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A9" w:rsidRDefault="002632BF" w:rsidP="00B24A74">
      <w:pPr>
        <w:keepNext/>
        <w:widowControl w:val="0"/>
        <w:autoSpaceDE w:val="0"/>
        <w:autoSpaceDN w:val="0"/>
        <w:adjustRightInd w:val="0"/>
        <w:spacing w:before="240" w:after="120"/>
        <w:ind w:left="-360" w:firstLine="720"/>
        <w:jc w:val="center"/>
        <w:rPr>
          <w:b/>
          <w:sz w:val="28"/>
          <w:szCs w:val="28"/>
        </w:rPr>
      </w:pPr>
      <w:r>
        <w:rPr>
          <w:b/>
          <w:sz w:val="28"/>
          <w:szCs w:val="28"/>
        </w:rPr>
        <w:t xml:space="preserve">                                                                                   ПРОЕКТ</w:t>
      </w:r>
    </w:p>
    <w:p w:rsidR="00B24A74" w:rsidRPr="007906AF" w:rsidRDefault="00B24A74" w:rsidP="00B24A74">
      <w:pPr>
        <w:keepNext/>
        <w:widowControl w:val="0"/>
        <w:autoSpaceDE w:val="0"/>
        <w:autoSpaceDN w:val="0"/>
        <w:adjustRightInd w:val="0"/>
        <w:spacing w:before="240" w:after="120"/>
        <w:ind w:left="-360" w:firstLine="720"/>
        <w:jc w:val="center"/>
        <w:rPr>
          <w:b/>
          <w:sz w:val="28"/>
          <w:szCs w:val="28"/>
        </w:rPr>
      </w:pPr>
      <w:r w:rsidRPr="007906AF">
        <w:rPr>
          <w:b/>
          <w:sz w:val="28"/>
          <w:szCs w:val="28"/>
        </w:rPr>
        <w:t>АДМИНИСТРАЦИЯ МУНИЦИПАЛЬНОГО ОБРАЗОВАНИЯ</w:t>
      </w:r>
    </w:p>
    <w:p w:rsidR="00B24A74" w:rsidRPr="007906AF" w:rsidRDefault="00B24A74" w:rsidP="00B24A74">
      <w:pPr>
        <w:ind w:left="-360" w:firstLine="720"/>
        <w:jc w:val="center"/>
        <w:rPr>
          <w:b/>
          <w:sz w:val="28"/>
          <w:szCs w:val="28"/>
        </w:rPr>
      </w:pPr>
      <w:r w:rsidRPr="007906AF">
        <w:rPr>
          <w:b/>
          <w:sz w:val="28"/>
          <w:szCs w:val="28"/>
        </w:rPr>
        <w:t>«ВЕЛИЖСКИЙ РАЙОН»</w:t>
      </w:r>
    </w:p>
    <w:p w:rsidR="00B24A74" w:rsidRPr="007906AF" w:rsidRDefault="00B24A74" w:rsidP="00B24A74">
      <w:pPr>
        <w:ind w:left="-360" w:firstLine="720"/>
        <w:jc w:val="center"/>
        <w:rPr>
          <w:b/>
          <w:sz w:val="28"/>
          <w:szCs w:val="28"/>
        </w:rPr>
      </w:pPr>
    </w:p>
    <w:p w:rsidR="00B24A74" w:rsidRDefault="00B24A74" w:rsidP="00B24A74">
      <w:pPr>
        <w:keepNext/>
        <w:widowControl w:val="0"/>
        <w:tabs>
          <w:tab w:val="center" w:pos="5102"/>
          <w:tab w:val="left" w:pos="8025"/>
        </w:tabs>
        <w:autoSpaceDE w:val="0"/>
        <w:autoSpaceDN w:val="0"/>
        <w:adjustRightInd w:val="0"/>
        <w:ind w:left="-360" w:firstLine="720"/>
        <w:jc w:val="center"/>
        <w:outlineLvl w:val="0"/>
        <w:rPr>
          <w:b/>
          <w:sz w:val="32"/>
          <w:szCs w:val="32"/>
        </w:rPr>
      </w:pPr>
      <w:r w:rsidRPr="00B06EDF">
        <w:rPr>
          <w:b/>
          <w:sz w:val="32"/>
          <w:szCs w:val="32"/>
        </w:rPr>
        <w:t>ПОСТАНОВЛЕНИЕ</w:t>
      </w:r>
    </w:p>
    <w:p w:rsidR="00B24A74" w:rsidRPr="00B06EDF" w:rsidRDefault="00B24A74" w:rsidP="00B24A74">
      <w:pPr>
        <w:keepNext/>
        <w:widowControl w:val="0"/>
        <w:tabs>
          <w:tab w:val="center" w:pos="5102"/>
          <w:tab w:val="left" w:pos="8025"/>
        </w:tabs>
        <w:autoSpaceDE w:val="0"/>
        <w:autoSpaceDN w:val="0"/>
        <w:adjustRightInd w:val="0"/>
        <w:ind w:left="-360" w:firstLine="720"/>
        <w:jc w:val="center"/>
        <w:outlineLvl w:val="0"/>
        <w:rPr>
          <w:b/>
          <w:sz w:val="32"/>
          <w:szCs w:val="32"/>
        </w:rPr>
      </w:pPr>
    </w:p>
    <w:p w:rsidR="00B24A74" w:rsidRPr="007906AF" w:rsidRDefault="00B24A74" w:rsidP="00B24A74">
      <w:pPr>
        <w:ind w:left="-360" w:firstLine="720"/>
        <w:rPr>
          <w:sz w:val="28"/>
          <w:szCs w:val="28"/>
        </w:rPr>
      </w:pPr>
      <w:r w:rsidRPr="007906AF">
        <w:t xml:space="preserve">    </w:t>
      </w:r>
      <w:r w:rsidRPr="007906AF">
        <w:rPr>
          <w:sz w:val="28"/>
          <w:szCs w:val="28"/>
        </w:rPr>
        <w:t>от</w:t>
      </w:r>
      <w:r>
        <w:rPr>
          <w:sz w:val="28"/>
          <w:szCs w:val="28"/>
        </w:rPr>
        <w:t xml:space="preserve"> </w:t>
      </w:r>
      <w:r w:rsidR="006803D2">
        <w:rPr>
          <w:sz w:val="28"/>
          <w:szCs w:val="28"/>
        </w:rPr>
        <w:t xml:space="preserve">                        </w:t>
      </w:r>
      <w:r>
        <w:rPr>
          <w:sz w:val="28"/>
          <w:szCs w:val="28"/>
        </w:rPr>
        <w:t xml:space="preserve"> </w:t>
      </w:r>
      <w:r w:rsidRPr="007906AF">
        <w:rPr>
          <w:sz w:val="28"/>
          <w:szCs w:val="28"/>
        </w:rPr>
        <w:t>№</w:t>
      </w:r>
    </w:p>
    <w:p w:rsidR="00B24A74" w:rsidRPr="007906AF" w:rsidRDefault="00B24A74" w:rsidP="00B24A74">
      <w:pPr>
        <w:ind w:left="-360" w:firstLine="72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271145</wp:posOffset>
                </wp:positionV>
                <wp:extent cx="3590290" cy="17716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A74" w:rsidRPr="00EA3DE2" w:rsidRDefault="00B24A74" w:rsidP="00B24A74">
                            <w:pPr>
                              <w:ind w:right="692"/>
                              <w:jc w:val="both"/>
                              <w:rPr>
                                <w:color w:val="000000"/>
                                <w:sz w:val="28"/>
                                <w:szCs w:val="28"/>
                              </w:rPr>
                            </w:pPr>
                            <w:bookmarkStart w:id="0" w:name="_GoBack"/>
                            <w:r w:rsidRPr="00420A4E">
                              <w:rPr>
                                <w:color w:val="000000"/>
                                <w:sz w:val="28"/>
                                <w:szCs w:val="28"/>
                              </w:rPr>
                              <w:t>О внесении изменений в Административный регламент Администрации муниципального образования «Велижский район» по предоставлению муниципальной услуги «Предоставление разрешения на осуществление земляных работ»</w:t>
                            </w:r>
                            <w:r w:rsidRPr="00420A4E">
                              <w:t xml:space="preserve"> </w:t>
                            </w:r>
                            <w:r w:rsidRPr="00420A4E">
                              <w:rPr>
                                <w:color w:val="000000"/>
                                <w:sz w:val="28"/>
                                <w:szCs w:val="28"/>
                              </w:rPr>
                              <w:t>от 18.10.2017 №595</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21.35pt;width:282.7pt;height:1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21zg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" filled="f" stroked="f">
                <v:textbox>
                  <w:txbxContent>
                    <w:p w:rsidR="00B24A74" w:rsidRPr="00EA3DE2" w:rsidRDefault="00B24A74" w:rsidP="00B24A74">
                      <w:pPr>
                        <w:ind w:right="692"/>
                        <w:jc w:val="both"/>
                        <w:rPr>
                          <w:color w:val="000000"/>
                          <w:sz w:val="28"/>
                          <w:szCs w:val="28"/>
                        </w:rPr>
                      </w:pPr>
                      <w:r w:rsidRPr="00420A4E">
                        <w:rPr>
                          <w:color w:val="000000"/>
                          <w:sz w:val="28"/>
                          <w:szCs w:val="28"/>
                        </w:rPr>
                        <w:t>О внесении изменений в Административный регламент Администрации муниципального образования «Велижский район» по предоставлению муниципальной услуги «Предоставление разрешения на осуществление земляных работ»</w:t>
                      </w:r>
                      <w:r w:rsidRPr="00420A4E">
                        <w:t xml:space="preserve"> </w:t>
                      </w:r>
                      <w:r w:rsidRPr="00420A4E">
                        <w:rPr>
                          <w:color w:val="000000"/>
                          <w:sz w:val="28"/>
                          <w:szCs w:val="28"/>
                        </w:rPr>
                        <w:t>от 18.10.2017 №595</w:t>
                      </w:r>
                    </w:p>
                  </w:txbxContent>
                </v:textbox>
                <w10:wrap anchorx="margin"/>
              </v:shape>
            </w:pict>
          </mc:Fallback>
        </mc:AlternateContent>
      </w:r>
      <w:r w:rsidRPr="007906AF">
        <w:rPr>
          <w:sz w:val="28"/>
          <w:szCs w:val="28"/>
        </w:rPr>
        <w:t xml:space="preserve">          г. Велиж</w:t>
      </w:r>
    </w:p>
    <w:p w:rsidR="00B24A74" w:rsidRPr="00385488" w:rsidRDefault="00B24A74" w:rsidP="00B24A74">
      <w:pPr>
        <w:tabs>
          <w:tab w:val="left" w:pos="6740"/>
        </w:tabs>
        <w:rPr>
          <w:sz w:val="28"/>
        </w:rPr>
      </w:pPr>
      <w:r w:rsidRPr="00385488">
        <w:rPr>
          <w:sz w:val="28"/>
        </w:rPr>
        <w:tab/>
        <w:t xml:space="preserve"> </w:t>
      </w:r>
    </w:p>
    <w:p w:rsidR="00B24A74" w:rsidRPr="00385488" w:rsidRDefault="00B24A74" w:rsidP="00B24A74">
      <w:pPr>
        <w:rPr>
          <w:sz w:val="28"/>
        </w:rPr>
      </w:pPr>
    </w:p>
    <w:p w:rsidR="00B24A74" w:rsidRPr="00385488" w:rsidRDefault="00B24A74" w:rsidP="00B24A74">
      <w:r w:rsidRPr="00385488">
        <w:t xml:space="preserve">      </w:t>
      </w:r>
    </w:p>
    <w:p w:rsidR="00B24A74" w:rsidRPr="00385488" w:rsidRDefault="00B24A74" w:rsidP="00B24A74"/>
    <w:p w:rsidR="00B24A74" w:rsidRPr="00385488" w:rsidRDefault="00B24A74" w:rsidP="00B24A74"/>
    <w:p w:rsidR="00B24A74" w:rsidRPr="00385488" w:rsidRDefault="00B24A74" w:rsidP="00B24A74"/>
    <w:p w:rsidR="00B24A74" w:rsidRPr="00385488" w:rsidRDefault="00B24A74" w:rsidP="00B24A74"/>
    <w:p w:rsidR="00B24A74" w:rsidRPr="00385488" w:rsidRDefault="00B24A74" w:rsidP="00B24A74">
      <w:pPr>
        <w:rPr>
          <w:sz w:val="28"/>
        </w:rPr>
      </w:pPr>
    </w:p>
    <w:p w:rsidR="00B24A74" w:rsidRDefault="00B24A74" w:rsidP="00B24A74">
      <w:pPr>
        <w:rPr>
          <w:sz w:val="28"/>
        </w:rPr>
      </w:pPr>
    </w:p>
    <w:p w:rsidR="00B24A74" w:rsidRDefault="00B24A74" w:rsidP="00B24A74">
      <w:pPr>
        <w:rPr>
          <w:color w:val="FF0000"/>
          <w:sz w:val="28"/>
        </w:rPr>
      </w:pPr>
    </w:p>
    <w:p w:rsidR="00B24A74" w:rsidRDefault="00B24A74" w:rsidP="00B24A74">
      <w:pPr>
        <w:ind w:firstLine="708"/>
        <w:jc w:val="both"/>
        <w:rPr>
          <w:sz w:val="28"/>
        </w:rPr>
      </w:pPr>
    </w:p>
    <w:p w:rsidR="00B24A74" w:rsidRPr="00420A4E" w:rsidRDefault="00B24A74" w:rsidP="00921F40">
      <w:pPr>
        <w:spacing w:after="200"/>
        <w:ind w:firstLine="708"/>
        <w:jc w:val="both"/>
        <w:rPr>
          <w:sz w:val="28"/>
          <w:szCs w:val="24"/>
        </w:rPr>
      </w:pPr>
      <w:r w:rsidRPr="00420A4E">
        <w:rPr>
          <w:sz w:val="28"/>
          <w:szCs w:val="24"/>
        </w:rPr>
        <w:t xml:space="preserve">В соответствии </w:t>
      </w:r>
      <w:r w:rsidR="00FF3DF7">
        <w:rPr>
          <w:sz w:val="28"/>
          <w:szCs w:val="24"/>
        </w:rPr>
        <w:t>со</w:t>
      </w:r>
      <w:r w:rsidR="002E03A5" w:rsidRPr="002E03A5">
        <w:rPr>
          <w:sz w:val="28"/>
          <w:szCs w:val="24"/>
        </w:rPr>
        <w:t xml:space="preserve"> стать</w:t>
      </w:r>
      <w:r w:rsidR="00FF3DF7">
        <w:rPr>
          <w:sz w:val="28"/>
          <w:szCs w:val="24"/>
        </w:rPr>
        <w:t>ей</w:t>
      </w:r>
      <w:r w:rsidR="002E03A5" w:rsidRPr="002E03A5">
        <w:rPr>
          <w:sz w:val="28"/>
          <w:szCs w:val="24"/>
        </w:rPr>
        <w:t xml:space="preserve"> 52 Градостроительного кодекса Российской Федерации</w:t>
      </w:r>
      <w:r w:rsidR="00AB0274">
        <w:rPr>
          <w:sz w:val="28"/>
          <w:szCs w:val="24"/>
        </w:rPr>
        <w:t>,</w:t>
      </w:r>
      <w:r w:rsidR="00FF3DF7">
        <w:rPr>
          <w:sz w:val="28"/>
          <w:szCs w:val="24"/>
        </w:rPr>
        <w:t xml:space="preserve"> </w:t>
      </w:r>
      <w:r w:rsidR="00AB0274">
        <w:rPr>
          <w:sz w:val="28"/>
          <w:szCs w:val="28"/>
        </w:rPr>
        <w:t>порядком</w:t>
      </w:r>
      <w:r w:rsidRPr="00420A4E">
        <w:rPr>
          <w:sz w:val="28"/>
          <w:szCs w:val="28"/>
        </w:rPr>
        <w:t xml:space="preserve">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и руководствуясь статьями 26, </w:t>
      </w:r>
      <w:r w:rsidRPr="00420A4E">
        <w:rPr>
          <w:sz w:val="28"/>
          <w:szCs w:val="24"/>
        </w:rPr>
        <w:t>29, 35 Устава муниципального образования «Велижский район», Администрация муниципального образования «Велижский район»</w:t>
      </w:r>
    </w:p>
    <w:p w:rsidR="00B24A74" w:rsidRDefault="00B24A74" w:rsidP="00E02FB3">
      <w:pPr>
        <w:autoSpaceDE w:val="0"/>
        <w:autoSpaceDN w:val="0"/>
        <w:adjustRightInd w:val="0"/>
        <w:spacing w:after="200"/>
        <w:jc w:val="both"/>
        <w:rPr>
          <w:sz w:val="28"/>
          <w:szCs w:val="28"/>
        </w:rPr>
      </w:pPr>
      <w:r w:rsidRPr="00F1123D">
        <w:rPr>
          <w:sz w:val="28"/>
          <w:szCs w:val="28"/>
        </w:rPr>
        <w:t xml:space="preserve">      ПОСТАНОВЛЯЕТ:</w:t>
      </w:r>
    </w:p>
    <w:p w:rsidR="00B24A74" w:rsidRPr="00366AF7" w:rsidRDefault="00B24A74" w:rsidP="00E02FB3">
      <w:pPr>
        <w:autoSpaceDE w:val="0"/>
        <w:autoSpaceDN w:val="0"/>
        <w:adjustRightInd w:val="0"/>
        <w:spacing w:after="200"/>
        <w:jc w:val="both"/>
        <w:rPr>
          <w:sz w:val="28"/>
          <w:szCs w:val="28"/>
        </w:rPr>
      </w:pPr>
      <w:r w:rsidRPr="00366AF7">
        <w:rPr>
          <w:sz w:val="28"/>
          <w:szCs w:val="28"/>
        </w:rPr>
        <w:t xml:space="preserve">          1. Внести в Административный регламент Администрации муниципального образования «Велижский район» по предоставлению муниципальной услуги</w:t>
      </w:r>
      <w:r w:rsidRPr="00366AF7">
        <w:rPr>
          <w:bCs/>
          <w:sz w:val="28"/>
          <w:szCs w:val="28"/>
        </w:rPr>
        <w:t xml:space="preserve"> </w:t>
      </w:r>
      <w:r w:rsidRPr="00366AF7">
        <w:rPr>
          <w:sz w:val="28"/>
          <w:szCs w:val="28"/>
        </w:rPr>
        <w:t>«Предоставление разрешения на осуществление земляных работ» от 18.10.2017 №595 (в редакции постановлений Администрации муниципального образования «Велижский район» от 14.12.2018 №587, от 06.03.2019 № 99, от 02.04.2020 №151, от 13.07.2020 № 305, от 09.12.2021 №559</w:t>
      </w:r>
      <w:r w:rsidR="006803D2">
        <w:rPr>
          <w:sz w:val="28"/>
          <w:szCs w:val="28"/>
        </w:rPr>
        <w:t>, от 12.07.2022 №323</w:t>
      </w:r>
      <w:r w:rsidRPr="00366AF7">
        <w:rPr>
          <w:sz w:val="28"/>
          <w:szCs w:val="28"/>
        </w:rPr>
        <w:t>) следующие изменения:</w:t>
      </w:r>
    </w:p>
    <w:p w:rsidR="00B24A74" w:rsidRPr="00691487" w:rsidRDefault="00B24A74" w:rsidP="00E02FB3">
      <w:pPr>
        <w:numPr>
          <w:ilvl w:val="0"/>
          <w:numId w:val="1"/>
        </w:numPr>
        <w:autoSpaceDE w:val="0"/>
        <w:autoSpaceDN w:val="0"/>
        <w:adjustRightInd w:val="0"/>
        <w:spacing w:after="200"/>
        <w:jc w:val="both"/>
        <w:rPr>
          <w:sz w:val="28"/>
          <w:szCs w:val="28"/>
        </w:rPr>
      </w:pPr>
      <w:r w:rsidRPr="00691487">
        <w:rPr>
          <w:sz w:val="28"/>
          <w:szCs w:val="28"/>
        </w:rPr>
        <w:t>пункт 2.</w:t>
      </w:r>
      <w:r w:rsidR="006803D2">
        <w:rPr>
          <w:sz w:val="28"/>
          <w:szCs w:val="28"/>
        </w:rPr>
        <w:t>6.</w:t>
      </w:r>
      <w:r w:rsidR="002E03A5">
        <w:rPr>
          <w:sz w:val="28"/>
          <w:szCs w:val="28"/>
        </w:rPr>
        <w:t>3.</w:t>
      </w:r>
      <w:r w:rsidRPr="00691487">
        <w:rPr>
          <w:sz w:val="28"/>
          <w:szCs w:val="28"/>
        </w:rPr>
        <w:t xml:space="preserve"> изложить в следующей редакции:</w:t>
      </w:r>
    </w:p>
    <w:p w:rsidR="006803D2" w:rsidRPr="006803D2" w:rsidRDefault="002E03A5" w:rsidP="006803D2">
      <w:pPr>
        <w:autoSpaceDE w:val="0"/>
        <w:autoSpaceDN w:val="0"/>
        <w:adjustRightInd w:val="0"/>
        <w:spacing w:after="200"/>
        <w:ind w:firstLine="360"/>
        <w:jc w:val="both"/>
        <w:rPr>
          <w:sz w:val="28"/>
          <w:szCs w:val="28"/>
        </w:rPr>
      </w:pPr>
      <w:r>
        <w:rPr>
          <w:sz w:val="28"/>
          <w:szCs w:val="28"/>
        </w:rPr>
        <w:t xml:space="preserve"> «</w:t>
      </w:r>
      <w:r w:rsidR="006803D2" w:rsidRPr="006803D2">
        <w:rPr>
          <w:sz w:val="28"/>
          <w:szCs w:val="28"/>
        </w:rPr>
        <w:t>2.6.3. В перечень документов, необходимых для предоставления муниципальной услуги, подлежащих представлению заявителем, входят:</w:t>
      </w:r>
    </w:p>
    <w:p w:rsidR="006803D2" w:rsidRPr="006803D2" w:rsidRDefault="006803D2" w:rsidP="006803D2">
      <w:pPr>
        <w:autoSpaceDE w:val="0"/>
        <w:autoSpaceDN w:val="0"/>
        <w:adjustRightInd w:val="0"/>
        <w:spacing w:after="200"/>
        <w:ind w:firstLine="360"/>
        <w:jc w:val="both"/>
        <w:rPr>
          <w:sz w:val="28"/>
          <w:szCs w:val="28"/>
        </w:rPr>
      </w:pPr>
      <w:r>
        <w:rPr>
          <w:sz w:val="28"/>
          <w:szCs w:val="28"/>
        </w:rPr>
        <w:t>1</w:t>
      </w:r>
      <w:r w:rsidRPr="006803D2">
        <w:rPr>
          <w:sz w:val="28"/>
          <w:szCs w:val="28"/>
        </w:rPr>
        <w:t>) программа выполнения изысканий (при проведении инженерных изысканий, в случаях, предусмотренных законодательством Российской Федерации);</w:t>
      </w:r>
    </w:p>
    <w:p w:rsidR="006803D2" w:rsidRPr="006803D2" w:rsidRDefault="006803D2" w:rsidP="006803D2">
      <w:pPr>
        <w:autoSpaceDE w:val="0"/>
        <w:autoSpaceDN w:val="0"/>
        <w:adjustRightInd w:val="0"/>
        <w:spacing w:after="200"/>
        <w:ind w:firstLine="360"/>
        <w:jc w:val="both"/>
        <w:rPr>
          <w:sz w:val="28"/>
          <w:szCs w:val="28"/>
        </w:rPr>
      </w:pPr>
      <w:r>
        <w:rPr>
          <w:sz w:val="28"/>
          <w:szCs w:val="28"/>
        </w:rPr>
        <w:lastRenderedPageBreak/>
        <w:t>2</w:t>
      </w:r>
      <w:r w:rsidRPr="006803D2">
        <w:rPr>
          <w:sz w:val="28"/>
          <w:szCs w:val="28"/>
        </w:rPr>
        <w:t>) проект</w:t>
      </w:r>
      <w:r w:rsidR="00204F32">
        <w:rPr>
          <w:sz w:val="28"/>
          <w:szCs w:val="28"/>
        </w:rPr>
        <w:t xml:space="preserve"> проведения работ, согласованный с заинтересованными службами, отвечающими за сохранность инженерных коммуникаций в случае, если такой проект необходим при производстве работ в соответствии с действующим законодательством, содержащий</w:t>
      </w:r>
      <w:r w:rsidRPr="006803D2">
        <w:rPr>
          <w:sz w:val="28"/>
          <w:szCs w:val="28"/>
        </w:rPr>
        <w:t>:</w:t>
      </w:r>
    </w:p>
    <w:p w:rsidR="00204F32" w:rsidRDefault="006803D2" w:rsidP="006803D2">
      <w:pPr>
        <w:autoSpaceDE w:val="0"/>
        <w:autoSpaceDN w:val="0"/>
        <w:adjustRightInd w:val="0"/>
        <w:spacing w:after="200"/>
        <w:ind w:firstLine="360"/>
        <w:jc w:val="both"/>
        <w:rPr>
          <w:sz w:val="28"/>
          <w:szCs w:val="28"/>
        </w:rPr>
      </w:pPr>
      <w:r w:rsidRPr="006803D2">
        <w:rPr>
          <w:sz w:val="28"/>
          <w:szCs w:val="28"/>
        </w:rPr>
        <w:t xml:space="preserve">а) </w:t>
      </w:r>
      <w:r w:rsidR="00204F32" w:rsidRPr="00204F32">
        <w:rPr>
          <w:sz w:val="28"/>
          <w:szCs w:val="28"/>
        </w:rPr>
        <w:t>технические условия, выданные организацией</w:t>
      </w:r>
      <w:r w:rsidR="00207240">
        <w:rPr>
          <w:sz w:val="28"/>
          <w:szCs w:val="28"/>
        </w:rPr>
        <w:t>,</w:t>
      </w:r>
      <w:r w:rsidR="00204F32" w:rsidRPr="00204F32">
        <w:rPr>
          <w:sz w:val="28"/>
          <w:szCs w:val="28"/>
        </w:rPr>
        <w:t xml:space="preserve"> эксплуатирующей инженерные коммуникации</w:t>
      </w:r>
      <w:r w:rsidR="00204F32">
        <w:rPr>
          <w:sz w:val="28"/>
          <w:szCs w:val="28"/>
        </w:rPr>
        <w:t xml:space="preserve"> (при необходимости)</w:t>
      </w:r>
      <w:r w:rsidR="00204F32" w:rsidRPr="00204F32">
        <w:rPr>
          <w:sz w:val="28"/>
          <w:szCs w:val="28"/>
        </w:rPr>
        <w:t>;</w:t>
      </w:r>
    </w:p>
    <w:p w:rsidR="006803D2" w:rsidRDefault="006803D2" w:rsidP="006803D2">
      <w:pPr>
        <w:autoSpaceDE w:val="0"/>
        <w:autoSpaceDN w:val="0"/>
        <w:adjustRightInd w:val="0"/>
        <w:spacing w:after="200"/>
        <w:ind w:firstLine="360"/>
        <w:jc w:val="both"/>
        <w:rPr>
          <w:sz w:val="28"/>
          <w:szCs w:val="28"/>
        </w:rPr>
      </w:pPr>
      <w:r>
        <w:rPr>
          <w:sz w:val="28"/>
          <w:szCs w:val="28"/>
        </w:rPr>
        <w:t>б</w:t>
      </w:r>
      <w:r w:rsidRPr="006803D2">
        <w:rPr>
          <w:sz w:val="28"/>
          <w:szCs w:val="28"/>
        </w:rPr>
        <w:t xml:space="preserve">) </w:t>
      </w:r>
      <w:r w:rsidR="00204F32" w:rsidRPr="00204F32">
        <w:rPr>
          <w:sz w:val="28"/>
          <w:szCs w:val="28"/>
        </w:rPr>
        <w:t>схема организации движения транспорта и пешеходов на период проведения работ на проезжей части (в случае пересечения улиц и основных магистралей поселений), разработанная проектной организацией или организацией, выполняющей строительно-монтажные работы, согласованная с заинтересованными организациями</w:t>
      </w:r>
      <w:r w:rsidR="00204F32">
        <w:rPr>
          <w:sz w:val="28"/>
          <w:szCs w:val="28"/>
        </w:rPr>
        <w:t xml:space="preserve"> </w:t>
      </w:r>
      <w:r w:rsidR="00204F32" w:rsidRPr="00204F32">
        <w:rPr>
          <w:sz w:val="28"/>
          <w:szCs w:val="28"/>
        </w:rPr>
        <w:t>с приложением согласованного схематического чертежа мест разрытия;</w:t>
      </w:r>
    </w:p>
    <w:p w:rsidR="00204F32" w:rsidRPr="006803D2" w:rsidRDefault="00204F32" w:rsidP="006803D2">
      <w:pPr>
        <w:autoSpaceDE w:val="0"/>
        <w:autoSpaceDN w:val="0"/>
        <w:adjustRightInd w:val="0"/>
        <w:spacing w:after="200"/>
        <w:ind w:firstLine="360"/>
        <w:jc w:val="both"/>
        <w:rPr>
          <w:sz w:val="28"/>
          <w:szCs w:val="28"/>
        </w:rPr>
      </w:pPr>
      <w:r>
        <w:rPr>
          <w:sz w:val="28"/>
          <w:szCs w:val="28"/>
        </w:rPr>
        <w:t xml:space="preserve">в) </w:t>
      </w:r>
      <w:r w:rsidRPr="00204F32">
        <w:rPr>
          <w:sz w:val="28"/>
          <w:szCs w:val="28"/>
        </w:rPr>
        <w:t>схема предполагаемых к разрытию земель (земельного участка) с обозначением места разрытия и привязкой к местности;</w:t>
      </w:r>
    </w:p>
    <w:p w:rsidR="006803D2" w:rsidRPr="006803D2" w:rsidRDefault="00111289" w:rsidP="006803D2">
      <w:pPr>
        <w:autoSpaceDE w:val="0"/>
        <w:autoSpaceDN w:val="0"/>
        <w:adjustRightInd w:val="0"/>
        <w:spacing w:after="200"/>
        <w:ind w:firstLine="360"/>
        <w:jc w:val="both"/>
        <w:rPr>
          <w:sz w:val="28"/>
          <w:szCs w:val="28"/>
        </w:rPr>
      </w:pPr>
      <w:r>
        <w:rPr>
          <w:sz w:val="28"/>
          <w:szCs w:val="28"/>
        </w:rPr>
        <w:t>3</w:t>
      </w:r>
      <w:r w:rsidR="006803D2" w:rsidRPr="006803D2">
        <w:rPr>
          <w:sz w:val="28"/>
          <w:szCs w:val="28"/>
        </w:rPr>
        <w:t>) копия лицензии на право выполнения работ (в случаях, предусмотренных законодательством Российской Федерации).</w:t>
      </w:r>
    </w:p>
    <w:p w:rsidR="006803D2" w:rsidRPr="006803D2" w:rsidRDefault="00111289" w:rsidP="006803D2">
      <w:pPr>
        <w:autoSpaceDE w:val="0"/>
        <w:autoSpaceDN w:val="0"/>
        <w:adjustRightInd w:val="0"/>
        <w:spacing w:after="200"/>
        <w:ind w:firstLine="360"/>
        <w:jc w:val="both"/>
        <w:rPr>
          <w:sz w:val="28"/>
          <w:szCs w:val="28"/>
        </w:rPr>
      </w:pPr>
      <w:r>
        <w:rPr>
          <w:sz w:val="28"/>
          <w:szCs w:val="28"/>
        </w:rPr>
        <w:t>4</w:t>
      </w:r>
      <w:r w:rsidR="006803D2" w:rsidRPr="006803D2">
        <w:rPr>
          <w:sz w:val="28"/>
          <w:szCs w:val="28"/>
        </w:rPr>
        <w:t>)</w:t>
      </w:r>
      <w:r w:rsidR="00207240">
        <w:rPr>
          <w:sz w:val="28"/>
          <w:szCs w:val="28"/>
        </w:rPr>
        <w:t xml:space="preserve"> </w:t>
      </w:r>
      <w:r w:rsidR="006803D2" w:rsidRPr="006803D2">
        <w:rPr>
          <w:sz w:val="28"/>
          <w:szCs w:val="28"/>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случае если работы планируется проводить на территории оформленного земельного участка, законным владельцем которого заявитель не является)</w:t>
      </w:r>
      <w:r w:rsidR="002E03A5">
        <w:rPr>
          <w:sz w:val="28"/>
          <w:szCs w:val="28"/>
        </w:rPr>
        <w:t>»;</w:t>
      </w:r>
    </w:p>
    <w:p w:rsidR="00111289" w:rsidRPr="006803D2" w:rsidRDefault="00111289" w:rsidP="006803D2">
      <w:pPr>
        <w:autoSpaceDE w:val="0"/>
        <w:autoSpaceDN w:val="0"/>
        <w:adjustRightInd w:val="0"/>
        <w:spacing w:after="200"/>
        <w:ind w:firstLine="360"/>
        <w:jc w:val="both"/>
        <w:rPr>
          <w:sz w:val="28"/>
          <w:szCs w:val="28"/>
        </w:rPr>
      </w:pPr>
      <w:r>
        <w:rPr>
          <w:sz w:val="28"/>
          <w:szCs w:val="28"/>
        </w:rPr>
        <w:t>2) в пункте 2.7.1 подпункт 1 признать утратившим силу.</w:t>
      </w:r>
    </w:p>
    <w:p w:rsidR="00F833A9" w:rsidRDefault="00B24A74" w:rsidP="00F833A9">
      <w:pPr>
        <w:autoSpaceDE w:val="0"/>
        <w:autoSpaceDN w:val="0"/>
        <w:adjustRightInd w:val="0"/>
        <w:spacing w:after="200"/>
        <w:ind w:left="-284"/>
        <w:jc w:val="both"/>
        <w:rPr>
          <w:bCs/>
          <w:sz w:val="28"/>
          <w:szCs w:val="28"/>
        </w:rPr>
      </w:pPr>
      <w:r>
        <w:rPr>
          <w:sz w:val="28"/>
          <w:szCs w:val="28"/>
        </w:rPr>
        <w:t xml:space="preserve">     </w:t>
      </w:r>
      <w:r w:rsidRPr="00366AF7">
        <w:rPr>
          <w:bCs/>
          <w:sz w:val="28"/>
          <w:szCs w:val="28"/>
        </w:rPr>
        <w:t xml:space="preserve">2. Настоящее постановление вступает в законную силу после обнародования на официальном сайте муниципального образования «Велижский район» в информационно-телекоммуникационной сети «Интернет». </w:t>
      </w:r>
    </w:p>
    <w:p w:rsidR="00207240" w:rsidRDefault="00B24A74" w:rsidP="00E07072">
      <w:pPr>
        <w:autoSpaceDE w:val="0"/>
        <w:autoSpaceDN w:val="0"/>
        <w:adjustRightInd w:val="0"/>
        <w:spacing w:after="200"/>
        <w:ind w:left="-284"/>
        <w:jc w:val="both"/>
        <w:rPr>
          <w:bCs/>
          <w:sz w:val="28"/>
          <w:szCs w:val="28"/>
        </w:rPr>
      </w:pPr>
      <w:r>
        <w:rPr>
          <w:bCs/>
          <w:sz w:val="28"/>
          <w:szCs w:val="28"/>
        </w:rPr>
        <w:t xml:space="preserve">  </w:t>
      </w:r>
      <w:r w:rsidR="00921F40">
        <w:rPr>
          <w:bCs/>
          <w:sz w:val="28"/>
          <w:szCs w:val="28"/>
        </w:rPr>
        <w:tab/>
      </w:r>
      <w:r w:rsidRPr="00366AF7">
        <w:rPr>
          <w:bCs/>
          <w:sz w:val="28"/>
          <w:szCs w:val="28"/>
        </w:rPr>
        <w:t xml:space="preserve">3. </w:t>
      </w:r>
      <w:r w:rsidR="00207240" w:rsidRPr="00207240">
        <w:rPr>
          <w:bCs/>
          <w:sz w:val="28"/>
          <w:szCs w:val="28"/>
        </w:rPr>
        <w:t>Специалисту 1 категории – пресс-секретарю Администрации муниципального образования «Велижский район» О.Г. Кулешовой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E07072" w:rsidRDefault="00E02FB3" w:rsidP="00E07072">
      <w:pPr>
        <w:autoSpaceDE w:val="0"/>
        <w:autoSpaceDN w:val="0"/>
        <w:adjustRightInd w:val="0"/>
        <w:spacing w:after="200"/>
        <w:ind w:left="-284"/>
        <w:jc w:val="both"/>
        <w:rPr>
          <w:bCs/>
          <w:sz w:val="28"/>
          <w:szCs w:val="28"/>
        </w:rPr>
      </w:pPr>
      <w:r>
        <w:rPr>
          <w:bCs/>
          <w:sz w:val="28"/>
          <w:szCs w:val="28"/>
        </w:rPr>
        <w:t xml:space="preserve">        </w:t>
      </w:r>
      <w:r w:rsidR="00B24A74" w:rsidRPr="00366AF7">
        <w:rPr>
          <w:bCs/>
          <w:sz w:val="28"/>
          <w:szCs w:val="28"/>
        </w:rPr>
        <w:t>4. Контроль за исполнением настоящего постановления возложить на заместителя Главы муниципального образования «Велижский район»</w:t>
      </w:r>
      <w:r w:rsidR="00921F40">
        <w:rPr>
          <w:bCs/>
          <w:sz w:val="28"/>
          <w:szCs w:val="28"/>
        </w:rPr>
        <w:t xml:space="preserve"> </w:t>
      </w:r>
      <w:r w:rsidR="00B24A74" w:rsidRPr="00366AF7">
        <w:rPr>
          <w:bCs/>
          <w:sz w:val="28"/>
          <w:szCs w:val="28"/>
        </w:rPr>
        <w:t>О.В. Аскаленок.</w:t>
      </w:r>
    </w:p>
    <w:p w:rsidR="00E07072" w:rsidRPr="00E07072" w:rsidRDefault="00E07072" w:rsidP="00E07072">
      <w:pPr>
        <w:autoSpaceDE w:val="0"/>
        <w:autoSpaceDN w:val="0"/>
        <w:adjustRightInd w:val="0"/>
        <w:spacing w:after="200"/>
        <w:ind w:left="-284"/>
        <w:jc w:val="both"/>
        <w:rPr>
          <w:bCs/>
          <w:sz w:val="28"/>
          <w:szCs w:val="28"/>
        </w:rPr>
      </w:pPr>
      <w:r>
        <w:rPr>
          <w:bCs/>
          <w:sz w:val="28"/>
          <w:szCs w:val="28"/>
        </w:rPr>
        <w:t>Глава</w:t>
      </w:r>
      <w:r w:rsidR="00B24A74" w:rsidRPr="00366AF7">
        <w:rPr>
          <w:bCs/>
          <w:sz w:val="28"/>
          <w:szCs w:val="28"/>
        </w:rPr>
        <w:t xml:space="preserve"> муниципального образования</w:t>
      </w:r>
      <w:r w:rsidRPr="00E07072">
        <w:t xml:space="preserve"> </w:t>
      </w:r>
      <w:r>
        <w:t xml:space="preserve">                                                                    </w:t>
      </w:r>
      <w:r w:rsidRPr="00E07072">
        <w:rPr>
          <w:bCs/>
          <w:sz w:val="28"/>
          <w:szCs w:val="28"/>
        </w:rPr>
        <w:t>Г.А. Валикова</w:t>
      </w:r>
    </w:p>
    <w:p w:rsidR="00B24A74" w:rsidRPr="00366AF7" w:rsidRDefault="00E07072" w:rsidP="00FF3DF7">
      <w:pPr>
        <w:autoSpaceDE w:val="0"/>
        <w:autoSpaceDN w:val="0"/>
        <w:adjustRightInd w:val="0"/>
        <w:spacing w:after="200"/>
        <w:ind w:left="-284"/>
        <w:jc w:val="both"/>
        <w:rPr>
          <w:bCs/>
          <w:sz w:val="28"/>
          <w:szCs w:val="28"/>
        </w:rPr>
      </w:pPr>
      <w:r>
        <w:rPr>
          <w:bCs/>
          <w:sz w:val="28"/>
          <w:szCs w:val="28"/>
        </w:rPr>
        <w:t xml:space="preserve">  </w:t>
      </w:r>
      <w:r w:rsidR="00B24A74" w:rsidRPr="00366AF7">
        <w:rPr>
          <w:bCs/>
          <w:sz w:val="28"/>
          <w:szCs w:val="28"/>
        </w:rPr>
        <w:t>«Велижский ра</w:t>
      </w:r>
      <w:r w:rsidR="00FF3DF7">
        <w:rPr>
          <w:bCs/>
          <w:sz w:val="28"/>
          <w:szCs w:val="28"/>
        </w:rPr>
        <w:t>йо</w:t>
      </w:r>
      <w:r w:rsidR="00B24A74" w:rsidRPr="00366AF7">
        <w:rPr>
          <w:bCs/>
          <w:sz w:val="28"/>
          <w:szCs w:val="28"/>
        </w:rPr>
        <w:t xml:space="preserve">н»                                        </w:t>
      </w:r>
    </w:p>
    <w:p w:rsidR="00B24A74" w:rsidRPr="00385488" w:rsidRDefault="00B24A74" w:rsidP="00E02FB3">
      <w:pPr>
        <w:keepNext/>
        <w:spacing w:after="200"/>
        <w:jc w:val="both"/>
        <w:outlineLvl w:val="4"/>
        <w:rPr>
          <w:sz w:val="28"/>
          <w:szCs w:val="28"/>
        </w:rPr>
      </w:pPr>
    </w:p>
    <w:sectPr w:rsidR="00B24A74" w:rsidRPr="00385488" w:rsidSect="00E02FB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FE" w:rsidRDefault="002B3EFE" w:rsidP="00E02FB3">
      <w:r>
        <w:separator/>
      </w:r>
    </w:p>
  </w:endnote>
  <w:endnote w:type="continuationSeparator" w:id="0">
    <w:p w:rsidR="002B3EFE" w:rsidRDefault="002B3EFE" w:rsidP="00E0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FE" w:rsidRDefault="002B3EFE" w:rsidP="00E02FB3">
      <w:r>
        <w:separator/>
      </w:r>
    </w:p>
  </w:footnote>
  <w:footnote w:type="continuationSeparator" w:id="0">
    <w:p w:rsidR="002B3EFE" w:rsidRDefault="002B3EFE" w:rsidP="00E0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262C"/>
    <w:multiLevelType w:val="hybridMultilevel"/>
    <w:tmpl w:val="8FA63DC4"/>
    <w:lvl w:ilvl="0" w:tplc="918421B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74"/>
    <w:rsid w:val="00111289"/>
    <w:rsid w:val="00204F32"/>
    <w:rsid w:val="00207240"/>
    <w:rsid w:val="002632BF"/>
    <w:rsid w:val="002B3EFE"/>
    <w:rsid w:val="002E03A5"/>
    <w:rsid w:val="003409EA"/>
    <w:rsid w:val="0034759C"/>
    <w:rsid w:val="00480396"/>
    <w:rsid w:val="00487082"/>
    <w:rsid w:val="004B7668"/>
    <w:rsid w:val="004F518E"/>
    <w:rsid w:val="00536A20"/>
    <w:rsid w:val="00581510"/>
    <w:rsid w:val="005B25A4"/>
    <w:rsid w:val="006268FC"/>
    <w:rsid w:val="006803D2"/>
    <w:rsid w:val="006C5960"/>
    <w:rsid w:val="006E5F84"/>
    <w:rsid w:val="0070487A"/>
    <w:rsid w:val="007F29A0"/>
    <w:rsid w:val="0081737A"/>
    <w:rsid w:val="00864416"/>
    <w:rsid w:val="008A7174"/>
    <w:rsid w:val="00921F40"/>
    <w:rsid w:val="00932761"/>
    <w:rsid w:val="00935CBF"/>
    <w:rsid w:val="00983D2B"/>
    <w:rsid w:val="00AB0274"/>
    <w:rsid w:val="00B24A74"/>
    <w:rsid w:val="00BB7E12"/>
    <w:rsid w:val="00C961C3"/>
    <w:rsid w:val="00DF593F"/>
    <w:rsid w:val="00E02FB3"/>
    <w:rsid w:val="00E07072"/>
    <w:rsid w:val="00F833A9"/>
    <w:rsid w:val="00F966F3"/>
    <w:rsid w:val="00FF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DD9F3-A6B8-45E2-B1AE-2C97A543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B24A74"/>
    <w:pPr>
      <w:widowControl w:val="0"/>
      <w:ind w:left="283" w:hanging="283"/>
    </w:pPr>
  </w:style>
  <w:style w:type="character" w:styleId="a4">
    <w:name w:val="Hyperlink"/>
    <w:uiPriority w:val="99"/>
    <w:rsid w:val="00B24A74"/>
    <w:rPr>
      <w:rFonts w:cs="Times New Roman"/>
      <w:color w:val="0000FF"/>
      <w:u w:val="single"/>
    </w:rPr>
  </w:style>
  <w:style w:type="paragraph" w:styleId="a5">
    <w:name w:val="header"/>
    <w:basedOn w:val="a"/>
    <w:link w:val="a6"/>
    <w:uiPriority w:val="99"/>
    <w:unhideWhenUsed/>
    <w:rsid w:val="00E02FB3"/>
    <w:pPr>
      <w:tabs>
        <w:tab w:val="center" w:pos="4677"/>
        <w:tab w:val="right" w:pos="9355"/>
      </w:tabs>
    </w:pPr>
  </w:style>
  <w:style w:type="character" w:customStyle="1" w:styleId="a6">
    <w:name w:val="Верхний колонтитул Знак"/>
    <w:basedOn w:val="a0"/>
    <w:link w:val="a5"/>
    <w:uiPriority w:val="99"/>
    <w:rsid w:val="00E02FB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02FB3"/>
    <w:pPr>
      <w:tabs>
        <w:tab w:val="center" w:pos="4677"/>
        <w:tab w:val="right" w:pos="9355"/>
      </w:tabs>
    </w:pPr>
  </w:style>
  <w:style w:type="character" w:customStyle="1" w:styleId="a8">
    <w:name w:val="Нижний колонтитул Знак"/>
    <w:basedOn w:val="a0"/>
    <w:link w:val="a7"/>
    <w:uiPriority w:val="99"/>
    <w:rsid w:val="00E02FB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409EA"/>
    <w:rPr>
      <w:rFonts w:ascii="Segoe UI" w:hAnsi="Segoe UI" w:cs="Segoe UI"/>
      <w:sz w:val="18"/>
      <w:szCs w:val="18"/>
    </w:rPr>
  </w:style>
  <w:style w:type="character" w:customStyle="1" w:styleId="aa">
    <w:name w:val="Текст выноски Знак"/>
    <w:basedOn w:val="a0"/>
    <w:link w:val="a9"/>
    <w:uiPriority w:val="99"/>
    <w:semiHidden/>
    <w:rsid w:val="003409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9A83-EC56-41E3-92A2-630540D9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Boris</cp:lastModifiedBy>
  <cp:revision>2</cp:revision>
  <cp:lastPrinted>2023-09-21T10:34:00Z</cp:lastPrinted>
  <dcterms:created xsi:type="dcterms:W3CDTF">2023-09-21T10:56:00Z</dcterms:created>
  <dcterms:modified xsi:type="dcterms:W3CDTF">2023-09-21T10:56:00Z</dcterms:modified>
</cp:coreProperties>
</file>