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BAB1" w14:textId="4BA2E23B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АДМИНИСТРАЦИИЯ МУНИЦИПАЛЬНОГО ОБРАЗОВАНИЯ</w:t>
      </w:r>
    </w:p>
    <w:p w14:paraId="7885101C" w14:textId="77777777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«ВЕЛИЖСКИЙ РАЙОН»</w:t>
      </w:r>
    </w:p>
    <w:p w14:paraId="23C7ED19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</w:p>
    <w:p w14:paraId="47DF935A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724B12B" w14:textId="77777777" w:rsidR="00DF60AF" w:rsidRDefault="00DF60AF" w:rsidP="00DF60AF">
      <w:pPr>
        <w:rPr>
          <w:sz w:val="28"/>
          <w:szCs w:val="20"/>
        </w:rPr>
      </w:pPr>
    </w:p>
    <w:p w14:paraId="05ADB7C9" w14:textId="1AD74CE5" w:rsidR="00DF60AF" w:rsidRDefault="00DF60AF" w:rsidP="00DF60AF">
      <w:pPr>
        <w:rPr>
          <w:sz w:val="28"/>
          <w:szCs w:val="20"/>
          <w:u w:val="single"/>
        </w:rPr>
      </w:pPr>
      <w:proofErr w:type="gramStart"/>
      <w:r>
        <w:rPr>
          <w:sz w:val="28"/>
          <w:szCs w:val="20"/>
        </w:rPr>
        <w:t xml:space="preserve">от </w:t>
      </w:r>
      <w:r w:rsidR="00726490">
        <w:rPr>
          <w:sz w:val="28"/>
          <w:szCs w:val="20"/>
          <w:u w:val="single"/>
        </w:rPr>
        <w:t xml:space="preserve"> 16.02.2024</w:t>
      </w:r>
      <w:proofErr w:type="gramEnd"/>
      <w:r w:rsidR="00726490">
        <w:rPr>
          <w:sz w:val="28"/>
          <w:szCs w:val="20"/>
          <w:u w:val="single"/>
        </w:rPr>
        <w:t xml:space="preserve"> </w:t>
      </w:r>
      <w:r>
        <w:rPr>
          <w:sz w:val="28"/>
          <w:szCs w:val="20"/>
        </w:rPr>
        <w:t xml:space="preserve"> № </w:t>
      </w:r>
      <w:r w:rsidR="00726490">
        <w:rPr>
          <w:sz w:val="28"/>
          <w:szCs w:val="20"/>
          <w:u w:val="single"/>
        </w:rPr>
        <w:t>85</w:t>
      </w:r>
      <w:r>
        <w:rPr>
          <w:sz w:val="28"/>
          <w:szCs w:val="20"/>
          <w:u w:val="single"/>
        </w:rPr>
        <w:t xml:space="preserve">  </w:t>
      </w:r>
    </w:p>
    <w:p w14:paraId="7470427A" w14:textId="77777777" w:rsidR="00DF60AF" w:rsidRDefault="00DF60AF" w:rsidP="00DF60AF">
      <w:pPr>
        <w:rPr>
          <w:sz w:val="28"/>
          <w:szCs w:val="20"/>
        </w:rPr>
      </w:pPr>
      <w:r>
        <w:rPr>
          <w:sz w:val="28"/>
          <w:szCs w:val="20"/>
        </w:rPr>
        <w:t xml:space="preserve">          г. Велиж</w:t>
      </w:r>
    </w:p>
    <w:p w14:paraId="11B345D3" w14:textId="4941C5BF" w:rsidR="00DF60AF" w:rsidRDefault="00875688" w:rsidP="00DF60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B309" wp14:editId="34F229FE">
                <wp:simplePos x="0" y="0"/>
                <wp:positionH relativeFrom="column">
                  <wp:posOffset>-51435</wp:posOffset>
                </wp:positionH>
                <wp:positionV relativeFrom="paragraph">
                  <wp:posOffset>112395</wp:posOffset>
                </wp:positionV>
                <wp:extent cx="403225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53E3" w14:textId="77777777" w:rsidR="00DF60AF" w:rsidRDefault="00DF60AF" w:rsidP="00DF60AF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      </w:r>
                          </w:p>
                          <w:p w14:paraId="1A92E96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2031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B30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05pt;margin-top:8.85pt;width:31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" filled="f" stroked="f">
                <v:textbox>
                  <w:txbxContent>
                    <w:p w14:paraId="278453E3" w14:textId="77777777" w:rsidR="00DF60AF" w:rsidRDefault="00DF60AF" w:rsidP="00DF60AF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</w:r>
                    </w:p>
                    <w:p w14:paraId="1A92E96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12031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A5ABD" w14:textId="77777777" w:rsidR="00DF60AF" w:rsidRDefault="00DF60AF" w:rsidP="00DF60AF">
      <w:pPr>
        <w:rPr>
          <w:sz w:val="28"/>
          <w:szCs w:val="20"/>
        </w:rPr>
      </w:pPr>
    </w:p>
    <w:p w14:paraId="47C7C925" w14:textId="77777777" w:rsidR="00DF60AF" w:rsidRDefault="00DF60AF" w:rsidP="00DF60AF">
      <w:pPr>
        <w:rPr>
          <w:sz w:val="28"/>
          <w:szCs w:val="20"/>
        </w:rPr>
      </w:pPr>
    </w:p>
    <w:p w14:paraId="567C6B07" w14:textId="77777777" w:rsidR="00DF60AF" w:rsidRDefault="00DF60AF" w:rsidP="00DF60AF">
      <w:pPr>
        <w:rPr>
          <w:sz w:val="28"/>
          <w:szCs w:val="20"/>
        </w:rPr>
      </w:pPr>
    </w:p>
    <w:p w14:paraId="7E22DC88" w14:textId="77777777" w:rsidR="00DF60AF" w:rsidRDefault="00DF60AF" w:rsidP="00DF60AF">
      <w:pPr>
        <w:rPr>
          <w:sz w:val="28"/>
          <w:szCs w:val="20"/>
        </w:rPr>
      </w:pPr>
    </w:p>
    <w:p w14:paraId="53F6B11C" w14:textId="77777777" w:rsidR="00DF60AF" w:rsidRDefault="00DF60AF" w:rsidP="00DF60AF">
      <w:pPr>
        <w:jc w:val="both"/>
        <w:rPr>
          <w:szCs w:val="20"/>
        </w:rPr>
      </w:pPr>
    </w:p>
    <w:p w14:paraId="39F5550A" w14:textId="77777777" w:rsidR="00DF60AF" w:rsidRDefault="00DF60AF" w:rsidP="00DF60AF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 Бюджетным кодексом РФ,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13CC409E" w14:textId="77777777" w:rsidR="00DF60AF" w:rsidRDefault="00DF60AF" w:rsidP="00DF60AF">
      <w:pPr>
        <w:ind w:firstLine="284"/>
        <w:jc w:val="both"/>
        <w:rPr>
          <w:sz w:val="28"/>
          <w:szCs w:val="20"/>
        </w:rPr>
      </w:pPr>
    </w:p>
    <w:p w14:paraId="1DD7BB07" w14:textId="77777777" w:rsidR="00DF60AF" w:rsidRDefault="00DF60AF" w:rsidP="00DF60AF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14:paraId="33059897" w14:textId="06049A31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автомобильных дорог местного значения на территории муниципального образования Велижское городское поселение» утвержденную постановлением Администрации муниципального образования «Велижский район» от 05.11.2019 № 499 «Об утверждении муниципальной программы «Развитие автомобильных дорог местного значения на территории муниципального образования Велижское городское поселение» </w:t>
      </w:r>
      <w:r>
        <w:rPr>
          <w:sz w:val="28"/>
          <w:szCs w:val="20"/>
        </w:rPr>
        <w:t>(в редакции постановлений Администрации муниципального образования «Велижский район» от 19.02.2020 № 81, от 25.05.2020 № 228,</w:t>
      </w:r>
      <w:r>
        <w:t xml:space="preserve"> </w:t>
      </w:r>
      <w:r>
        <w:rPr>
          <w:sz w:val="28"/>
          <w:szCs w:val="20"/>
        </w:rPr>
        <w:t xml:space="preserve">от 18.08.2020 № 375, от 19.10.2021 № 468, от 11.04.2022 № 164, от 04.08.2022 № 353, от  18.11.2022  №  521, от 06.02.2023 № 62, от  08.08.2023  №  419) (далее – </w:t>
      </w:r>
      <w:r w:rsidR="006E3AAC">
        <w:rPr>
          <w:sz w:val="28"/>
          <w:szCs w:val="20"/>
        </w:rPr>
        <w:t>П</w:t>
      </w:r>
      <w:r>
        <w:rPr>
          <w:sz w:val="28"/>
          <w:szCs w:val="20"/>
        </w:rPr>
        <w:t xml:space="preserve">рограмма) </w:t>
      </w:r>
      <w:r>
        <w:rPr>
          <w:sz w:val="28"/>
          <w:szCs w:val="28"/>
        </w:rPr>
        <w:t>следующие изменения:</w:t>
      </w:r>
    </w:p>
    <w:p w14:paraId="78BBB6E3" w14:textId="77777777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Программу изложить в редакции согласно приложению к настоящему постановлению:</w:t>
      </w:r>
    </w:p>
    <w:p w14:paraId="54642118" w14:textId="77777777" w:rsidR="00DF60AF" w:rsidRDefault="00DF60AF" w:rsidP="00DF60A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20566EA9" w14:textId="2CBFA881" w:rsidR="00DF60AF" w:rsidRPr="00E83D90" w:rsidRDefault="00DF60AF" w:rsidP="00E83D90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3.</w:t>
      </w:r>
      <w:r w:rsidR="00E83D90" w:rsidRPr="006C1832">
        <w:rPr>
          <w:sz w:val="28"/>
          <w:szCs w:val="28"/>
        </w:rPr>
        <w:t xml:space="preserve"> </w:t>
      </w:r>
      <w:r w:rsidR="00E83D90" w:rsidRPr="00DB31ED">
        <w:rPr>
          <w:color w:val="000000"/>
          <w:sz w:val="28"/>
          <w:szCs w:val="28"/>
          <w:lang w:val="ru"/>
        </w:rPr>
        <w:t>Контроль за исполнением настоящ</w:t>
      </w:r>
      <w:r w:rsidR="00E83D90">
        <w:rPr>
          <w:color w:val="000000"/>
          <w:sz w:val="28"/>
          <w:szCs w:val="28"/>
          <w:lang w:val="ru"/>
        </w:rPr>
        <w:t xml:space="preserve">его постановления возложить на </w:t>
      </w:r>
      <w:r w:rsidR="00E83D90" w:rsidRPr="00DB31ED">
        <w:rPr>
          <w:color w:val="000000"/>
          <w:sz w:val="28"/>
          <w:szCs w:val="28"/>
          <w:lang w:val="ru"/>
        </w:rPr>
        <w:t>начальника отдела</w:t>
      </w:r>
      <w:r w:rsidR="00E83D90">
        <w:rPr>
          <w:color w:val="000000"/>
          <w:sz w:val="28"/>
          <w:szCs w:val="28"/>
          <w:lang w:val="ru"/>
        </w:rPr>
        <w:t xml:space="preserve"> по строительству, архитектуре и дорожному строительству Администрации муниципального образования «Велижский </w:t>
      </w:r>
      <w:proofErr w:type="gramStart"/>
      <w:r w:rsidR="00E83D90">
        <w:rPr>
          <w:color w:val="000000"/>
          <w:sz w:val="28"/>
          <w:szCs w:val="28"/>
          <w:lang w:val="ru"/>
        </w:rPr>
        <w:t xml:space="preserve">район»   </w:t>
      </w:r>
      <w:proofErr w:type="gramEnd"/>
      <w:r w:rsidR="00E83D90">
        <w:rPr>
          <w:color w:val="000000"/>
          <w:sz w:val="28"/>
          <w:szCs w:val="28"/>
          <w:lang w:val="ru"/>
        </w:rPr>
        <w:t xml:space="preserve">                       О.А. Богатыреву</w:t>
      </w:r>
      <w:r w:rsidR="00E83D90">
        <w:rPr>
          <w:sz w:val="28"/>
          <w:szCs w:val="28"/>
        </w:rPr>
        <w:t>.</w:t>
      </w:r>
    </w:p>
    <w:p w14:paraId="2EE0142D" w14:textId="77777777" w:rsidR="00DF60AF" w:rsidRDefault="00DF60AF" w:rsidP="00DF60AF">
      <w:pPr>
        <w:ind w:left="60" w:right="20" w:firstLine="709"/>
        <w:jc w:val="both"/>
        <w:rPr>
          <w:sz w:val="28"/>
          <w:szCs w:val="28"/>
        </w:rPr>
      </w:pPr>
    </w:p>
    <w:p w14:paraId="6572C076" w14:textId="0B23F232" w:rsidR="00DF60AF" w:rsidRDefault="005740FD" w:rsidP="00DF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F60A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60AF">
        <w:rPr>
          <w:sz w:val="28"/>
          <w:szCs w:val="28"/>
        </w:rPr>
        <w:t xml:space="preserve"> муниципального образования </w:t>
      </w:r>
    </w:p>
    <w:p w14:paraId="7E4E5EF5" w14:textId="0A070DA3" w:rsidR="00DF60AF" w:rsidRDefault="00DF60AF" w:rsidP="00DF60AF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proofErr w:type="gramStart"/>
      <w:r>
        <w:rPr>
          <w:sz w:val="28"/>
          <w:szCs w:val="28"/>
        </w:rPr>
        <w:t>район»</w:t>
      </w:r>
      <w:r w:rsidR="005740FD">
        <w:rPr>
          <w:sz w:val="28"/>
          <w:szCs w:val="28"/>
        </w:rPr>
        <w:t xml:space="preserve">   </w:t>
      </w:r>
      <w:proofErr w:type="gramEnd"/>
      <w:r w:rsidR="005740FD">
        <w:rPr>
          <w:sz w:val="28"/>
          <w:szCs w:val="28"/>
        </w:rPr>
        <w:t xml:space="preserve">                                                                      С.Н. Петроченко</w:t>
      </w:r>
    </w:p>
    <w:p w14:paraId="3AB01475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14:paraId="100D9078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736BF567" w14:textId="3A097FD1" w:rsidR="00CF2A63" w:rsidRPr="00726490" w:rsidRDefault="00CF2A63" w:rsidP="00CF2A6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«Велижский район» </w:t>
      </w:r>
      <w:proofErr w:type="gramStart"/>
      <w:r>
        <w:rPr>
          <w:sz w:val="28"/>
          <w:szCs w:val="28"/>
        </w:rPr>
        <w:t xml:space="preserve">от </w:t>
      </w:r>
      <w:r w:rsidR="00726490">
        <w:rPr>
          <w:sz w:val="28"/>
          <w:szCs w:val="28"/>
          <w:u w:val="single"/>
        </w:rPr>
        <w:t xml:space="preserve"> 16.02.2024</w:t>
      </w:r>
      <w:proofErr w:type="gramEnd"/>
      <w:r w:rsidR="007264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726490">
        <w:rPr>
          <w:sz w:val="28"/>
          <w:szCs w:val="28"/>
          <w:u w:val="single"/>
        </w:rPr>
        <w:t xml:space="preserve"> 85</w:t>
      </w:r>
    </w:p>
    <w:p w14:paraId="0FB257E6" w14:textId="77777777" w:rsidR="00CF2A63" w:rsidRDefault="00CF2A63" w:rsidP="00CF2A63">
      <w:pPr>
        <w:jc w:val="right"/>
        <w:rPr>
          <w:sz w:val="28"/>
          <w:szCs w:val="28"/>
        </w:rPr>
      </w:pPr>
    </w:p>
    <w:p w14:paraId="688D40DA" w14:textId="77777777" w:rsidR="001E3311" w:rsidRDefault="001E3311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CB44461" w14:textId="77777777" w:rsidR="00CF2A63" w:rsidRPr="00361ECB" w:rsidRDefault="00CF2A63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62402B9" w14:textId="77777777" w:rsidR="001904EE" w:rsidRPr="007136B4" w:rsidRDefault="001904EE" w:rsidP="001904EE">
      <w:pPr>
        <w:jc w:val="right"/>
        <w:rPr>
          <w:sz w:val="28"/>
          <w:szCs w:val="28"/>
          <w:u w:val="single"/>
        </w:rPr>
      </w:pPr>
    </w:p>
    <w:p w14:paraId="6E895FC7" w14:textId="77777777" w:rsidR="001904EE" w:rsidRPr="009C409E" w:rsidRDefault="001904EE" w:rsidP="001904EE">
      <w:pPr>
        <w:jc w:val="right"/>
        <w:rPr>
          <w:sz w:val="28"/>
          <w:szCs w:val="28"/>
        </w:rPr>
      </w:pPr>
    </w:p>
    <w:p w14:paraId="272C36B4" w14:textId="77777777" w:rsidR="001904EE" w:rsidRDefault="001904EE" w:rsidP="001904EE">
      <w:pPr>
        <w:jc w:val="right"/>
      </w:pPr>
    </w:p>
    <w:p w14:paraId="663B4FF6" w14:textId="77777777" w:rsidR="001904EE" w:rsidRDefault="001904EE" w:rsidP="001904EE">
      <w:pPr>
        <w:jc w:val="right"/>
      </w:pPr>
    </w:p>
    <w:p w14:paraId="4F54F508" w14:textId="77777777" w:rsidR="001904EE" w:rsidRDefault="001904EE" w:rsidP="001904EE">
      <w:pPr>
        <w:jc w:val="right"/>
      </w:pPr>
    </w:p>
    <w:p w14:paraId="0949122B" w14:textId="77777777" w:rsidR="001904EE" w:rsidRDefault="001904EE" w:rsidP="001904EE">
      <w:pPr>
        <w:jc w:val="right"/>
      </w:pPr>
    </w:p>
    <w:p w14:paraId="534AC26D" w14:textId="77777777" w:rsidR="001904EE" w:rsidRDefault="001904EE" w:rsidP="001904EE">
      <w:pPr>
        <w:jc w:val="right"/>
      </w:pPr>
    </w:p>
    <w:p w14:paraId="7611C263" w14:textId="77777777" w:rsidR="001904EE" w:rsidRDefault="001904EE" w:rsidP="001904EE">
      <w:pPr>
        <w:jc w:val="right"/>
      </w:pPr>
    </w:p>
    <w:p w14:paraId="225B344C" w14:textId="77777777" w:rsidR="001904EE" w:rsidRDefault="001904EE" w:rsidP="001904EE">
      <w:pPr>
        <w:jc w:val="right"/>
      </w:pPr>
    </w:p>
    <w:p w14:paraId="1FF2037B" w14:textId="77777777" w:rsidR="001904EE" w:rsidRDefault="001904EE" w:rsidP="001904EE">
      <w:pPr>
        <w:jc w:val="right"/>
      </w:pPr>
    </w:p>
    <w:p w14:paraId="227C3E2F" w14:textId="77777777" w:rsidR="001904EE" w:rsidRDefault="001904EE" w:rsidP="001904EE">
      <w:pPr>
        <w:jc w:val="right"/>
      </w:pPr>
    </w:p>
    <w:p w14:paraId="136A42E8" w14:textId="77777777" w:rsidR="001904EE" w:rsidRDefault="001904EE" w:rsidP="001904EE">
      <w:pPr>
        <w:jc w:val="right"/>
      </w:pPr>
    </w:p>
    <w:p w14:paraId="6E9569BD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14:paraId="75065EFC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14:paraId="1076D5F9" w14:textId="77777777"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14:paraId="39FB5EA4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7B6A815B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3FF180B6" w14:textId="77777777" w:rsidR="001904EE" w:rsidRDefault="001904EE" w:rsidP="001904EE">
      <w:pPr>
        <w:jc w:val="center"/>
      </w:pPr>
    </w:p>
    <w:p w14:paraId="2EE39B50" w14:textId="77777777" w:rsidR="001904EE" w:rsidRDefault="001904EE" w:rsidP="001904EE">
      <w:pPr>
        <w:jc w:val="center"/>
      </w:pPr>
    </w:p>
    <w:p w14:paraId="6CCA13B1" w14:textId="77777777" w:rsidR="001904EE" w:rsidRDefault="001904EE" w:rsidP="001904EE">
      <w:pPr>
        <w:jc w:val="center"/>
      </w:pPr>
    </w:p>
    <w:p w14:paraId="1F626005" w14:textId="77777777" w:rsidR="001904EE" w:rsidRDefault="001904EE" w:rsidP="001904EE">
      <w:pPr>
        <w:jc w:val="center"/>
      </w:pPr>
    </w:p>
    <w:p w14:paraId="1C0A56E4" w14:textId="77777777" w:rsidR="001904EE" w:rsidRDefault="001904EE" w:rsidP="001904EE">
      <w:pPr>
        <w:jc w:val="center"/>
      </w:pPr>
    </w:p>
    <w:p w14:paraId="53B42FB6" w14:textId="77777777" w:rsidR="008F5657" w:rsidRDefault="008F5657" w:rsidP="001904EE">
      <w:pPr>
        <w:jc w:val="center"/>
      </w:pPr>
    </w:p>
    <w:p w14:paraId="42972C83" w14:textId="77777777" w:rsidR="001904EE" w:rsidRDefault="001904EE" w:rsidP="001904EE">
      <w:pPr>
        <w:jc w:val="center"/>
      </w:pPr>
    </w:p>
    <w:p w14:paraId="3C937DCC" w14:textId="77777777" w:rsidR="001904EE" w:rsidRDefault="001904EE" w:rsidP="001904EE">
      <w:pPr>
        <w:jc w:val="center"/>
      </w:pPr>
    </w:p>
    <w:p w14:paraId="014DDDA5" w14:textId="77777777" w:rsidR="0063446E" w:rsidRDefault="0063446E" w:rsidP="001904EE">
      <w:pPr>
        <w:jc w:val="center"/>
      </w:pPr>
    </w:p>
    <w:p w14:paraId="233CB0F3" w14:textId="77777777" w:rsidR="00E927EC" w:rsidRDefault="00E927EC" w:rsidP="001904EE">
      <w:pPr>
        <w:jc w:val="center"/>
      </w:pPr>
    </w:p>
    <w:p w14:paraId="6A5D21FC" w14:textId="77777777" w:rsidR="0070310A" w:rsidRDefault="0070310A" w:rsidP="001904EE"/>
    <w:p w14:paraId="11ED9F5F" w14:textId="77777777" w:rsidR="0070310A" w:rsidRDefault="0070310A" w:rsidP="001904EE"/>
    <w:p w14:paraId="6407C0FF" w14:textId="77777777" w:rsidR="0070310A" w:rsidRDefault="0070310A" w:rsidP="001904EE"/>
    <w:p w14:paraId="1883ED67" w14:textId="77777777" w:rsidR="00BA65E8" w:rsidRDefault="00BA65E8" w:rsidP="001904EE"/>
    <w:p w14:paraId="18373813" w14:textId="77777777" w:rsidR="00BA65E8" w:rsidRDefault="00BA65E8" w:rsidP="001904EE"/>
    <w:p w14:paraId="196EF876" w14:textId="77777777" w:rsidR="001904EE" w:rsidRDefault="001904EE" w:rsidP="001904EE"/>
    <w:p w14:paraId="001320E2" w14:textId="77777777" w:rsidR="00CF2A63" w:rsidRDefault="00CF2A63" w:rsidP="001904EE"/>
    <w:p w14:paraId="7306C320" w14:textId="77777777" w:rsidR="00CF2A63" w:rsidRDefault="00CF2A63" w:rsidP="001904EE"/>
    <w:p w14:paraId="5DD24A5E" w14:textId="77777777" w:rsidR="00CF2A63" w:rsidRDefault="00CF2A63" w:rsidP="001904EE"/>
    <w:p w14:paraId="16BA6B7D" w14:textId="77777777" w:rsidR="00CF2A63" w:rsidRDefault="00CF2A63" w:rsidP="001904EE"/>
    <w:p w14:paraId="092C75DD" w14:textId="77777777" w:rsidR="00CF2A63" w:rsidRDefault="00CF2A63" w:rsidP="001904EE"/>
    <w:p w14:paraId="170FCC2E" w14:textId="77777777" w:rsidR="00CF2A63" w:rsidRDefault="00CF2A63" w:rsidP="001904EE"/>
    <w:p w14:paraId="567CDC4D" w14:textId="77777777" w:rsidR="00CF2A63" w:rsidRDefault="00CF2A63" w:rsidP="001904EE"/>
    <w:p w14:paraId="4EA9F3A7" w14:textId="77777777" w:rsidR="00CF2A63" w:rsidRDefault="00CF2A63" w:rsidP="001904EE"/>
    <w:p w14:paraId="6D3F7B29" w14:textId="77777777" w:rsidR="00CF2A63" w:rsidRDefault="00CF2A63" w:rsidP="001904EE"/>
    <w:p w14:paraId="513E8C40" w14:textId="77777777" w:rsidR="00F97410" w:rsidRDefault="00F97410" w:rsidP="00F97410"/>
    <w:p w14:paraId="679754BB" w14:textId="77777777"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14:paraId="339A6FD6" w14:textId="77777777"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14:paraId="3209F62D" w14:textId="77777777" w:rsidR="00CF2A63" w:rsidRDefault="00CF2A63" w:rsidP="00C312D8">
      <w:pPr>
        <w:jc w:val="center"/>
        <w:rPr>
          <w:sz w:val="28"/>
          <w:szCs w:val="28"/>
        </w:rPr>
      </w:pPr>
    </w:p>
    <w:p w14:paraId="46C13FC8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14:paraId="7EB8A9BA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14:paraId="0D544F1E" w14:textId="77777777" w:rsidR="00CD0167" w:rsidRDefault="00CD0167" w:rsidP="00CD0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766BDFD4" w14:textId="77777777" w:rsidR="00CD0167" w:rsidRDefault="00CD0167" w:rsidP="00CD0167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312"/>
      </w:tblGrid>
      <w:tr w:rsidR="00CD0167" w14:paraId="0B8C8779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F1E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958" w14:textId="77777777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CD0167" w14:paraId="7D9AE330" w14:textId="77777777" w:rsidTr="00CD0167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0C5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7CE" w14:textId="77777777" w:rsidR="00CD0167" w:rsidRDefault="00CD0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CD0167" w14:paraId="1241D0C5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1F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8E9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14:paraId="769AF91C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14:paraId="3253988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14:paraId="4C0FB93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</w:tr>
      <w:tr w:rsidR="00CD0167" w14:paraId="0E8180C7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23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137" w14:textId="2166877A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2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2026 годы</w:t>
            </w:r>
          </w:p>
        </w:tc>
      </w:tr>
      <w:tr w:rsidR="00554777" w14:paraId="33AC98AD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BF3" w14:textId="77777777" w:rsidR="00554777" w:rsidRPr="00091EBF" w:rsidRDefault="00554777" w:rsidP="0055477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1F5" w14:textId="3196325F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</w:t>
            </w:r>
            <w:r w:rsidR="00B07A28">
              <w:rPr>
                <w:sz w:val="28"/>
                <w:szCs w:val="28"/>
              </w:rPr>
              <w:t>75 963,914</w:t>
            </w:r>
            <w:r w:rsidRPr="0082167F">
              <w:rPr>
                <w:sz w:val="28"/>
                <w:szCs w:val="28"/>
              </w:rPr>
              <w:t xml:space="preserve"> тыс. рублей из них:</w:t>
            </w:r>
          </w:p>
          <w:p w14:paraId="2BE6F530" w14:textId="157AC781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>год начала реализации муниципальной программы – отчетный финансовый год (202</w:t>
            </w:r>
            <w:r w:rsidR="00CA0202">
              <w:rPr>
                <w:sz w:val="28"/>
                <w:szCs w:val="28"/>
              </w:rPr>
              <w:t>3</w:t>
            </w:r>
            <w:r w:rsidRPr="0001325B">
              <w:rPr>
                <w:sz w:val="28"/>
                <w:szCs w:val="28"/>
              </w:rPr>
              <w:t xml:space="preserve"> год) (всего) – </w:t>
            </w:r>
            <w:r w:rsidR="00CA0202" w:rsidRPr="00CA0202">
              <w:rPr>
                <w:sz w:val="28"/>
                <w:szCs w:val="28"/>
              </w:rPr>
              <w:t>93 472,827</w:t>
            </w:r>
            <w:r w:rsidR="00CA0202">
              <w:rPr>
                <w:sz w:val="28"/>
                <w:szCs w:val="28"/>
              </w:rPr>
              <w:t xml:space="preserve">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14:paraId="5658FC77" w14:textId="5CD3EDEA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CA0202">
              <w:rPr>
                <w:sz w:val="28"/>
                <w:szCs w:val="28"/>
              </w:rPr>
              <w:t>2 649,201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2EDA4CC1" w14:textId="3941172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CA0202">
              <w:rPr>
                <w:sz w:val="28"/>
                <w:szCs w:val="28"/>
              </w:rPr>
              <w:t>7 303,425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07BF54B2" w14:textId="4A4CB389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– </w:t>
            </w:r>
            <w:r w:rsidR="00CA0202">
              <w:rPr>
                <w:sz w:val="28"/>
                <w:szCs w:val="28"/>
              </w:rPr>
              <w:t>83 520,201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14:paraId="5220D634" w14:textId="07DFCF5A" w:rsidR="00554777" w:rsidRPr="00C254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2544C">
              <w:rPr>
                <w:rFonts w:eastAsia="Arial"/>
                <w:sz w:val="28"/>
                <w:szCs w:val="28"/>
                <w:lang w:eastAsia="ar-SA"/>
              </w:rPr>
              <w:t>очередной финансовый год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4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 xml:space="preserve"> год) (всего) – </w:t>
            </w:r>
            <w:r w:rsidR="009C0BE9">
              <w:rPr>
                <w:rFonts w:eastAsia="Arial"/>
                <w:sz w:val="28"/>
                <w:szCs w:val="28"/>
                <w:lang w:eastAsia="ar-SA"/>
              </w:rPr>
              <w:t>17 000,487</w:t>
            </w:r>
            <w:r w:rsidRPr="00C2544C">
              <w:rPr>
                <w:sz w:val="28"/>
                <w:szCs w:val="28"/>
              </w:rPr>
              <w:t xml:space="preserve"> 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50C662CE" w14:textId="1FC543F1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lastRenderedPageBreak/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</w:t>
            </w:r>
            <w:r w:rsidRPr="00C2544C">
              <w:rPr>
                <w:sz w:val="28"/>
                <w:szCs w:val="28"/>
              </w:rPr>
              <w:t>6</w:t>
            </w:r>
            <w:r w:rsidR="004A71FA">
              <w:rPr>
                <w:sz w:val="28"/>
                <w:szCs w:val="28"/>
              </w:rPr>
              <w:t>73,</w:t>
            </w:r>
            <w:r w:rsidR="009C0BE9">
              <w:rPr>
                <w:sz w:val="28"/>
                <w:szCs w:val="28"/>
              </w:rPr>
              <w:t>253</w:t>
            </w:r>
            <w:r w:rsidRPr="00C2544C">
              <w:rPr>
                <w:sz w:val="28"/>
                <w:szCs w:val="28"/>
              </w:rPr>
              <w:t xml:space="preserve"> тыс. руб.;</w:t>
            </w:r>
          </w:p>
          <w:p w14:paraId="65C95179" w14:textId="1FDDCF75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9C0BE9">
              <w:rPr>
                <w:sz w:val="28"/>
                <w:szCs w:val="28"/>
              </w:rPr>
              <w:t>14 327,234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77478A96" w14:textId="47292162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федерального бюджета – </w:t>
            </w:r>
            <w:r w:rsidR="004A71FA">
              <w:rPr>
                <w:sz w:val="28"/>
                <w:szCs w:val="28"/>
              </w:rPr>
              <w:t>0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0E9C9175" w14:textId="2A629A33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5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B07A28">
              <w:rPr>
                <w:rFonts w:eastAsia="Arial"/>
                <w:sz w:val="28"/>
                <w:szCs w:val="28"/>
                <w:lang w:eastAsia="ar-SA"/>
              </w:rPr>
              <w:t>6</w:t>
            </w:r>
            <w:r w:rsidRPr="0082167F">
              <w:rPr>
                <w:sz w:val="28"/>
                <w:szCs w:val="28"/>
              </w:rPr>
              <w:t>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2784FDD0" w14:textId="63B17E94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14:paraId="3409D2E7" w14:textId="514F58ED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9C0BE9">
              <w:rPr>
                <w:sz w:val="28"/>
                <w:szCs w:val="28"/>
              </w:rPr>
              <w:t>6</w:t>
            </w:r>
            <w:r w:rsidRPr="0082167F">
              <w:rPr>
                <w:sz w:val="28"/>
                <w:szCs w:val="28"/>
              </w:rPr>
              <w:t>0</w:t>
            </w:r>
            <w:r w:rsidR="009C0BE9">
              <w:rPr>
                <w:sz w:val="28"/>
                <w:szCs w:val="28"/>
              </w:rPr>
              <w:t> 000,0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14:paraId="77ECC68D" w14:textId="77777777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  <w:p w14:paraId="5189F8DF" w14:textId="069AF4BC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6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2 744,5</w:t>
            </w:r>
            <w:r w:rsidRPr="0082167F">
              <w:rPr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351D6159" w14:textId="4A09ED1D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4A71FA">
              <w:rPr>
                <w:sz w:val="28"/>
                <w:szCs w:val="28"/>
              </w:rPr>
              <w:t>2 744,5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432C611C" w14:textId="7777777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14:paraId="054142CE" w14:textId="4902D718" w:rsidR="00554777" w:rsidRPr="00736F39" w:rsidRDefault="00554777" w:rsidP="004A71FA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</w:tc>
      </w:tr>
    </w:tbl>
    <w:p w14:paraId="7F69F564" w14:textId="77777777" w:rsidR="00742FD0" w:rsidRDefault="00742FD0" w:rsidP="00742FD0">
      <w:pPr>
        <w:jc w:val="both"/>
      </w:pPr>
    </w:p>
    <w:p w14:paraId="1EF807A6" w14:textId="77777777"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14:paraId="2C4A2AC5" w14:textId="77777777"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14:paraId="34579BA3" w14:textId="77777777" w:rsidR="00753BD0" w:rsidRDefault="00753BD0" w:rsidP="00742FD0">
      <w:pPr>
        <w:jc w:val="center"/>
        <w:rPr>
          <w:sz w:val="28"/>
          <w:szCs w:val="28"/>
        </w:rPr>
      </w:pPr>
    </w:p>
    <w:p w14:paraId="1FFA8E6A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14:paraId="6A3635F2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</w:t>
      </w:r>
      <w:proofErr w:type="gramStart"/>
      <w:r w:rsidRPr="00753BD0">
        <w:rPr>
          <w:szCs w:val="28"/>
        </w:rPr>
        <w:t>- это</w:t>
      </w:r>
      <w:proofErr w:type="gramEnd"/>
      <w:r w:rsidRPr="00753BD0">
        <w:rPr>
          <w:szCs w:val="28"/>
        </w:rPr>
        <w:t xml:space="preserve">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14:paraId="3CC08305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Расстояние от Велижа до </w:t>
      </w:r>
      <w:r w:rsidRPr="00753BD0">
        <w:rPr>
          <w:szCs w:val="28"/>
        </w:rPr>
        <w:lastRenderedPageBreak/>
        <w:t xml:space="preserve">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14:paraId="406F2531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14:paraId="02F2A27E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31507F83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14:paraId="78387FDB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14:paraId="2A8DFF67" w14:textId="77777777"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14:paraId="248BDC39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14:paraId="248C4D53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14:paraId="357F4218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14:paraId="6E175D7F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14:paraId="116AB59E" w14:textId="77777777"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14:paraId="45C63834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6066F982" w14:textId="77777777"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lastRenderedPageBreak/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14:paraId="697EC92A" w14:textId="4A93D5FC"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</w:t>
      </w:r>
      <w:r w:rsidR="00FD55D1">
        <w:rPr>
          <w:sz w:val="28"/>
          <w:szCs w:val="28"/>
        </w:rPr>
        <w:t>23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</w:t>
      </w:r>
      <w:r w:rsidR="00FD55D1">
        <w:rPr>
          <w:sz w:val="28"/>
          <w:szCs w:val="28"/>
        </w:rPr>
        <w:t>73,3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 xml:space="preserve">з них с твердым покрытием – </w:t>
      </w:r>
      <w:r w:rsidR="00CB410C">
        <w:rPr>
          <w:sz w:val="28"/>
          <w:szCs w:val="28"/>
        </w:rPr>
        <w:t>56</w:t>
      </w:r>
      <w:r w:rsidR="00062D67" w:rsidRPr="00872329">
        <w:rPr>
          <w:sz w:val="28"/>
          <w:szCs w:val="28"/>
        </w:rPr>
        <w:t>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</w:t>
      </w:r>
      <w:r w:rsidR="00CB410C">
        <w:rPr>
          <w:sz w:val="28"/>
          <w:szCs w:val="28"/>
        </w:rPr>
        <w:t>55</w:t>
      </w:r>
      <w:r w:rsidR="001424D4">
        <w:rPr>
          <w:sz w:val="28"/>
          <w:szCs w:val="28"/>
        </w:rPr>
        <w:t>,</w:t>
      </w:r>
      <w:r w:rsidR="00CB410C">
        <w:rPr>
          <w:sz w:val="28"/>
          <w:szCs w:val="28"/>
        </w:rPr>
        <w:t>7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CB410C">
        <w:rPr>
          <w:sz w:val="28"/>
          <w:szCs w:val="28"/>
        </w:rPr>
        <w:t xml:space="preserve">75 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>оружений общей длиной 126,</w:t>
      </w:r>
      <w:r w:rsidR="00CB410C">
        <w:rPr>
          <w:sz w:val="28"/>
          <w:szCs w:val="28"/>
        </w:rPr>
        <w:t>3</w:t>
      </w:r>
      <w:r w:rsidR="00F97410" w:rsidRPr="00872329">
        <w:rPr>
          <w:sz w:val="28"/>
          <w:szCs w:val="28"/>
        </w:rPr>
        <w:t xml:space="preserve">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 xml:space="preserve">, </w:t>
      </w:r>
      <w:r w:rsidR="00CB410C">
        <w:rPr>
          <w:sz w:val="28"/>
          <w:szCs w:val="28"/>
        </w:rPr>
        <w:t>в 2023 году на трех мостах приведен капитальный ремонт и ремонт</w:t>
      </w:r>
      <w:r w:rsidR="00952D6D" w:rsidRPr="00872329">
        <w:rPr>
          <w:sz w:val="28"/>
          <w:szCs w:val="28"/>
        </w:rPr>
        <w:t>.</w:t>
      </w:r>
    </w:p>
    <w:p w14:paraId="3FF84166" w14:textId="77777777"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14:paraId="31F1CA89" w14:textId="77777777"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14:paraId="23F3B380" w14:textId="77777777"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14:paraId="573A0526" w14:textId="77777777" w:rsidR="009E541A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14:paraId="29A929A7" w14:textId="77777777" w:rsidR="00CF2A63" w:rsidRDefault="00CF2A63" w:rsidP="00CF2A63">
      <w:pPr>
        <w:pStyle w:val="ConsPlusNormal"/>
        <w:ind w:firstLine="540"/>
        <w:jc w:val="both"/>
        <w:rPr>
          <w:sz w:val="28"/>
          <w:szCs w:val="28"/>
        </w:rPr>
      </w:pPr>
      <w:r w:rsidRPr="00B74D0B">
        <w:rPr>
          <w:rFonts w:eastAsia="Arial"/>
          <w:sz w:val="28"/>
          <w:szCs w:val="28"/>
          <w:lang w:eastAsia="ar-SA"/>
        </w:rPr>
        <w:t xml:space="preserve">Показатели реализации муниципальной программы </w:t>
      </w:r>
      <w:r w:rsidRPr="00B74D0B">
        <w:rPr>
          <w:sz w:val="28"/>
          <w:szCs w:val="28"/>
        </w:rPr>
        <w:t>«</w:t>
      </w:r>
      <w:r w:rsidRPr="00A417CE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</w:t>
      </w:r>
      <w:r w:rsidRPr="00B74D0B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3 </w:t>
      </w:r>
      <w:r w:rsidRPr="00B74D0B">
        <w:rPr>
          <w:sz w:val="28"/>
          <w:szCs w:val="28"/>
        </w:rPr>
        <w:t>год представлены в таблице1.</w:t>
      </w:r>
    </w:p>
    <w:p w14:paraId="6D430315" w14:textId="77777777" w:rsidR="00236888" w:rsidRDefault="00236888" w:rsidP="00CF2A6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922"/>
        <w:gridCol w:w="1985"/>
        <w:gridCol w:w="2410"/>
        <w:gridCol w:w="3185"/>
      </w:tblGrid>
      <w:tr w:rsidR="00CF2A63" w:rsidRPr="0026294C" w14:paraId="4A6A74E5" w14:textId="77777777" w:rsidTr="00A7645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C0A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lastRenderedPageBreak/>
              <w:t>СВЕДЕНИЯ</w:t>
            </w:r>
          </w:p>
          <w:p w14:paraId="471FCEDD" w14:textId="4B083340" w:rsidR="00793A43" w:rsidRDefault="00CF2A63" w:rsidP="00793A43">
            <w:pPr>
              <w:pStyle w:val="ab"/>
              <w:jc w:val="center"/>
              <w:rPr>
                <w:sz w:val="28"/>
                <w:szCs w:val="28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t>о финансировании структурных элементов муниципальной программы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F32EC4">
              <w:rPr>
                <w:rFonts w:eastAsia="Arial"/>
                <w:sz w:val="28"/>
                <w:szCs w:val="28"/>
                <w:lang w:eastAsia="ar-SA"/>
              </w:rPr>
              <w:t>«</w:t>
            </w:r>
            <w:r w:rsidRPr="00A417CE">
              <w:rPr>
                <w:sz w:val="28"/>
                <w:szCs w:val="28"/>
              </w:rPr>
              <w:t xml:space="preserve">Программа развития автомобильных дорог местного значения </w:t>
            </w:r>
            <w:r w:rsidR="00793A43">
              <w:rPr>
                <w:sz w:val="28"/>
                <w:szCs w:val="28"/>
              </w:rPr>
              <w:t>на территории муниципального образования Велижское городское поселение</w:t>
            </w:r>
          </w:p>
          <w:p w14:paraId="5C83E1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Таблица 1</w:t>
            </w:r>
          </w:p>
        </w:tc>
      </w:tr>
      <w:tr w:rsidR="00CF2A63" w:rsidRPr="00C655F8" w14:paraId="07B26940" w14:textId="77777777" w:rsidTr="00CA0202">
        <w:tc>
          <w:tcPr>
            <w:tcW w:w="563" w:type="dxa"/>
            <w:vMerge w:val="restart"/>
          </w:tcPr>
          <w:p w14:paraId="71135E8A" w14:textId="52114A65" w:rsidR="00CF2A63" w:rsidRPr="00C655F8" w:rsidRDefault="002005C5" w:rsidP="002005C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 xml:space="preserve">№ </w:t>
            </w:r>
            <w:r w:rsidR="00CF2A63" w:rsidRPr="00C655F8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22" w:type="dxa"/>
            <w:vMerge w:val="restart"/>
          </w:tcPr>
          <w:p w14:paraId="0F1EBCD0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293E21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Исполнитель муниципальной программы</w:t>
            </w:r>
          </w:p>
        </w:tc>
        <w:tc>
          <w:tcPr>
            <w:tcW w:w="2410" w:type="dxa"/>
            <w:vMerge w:val="restart"/>
          </w:tcPr>
          <w:p w14:paraId="4F9BC0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85" w:type="dxa"/>
          </w:tcPr>
          <w:p w14:paraId="25389B81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31796" w:rsidRPr="00C655F8" w14:paraId="7E3EC278" w14:textId="77777777" w:rsidTr="00CA0202">
        <w:tc>
          <w:tcPr>
            <w:tcW w:w="563" w:type="dxa"/>
            <w:vMerge/>
          </w:tcPr>
          <w:p w14:paraId="627C775E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BFC370D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14:paraId="75D8C8C2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14:paraId="189AAEEB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6FCC6465" w14:textId="35019AF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Отчетный </w:t>
            </w:r>
          </w:p>
          <w:p w14:paraId="0F3474F3" w14:textId="7777777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финансовый год</w:t>
            </w:r>
          </w:p>
          <w:p w14:paraId="6A774FD6" w14:textId="77777777" w:rsidR="00C31796" w:rsidRPr="00C655F8" w:rsidRDefault="00C31796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(202</w:t>
            </w: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 год)</w:t>
            </w:r>
          </w:p>
        </w:tc>
      </w:tr>
      <w:tr w:rsidR="00C31796" w:rsidRPr="00C655F8" w14:paraId="6A3DFBB3" w14:textId="77777777" w:rsidTr="00CA0202">
        <w:trPr>
          <w:trHeight w:val="107"/>
        </w:trPr>
        <w:tc>
          <w:tcPr>
            <w:tcW w:w="563" w:type="dxa"/>
          </w:tcPr>
          <w:p w14:paraId="48B76DDA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22" w:type="dxa"/>
          </w:tcPr>
          <w:p w14:paraId="3FFE3291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985" w:type="dxa"/>
          </w:tcPr>
          <w:p w14:paraId="15E6AD82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14:paraId="4D9B1CFB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185" w:type="dxa"/>
          </w:tcPr>
          <w:p w14:paraId="52A6F626" w14:textId="45298F84" w:rsidR="00CA0202" w:rsidRPr="00C655F8" w:rsidRDefault="00C31796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</w:tr>
      <w:tr w:rsidR="00CF2A63" w:rsidRPr="00C655F8" w14:paraId="51548013" w14:textId="77777777" w:rsidTr="00A7645C">
        <w:tc>
          <w:tcPr>
            <w:tcW w:w="10065" w:type="dxa"/>
            <w:gridSpan w:val="5"/>
          </w:tcPr>
          <w:p w14:paraId="66EDF172" w14:textId="23A4BD74" w:rsidR="00CF2A63" w:rsidRPr="00C655F8" w:rsidRDefault="00CF2A63" w:rsidP="00A7645C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C31796" w:rsidRPr="00C655F8" w14:paraId="467E6BFF" w14:textId="77777777" w:rsidTr="00CA0202">
        <w:trPr>
          <w:trHeight w:val="1259"/>
        </w:trPr>
        <w:tc>
          <w:tcPr>
            <w:tcW w:w="563" w:type="dxa"/>
            <w:vMerge w:val="restart"/>
          </w:tcPr>
          <w:p w14:paraId="31C234B1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922" w:type="dxa"/>
            <w:vMerge w:val="restart"/>
          </w:tcPr>
          <w:p w14:paraId="026C3156" w14:textId="3CC2FC65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1985" w:type="dxa"/>
            <w:vMerge w:val="restart"/>
          </w:tcPr>
          <w:p w14:paraId="0BAD6B37" w14:textId="176ED6C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6F6CE97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6CD32F6F" w14:textId="77777777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31,656</w:t>
            </w:r>
          </w:p>
          <w:p w14:paraId="24615ECC" w14:textId="255DF33D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31796" w:rsidRPr="00C655F8" w14:paraId="3E1EDB49" w14:textId="77777777" w:rsidTr="00CA0202">
        <w:trPr>
          <w:trHeight w:val="930"/>
        </w:trPr>
        <w:tc>
          <w:tcPr>
            <w:tcW w:w="563" w:type="dxa"/>
            <w:vMerge/>
          </w:tcPr>
          <w:p w14:paraId="7B01FA73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5F20A03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76CEDD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EAA97C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ABDCAED" w14:textId="7548F42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3 352,694</w:t>
            </w:r>
          </w:p>
        </w:tc>
      </w:tr>
      <w:tr w:rsidR="00C31796" w:rsidRPr="00C655F8" w14:paraId="4E7CBE69" w14:textId="77777777" w:rsidTr="00CA0202">
        <w:trPr>
          <w:trHeight w:val="45"/>
        </w:trPr>
        <w:tc>
          <w:tcPr>
            <w:tcW w:w="563" w:type="dxa"/>
            <w:vMerge/>
          </w:tcPr>
          <w:p w14:paraId="6B0FBC75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5BDBC2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AE71FEB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C063B8" w14:textId="3BB00DA6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6F41E861" w14:textId="27EE1AF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28 261,7</w:t>
            </w:r>
          </w:p>
        </w:tc>
      </w:tr>
      <w:tr w:rsidR="00C31796" w:rsidRPr="00C655F8" w14:paraId="6056D93A" w14:textId="77777777" w:rsidTr="00CA0202">
        <w:trPr>
          <w:trHeight w:val="1573"/>
        </w:trPr>
        <w:tc>
          <w:tcPr>
            <w:tcW w:w="563" w:type="dxa"/>
            <w:vMerge w:val="restart"/>
          </w:tcPr>
          <w:p w14:paraId="40CF5CA8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1922" w:type="dxa"/>
            <w:vMerge w:val="restart"/>
          </w:tcPr>
          <w:p w14:paraId="6E226A67" w14:textId="21F541ED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5" w:type="dxa"/>
            <w:vMerge w:val="restart"/>
          </w:tcPr>
          <w:p w14:paraId="3958D54C" w14:textId="2DF1ACE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FFBA36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1B5328F4" w14:textId="37376FDF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2 558,273</w:t>
            </w:r>
          </w:p>
        </w:tc>
      </w:tr>
      <w:tr w:rsidR="00C31796" w:rsidRPr="00C655F8" w14:paraId="13503732" w14:textId="77777777" w:rsidTr="00CA0202">
        <w:trPr>
          <w:trHeight w:val="1305"/>
        </w:trPr>
        <w:tc>
          <w:tcPr>
            <w:tcW w:w="563" w:type="dxa"/>
            <w:vMerge/>
          </w:tcPr>
          <w:p w14:paraId="7ED875EF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131594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D3B7BA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043EC4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30F071F3" w14:textId="6DE16227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73B6E7B7" w14:textId="77777777" w:rsidTr="00CA0202">
        <w:trPr>
          <w:trHeight w:val="765"/>
        </w:trPr>
        <w:tc>
          <w:tcPr>
            <w:tcW w:w="563" w:type="dxa"/>
            <w:vMerge/>
          </w:tcPr>
          <w:p w14:paraId="0F7C751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34A510E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B8753ED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AB804A" w14:textId="5642E66B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40A77817" w14:textId="2377DF13" w:rsidR="00C31796" w:rsidRPr="004911FC" w:rsidRDefault="00CA0202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225F5F7A" w14:textId="77777777" w:rsidTr="00CA0202">
        <w:trPr>
          <w:trHeight w:val="1164"/>
        </w:trPr>
        <w:tc>
          <w:tcPr>
            <w:tcW w:w="563" w:type="dxa"/>
            <w:vMerge w:val="restart"/>
          </w:tcPr>
          <w:p w14:paraId="07622A52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lastRenderedPageBreak/>
              <w:t>1.3.</w:t>
            </w:r>
          </w:p>
        </w:tc>
        <w:tc>
          <w:tcPr>
            <w:tcW w:w="1922" w:type="dxa"/>
            <w:vMerge w:val="restart"/>
          </w:tcPr>
          <w:p w14:paraId="5BFE4542" w14:textId="4A9D545A" w:rsidR="00C31796" w:rsidRPr="00C655F8" w:rsidRDefault="00C31796" w:rsidP="00B546C1">
            <w:pPr>
              <w:jc w:val="both"/>
              <w:rPr>
                <w:rStyle w:val="af7"/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5" w:type="dxa"/>
            <w:vMerge w:val="restart"/>
          </w:tcPr>
          <w:p w14:paraId="44B3DB07" w14:textId="3F21E6B2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42E6848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031D9EBD" w14:textId="304E9786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2,244</w:t>
            </w:r>
          </w:p>
        </w:tc>
      </w:tr>
      <w:tr w:rsidR="00C31796" w:rsidRPr="00C655F8" w14:paraId="0FEBED8E" w14:textId="77777777" w:rsidTr="00CA0202">
        <w:trPr>
          <w:trHeight w:val="1035"/>
        </w:trPr>
        <w:tc>
          <w:tcPr>
            <w:tcW w:w="563" w:type="dxa"/>
            <w:vMerge/>
          </w:tcPr>
          <w:p w14:paraId="3FDE823F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6377AD6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970365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E07B58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35F73D7" w14:textId="5911506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2 241,706</w:t>
            </w:r>
          </w:p>
        </w:tc>
      </w:tr>
      <w:tr w:rsidR="00C31796" w:rsidRPr="00C655F8" w14:paraId="647CAB37" w14:textId="77777777" w:rsidTr="00CA0202">
        <w:trPr>
          <w:trHeight w:val="345"/>
        </w:trPr>
        <w:tc>
          <w:tcPr>
            <w:tcW w:w="563" w:type="dxa"/>
            <w:vMerge/>
          </w:tcPr>
          <w:p w14:paraId="0E08C134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00E8B1C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F8B02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A9CFD" w14:textId="2B08EC26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1F142FDB" w14:textId="1B0F7290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6C4C5743" w14:textId="77777777" w:rsidTr="00CA0202">
        <w:trPr>
          <w:trHeight w:val="1161"/>
        </w:trPr>
        <w:tc>
          <w:tcPr>
            <w:tcW w:w="563" w:type="dxa"/>
            <w:vMerge w:val="restart"/>
          </w:tcPr>
          <w:p w14:paraId="69050A0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1.4.</w:t>
            </w:r>
          </w:p>
        </w:tc>
        <w:tc>
          <w:tcPr>
            <w:tcW w:w="1922" w:type="dxa"/>
            <w:vMerge w:val="restart"/>
          </w:tcPr>
          <w:p w14:paraId="015E4CD1" w14:textId="79202859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5" w:type="dxa"/>
            <w:vMerge w:val="restart"/>
          </w:tcPr>
          <w:p w14:paraId="19B5B017" w14:textId="27C3205D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A3124B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20DD7E8B" w14:textId="453EF858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1226B230" w14:textId="77777777" w:rsidTr="00CA0202">
        <w:trPr>
          <w:trHeight w:val="1035"/>
        </w:trPr>
        <w:tc>
          <w:tcPr>
            <w:tcW w:w="563" w:type="dxa"/>
            <w:vMerge/>
          </w:tcPr>
          <w:p w14:paraId="47BC8B18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2730E4F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CCE25A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144B85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84CB774" w14:textId="32A86915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47F3DB9E" w14:textId="77777777" w:rsidTr="00CA0202">
        <w:trPr>
          <w:trHeight w:val="360"/>
        </w:trPr>
        <w:tc>
          <w:tcPr>
            <w:tcW w:w="563" w:type="dxa"/>
            <w:vMerge/>
          </w:tcPr>
          <w:p w14:paraId="7B08E28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EE7053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FC02DC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A81AFC" w14:textId="6823EFE3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7A27123E" w14:textId="40433B6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38CA1D13" w14:textId="77777777" w:rsidTr="00CA0202">
        <w:tc>
          <w:tcPr>
            <w:tcW w:w="2485" w:type="dxa"/>
            <w:gridSpan w:val="2"/>
          </w:tcPr>
          <w:p w14:paraId="718E952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05FC0DF3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31AFD99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07E35F42" w14:textId="0024F565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36 448,273</w:t>
            </w:r>
          </w:p>
        </w:tc>
      </w:tr>
      <w:tr w:rsidR="00CF2A63" w:rsidRPr="00C655F8" w14:paraId="36377020" w14:textId="77777777" w:rsidTr="00A7645C">
        <w:tc>
          <w:tcPr>
            <w:tcW w:w="10065" w:type="dxa"/>
            <w:gridSpan w:val="5"/>
          </w:tcPr>
          <w:p w14:paraId="3CCA4149" w14:textId="4EC732C1" w:rsidR="00CF2A63" w:rsidRPr="004911FC" w:rsidRDefault="00CF2A63" w:rsidP="00A7645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C655F8" w14:paraId="1D8DF3E7" w14:textId="77777777" w:rsidTr="00CA0202">
        <w:trPr>
          <w:trHeight w:val="1173"/>
        </w:trPr>
        <w:tc>
          <w:tcPr>
            <w:tcW w:w="563" w:type="dxa"/>
            <w:vMerge w:val="restart"/>
          </w:tcPr>
          <w:p w14:paraId="07D556F7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2.1.</w:t>
            </w:r>
          </w:p>
        </w:tc>
        <w:tc>
          <w:tcPr>
            <w:tcW w:w="1922" w:type="dxa"/>
            <w:vMerge w:val="restart"/>
          </w:tcPr>
          <w:p w14:paraId="1E760551" w14:textId="30ABB14A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5" w:type="dxa"/>
            <w:vMerge w:val="restart"/>
          </w:tcPr>
          <w:p w14:paraId="30B6C81F" w14:textId="0A99CB13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F2822FA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фонда»</w:t>
            </w:r>
          </w:p>
        </w:tc>
        <w:tc>
          <w:tcPr>
            <w:tcW w:w="3185" w:type="dxa"/>
            <w:vAlign w:val="center"/>
          </w:tcPr>
          <w:p w14:paraId="3E7EB260" w14:textId="41D666B2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46C4">
              <w:rPr>
                <w:sz w:val="22"/>
                <w:szCs w:val="22"/>
              </w:rPr>
              <w:t>57,028</w:t>
            </w:r>
          </w:p>
        </w:tc>
      </w:tr>
      <w:tr w:rsidR="00C31796" w:rsidRPr="00C655F8" w14:paraId="560D75F5" w14:textId="77777777" w:rsidTr="00CA0202">
        <w:trPr>
          <w:trHeight w:val="990"/>
        </w:trPr>
        <w:tc>
          <w:tcPr>
            <w:tcW w:w="563" w:type="dxa"/>
            <w:vMerge/>
          </w:tcPr>
          <w:p w14:paraId="69D2B564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3859A50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77DD8DC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55C0B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297A5B4E" w14:textId="3CC39439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1 709,025</w:t>
            </w:r>
          </w:p>
        </w:tc>
      </w:tr>
      <w:tr w:rsidR="00C31796" w:rsidRPr="00C655F8" w14:paraId="32D7144E" w14:textId="77777777" w:rsidTr="00CA0202">
        <w:trPr>
          <w:trHeight w:val="255"/>
        </w:trPr>
        <w:tc>
          <w:tcPr>
            <w:tcW w:w="563" w:type="dxa"/>
            <w:vMerge/>
          </w:tcPr>
          <w:p w14:paraId="2B04E6BA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614405D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F624FA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F54197" w14:textId="29A4F464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3A2EDCBD" w14:textId="39846C1D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55 258,501</w:t>
            </w:r>
          </w:p>
        </w:tc>
      </w:tr>
      <w:tr w:rsidR="00C31796" w:rsidRPr="00C655F8" w14:paraId="17E6A4EB" w14:textId="77777777" w:rsidTr="00CA0202">
        <w:trPr>
          <w:trHeight w:val="606"/>
        </w:trPr>
        <w:tc>
          <w:tcPr>
            <w:tcW w:w="2485" w:type="dxa"/>
            <w:gridSpan w:val="2"/>
          </w:tcPr>
          <w:p w14:paraId="5D7321CD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24E4A199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7218222D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45E81BA0" w14:textId="77777777" w:rsidR="00C31796" w:rsidRPr="004911FC" w:rsidRDefault="00C31796" w:rsidP="00C31796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57 024,554</w:t>
            </w:r>
          </w:p>
          <w:p w14:paraId="2246F9B7" w14:textId="240BE68A" w:rsidR="00C31796" w:rsidRPr="004911FC" w:rsidRDefault="00C31796" w:rsidP="00CA0202">
            <w:pPr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A0202" w:rsidRPr="00C655F8" w14:paraId="4DFA0F49" w14:textId="77777777" w:rsidTr="00CA0202">
        <w:trPr>
          <w:trHeight w:val="362"/>
        </w:trPr>
        <w:tc>
          <w:tcPr>
            <w:tcW w:w="4470" w:type="dxa"/>
            <w:gridSpan w:val="3"/>
          </w:tcPr>
          <w:p w14:paraId="40E9CDBC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14:paraId="64867F22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1968365B" w14:textId="4DC0BF0A" w:rsidR="00CA0202" w:rsidRPr="00C655F8" w:rsidRDefault="00CA0202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93 472,827</w:t>
            </w:r>
          </w:p>
        </w:tc>
      </w:tr>
    </w:tbl>
    <w:p w14:paraId="773A1E0D" w14:textId="77777777" w:rsidR="00CF2A63" w:rsidRDefault="00CF2A63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3F3E920D" w14:textId="77777777" w:rsidR="00EB02B2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11E48DBE" w14:textId="77777777" w:rsidR="004A71FA" w:rsidRPr="00F13FED" w:rsidRDefault="004A71FA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5E75E4B9" w14:textId="77777777"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lastRenderedPageBreak/>
        <w:t>Раздел 2. Приоритеты районной муниципальной политики</w:t>
      </w:r>
    </w:p>
    <w:p w14:paraId="6BD46B8A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14:paraId="4F2E8145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14:paraId="462222E3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</w:p>
    <w:p w14:paraId="26A12ABE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14:paraId="0FF1916B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14:paraId="416479E8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14:paraId="46A5906C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14:paraId="58A26297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14:paraId="68AD0F26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14:paraId="522B0BE8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14:paraId="58749AB9" w14:textId="77777777" w:rsidR="00214C1F" w:rsidRDefault="00214C1F" w:rsidP="00214C1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14:paraId="0C608413" w14:textId="77777777" w:rsidR="00214C1F" w:rsidRPr="001424D4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14:paraId="6DB790B6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14:paraId="36377EB8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14:paraId="0A05223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14:paraId="01FDD1B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14:paraId="01628B56" w14:textId="6A1A5BC2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</w:t>
      </w:r>
      <w:r w:rsidRPr="009C0BE9">
        <w:rPr>
          <w:sz w:val="28"/>
          <w:szCs w:val="28"/>
        </w:rPr>
        <w:t xml:space="preserve">к 2026 году до </w:t>
      </w:r>
      <w:r w:rsidR="002B02A6" w:rsidRPr="009C0BE9">
        <w:rPr>
          <w:sz w:val="28"/>
          <w:szCs w:val="28"/>
        </w:rPr>
        <w:t>61</w:t>
      </w:r>
      <w:r w:rsidRPr="009C0BE9">
        <w:rPr>
          <w:sz w:val="28"/>
          <w:szCs w:val="28"/>
        </w:rPr>
        <w:t>%;</w:t>
      </w:r>
    </w:p>
    <w:p w14:paraId="3C88046A" w14:textId="13F2295F" w:rsidR="00214C1F" w:rsidRPr="00CF2A63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</w:t>
      </w:r>
      <w:r w:rsidR="00CF2A63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значения</w:t>
      </w:r>
      <w:r w:rsidR="00CF2A63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</w:t>
      </w:r>
      <w:r w:rsidRPr="00CF2A63">
        <w:rPr>
          <w:sz w:val="28"/>
          <w:szCs w:val="28"/>
        </w:rPr>
        <w:t xml:space="preserve">соответствующих нормативным требованиям к транспортно-эксплуатационным показателям к 2026 году до </w:t>
      </w:r>
      <w:r w:rsidR="004A71FA">
        <w:rPr>
          <w:sz w:val="28"/>
          <w:szCs w:val="28"/>
        </w:rPr>
        <w:t>55</w:t>
      </w:r>
      <w:r w:rsidRPr="00CF2A63">
        <w:rPr>
          <w:sz w:val="28"/>
          <w:szCs w:val="28"/>
        </w:rPr>
        <w:t xml:space="preserve"> км.</w:t>
      </w:r>
    </w:p>
    <w:p w14:paraId="0E7616E7" w14:textId="1609E10B" w:rsidR="00CF2A63" w:rsidRPr="00CF2A63" w:rsidRDefault="00CF2A63" w:rsidP="00214C1F">
      <w:pPr>
        <w:ind w:firstLine="709"/>
        <w:jc w:val="both"/>
        <w:rPr>
          <w:color w:val="FF0000"/>
          <w:sz w:val="28"/>
          <w:szCs w:val="28"/>
        </w:rPr>
      </w:pPr>
      <w:r w:rsidRPr="00CF2A6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F2A6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</w:t>
      </w:r>
      <w:r w:rsidRPr="00CF2A63">
        <w:rPr>
          <w:sz w:val="28"/>
          <w:szCs w:val="28"/>
        </w:rPr>
        <w:t>ротяженност</w:t>
      </w:r>
      <w:r>
        <w:rPr>
          <w:sz w:val="28"/>
          <w:szCs w:val="28"/>
        </w:rPr>
        <w:t>и</w:t>
      </w:r>
      <w:r w:rsidRPr="00CF2A63">
        <w:rPr>
          <w:sz w:val="28"/>
          <w:szCs w:val="28"/>
        </w:rPr>
        <w:t xml:space="preserve"> приведенных в нормативное состояние искусственных сооружений на автомобильных дорогах местного значения</w:t>
      </w:r>
      <w:r>
        <w:rPr>
          <w:sz w:val="28"/>
          <w:szCs w:val="28"/>
        </w:rPr>
        <w:t xml:space="preserve"> к 2023 году до 64,7 км.</w:t>
      </w:r>
    </w:p>
    <w:p w14:paraId="491E1A63" w14:textId="77777777" w:rsidR="00214C1F" w:rsidRPr="00EB02B2" w:rsidRDefault="00214C1F" w:rsidP="00214C1F">
      <w:pPr>
        <w:ind w:firstLine="709"/>
        <w:jc w:val="both"/>
        <w:rPr>
          <w:sz w:val="28"/>
          <w:szCs w:val="28"/>
        </w:rPr>
      </w:pPr>
      <w:r w:rsidRPr="00CF2A63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14:paraId="22E7246E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14:paraId="186D48FC" w14:textId="34D65AE4" w:rsidR="00214C1F" w:rsidRDefault="00214C1F" w:rsidP="00214C1F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</w:t>
      </w:r>
      <w:r w:rsidR="00CF2A63">
        <w:rPr>
          <w:sz w:val="28"/>
          <w:szCs w:val="28"/>
        </w:rPr>
        <w:t>3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14:paraId="3395A7CA" w14:textId="77777777" w:rsidR="000C76DB" w:rsidRDefault="000C76DB" w:rsidP="000C76DB">
      <w:pPr>
        <w:ind w:firstLine="567"/>
        <w:jc w:val="both"/>
      </w:pPr>
    </w:p>
    <w:p w14:paraId="0F52CBB9" w14:textId="14A30D26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14:paraId="765E3BCA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1828AE7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6BB8FAD7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14:paraId="327C097C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14:paraId="5B84ABC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14:paraId="0BBF6B1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муниципальной программы предоставлен в приложении № 2.»</w:t>
      </w:r>
    </w:p>
    <w:p w14:paraId="497CB4EA" w14:textId="77777777" w:rsidR="00CA687D" w:rsidRDefault="00CA687D" w:rsidP="00CA687D">
      <w:pPr>
        <w:jc w:val="center"/>
        <w:rPr>
          <w:sz w:val="28"/>
          <w:szCs w:val="28"/>
        </w:rPr>
      </w:pPr>
    </w:p>
    <w:p w14:paraId="50354122" w14:textId="4E3C17B0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14:paraId="2610A42C" w14:textId="77777777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14:paraId="6776F84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5A1EF8B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муниципального дорожного фонда муниципального образования Велижское городское поселение, дорожного фонда Велижского района бюджет Смоленской области, федеральный бюджет. </w:t>
      </w:r>
    </w:p>
    <w:p w14:paraId="71390854" w14:textId="50BC9D48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Общий объем финансирования составляет </w:t>
      </w:r>
      <w:r w:rsidR="004A71FA" w:rsidRPr="004A71FA">
        <w:rPr>
          <w:sz w:val="28"/>
          <w:szCs w:val="28"/>
        </w:rPr>
        <w:t>1</w:t>
      </w:r>
      <w:r w:rsidR="005740FD">
        <w:rPr>
          <w:sz w:val="28"/>
          <w:szCs w:val="28"/>
        </w:rPr>
        <w:t>75 963,914</w:t>
      </w:r>
      <w:r w:rsidR="004A71FA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рублей из них:</w:t>
      </w:r>
    </w:p>
    <w:p w14:paraId="34017C06" w14:textId="2AB5CBB8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lastRenderedPageBreak/>
        <w:t xml:space="preserve">- </w:t>
      </w:r>
      <w:r w:rsidR="008D0479">
        <w:rPr>
          <w:sz w:val="28"/>
          <w:szCs w:val="28"/>
        </w:rPr>
        <w:t>10 813,</w:t>
      </w:r>
      <w:r w:rsidR="005740FD">
        <w:rPr>
          <w:sz w:val="28"/>
          <w:szCs w:val="28"/>
        </w:rPr>
        <w:t>054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руб. - средства муниципального дорожного фонда муниципального образования Велижское городское поселение;</w:t>
      </w:r>
    </w:p>
    <w:p w14:paraId="37FFAF3F" w14:textId="603DA2A1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5740FD">
        <w:rPr>
          <w:sz w:val="28"/>
          <w:szCs w:val="28"/>
        </w:rPr>
        <w:t>81 630,659</w:t>
      </w:r>
      <w:r w:rsidR="004A71FA">
        <w:rPr>
          <w:sz w:val="28"/>
          <w:szCs w:val="28"/>
        </w:rPr>
        <w:t xml:space="preserve"> т</w:t>
      </w:r>
      <w:r w:rsidRPr="004A71FA">
        <w:rPr>
          <w:sz w:val="28"/>
          <w:szCs w:val="28"/>
        </w:rPr>
        <w:t xml:space="preserve">ыс. руб. </w:t>
      </w:r>
      <w:proofErr w:type="gramStart"/>
      <w:r w:rsidRPr="004A71FA">
        <w:rPr>
          <w:sz w:val="28"/>
          <w:szCs w:val="28"/>
        </w:rPr>
        <w:t>-  средства</w:t>
      </w:r>
      <w:proofErr w:type="gramEnd"/>
      <w:r w:rsidRPr="004A71FA">
        <w:rPr>
          <w:sz w:val="28"/>
          <w:szCs w:val="28"/>
        </w:rPr>
        <w:t xml:space="preserve"> бюджета Смоленской области;</w:t>
      </w:r>
    </w:p>
    <w:p w14:paraId="66F2DF26" w14:textId="2C08FE62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4A71FA">
        <w:rPr>
          <w:sz w:val="28"/>
          <w:szCs w:val="28"/>
        </w:rPr>
        <w:t>83 520,201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 xml:space="preserve">тыс. руб. </w:t>
      </w:r>
      <w:proofErr w:type="gramStart"/>
      <w:r w:rsidRPr="004A71FA">
        <w:rPr>
          <w:sz w:val="28"/>
          <w:szCs w:val="28"/>
        </w:rPr>
        <w:t>-  средства</w:t>
      </w:r>
      <w:proofErr w:type="gramEnd"/>
      <w:r w:rsidRPr="004A71FA">
        <w:rPr>
          <w:sz w:val="28"/>
          <w:szCs w:val="28"/>
        </w:rPr>
        <w:t xml:space="preserve"> федерального бюджета.</w:t>
      </w:r>
    </w:p>
    <w:p w14:paraId="0E6797CA" w14:textId="77777777" w:rsidR="00214C1F" w:rsidRDefault="00CA687D" w:rsidP="00CA687D">
      <w:pPr>
        <w:ind w:firstLine="709"/>
        <w:jc w:val="both"/>
        <w:rPr>
          <w:bCs/>
          <w:sz w:val="28"/>
          <w:szCs w:val="28"/>
        </w:rPr>
      </w:pPr>
      <w:r w:rsidRPr="004A71FA">
        <w:rPr>
          <w:sz w:val="28"/>
          <w:szCs w:val="28"/>
        </w:rPr>
        <w:t xml:space="preserve">Расходы на реализацию комплексов процессных мероприятий включают </w:t>
      </w:r>
      <w:r>
        <w:rPr>
          <w:sz w:val="28"/>
          <w:szCs w:val="28"/>
        </w:rPr>
        <w:t xml:space="preserve">в себя: капитальный ремонт и ремонт автомобильных дорог, ремонт тротуаров,  </w:t>
      </w:r>
      <w:r>
        <w:rPr>
          <w:bCs/>
          <w:sz w:val="28"/>
          <w:szCs w:val="28"/>
        </w:rPr>
        <w:t>проектирование строительства, капитального ремонта и ремонта искусственных дорожных сооружений, выполнение работ по обустройству наружного освещения автомобильных дорог, капитальный ремонт и ремонт искусственных дорожных сооружений, 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соглашениями.</w:t>
      </w:r>
    </w:p>
    <w:p w14:paraId="3736D1D6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4D1CD416" w14:textId="72658D35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6601258F" w14:textId="77777777" w:rsidR="00CA687D" w:rsidRDefault="00CA687D" w:rsidP="00CA687D">
      <w:pPr>
        <w:jc w:val="center"/>
        <w:rPr>
          <w:b/>
          <w:sz w:val="28"/>
          <w:szCs w:val="28"/>
        </w:rPr>
      </w:pPr>
    </w:p>
    <w:p w14:paraId="550AC96C" w14:textId="77777777" w:rsidR="00CA687D" w:rsidRDefault="00CA687D" w:rsidP="00CA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14:paraId="19DE125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РФ;</w:t>
      </w:r>
    </w:p>
    <w:p w14:paraId="7772993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26C3490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0C2935A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23FD24FD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4180C10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37A5DA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0866EC77" w14:textId="77777777" w:rsidR="00CA687D" w:rsidRDefault="00CA687D" w:rsidP="00CA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14:paraId="6F8A582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20.11.2013 N 932 «Об утверждении областной государственной программы «Развитие дорожно-транспортного комплекса Смоленской области» (актуальная редакция);</w:t>
      </w:r>
    </w:p>
    <w:p w14:paraId="296603CE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Велижского городского поселения от 30 мая 2019 года № 18 «Об утверждении Правил благоустройства территории муниципального образования Велижское городское поселение» (актуальная редакция).</w:t>
      </w:r>
    </w:p>
    <w:p w14:paraId="49ACABB6" w14:textId="77777777" w:rsidR="007204FB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14:paraId="00442F9A" w14:textId="77777777"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14:paraId="52E2C930" w14:textId="77777777"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14:paraId="614D10A7" w14:textId="77777777"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14:paraId="6484B334" w14:textId="77777777" w:rsidR="00F13FED" w:rsidRPr="00BF6026" w:rsidRDefault="00F13FED" w:rsidP="00F13FED">
      <w:pPr>
        <w:jc w:val="center"/>
        <w:rPr>
          <w:sz w:val="28"/>
          <w:szCs w:val="28"/>
        </w:rPr>
      </w:pPr>
    </w:p>
    <w:p w14:paraId="51DBB83E" w14:textId="77777777"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14:paraId="75380101" w14:textId="77777777" w:rsidR="00214C1F" w:rsidRDefault="00214C1F" w:rsidP="000C76DB">
      <w:pPr>
        <w:ind w:firstLine="567"/>
        <w:jc w:val="both"/>
      </w:pPr>
    </w:p>
    <w:p w14:paraId="008B8571" w14:textId="77777777" w:rsidR="00D3654D" w:rsidRDefault="00D3654D" w:rsidP="00D3654D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14:paraId="038B001E" w14:textId="77777777" w:rsidR="00D3654D" w:rsidRDefault="00D3654D" w:rsidP="00D3654D">
      <w:pPr>
        <w:ind w:firstLine="709"/>
        <w:jc w:val="both"/>
        <w:rPr>
          <w:b/>
          <w:bCs/>
        </w:rPr>
      </w:pPr>
    </w:p>
    <w:p w14:paraId="06903DFE" w14:textId="77777777" w:rsidR="00D3654D" w:rsidRDefault="00D3654D" w:rsidP="00D3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14:paraId="66A6F5FF" w14:textId="77777777" w:rsidR="00D3654D" w:rsidRDefault="00D3654D" w:rsidP="00D3654D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94"/>
        <w:gridCol w:w="2909"/>
        <w:gridCol w:w="3706"/>
      </w:tblGrid>
      <w:tr w:rsidR="00D3654D" w14:paraId="2745CA88" w14:textId="77777777" w:rsidTr="00D3654D">
        <w:trPr>
          <w:trHeight w:val="56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257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E8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F55F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6AE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</w:t>
            </w:r>
          </w:p>
        </w:tc>
      </w:tr>
      <w:tr w:rsidR="00D3654D" w14:paraId="64326E75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B8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E88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2DA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15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54D" w14:paraId="76015A23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D2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D3654D" w14:paraId="5DEF5226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A5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8D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сети автомобильных дорог общего пользования местного значения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27A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в результате ремонта, капитального ремонта;</w:t>
            </w:r>
          </w:p>
          <w:p w14:paraId="2E876BA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безопасности дорожного движения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DC4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  <w:p w14:paraId="4C665825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состоянию;</w:t>
            </w:r>
          </w:p>
          <w:p w14:paraId="0D50559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D3654D" w14:paraId="5043091F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7AB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D3654D" w14:paraId="74F1B987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C779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54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45F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93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общего пользования местного значения.</w:t>
            </w:r>
          </w:p>
        </w:tc>
      </w:tr>
    </w:tbl>
    <w:p w14:paraId="78675BDD" w14:textId="77777777" w:rsidR="00D3654D" w:rsidRDefault="00D3654D" w:rsidP="00D3654D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</w:p>
    <w:p w14:paraId="303C15D0" w14:textId="77777777" w:rsidR="00D3654D" w:rsidRDefault="00D3654D" w:rsidP="00D3654D">
      <w:pPr>
        <w:rPr>
          <w:rFonts w:eastAsia="Arial"/>
          <w:sz w:val="28"/>
          <w:szCs w:val="28"/>
          <w:lang w:eastAsia="ar-SA"/>
        </w:rPr>
        <w:sectPr w:rsidR="00D3654D" w:rsidSect="00BA5081">
          <w:pgSz w:w="11906" w:h="16838"/>
          <w:pgMar w:top="993" w:right="709" w:bottom="536" w:left="1418" w:header="709" w:footer="709" w:gutter="0"/>
          <w:cols w:space="720"/>
        </w:sectPr>
      </w:pPr>
    </w:p>
    <w:p w14:paraId="0C1D8F07" w14:textId="77777777" w:rsidR="00D3654D" w:rsidRDefault="00D3654D" w:rsidP="00D3654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14:paraId="6504B770" w14:textId="77777777" w:rsidR="00D3654D" w:rsidRDefault="00D3654D" w:rsidP="00D3654D">
      <w:pPr>
        <w:pStyle w:val="ab"/>
        <w:ind w:right="-284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00FE30DD" w14:textId="77777777" w:rsidR="00D3654D" w:rsidRDefault="00D3654D" w:rsidP="00D3654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38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770"/>
        <w:gridCol w:w="2126"/>
        <w:gridCol w:w="3260"/>
        <w:gridCol w:w="1560"/>
        <w:gridCol w:w="1701"/>
        <w:gridCol w:w="1701"/>
        <w:gridCol w:w="1701"/>
      </w:tblGrid>
      <w:tr w:rsidR="00554777" w:rsidRPr="00FB3683" w14:paraId="6CF1C97D" w14:textId="77777777" w:rsidTr="00D44EC6">
        <w:trPr>
          <w:trHeight w:val="225"/>
        </w:trPr>
        <w:tc>
          <w:tcPr>
            <w:tcW w:w="565" w:type="dxa"/>
            <w:vMerge w:val="restart"/>
          </w:tcPr>
          <w:p w14:paraId="32A5345A" w14:textId="77777777" w:rsidR="00554777" w:rsidRPr="00FB3683" w:rsidRDefault="00554777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2770" w:type="dxa"/>
            <w:vMerge w:val="restart"/>
          </w:tcPr>
          <w:p w14:paraId="06D61EAA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14:paraId="5F63270D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Участник муниципальной программы</w:t>
            </w:r>
          </w:p>
        </w:tc>
        <w:tc>
          <w:tcPr>
            <w:tcW w:w="3260" w:type="dxa"/>
            <w:vMerge w:val="restart"/>
          </w:tcPr>
          <w:p w14:paraId="79DE0442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Источник финансового обеспечения (расшифровать)</w:t>
            </w:r>
          </w:p>
        </w:tc>
        <w:tc>
          <w:tcPr>
            <w:tcW w:w="6663" w:type="dxa"/>
            <w:gridSpan w:val="4"/>
          </w:tcPr>
          <w:p w14:paraId="55565B1A" w14:textId="77777777" w:rsidR="00554777" w:rsidRPr="00FB3683" w:rsidRDefault="00554777" w:rsidP="00A7645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4582" w:rsidRPr="00FB3683" w14:paraId="008F57A3" w14:textId="77777777" w:rsidTr="00D44EC6">
        <w:trPr>
          <w:trHeight w:val="885"/>
        </w:trPr>
        <w:tc>
          <w:tcPr>
            <w:tcW w:w="565" w:type="dxa"/>
            <w:vMerge/>
          </w:tcPr>
          <w:p w14:paraId="12CBA07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770" w:type="dxa"/>
            <w:vMerge/>
          </w:tcPr>
          <w:p w14:paraId="28D7F057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126" w:type="dxa"/>
            <w:vMerge/>
          </w:tcPr>
          <w:p w14:paraId="7F2BFDC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260" w:type="dxa"/>
            <w:vMerge/>
          </w:tcPr>
          <w:p w14:paraId="55B41376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</w:tcPr>
          <w:p w14:paraId="785B710D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701" w:type="dxa"/>
          </w:tcPr>
          <w:p w14:paraId="670D0219" w14:textId="088C7015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очередной финансовый год (202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</w:tcPr>
          <w:p w14:paraId="79165504" w14:textId="686F6770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1-й год планового 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701" w:type="dxa"/>
          </w:tcPr>
          <w:p w14:paraId="57F93726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2-й год планового</w:t>
            </w:r>
          </w:p>
          <w:p w14:paraId="4B7A91B9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  <w:p w14:paraId="6947BFA0" w14:textId="30E151A9" w:rsidR="00B44582" w:rsidRPr="00FB3683" w:rsidRDefault="00B44582" w:rsidP="00B44582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B44582" w:rsidRPr="00FB3683" w14:paraId="5A466138" w14:textId="77777777" w:rsidTr="00D44EC6">
        <w:trPr>
          <w:trHeight w:val="110"/>
        </w:trPr>
        <w:tc>
          <w:tcPr>
            <w:tcW w:w="565" w:type="dxa"/>
          </w:tcPr>
          <w:p w14:paraId="1621BB0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70" w:type="dxa"/>
          </w:tcPr>
          <w:p w14:paraId="27106824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</w:tcPr>
          <w:p w14:paraId="3B77EA5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60" w:type="dxa"/>
          </w:tcPr>
          <w:p w14:paraId="0265986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60" w:type="dxa"/>
          </w:tcPr>
          <w:p w14:paraId="0E93AD2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01" w:type="dxa"/>
          </w:tcPr>
          <w:p w14:paraId="5265E0C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01" w:type="dxa"/>
          </w:tcPr>
          <w:p w14:paraId="296CDA3B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701" w:type="dxa"/>
          </w:tcPr>
          <w:p w14:paraId="3296B263" w14:textId="6B8497E3" w:rsidR="00B44582" w:rsidRPr="00FB3683" w:rsidRDefault="00B44582" w:rsidP="00B4394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</w:tr>
      <w:tr w:rsidR="00554777" w:rsidRPr="00FB3683" w14:paraId="534B18CA" w14:textId="77777777" w:rsidTr="00D44EC6">
        <w:trPr>
          <w:trHeight w:val="285"/>
        </w:trPr>
        <w:tc>
          <w:tcPr>
            <w:tcW w:w="15384" w:type="dxa"/>
            <w:gridSpan w:val="8"/>
          </w:tcPr>
          <w:p w14:paraId="590C98B4" w14:textId="77777777" w:rsidR="00554777" w:rsidRPr="00FB3683" w:rsidRDefault="00554777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B44582" w:rsidRPr="00FB3683" w14:paraId="33B28779" w14:textId="77777777" w:rsidTr="00D44EC6">
        <w:trPr>
          <w:trHeight w:val="1002"/>
        </w:trPr>
        <w:tc>
          <w:tcPr>
            <w:tcW w:w="565" w:type="dxa"/>
            <w:vMerge w:val="restart"/>
          </w:tcPr>
          <w:p w14:paraId="5C7EE3C2" w14:textId="10772E4F" w:rsidR="007017CC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  <w:p w14:paraId="0302F0B4" w14:textId="77777777" w:rsidR="007017CC" w:rsidRPr="00FB3683" w:rsidRDefault="007017CC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22D8CB69" w14:textId="0E4E914A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AA17F1">
              <w:t xml:space="preserve">общего пользования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2126" w:type="dxa"/>
            <w:vMerge w:val="restart"/>
          </w:tcPr>
          <w:p w14:paraId="72004074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0EB593A9" w14:textId="7838F7EF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560" w:type="dxa"/>
            <w:vAlign w:val="center"/>
          </w:tcPr>
          <w:p w14:paraId="66EE7510" w14:textId="23542714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C2B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5C2BA5">
              <w:rPr>
                <w:sz w:val="22"/>
                <w:szCs w:val="22"/>
              </w:rPr>
              <w:t>03,196</w:t>
            </w:r>
          </w:p>
        </w:tc>
        <w:tc>
          <w:tcPr>
            <w:tcW w:w="1701" w:type="dxa"/>
            <w:vAlign w:val="center"/>
          </w:tcPr>
          <w:p w14:paraId="650DC944" w14:textId="72F9EBE0" w:rsidR="00B44582" w:rsidRPr="00FB3683" w:rsidRDefault="005C2BA5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2 672,656</w:t>
            </w:r>
          </w:p>
        </w:tc>
        <w:tc>
          <w:tcPr>
            <w:tcW w:w="1701" w:type="dxa"/>
            <w:vAlign w:val="center"/>
          </w:tcPr>
          <w:p w14:paraId="5CEF2977" w14:textId="50630627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DE9">
              <w:rPr>
                <w:sz w:val="22"/>
                <w:szCs w:val="22"/>
              </w:rPr>
              <w:t> 686,04</w:t>
            </w:r>
          </w:p>
        </w:tc>
        <w:tc>
          <w:tcPr>
            <w:tcW w:w="1701" w:type="dxa"/>
            <w:vAlign w:val="center"/>
          </w:tcPr>
          <w:p w14:paraId="26E17E2F" w14:textId="228948DA" w:rsidR="00B44582" w:rsidRPr="00FB3683" w:rsidRDefault="00FB1636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2 744,5</w:t>
            </w:r>
          </w:p>
        </w:tc>
      </w:tr>
      <w:tr w:rsidR="00B44582" w:rsidRPr="00FB3683" w14:paraId="7C3DCEB9" w14:textId="77777777" w:rsidTr="00D44EC6">
        <w:trPr>
          <w:trHeight w:val="495"/>
        </w:trPr>
        <w:tc>
          <w:tcPr>
            <w:tcW w:w="565" w:type="dxa"/>
            <w:vMerge/>
          </w:tcPr>
          <w:p w14:paraId="630401D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BC7DA5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D0F324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B081034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3F6268E4" w14:textId="57431E10" w:rsidR="00B44582" w:rsidRPr="00FB3683" w:rsidRDefault="005C2BA5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13 731,232</w:t>
            </w:r>
          </w:p>
        </w:tc>
        <w:tc>
          <w:tcPr>
            <w:tcW w:w="1701" w:type="dxa"/>
            <w:vAlign w:val="center"/>
          </w:tcPr>
          <w:p w14:paraId="3D5ED00A" w14:textId="6C3FAA45" w:rsidR="00B44582" w:rsidRPr="00FB3683" w:rsidRDefault="00073CC0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13 731,232</w:t>
            </w:r>
          </w:p>
        </w:tc>
        <w:tc>
          <w:tcPr>
            <w:tcW w:w="1701" w:type="dxa"/>
            <w:vAlign w:val="center"/>
          </w:tcPr>
          <w:p w14:paraId="795FE7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247EC36" w14:textId="18EE0B77" w:rsidR="00B44582" w:rsidRPr="00FB3683" w:rsidRDefault="00FB1636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BD5A926" w14:textId="77777777" w:rsidTr="00D44EC6">
        <w:trPr>
          <w:trHeight w:val="336"/>
        </w:trPr>
        <w:tc>
          <w:tcPr>
            <w:tcW w:w="565" w:type="dxa"/>
            <w:vMerge/>
          </w:tcPr>
          <w:p w14:paraId="6A3079C1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0BBC657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EB4E0A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1C1B59D6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6052212F" w14:textId="2E3732B3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9CFFBFD" w14:textId="257DFBBA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B02F2A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7567BBB" w14:textId="5EC372E1" w:rsidR="00B44582" w:rsidRPr="00FB3683" w:rsidRDefault="00B44582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6E446DCB" w14:textId="77777777" w:rsidTr="00D44EC6">
        <w:trPr>
          <w:trHeight w:val="300"/>
        </w:trPr>
        <w:tc>
          <w:tcPr>
            <w:tcW w:w="565" w:type="dxa"/>
            <w:vMerge w:val="restart"/>
          </w:tcPr>
          <w:p w14:paraId="485F7DAB" w14:textId="6A759CF1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21.2</w:t>
            </w:r>
          </w:p>
        </w:tc>
        <w:tc>
          <w:tcPr>
            <w:tcW w:w="2770" w:type="dxa"/>
            <w:vMerge w:val="restart"/>
          </w:tcPr>
          <w:p w14:paraId="1264F76B" w14:textId="1C9F3209" w:rsidR="00E876F7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  <w:r w:rsidR="00E876F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реконструкция, </w:t>
            </w:r>
            <w:r w:rsidR="00E876F7" w:rsidRPr="00FB3683">
              <w:rPr>
                <w:sz w:val="22"/>
                <w:szCs w:val="22"/>
              </w:rPr>
              <w:t>автомобильных дорог</w:t>
            </w:r>
            <w:r w:rsidR="00E876F7">
              <w:t xml:space="preserve"> и </w:t>
            </w:r>
            <w:r w:rsidRPr="00FB3683">
              <w:rPr>
                <w:sz w:val="22"/>
                <w:szCs w:val="22"/>
              </w:rPr>
              <w:t>искусственных дорожных сооружений</w:t>
            </w:r>
            <w:r w:rsidR="00E876F7">
              <w:rPr>
                <w:sz w:val="22"/>
                <w:szCs w:val="22"/>
              </w:rPr>
              <w:t xml:space="preserve"> </w:t>
            </w:r>
            <w:r w:rsidR="00E876F7" w:rsidRPr="00793A43">
              <w:rPr>
                <w:sz w:val="22"/>
                <w:szCs w:val="22"/>
              </w:rPr>
              <w:t xml:space="preserve">на территории муниципального образования Велижское городское поселение </w:t>
            </w:r>
          </w:p>
        </w:tc>
        <w:tc>
          <w:tcPr>
            <w:tcW w:w="2126" w:type="dxa"/>
            <w:vMerge w:val="restart"/>
          </w:tcPr>
          <w:p w14:paraId="467485BC" w14:textId="1E72BBBE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7F3B4A2B" w14:textId="38813AFF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09961C3" w14:textId="1BE54581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,06</w:t>
            </w:r>
          </w:p>
        </w:tc>
        <w:tc>
          <w:tcPr>
            <w:tcW w:w="1701" w:type="dxa"/>
            <w:vAlign w:val="center"/>
          </w:tcPr>
          <w:p w14:paraId="37483F58" w14:textId="1DA7A4BC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B2F413" w14:textId="75E01315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,06</w:t>
            </w:r>
          </w:p>
        </w:tc>
        <w:tc>
          <w:tcPr>
            <w:tcW w:w="1701" w:type="dxa"/>
            <w:vAlign w:val="center"/>
          </w:tcPr>
          <w:p w14:paraId="114A6654" w14:textId="749D2FE8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796A1FE4" w14:textId="77777777" w:rsidTr="00D44EC6">
        <w:trPr>
          <w:trHeight w:val="345"/>
        </w:trPr>
        <w:tc>
          <w:tcPr>
            <w:tcW w:w="565" w:type="dxa"/>
            <w:vMerge/>
          </w:tcPr>
          <w:p w14:paraId="638406AD" w14:textId="77777777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B01041F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5107FAF8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A33D08A" w14:textId="3D894EFC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70D40CCE" w14:textId="280AEE31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14:paraId="11FC3067" w14:textId="61EBC63B" w:rsidR="007017CC" w:rsidRDefault="007017CC" w:rsidP="007017CC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2D992BF" w14:textId="224D91DE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C2BA5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14:paraId="3FDF6D1F" w14:textId="5793B1B6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17CC" w:rsidRPr="00FB3683" w14:paraId="5CCB3709" w14:textId="77777777" w:rsidTr="00D44EC6">
        <w:trPr>
          <w:trHeight w:val="375"/>
        </w:trPr>
        <w:tc>
          <w:tcPr>
            <w:tcW w:w="565" w:type="dxa"/>
            <w:vMerge/>
          </w:tcPr>
          <w:p w14:paraId="5EC94825" w14:textId="77777777" w:rsidR="007017CC" w:rsidRPr="00FB3683" w:rsidRDefault="007017CC" w:rsidP="007017C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AE19778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B7CC33D" w14:textId="77777777" w:rsidR="007017CC" w:rsidRPr="00FB3683" w:rsidRDefault="007017CC" w:rsidP="007017C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2C5AE3B0" w14:textId="4CD5F893" w:rsidR="007017CC" w:rsidRPr="00FB3683" w:rsidRDefault="007017CC" w:rsidP="007017C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35DD9966" w14:textId="47AE06F4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152BC51" w14:textId="7A4D9987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E0F363C" w14:textId="0E07B68C" w:rsidR="007017CC" w:rsidRDefault="007017CC" w:rsidP="00701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8A0683A" w14:textId="58F2DEEB" w:rsidR="007017CC" w:rsidRDefault="007017CC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43EB2E36" w14:textId="77777777" w:rsidTr="00D44EC6">
        <w:trPr>
          <w:trHeight w:val="20"/>
        </w:trPr>
        <w:tc>
          <w:tcPr>
            <w:tcW w:w="565" w:type="dxa"/>
            <w:vMerge w:val="restart"/>
          </w:tcPr>
          <w:p w14:paraId="3EC6E614" w14:textId="10607600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7017CC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770" w:type="dxa"/>
            <w:vMerge w:val="restart"/>
          </w:tcPr>
          <w:p w14:paraId="6F756DD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 xml:space="preserve">Межбюджетные трансферты бюджету </w:t>
            </w:r>
            <w:r w:rsidRPr="00FB3683">
              <w:rPr>
                <w:sz w:val="22"/>
                <w:szCs w:val="22"/>
              </w:rPr>
              <w:lastRenderedPageBreak/>
              <w:t>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2126" w:type="dxa"/>
            <w:vMerge w:val="restart"/>
          </w:tcPr>
          <w:p w14:paraId="0703FCD8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Финансовое управление </w:t>
            </w:r>
            <w:r w:rsidRPr="00FB3683">
              <w:rPr>
                <w:sz w:val="22"/>
                <w:szCs w:val="22"/>
              </w:rPr>
              <w:lastRenderedPageBreak/>
              <w:t>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3F07AA3C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Средства муниципального дорожного фонда </w:t>
            </w:r>
            <w:r w:rsidRPr="00FB3683">
              <w:rPr>
                <w:sz w:val="22"/>
                <w:szCs w:val="22"/>
              </w:rPr>
              <w:lastRenderedPageBreak/>
              <w:t xml:space="preserve">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41A8961" w14:textId="5457D19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14:paraId="29150FF4" w14:textId="63B93CA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811C295" w14:textId="0F2D963C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D65C2B2" w14:textId="5652BCEC" w:rsidR="00B44582" w:rsidRPr="00FB1636" w:rsidRDefault="00B44582" w:rsidP="005C2BA5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B44582" w:rsidRPr="00FB3683" w14:paraId="4F7D6B74" w14:textId="77777777" w:rsidTr="00D44EC6">
        <w:trPr>
          <w:trHeight w:val="513"/>
        </w:trPr>
        <w:tc>
          <w:tcPr>
            <w:tcW w:w="565" w:type="dxa"/>
            <w:vMerge/>
          </w:tcPr>
          <w:p w14:paraId="305897B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1C16055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2998BB4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7911E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75446CB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D0C1C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4C04A9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C59E39A" w14:textId="44FC9FC7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24EE5DD4" w14:textId="77777777" w:rsidTr="00D44EC6">
        <w:trPr>
          <w:trHeight w:val="1144"/>
        </w:trPr>
        <w:tc>
          <w:tcPr>
            <w:tcW w:w="565" w:type="dxa"/>
            <w:vMerge/>
          </w:tcPr>
          <w:p w14:paraId="1990192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822E3F6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D901D9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1CCB55A3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3FA121C3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398FDA0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F46970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5FCF922" w14:textId="1E711F06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5C2BA5" w:rsidRPr="00FB3683" w14:paraId="71796B51" w14:textId="77777777" w:rsidTr="00D44EC6">
        <w:trPr>
          <w:trHeight w:val="995"/>
        </w:trPr>
        <w:tc>
          <w:tcPr>
            <w:tcW w:w="565" w:type="dxa"/>
            <w:vMerge w:val="restart"/>
          </w:tcPr>
          <w:p w14:paraId="679244A3" w14:textId="7130E412" w:rsidR="005C2BA5" w:rsidRPr="00FB3683" w:rsidRDefault="005C2BA5" w:rsidP="005C2BA5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.1.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770" w:type="dxa"/>
            <w:vMerge w:val="restart"/>
          </w:tcPr>
          <w:p w14:paraId="71600B03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2126" w:type="dxa"/>
            <w:vMerge w:val="restart"/>
          </w:tcPr>
          <w:p w14:paraId="0C935E37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0C921BA8" w14:textId="77777777" w:rsidR="005C2BA5" w:rsidRPr="00FB3683" w:rsidRDefault="005C2BA5" w:rsidP="005C2BA5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5C3BADEF" w14:textId="23EE532E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0,597</w:t>
            </w:r>
          </w:p>
        </w:tc>
        <w:tc>
          <w:tcPr>
            <w:tcW w:w="1701" w:type="dxa"/>
            <w:vAlign w:val="center"/>
          </w:tcPr>
          <w:p w14:paraId="788C829C" w14:textId="5F99C819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0,597</w:t>
            </w:r>
          </w:p>
        </w:tc>
        <w:tc>
          <w:tcPr>
            <w:tcW w:w="1701" w:type="dxa"/>
            <w:vAlign w:val="center"/>
          </w:tcPr>
          <w:p w14:paraId="417BA43E" w14:textId="77777777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6BA3B15" w14:textId="3E0DF009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2BA5" w:rsidRPr="00FB3683" w14:paraId="1C20E7CD" w14:textId="77777777" w:rsidTr="00D44EC6">
        <w:trPr>
          <w:trHeight w:val="489"/>
        </w:trPr>
        <w:tc>
          <w:tcPr>
            <w:tcW w:w="565" w:type="dxa"/>
            <w:vMerge/>
          </w:tcPr>
          <w:p w14:paraId="5A1708B2" w14:textId="77777777" w:rsidR="005C2BA5" w:rsidRPr="00FB3683" w:rsidRDefault="005C2BA5" w:rsidP="005C2BA5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0B581AF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0E3CFB6E" w14:textId="77777777" w:rsidR="005C2BA5" w:rsidRPr="00FB3683" w:rsidRDefault="005C2BA5" w:rsidP="005C2BA5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486712B" w14:textId="77777777" w:rsidR="005C2BA5" w:rsidRPr="00FB3683" w:rsidRDefault="005C2BA5" w:rsidP="005C2BA5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44B06007" w14:textId="75586A5C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596,002</w:t>
            </w:r>
          </w:p>
        </w:tc>
        <w:tc>
          <w:tcPr>
            <w:tcW w:w="1701" w:type="dxa"/>
            <w:vAlign w:val="center"/>
          </w:tcPr>
          <w:p w14:paraId="3D60CB7A" w14:textId="116827CE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596,002</w:t>
            </w:r>
          </w:p>
        </w:tc>
        <w:tc>
          <w:tcPr>
            <w:tcW w:w="1701" w:type="dxa"/>
            <w:vAlign w:val="center"/>
          </w:tcPr>
          <w:p w14:paraId="456AE67B" w14:textId="77777777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F18F94E" w14:textId="64639F21" w:rsidR="005C2BA5" w:rsidRPr="00FB3683" w:rsidRDefault="005C2BA5" w:rsidP="005C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CC8E01E" w14:textId="77777777" w:rsidTr="00D44EC6">
        <w:trPr>
          <w:trHeight w:val="315"/>
        </w:trPr>
        <w:tc>
          <w:tcPr>
            <w:tcW w:w="565" w:type="dxa"/>
            <w:vMerge/>
          </w:tcPr>
          <w:p w14:paraId="35695B5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5E31252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1342A03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7E0942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4441B2DB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77539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CEFED5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22411BA" w14:textId="16CFF0A0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6E3E4289" w14:textId="77777777" w:rsidTr="00D44EC6">
        <w:trPr>
          <w:trHeight w:val="570"/>
        </w:trPr>
        <w:tc>
          <w:tcPr>
            <w:tcW w:w="565" w:type="dxa"/>
            <w:vMerge w:val="restart"/>
          </w:tcPr>
          <w:p w14:paraId="314AA6AE" w14:textId="57E8F9CE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</w:t>
            </w:r>
            <w:r w:rsidR="007017CC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770" w:type="dxa"/>
            <w:vMerge w:val="restart"/>
          </w:tcPr>
          <w:p w14:paraId="17E93B8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2126" w:type="dxa"/>
            <w:vMerge w:val="restart"/>
          </w:tcPr>
          <w:p w14:paraId="699C729E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31E5FE6D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5F5E6C12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464CB86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E0BD7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7291603" w14:textId="6A7DA1BD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5EE5AB4E" w14:textId="77777777" w:rsidTr="00D44EC6">
        <w:trPr>
          <w:trHeight w:val="455"/>
        </w:trPr>
        <w:tc>
          <w:tcPr>
            <w:tcW w:w="565" w:type="dxa"/>
            <w:vMerge/>
          </w:tcPr>
          <w:p w14:paraId="658B6C9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0D2C42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0BB4B4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4C43D775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61AD7639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69D56E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D1CA35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DB61F90" w14:textId="153695F9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36EA1D43" w14:textId="77777777" w:rsidTr="00D44EC6">
        <w:trPr>
          <w:trHeight w:val="378"/>
        </w:trPr>
        <w:tc>
          <w:tcPr>
            <w:tcW w:w="565" w:type="dxa"/>
            <w:vMerge/>
          </w:tcPr>
          <w:p w14:paraId="2BE9C0E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419B2C06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8F4B98B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F7F01C1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2673377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D2458E1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672787E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80A8702" w14:textId="0667C4FC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B1636" w:rsidRPr="00FB3683" w14:paraId="408FC9CD" w14:textId="77777777" w:rsidTr="00D44EC6">
        <w:trPr>
          <w:trHeight w:val="1241"/>
        </w:trPr>
        <w:tc>
          <w:tcPr>
            <w:tcW w:w="565" w:type="dxa"/>
            <w:vMerge w:val="restart"/>
          </w:tcPr>
          <w:p w14:paraId="4E715C65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6DF26C59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2126" w:type="dxa"/>
            <w:vMerge w:val="restart"/>
          </w:tcPr>
          <w:p w14:paraId="0833947C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DD42027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0DE26079" w14:textId="3E0ED220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8</w:t>
            </w:r>
            <w:r w:rsidR="007809BF">
              <w:rPr>
                <w:b/>
                <w:bCs/>
                <w:sz w:val="22"/>
                <w:szCs w:val="22"/>
              </w:rPr>
              <w:t> </w:t>
            </w:r>
            <w:r w:rsidRPr="00FB1636">
              <w:rPr>
                <w:b/>
                <w:bCs/>
                <w:sz w:val="22"/>
                <w:szCs w:val="22"/>
              </w:rPr>
              <w:t>1</w:t>
            </w:r>
            <w:r w:rsidR="007809BF">
              <w:rPr>
                <w:b/>
                <w:bCs/>
                <w:sz w:val="22"/>
                <w:szCs w:val="22"/>
              </w:rPr>
              <w:t>63,853</w:t>
            </w:r>
          </w:p>
        </w:tc>
        <w:tc>
          <w:tcPr>
            <w:tcW w:w="1701" w:type="dxa"/>
            <w:vAlign w:val="center"/>
          </w:tcPr>
          <w:p w14:paraId="409BAF70" w14:textId="4B598007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2 673,</w:t>
            </w:r>
            <w:r w:rsidR="007809BF">
              <w:rPr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1701" w:type="dxa"/>
            <w:vAlign w:val="center"/>
          </w:tcPr>
          <w:p w14:paraId="2FA63F58" w14:textId="3F8808FB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</w:t>
            </w:r>
            <w:r w:rsidR="007809BF">
              <w:rPr>
                <w:b/>
                <w:bCs/>
                <w:sz w:val="22"/>
                <w:szCs w:val="22"/>
              </w:rPr>
              <w:t> 746,1</w:t>
            </w:r>
          </w:p>
        </w:tc>
        <w:tc>
          <w:tcPr>
            <w:tcW w:w="1701" w:type="dxa"/>
            <w:vAlign w:val="center"/>
          </w:tcPr>
          <w:p w14:paraId="759A6E8B" w14:textId="45D8A86E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B44582" w:rsidRPr="00FB3683" w14:paraId="71C1060A" w14:textId="77777777" w:rsidTr="00D44EC6">
        <w:trPr>
          <w:trHeight w:val="285"/>
        </w:trPr>
        <w:tc>
          <w:tcPr>
            <w:tcW w:w="565" w:type="dxa"/>
            <w:vMerge/>
          </w:tcPr>
          <w:p w14:paraId="673D885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EA3C39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B93B08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5BE9079C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15D5C537" w14:textId="2F4F3C13" w:rsidR="00B44582" w:rsidRPr="00FB3683" w:rsidRDefault="007809BF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74 327,234</w:t>
            </w:r>
          </w:p>
        </w:tc>
        <w:tc>
          <w:tcPr>
            <w:tcW w:w="1701" w:type="dxa"/>
            <w:vAlign w:val="center"/>
          </w:tcPr>
          <w:p w14:paraId="44FB84C7" w14:textId="4F406837" w:rsidR="00B44582" w:rsidRPr="00FB3683" w:rsidRDefault="00651BF6" w:rsidP="00A7645C">
            <w:pPr>
              <w:jc w:val="center"/>
              <w:rPr>
                <w:b/>
                <w:sz w:val="22"/>
                <w:szCs w:val="22"/>
              </w:rPr>
            </w:pPr>
            <w:r w:rsidRPr="00651BF6">
              <w:rPr>
                <w:b/>
                <w:sz w:val="22"/>
                <w:szCs w:val="22"/>
              </w:rPr>
              <w:t>1</w:t>
            </w:r>
            <w:r w:rsidR="007809BF">
              <w:rPr>
                <w:b/>
                <w:sz w:val="22"/>
                <w:szCs w:val="22"/>
              </w:rPr>
              <w:t>4 327,234</w:t>
            </w:r>
          </w:p>
        </w:tc>
        <w:tc>
          <w:tcPr>
            <w:tcW w:w="1701" w:type="dxa"/>
            <w:vAlign w:val="center"/>
          </w:tcPr>
          <w:p w14:paraId="0021B02C" w14:textId="1972D3B2" w:rsidR="00B44582" w:rsidRPr="007809BF" w:rsidRDefault="007809BF" w:rsidP="00A7645C">
            <w:pPr>
              <w:jc w:val="center"/>
              <w:rPr>
                <w:b/>
                <w:bCs/>
                <w:sz w:val="22"/>
                <w:szCs w:val="22"/>
              </w:rPr>
            </w:pPr>
            <w:r w:rsidRPr="007809BF">
              <w:rPr>
                <w:b/>
                <w:bCs/>
                <w:sz w:val="22"/>
                <w:szCs w:val="22"/>
              </w:rPr>
              <w:t>60 000,0</w:t>
            </w:r>
          </w:p>
        </w:tc>
        <w:tc>
          <w:tcPr>
            <w:tcW w:w="1701" w:type="dxa"/>
            <w:vAlign w:val="center"/>
          </w:tcPr>
          <w:p w14:paraId="15AEE62D" w14:textId="1C47CB33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3FEC42B0" w14:textId="77777777" w:rsidTr="00D44EC6">
        <w:trPr>
          <w:trHeight w:val="510"/>
        </w:trPr>
        <w:tc>
          <w:tcPr>
            <w:tcW w:w="565" w:type="dxa"/>
            <w:vMerge/>
          </w:tcPr>
          <w:p w14:paraId="1511A89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17D858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778F36C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661F4C7A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59C5C0C8" w14:textId="6F55E43F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281980B" w14:textId="3B66B046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0B29A3E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3E47F17" w14:textId="6693CD96" w:rsidR="00B44582" w:rsidRPr="00FB3683" w:rsidRDefault="00FB1636" w:rsidP="00FB1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B1636" w:rsidRPr="00FB3683" w14:paraId="5406E6A4" w14:textId="77777777" w:rsidTr="00D44EC6">
        <w:trPr>
          <w:trHeight w:val="101"/>
        </w:trPr>
        <w:tc>
          <w:tcPr>
            <w:tcW w:w="565" w:type="dxa"/>
            <w:vMerge/>
          </w:tcPr>
          <w:p w14:paraId="65C72FA7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257C1214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3CE5F23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F247B56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759C5FDD" w14:textId="419A9AFF" w:rsidR="00FB1636" w:rsidRPr="00FB1636" w:rsidRDefault="007809BF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82 491,087</w:t>
            </w:r>
          </w:p>
        </w:tc>
        <w:tc>
          <w:tcPr>
            <w:tcW w:w="1701" w:type="dxa"/>
            <w:vAlign w:val="center"/>
          </w:tcPr>
          <w:p w14:paraId="0B16A862" w14:textId="693EB125" w:rsidR="00FB1636" w:rsidRPr="00FB1636" w:rsidRDefault="00651BF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09BF">
              <w:rPr>
                <w:b/>
                <w:bCs/>
                <w:sz w:val="22"/>
                <w:szCs w:val="22"/>
              </w:rPr>
              <w:t>7 000,487</w:t>
            </w:r>
          </w:p>
        </w:tc>
        <w:tc>
          <w:tcPr>
            <w:tcW w:w="1701" w:type="dxa"/>
            <w:vAlign w:val="center"/>
          </w:tcPr>
          <w:p w14:paraId="7F467E41" w14:textId="0CC51F1F" w:rsidR="00FB1636" w:rsidRPr="00FB1636" w:rsidRDefault="007809BF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62 746,1</w:t>
            </w:r>
          </w:p>
        </w:tc>
        <w:tc>
          <w:tcPr>
            <w:tcW w:w="1701" w:type="dxa"/>
            <w:vAlign w:val="center"/>
          </w:tcPr>
          <w:p w14:paraId="4F8247BC" w14:textId="1946D4E3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554777" w:rsidRPr="00FB3683" w14:paraId="30A34EFA" w14:textId="77777777" w:rsidTr="00D44EC6">
        <w:trPr>
          <w:trHeight w:val="195"/>
        </w:trPr>
        <w:tc>
          <w:tcPr>
            <w:tcW w:w="15384" w:type="dxa"/>
            <w:gridSpan w:val="8"/>
          </w:tcPr>
          <w:p w14:paraId="27CAF846" w14:textId="77777777" w:rsidR="00554777" w:rsidRPr="00FB3683" w:rsidRDefault="00554777" w:rsidP="00A7645C">
            <w:pPr>
              <w:jc w:val="center"/>
              <w:rPr>
                <w:sz w:val="22"/>
                <w:szCs w:val="22"/>
                <w:highlight w:val="yellow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E876F7" w:rsidRPr="00FB3683" w14:paraId="5D706ADC" w14:textId="77777777" w:rsidTr="00D44EC6">
        <w:trPr>
          <w:trHeight w:val="201"/>
        </w:trPr>
        <w:tc>
          <w:tcPr>
            <w:tcW w:w="565" w:type="dxa"/>
            <w:vMerge w:val="restart"/>
          </w:tcPr>
          <w:p w14:paraId="554A14FC" w14:textId="77777777" w:rsidR="00E876F7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  <w:p w14:paraId="0419937B" w14:textId="3D3D3E32" w:rsidR="00077445" w:rsidRPr="00077445" w:rsidRDefault="00077445" w:rsidP="00077445">
            <w:pPr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2770" w:type="dxa"/>
            <w:vMerge w:val="restart"/>
          </w:tcPr>
          <w:p w14:paraId="643B942C" w14:textId="15698972" w:rsidR="00E876F7" w:rsidRPr="00FB3683" w:rsidRDefault="00E876F7" w:rsidP="00E876F7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2126" w:type="dxa"/>
            <w:vMerge w:val="restart"/>
          </w:tcPr>
          <w:p w14:paraId="5CB0488E" w14:textId="7687DCA7" w:rsidR="00E876F7" w:rsidRPr="00FB3683" w:rsidRDefault="00E876F7" w:rsidP="00E876F7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3260" w:type="dxa"/>
          </w:tcPr>
          <w:p w14:paraId="71DC50FD" w14:textId="5528E6CE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2C1BFF36" w14:textId="69139517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91A737D" w14:textId="2F4B7DC1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6CD5715" w14:textId="7E242C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34F2B0AB" w14:textId="4CC29CF8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76F7" w:rsidRPr="00FB3683" w14:paraId="63329027" w14:textId="77777777" w:rsidTr="00D44EC6">
        <w:trPr>
          <w:trHeight w:val="151"/>
        </w:trPr>
        <w:tc>
          <w:tcPr>
            <w:tcW w:w="565" w:type="dxa"/>
            <w:vMerge/>
          </w:tcPr>
          <w:p w14:paraId="3CC0527D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92953B6" w14:textId="77777777" w:rsidR="00E876F7" w:rsidRPr="00FB3683" w:rsidRDefault="00E876F7" w:rsidP="00E876F7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17D3FD8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D06E2F6" w14:textId="1D2B5BA8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4C3DD8A0" w14:textId="6DFD8813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BAC4E95" w14:textId="769C87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C4FAFE1" w14:textId="6D65D4AB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FEA8663" w14:textId="51315A66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76F7" w:rsidRPr="00FB3683" w14:paraId="5A4BBEEE" w14:textId="77777777" w:rsidTr="00D44EC6">
        <w:trPr>
          <w:trHeight w:val="20"/>
        </w:trPr>
        <w:tc>
          <w:tcPr>
            <w:tcW w:w="565" w:type="dxa"/>
            <w:vMerge/>
          </w:tcPr>
          <w:p w14:paraId="25D122AD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632C2003" w14:textId="77777777" w:rsidR="00E876F7" w:rsidRPr="00FB3683" w:rsidRDefault="00E876F7" w:rsidP="00E876F7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ED4F2C6" w14:textId="77777777" w:rsidR="00E876F7" w:rsidRPr="00FB3683" w:rsidRDefault="00E876F7" w:rsidP="00E876F7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3A726E0C" w14:textId="2368084F" w:rsidR="00E876F7" w:rsidRPr="00FB3683" w:rsidRDefault="00E876F7" w:rsidP="00E876F7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52F48D36" w14:textId="325A3B69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ADA3C11" w14:textId="4AA60462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13F1DC8" w14:textId="5E030A40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F181788" w14:textId="35AD339C" w:rsidR="00E876F7" w:rsidRPr="00FB3683" w:rsidRDefault="00E876F7" w:rsidP="00E87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51BF6" w:rsidRPr="00FB3683" w14:paraId="514B1AF6" w14:textId="77777777" w:rsidTr="00D44EC6">
        <w:trPr>
          <w:trHeight w:val="1220"/>
        </w:trPr>
        <w:tc>
          <w:tcPr>
            <w:tcW w:w="565" w:type="dxa"/>
            <w:vMerge w:val="restart"/>
          </w:tcPr>
          <w:p w14:paraId="26E89A7C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 w:val="restart"/>
          </w:tcPr>
          <w:p w14:paraId="447B61B6" w14:textId="77777777" w:rsidR="00651BF6" w:rsidRPr="00FB3683" w:rsidRDefault="00651BF6" w:rsidP="00651BF6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2126" w:type="dxa"/>
            <w:vMerge w:val="restart"/>
          </w:tcPr>
          <w:p w14:paraId="4C6054B7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269EC2E7" w14:textId="77777777" w:rsidR="00651BF6" w:rsidRPr="00FB3683" w:rsidRDefault="00651BF6" w:rsidP="00651BF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560" w:type="dxa"/>
            <w:vAlign w:val="center"/>
          </w:tcPr>
          <w:p w14:paraId="33A7EA44" w14:textId="7BE3D3BD" w:rsidR="00651BF6" w:rsidRPr="00FB3683" w:rsidRDefault="007017CC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BD2FE15" w14:textId="669630D5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86A3B20" w14:textId="02071966" w:rsidR="00651BF6" w:rsidRPr="00FB3683" w:rsidRDefault="007017CC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1219B2F" w14:textId="6164C3CD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651BF6" w:rsidRPr="00FB3683" w14:paraId="31E7ECC5" w14:textId="77777777" w:rsidTr="00D44EC6">
        <w:trPr>
          <w:trHeight w:val="499"/>
        </w:trPr>
        <w:tc>
          <w:tcPr>
            <w:tcW w:w="565" w:type="dxa"/>
            <w:vMerge/>
          </w:tcPr>
          <w:p w14:paraId="495634BF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0B325403" w14:textId="77777777" w:rsidR="00651BF6" w:rsidRPr="00FB3683" w:rsidRDefault="00651BF6" w:rsidP="00651BF6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24CDBBA7" w14:textId="77777777" w:rsidR="00651BF6" w:rsidRPr="00FB3683" w:rsidRDefault="00651BF6" w:rsidP="00651BF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03A4B0DE" w14:textId="77777777" w:rsidR="00651BF6" w:rsidRPr="00FB3683" w:rsidRDefault="00651BF6" w:rsidP="00651BF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560" w:type="dxa"/>
            <w:vAlign w:val="center"/>
          </w:tcPr>
          <w:p w14:paraId="6021D4CB" w14:textId="584033DB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CED46AB" w14:textId="06B0F4A3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05BCB636" w14:textId="50FCDD93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64EA3A0" w14:textId="69CB3F3D" w:rsidR="00651BF6" w:rsidRPr="00FB3683" w:rsidRDefault="00651BF6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750B21BE" w14:textId="77777777" w:rsidTr="00D44EC6">
        <w:trPr>
          <w:trHeight w:val="592"/>
        </w:trPr>
        <w:tc>
          <w:tcPr>
            <w:tcW w:w="565" w:type="dxa"/>
            <w:vMerge/>
          </w:tcPr>
          <w:p w14:paraId="29730B86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3D8DD1DF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04B928B7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4E5B99A5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14:paraId="2B222C61" w14:textId="13F78BF7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90D4C1F" w14:textId="4D5604F0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E2E14A8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0C873B2" w14:textId="71698269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10A236C8" w14:textId="77777777" w:rsidTr="00D44EC6">
        <w:trPr>
          <w:trHeight w:val="325"/>
        </w:trPr>
        <w:tc>
          <w:tcPr>
            <w:tcW w:w="565" w:type="dxa"/>
            <w:vMerge/>
          </w:tcPr>
          <w:p w14:paraId="471A6B10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770" w:type="dxa"/>
            <w:vMerge/>
          </w:tcPr>
          <w:p w14:paraId="5B8A1429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vMerge/>
          </w:tcPr>
          <w:p w14:paraId="5B34507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14:paraId="00FF004E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51BB7079" w14:textId="4C63FE2C" w:rsidR="00B44582" w:rsidRPr="00FB3683" w:rsidRDefault="007017CC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ED6BE62" w14:textId="49E183D4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2F526E2C" w14:textId="41DA1DEA" w:rsidR="00B44582" w:rsidRPr="00FB3683" w:rsidRDefault="007017CC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9BCF224" w14:textId="0D0562FC" w:rsidR="00B44582" w:rsidRPr="00FB3683" w:rsidRDefault="00B44582" w:rsidP="00651BF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D44EC6" w:rsidRPr="00FB3683" w14:paraId="0A4F0077" w14:textId="77777777" w:rsidTr="00D44EC6">
        <w:tc>
          <w:tcPr>
            <w:tcW w:w="5461" w:type="dxa"/>
            <w:gridSpan w:val="3"/>
          </w:tcPr>
          <w:p w14:paraId="3A1C591E" w14:textId="77777777" w:rsidR="00D44EC6" w:rsidRPr="00FB3683" w:rsidRDefault="00D44EC6" w:rsidP="00D44EC6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bookmarkStart w:id="0" w:name="_Hlk158902842"/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3260" w:type="dxa"/>
          </w:tcPr>
          <w:p w14:paraId="6C93B228" w14:textId="77777777" w:rsidR="00D44EC6" w:rsidRPr="00FB3683" w:rsidRDefault="00D44EC6" w:rsidP="00D44EC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14:paraId="792695B3" w14:textId="1325DFE0" w:rsidR="00D44EC6" w:rsidRPr="00FB1636" w:rsidRDefault="00D44EC6" w:rsidP="00D44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82 491,087</w:t>
            </w:r>
          </w:p>
        </w:tc>
        <w:tc>
          <w:tcPr>
            <w:tcW w:w="1701" w:type="dxa"/>
            <w:vAlign w:val="center"/>
          </w:tcPr>
          <w:p w14:paraId="5849E6E4" w14:textId="3A255457" w:rsidR="00D44EC6" w:rsidRPr="00FB1636" w:rsidRDefault="00D44EC6" w:rsidP="00D44E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17 000,487</w:t>
            </w:r>
          </w:p>
        </w:tc>
        <w:tc>
          <w:tcPr>
            <w:tcW w:w="1701" w:type="dxa"/>
            <w:vAlign w:val="center"/>
          </w:tcPr>
          <w:p w14:paraId="262BA434" w14:textId="2C34417A" w:rsidR="00D44EC6" w:rsidRPr="00FB1636" w:rsidRDefault="00D44EC6" w:rsidP="00D44E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62 746,1</w:t>
            </w:r>
          </w:p>
        </w:tc>
        <w:tc>
          <w:tcPr>
            <w:tcW w:w="1701" w:type="dxa"/>
            <w:vAlign w:val="center"/>
          </w:tcPr>
          <w:p w14:paraId="0A44BE8E" w14:textId="5B2208B2" w:rsidR="00D44EC6" w:rsidRPr="00FB1636" w:rsidRDefault="00D44EC6" w:rsidP="00D44E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bookmarkEnd w:id="0"/>
    </w:tbl>
    <w:p w14:paraId="13D19586" w14:textId="77777777" w:rsidR="00D3654D" w:rsidRDefault="00D3654D" w:rsidP="00D3654D">
      <w:pPr>
        <w:rPr>
          <w:sz w:val="28"/>
          <w:szCs w:val="28"/>
          <w:lang w:eastAsia="ar-SA"/>
        </w:rPr>
        <w:sectPr w:rsidR="00D3654D" w:rsidSect="00BA5081">
          <w:pgSz w:w="16838" w:h="11906" w:orient="landscape"/>
          <w:pgMar w:top="851" w:right="993" w:bottom="568" w:left="536" w:header="709" w:footer="709" w:gutter="0"/>
          <w:cols w:space="720"/>
        </w:sectPr>
      </w:pPr>
    </w:p>
    <w:p w14:paraId="6A61E34F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Приложение № 1 </w:t>
      </w:r>
    </w:p>
    <w:p w14:paraId="485A3F4A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493AE1CF" w14:textId="77777777" w:rsidR="00214C1F" w:rsidRPr="0041395B" w:rsidRDefault="00214C1F" w:rsidP="00214C1F">
      <w:pPr>
        <w:spacing w:after="200"/>
        <w:jc w:val="center"/>
        <w:rPr>
          <w:sz w:val="22"/>
          <w:szCs w:val="22"/>
        </w:rPr>
      </w:pPr>
    </w:p>
    <w:p w14:paraId="72F59990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ЦЕЛЕВЫЕ ПОКАЗАТЕЛИ</w:t>
      </w:r>
    </w:p>
    <w:p w14:paraId="53112192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6"/>
        <w:gridCol w:w="1276"/>
        <w:gridCol w:w="1417"/>
        <w:gridCol w:w="1560"/>
        <w:gridCol w:w="1701"/>
        <w:gridCol w:w="1701"/>
        <w:gridCol w:w="1984"/>
      </w:tblGrid>
      <w:tr w:rsidR="00214C1F" w:rsidRPr="0041395B" w14:paraId="42C25769" w14:textId="77777777" w:rsidTr="00D92B88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C68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0FA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  <w:p w14:paraId="566B5F93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28D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777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8B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1395B" w:rsidRPr="0041395B" w14:paraId="2C40A8FD" w14:textId="77777777" w:rsidTr="00D92B88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30AF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5BD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72C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FB7" w14:textId="51A8C8BC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5E76" w14:textId="5329C703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ED3" w14:textId="04C49B74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0E74" w14:textId="058C710F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0E9" w14:textId="6E60FF24" w:rsidR="0041395B" w:rsidRPr="0041395B" w:rsidRDefault="0041395B" w:rsidP="0041395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5B8D1208" w14:textId="77777777" w:rsidTr="00D92B88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A2F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75D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FE7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7F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F64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61B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4D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769" w14:textId="00621E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</w:tr>
      <w:tr w:rsidR="00214C1F" w:rsidRPr="0041395B" w14:paraId="7CFEB933" w14:textId="77777777" w:rsidTr="0041395B">
        <w:trPr>
          <w:trHeight w:val="502"/>
        </w:trPr>
        <w:tc>
          <w:tcPr>
            <w:tcW w:w="149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368" w14:textId="77777777" w:rsidR="00214C1F" w:rsidRPr="0041395B" w:rsidRDefault="00214C1F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41395B" w:rsidRPr="0041395B" w14:paraId="7F2724F6" w14:textId="77777777" w:rsidTr="00D92B88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35C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7C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6BC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6CC" w14:textId="05C43235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B68" w14:textId="2D43CCA5" w:rsidR="0041395B" w:rsidRPr="0041395B" w:rsidRDefault="00B06383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B02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D1" w14:textId="1D75F295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431" w14:textId="17299BF7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42C" w14:textId="6937131F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502D7">
              <w:rPr>
                <w:sz w:val="22"/>
                <w:szCs w:val="22"/>
              </w:rPr>
              <w:t>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</w:tr>
      <w:tr w:rsidR="0041395B" w:rsidRPr="0041395B" w14:paraId="599C2803" w14:textId="77777777" w:rsidTr="00D92B88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E6D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537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2F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4D4" w14:textId="00396F31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  <w:r w:rsidR="002B02A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F99" w14:textId="097D56E4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  <w:r w:rsidR="002B02A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E77" w14:textId="76B3452B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BEC" w14:textId="1464603F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2CC" w14:textId="37458A43" w:rsidR="0041395B" w:rsidRPr="0041395B" w:rsidRDefault="002B02A6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41395B" w:rsidRPr="0041395B" w14:paraId="23AAE376" w14:textId="77777777" w:rsidTr="00D92B88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501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00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DBA2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47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E5F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040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3A4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95D" w14:textId="2AD7A6EF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41395B" w:rsidRPr="0041395B" w14:paraId="46459C34" w14:textId="77777777" w:rsidTr="00D92B88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510" w14:textId="77777777" w:rsidR="0041395B" w:rsidRPr="0041395B" w:rsidRDefault="0041395B" w:rsidP="00B06383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6CB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68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55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E13" w14:textId="5D2A69CB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EDB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AFD" w14:textId="0D32458D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C8B" w14:textId="5A005C46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</w:tbl>
    <w:p w14:paraId="77864C88" w14:textId="77777777" w:rsidR="008F5657" w:rsidRDefault="008F5657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7632EED8" w14:textId="77777777" w:rsidR="00214C1F" w:rsidRDefault="00214C1F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1B01D4F9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30541BB7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20986DAA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«Приложение № 2 </w:t>
      </w:r>
    </w:p>
    <w:p w14:paraId="12B3D0CD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175E0B3D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14:paraId="2B0B275D" w14:textId="7678558D" w:rsidR="00554777" w:rsidRDefault="00554777" w:rsidP="00554777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План 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 на 202</w:t>
      </w:r>
      <w:r w:rsidR="00B06383">
        <w:rPr>
          <w:sz w:val="22"/>
          <w:szCs w:val="22"/>
        </w:rPr>
        <w:t>4</w:t>
      </w:r>
      <w:r w:rsidRPr="0041395B">
        <w:rPr>
          <w:sz w:val="22"/>
          <w:szCs w:val="22"/>
        </w:rPr>
        <w:t xml:space="preserve"> – 2026</w:t>
      </w:r>
    </w:p>
    <w:p w14:paraId="188A6393" w14:textId="77777777" w:rsidR="00A7645C" w:rsidRPr="0041395B" w:rsidRDefault="00A7645C" w:rsidP="00554777">
      <w:pPr>
        <w:jc w:val="center"/>
        <w:rPr>
          <w:sz w:val="22"/>
          <w:szCs w:val="22"/>
        </w:rPr>
      </w:pPr>
    </w:p>
    <w:tbl>
      <w:tblPr>
        <w:tblStyle w:val="a4"/>
        <w:tblW w:w="15737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2239"/>
        <w:gridCol w:w="2214"/>
        <w:gridCol w:w="2322"/>
        <w:gridCol w:w="1425"/>
        <w:gridCol w:w="1276"/>
        <w:gridCol w:w="1134"/>
        <w:gridCol w:w="1129"/>
        <w:gridCol w:w="1139"/>
        <w:gridCol w:w="1149"/>
        <w:gridCol w:w="1119"/>
      </w:tblGrid>
      <w:tr w:rsidR="00554777" w:rsidRPr="0041395B" w14:paraId="5C729363" w14:textId="77777777" w:rsidTr="00D44EC6">
        <w:trPr>
          <w:trHeight w:val="675"/>
          <w:jc w:val="center"/>
        </w:trPr>
        <w:tc>
          <w:tcPr>
            <w:tcW w:w="591" w:type="dxa"/>
            <w:vMerge w:val="restart"/>
            <w:vAlign w:val="center"/>
          </w:tcPr>
          <w:p w14:paraId="65F1E8B5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14:paraId="0C79645D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14" w:type="dxa"/>
            <w:vMerge w:val="restart"/>
            <w:vAlign w:val="center"/>
          </w:tcPr>
          <w:p w14:paraId="280BF9E3" w14:textId="49329E38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FC73A8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2322" w:type="dxa"/>
            <w:vMerge w:val="restart"/>
            <w:vAlign w:val="center"/>
          </w:tcPr>
          <w:p w14:paraId="6E7E327C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 (расшифровать)</w:t>
            </w:r>
          </w:p>
        </w:tc>
        <w:tc>
          <w:tcPr>
            <w:tcW w:w="4964" w:type="dxa"/>
            <w:gridSpan w:val="4"/>
            <w:vAlign w:val="center"/>
          </w:tcPr>
          <w:p w14:paraId="7A63A1A6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7" w:type="dxa"/>
            <w:gridSpan w:val="3"/>
            <w:vAlign w:val="center"/>
          </w:tcPr>
          <w:p w14:paraId="5B3D5F01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1395B" w:rsidRPr="0041395B" w14:paraId="3F346134" w14:textId="77777777" w:rsidTr="00D44EC6">
        <w:trPr>
          <w:trHeight w:val="295"/>
          <w:jc w:val="center"/>
        </w:trPr>
        <w:tc>
          <w:tcPr>
            <w:tcW w:w="591" w:type="dxa"/>
            <w:vMerge/>
            <w:vAlign w:val="center"/>
          </w:tcPr>
          <w:p w14:paraId="328D17A1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vAlign w:val="center"/>
          </w:tcPr>
          <w:p w14:paraId="69D04D15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772A1769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14:paraId="24D10FDB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35A1004" w14:textId="77777777" w:rsidR="0041395B" w:rsidRPr="0041395B" w:rsidRDefault="0041395B" w:rsidP="00A7645C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125198F" w14:textId="7D6A1A72" w:rsidR="0041395B" w:rsidRPr="0041395B" w:rsidRDefault="0041395B" w:rsidP="00D92B88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7524DF3" w14:textId="1FA50AAA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29" w:type="dxa"/>
            <w:vAlign w:val="center"/>
          </w:tcPr>
          <w:p w14:paraId="3640A320" w14:textId="0F7BF48E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9" w:type="dxa"/>
            <w:vAlign w:val="center"/>
          </w:tcPr>
          <w:p w14:paraId="68BED365" w14:textId="3AFE5606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49" w:type="dxa"/>
            <w:vAlign w:val="center"/>
          </w:tcPr>
          <w:p w14:paraId="7BC0C28C" w14:textId="37941BD4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14:paraId="39279964" w14:textId="2BE7CF00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34B20C2B" w14:textId="77777777" w:rsidTr="00D44EC6">
        <w:trPr>
          <w:trHeight w:val="335"/>
          <w:jc w:val="center"/>
        </w:trPr>
        <w:tc>
          <w:tcPr>
            <w:tcW w:w="591" w:type="dxa"/>
            <w:vAlign w:val="center"/>
          </w:tcPr>
          <w:p w14:paraId="5781D37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vAlign w:val="center"/>
          </w:tcPr>
          <w:p w14:paraId="2A9B6D2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vAlign w:val="center"/>
          </w:tcPr>
          <w:p w14:paraId="27B8407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vAlign w:val="center"/>
          </w:tcPr>
          <w:p w14:paraId="628E35BA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vAlign w:val="center"/>
          </w:tcPr>
          <w:p w14:paraId="04AFFD43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E939AE6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FAA662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vAlign w:val="center"/>
          </w:tcPr>
          <w:p w14:paraId="1742D551" w14:textId="3AE6318E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vAlign w:val="center"/>
          </w:tcPr>
          <w:p w14:paraId="79FE3C8B" w14:textId="638F0E1F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9" w:type="dxa"/>
            <w:vAlign w:val="center"/>
          </w:tcPr>
          <w:p w14:paraId="2965A293" w14:textId="44AE6F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14:paraId="07B137B0" w14:textId="627E5FB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777" w:rsidRPr="0041395B" w14:paraId="111BB762" w14:textId="77777777" w:rsidTr="00E502D7">
        <w:trPr>
          <w:trHeight w:val="335"/>
          <w:jc w:val="center"/>
        </w:trPr>
        <w:tc>
          <w:tcPr>
            <w:tcW w:w="15737" w:type="dxa"/>
            <w:gridSpan w:val="11"/>
            <w:vAlign w:val="center"/>
          </w:tcPr>
          <w:p w14:paraId="2D898E10" w14:textId="1B33B826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2B02A6" w:rsidRPr="0041395B" w14:paraId="6C176EF1" w14:textId="77777777" w:rsidTr="00D44EC6">
        <w:trPr>
          <w:trHeight w:val="1560"/>
          <w:jc w:val="center"/>
        </w:trPr>
        <w:tc>
          <w:tcPr>
            <w:tcW w:w="591" w:type="dxa"/>
            <w:vMerge w:val="restart"/>
          </w:tcPr>
          <w:p w14:paraId="6C366E3F" w14:textId="77777777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1.1</w:t>
            </w:r>
          </w:p>
        </w:tc>
        <w:tc>
          <w:tcPr>
            <w:tcW w:w="2239" w:type="dxa"/>
            <w:vMerge w:val="restart"/>
          </w:tcPr>
          <w:p w14:paraId="7F3069A2" w14:textId="77777777" w:rsidR="002B02A6" w:rsidRPr="0041395B" w:rsidRDefault="002B02A6" w:rsidP="002B02A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214" w:type="dxa"/>
            <w:vMerge w:val="restart"/>
            <w:vAlign w:val="center"/>
          </w:tcPr>
          <w:p w14:paraId="7F516AB4" w14:textId="58244C6D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71776928" w14:textId="1CDA082C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D0A27C8" w14:textId="5C80AB9B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8 163,853</w:t>
            </w:r>
          </w:p>
        </w:tc>
        <w:tc>
          <w:tcPr>
            <w:tcW w:w="1276" w:type="dxa"/>
            <w:vAlign w:val="center"/>
          </w:tcPr>
          <w:p w14:paraId="59A4EE0F" w14:textId="05A1D389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2 673,253</w:t>
            </w:r>
          </w:p>
        </w:tc>
        <w:tc>
          <w:tcPr>
            <w:tcW w:w="1134" w:type="dxa"/>
            <w:vAlign w:val="center"/>
          </w:tcPr>
          <w:p w14:paraId="274D9D74" w14:textId="33EBFD26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2 746,1</w:t>
            </w:r>
          </w:p>
        </w:tc>
        <w:tc>
          <w:tcPr>
            <w:tcW w:w="1129" w:type="dxa"/>
            <w:vAlign w:val="center"/>
          </w:tcPr>
          <w:p w14:paraId="38B5DD50" w14:textId="72ECEBBB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2 744,5</w:t>
            </w:r>
          </w:p>
        </w:tc>
        <w:tc>
          <w:tcPr>
            <w:tcW w:w="1139" w:type="dxa"/>
            <w:vMerge w:val="restart"/>
            <w:vAlign w:val="center"/>
          </w:tcPr>
          <w:p w14:paraId="33F80E5F" w14:textId="2CEB65A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vMerge w:val="restart"/>
            <w:vAlign w:val="center"/>
          </w:tcPr>
          <w:p w14:paraId="4E4C10DA" w14:textId="05B31E4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vMerge w:val="restart"/>
            <w:vAlign w:val="center"/>
          </w:tcPr>
          <w:p w14:paraId="4E9603AA" w14:textId="0AB3109E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1395B">
              <w:rPr>
                <w:sz w:val="22"/>
                <w:szCs w:val="22"/>
              </w:rPr>
              <w:t>,0</w:t>
            </w:r>
          </w:p>
        </w:tc>
      </w:tr>
      <w:tr w:rsidR="002B02A6" w:rsidRPr="0041395B" w14:paraId="57F639CA" w14:textId="77777777" w:rsidTr="00D44EC6">
        <w:trPr>
          <w:trHeight w:val="788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EBDDEC1" w14:textId="77777777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451754B9" w14:textId="77777777" w:rsidR="002B02A6" w:rsidRPr="0041395B" w:rsidRDefault="002B02A6" w:rsidP="002B02A6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14:paraId="2B1A2968" w14:textId="77777777" w:rsidR="002B02A6" w:rsidRPr="00FB3683" w:rsidRDefault="002B02A6" w:rsidP="002B02A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25B33959" w14:textId="777C46ED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Merge w:val="restart"/>
            <w:vAlign w:val="center"/>
          </w:tcPr>
          <w:p w14:paraId="67ABD882" w14:textId="62D8583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74 327,234</w:t>
            </w:r>
          </w:p>
        </w:tc>
        <w:tc>
          <w:tcPr>
            <w:tcW w:w="1276" w:type="dxa"/>
            <w:vMerge w:val="restart"/>
            <w:vAlign w:val="center"/>
          </w:tcPr>
          <w:p w14:paraId="469DD083" w14:textId="434E2EFA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14 327,234</w:t>
            </w:r>
          </w:p>
        </w:tc>
        <w:tc>
          <w:tcPr>
            <w:tcW w:w="1134" w:type="dxa"/>
            <w:vMerge w:val="restart"/>
            <w:vAlign w:val="center"/>
          </w:tcPr>
          <w:p w14:paraId="2F5510E6" w14:textId="563DD7B9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60 000,0</w:t>
            </w:r>
          </w:p>
        </w:tc>
        <w:tc>
          <w:tcPr>
            <w:tcW w:w="1129" w:type="dxa"/>
            <w:vMerge w:val="restart"/>
            <w:vAlign w:val="center"/>
          </w:tcPr>
          <w:p w14:paraId="6D762331" w14:textId="2B68AA84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6830EE42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383143B4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54FF0F2E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</w:tr>
      <w:tr w:rsidR="002B02A6" w:rsidRPr="0041395B" w14:paraId="169B5C92" w14:textId="77777777" w:rsidTr="00D44EC6">
        <w:trPr>
          <w:trHeight w:val="842"/>
          <w:jc w:val="center"/>
        </w:trPr>
        <w:tc>
          <w:tcPr>
            <w:tcW w:w="591" w:type="dxa"/>
            <w:vMerge w:val="restart"/>
          </w:tcPr>
          <w:p w14:paraId="146F6E11" w14:textId="3FEE16CE" w:rsidR="002B02A6" w:rsidRPr="0041395B" w:rsidRDefault="002B02A6" w:rsidP="002B0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39" w:type="dxa"/>
            <w:vMerge w:val="restart"/>
          </w:tcPr>
          <w:p w14:paraId="11DE2CF7" w14:textId="5114C1D1" w:rsidR="002B02A6" w:rsidRPr="0041395B" w:rsidRDefault="002B02A6" w:rsidP="002B02A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2214" w:type="dxa"/>
            <w:vMerge w:val="restart"/>
            <w:vAlign w:val="center"/>
          </w:tcPr>
          <w:p w14:paraId="136FA858" w14:textId="0394D329" w:rsidR="002B02A6" w:rsidRPr="0041395B" w:rsidRDefault="002B02A6" w:rsidP="002B02A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3D99FCAE" w14:textId="77777777" w:rsidR="002B02A6" w:rsidRPr="0041395B" w:rsidRDefault="002B02A6" w:rsidP="002B02A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577F685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DD2B63C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7A5F37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479E3A4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731EC206" w14:textId="0521E7CF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9" w:type="dxa"/>
            <w:vMerge w:val="restart"/>
            <w:vAlign w:val="center"/>
          </w:tcPr>
          <w:p w14:paraId="7E0649E6" w14:textId="6145413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9" w:type="dxa"/>
            <w:vMerge w:val="restart"/>
            <w:vAlign w:val="center"/>
          </w:tcPr>
          <w:p w14:paraId="524E0825" w14:textId="1351D148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31796" w:rsidRPr="0041395B" w14:paraId="656D696A" w14:textId="77777777" w:rsidTr="00D44EC6">
        <w:trPr>
          <w:trHeight w:val="1365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68598E9" w14:textId="77777777" w:rsidR="00C31796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6E47E447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14:paraId="570D7C7D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6DBBA0" w14:textId="755ECED9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BC3B865" w14:textId="270EEA1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8601A4" w14:textId="023741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F9A94D" w14:textId="1CCB7C5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0B5B5" w14:textId="456DE3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38A7A63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12A04E1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2ADFC3F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17B4673B" w14:textId="77777777" w:rsidTr="00D44EC6">
        <w:trPr>
          <w:trHeight w:val="760"/>
          <w:jc w:val="center"/>
        </w:trPr>
        <w:tc>
          <w:tcPr>
            <w:tcW w:w="591" w:type="dxa"/>
            <w:vMerge w:val="restart"/>
          </w:tcPr>
          <w:p w14:paraId="2A4FE48D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</w:tcPr>
          <w:p w14:paraId="55FFB2F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2214" w:type="dxa"/>
            <w:vMerge w:val="restart"/>
            <w:vAlign w:val="center"/>
          </w:tcPr>
          <w:p w14:paraId="4D817AFB" w14:textId="482C5905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B57D36F" w14:textId="73784644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574ADF" w14:textId="7861B07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E04F75" w14:textId="04F7CAF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5544DA" w14:textId="31322B31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E716584" w14:textId="186B5A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14:paraId="0F5070C4" w14:textId="6DCAC2C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C02D3C4" w14:textId="169E2A3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3A422C90" w14:textId="4CC6AAE4" w:rsidR="00C31796" w:rsidRPr="0041395B" w:rsidRDefault="00C31796" w:rsidP="00C3179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C31796" w:rsidRPr="0041395B" w14:paraId="02FD0809" w14:textId="77777777" w:rsidTr="00D44EC6">
        <w:trPr>
          <w:trHeight w:val="1035"/>
          <w:jc w:val="center"/>
        </w:trPr>
        <w:tc>
          <w:tcPr>
            <w:tcW w:w="591" w:type="dxa"/>
            <w:vMerge/>
          </w:tcPr>
          <w:p w14:paraId="7F99E2C2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4D9D295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2147F6C1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0D1FF29" w14:textId="2DD1EFA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36B8CF" w14:textId="56BC3CB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5CD324" w14:textId="196CFB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1CBBF6" w14:textId="6CAFB8E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638277" w14:textId="624BFE6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3690EE9D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711EDFA3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487671EA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6577A38D" w14:textId="77777777" w:rsidTr="00D44EC6">
        <w:trPr>
          <w:trHeight w:val="705"/>
          <w:jc w:val="center"/>
        </w:trPr>
        <w:tc>
          <w:tcPr>
            <w:tcW w:w="591" w:type="dxa"/>
            <w:vMerge/>
          </w:tcPr>
          <w:p w14:paraId="6E83FB25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5846B373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2B5F2A1B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CDF13CA" w14:textId="0BA948F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071F40" w14:textId="0E72373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469F42" w14:textId="4EBBE5D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588BFB" w14:textId="2C54BE3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4FEF054" w14:textId="4A13526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03569FA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2D38B5E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3A6EA4E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44902616" w14:textId="77777777" w:rsidTr="00286664">
        <w:trPr>
          <w:trHeight w:val="710"/>
          <w:jc w:val="center"/>
        </w:trPr>
        <w:tc>
          <w:tcPr>
            <w:tcW w:w="15737" w:type="dxa"/>
            <w:gridSpan w:val="11"/>
          </w:tcPr>
          <w:p w14:paraId="6A7278C6" w14:textId="19C61FCA" w:rsidR="00C31796" w:rsidRDefault="00C31796" w:rsidP="00C3179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41395B" w14:paraId="42E09AB3" w14:textId="77777777" w:rsidTr="00D44EC6">
        <w:trPr>
          <w:trHeight w:val="720"/>
          <w:jc w:val="center"/>
        </w:trPr>
        <w:tc>
          <w:tcPr>
            <w:tcW w:w="591" w:type="dxa"/>
            <w:vMerge w:val="restart"/>
          </w:tcPr>
          <w:p w14:paraId="504855D9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2.1</w:t>
            </w:r>
          </w:p>
        </w:tc>
        <w:tc>
          <w:tcPr>
            <w:tcW w:w="2239" w:type="dxa"/>
            <w:vMerge w:val="restart"/>
          </w:tcPr>
          <w:p w14:paraId="0212477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2214" w:type="dxa"/>
            <w:vMerge w:val="restart"/>
            <w:vAlign w:val="center"/>
          </w:tcPr>
          <w:p w14:paraId="124C6DB6" w14:textId="70A9BBE1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19198B8E" w14:textId="55A68EAB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40B860E" w14:textId="1435EC7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2274CB" w14:textId="1DE278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761F1" w14:textId="654186E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A5600CC" w14:textId="416BF2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506986D9" w14:textId="401363CE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vMerge w:val="restart"/>
            <w:vAlign w:val="center"/>
          </w:tcPr>
          <w:p w14:paraId="7B670CA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Merge w:val="restart"/>
            <w:vAlign w:val="center"/>
          </w:tcPr>
          <w:p w14:paraId="1E6C7C13" w14:textId="731B77DB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  <w:tr w:rsidR="00C31796" w:rsidRPr="0041395B" w14:paraId="55175E7B" w14:textId="77777777" w:rsidTr="00D44EC6">
        <w:trPr>
          <w:trHeight w:val="915"/>
          <w:jc w:val="center"/>
        </w:trPr>
        <w:tc>
          <w:tcPr>
            <w:tcW w:w="591" w:type="dxa"/>
            <w:vMerge/>
          </w:tcPr>
          <w:p w14:paraId="542740F1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00F33D3D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0E80FEEA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05C021DE" w14:textId="4C0D7A87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Align w:val="center"/>
          </w:tcPr>
          <w:p w14:paraId="36DFEBD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689E4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8C8D8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121EC41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41569CB3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32C644C9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B49B0F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2B9C8B0C" w14:textId="77777777" w:rsidTr="00D44EC6">
        <w:trPr>
          <w:trHeight w:val="870"/>
          <w:jc w:val="center"/>
        </w:trPr>
        <w:tc>
          <w:tcPr>
            <w:tcW w:w="591" w:type="dxa"/>
            <w:vMerge/>
          </w:tcPr>
          <w:p w14:paraId="736C971B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27EDE89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14" w:type="dxa"/>
            <w:vMerge/>
            <w:vAlign w:val="center"/>
          </w:tcPr>
          <w:p w14:paraId="6D008D0B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492FD4EF" w14:textId="13846183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14:paraId="4B08AB11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9787A4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B579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659C6B30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3CC8EBC7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0309F4E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30042F6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2B02A6" w:rsidRPr="0041395B" w14:paraId="4C073D7B" w14:textId="77777777" w:rsidTr="00FF1AD7">
        <w:trPr>
          <w:trHeight w:val="549"/>
          <w:jc w:val="center"/>
        </w:trPr>
        <w:tc>
          <w:tcPr>
            <w:tcW w:w="5044" w:type="dxa"/>
            <w:gridSpan w:val="3"/>
            <w:vAlign w:val="center"/>
          </w:tcPr>
          <w:p w14:paraId="3D9BAEE7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22" w:type="dxa"/>
            <w:vAlign w:val="center"/>
          </w:tcPr>
          <w:p w14:paraId="1891A0A6" w14:textId="77777777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5CCB3C8" w14:textId="24A2938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82 491,087</w:t>
            </w:r>
          </w:p>
        </w:tc>
        <w:tc>
          <w:tcPr>
            <w:tcW w:w="1276" w:type="dxa"/>
            <w:vAlign w:val="center"/>
          </w:tcPr>
          <w:p w14:paraId="3919D154" w14:textId="7F6A45B2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17 000,487</w:t>
            </w:r>
          </w:p>
        </w:tc>
        <w:tc>
          <w:tcPr>
            <w:tcW w:w="1134" w:type="dxa"/>
            <w:vAlign w:val="center"/>
          </w:tcPr>
          <w:p w14:paraId="2E805CE8" w14:textId="56BA3CCF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62 746,1</w:t>
            </w:r>
          </w:p>
        </w:tc>
        <w:tc>
          <w:tcPr>
            <w:tcW w:w="1129" w:type="dxa"/>
            <w:vAlign w:val="center"/>
          </w:tcPr>
          <w:p w14:paraId="75C88CFA" w14:textId="57BD0EE2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2 744,5</w:t>
            </w:r>
          </w:p>
        </w:tc>
        <w:tc>
          <w:tcPr>
            <w:tcW w:w="1139" w:type="dxa"/>
            <w:vAlign w:val="center"/>
          </w:tcPr>
          <w:p w14:paraId="29D5452A" w14:textId="05FB6364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х</w:t>
            </w:r>
          </w:p>
        </w:tc>
        <w:tc>
          <w:tcPr>
            <w:tcW w:w="1149" w:type="dxa"/>
            <w:vAlign w:val="center"/>
          </w:tcPr>
          <w:p w14:paraId="75CB16EC" w14:textId="36758C7A" w:rsidR="002B02A6" w:rsidRPr="002B02A6" w:rsidRDefault="002B02A6" w:rsidP="002B02A6">
            <w:pPr>
              <w:jc w:val="center"/>
              <w:rPr>
                <w:sz w:val="22"/>
                <w:szCs w:val="22"/>
              </w:rPr>
            </w:pPr>
            <w:r w:rsidRPr="002B02A6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vAlign w:val="center"/>
          </w:tcPr>
          <w:p w14:paraId="008D6924" w14:textId="10B997BA" w:rsidR="002B02A6" w:rsidRPr="0041395B" w:rsidRDefault="002B02A6" w:rsidP="002B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4CCE6263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24A158F1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4D47BE4B" w14:textId="77777777" w:rsidR="00214C1F" w:rsidRDefault="00214C1F" w:rsidP="00C31796">
      <w:pPr>
        <w:tabs>
          <w:tab w:val="left" w:pos="5812"/>
        </w:tabs>
        <w:sectPr w:rsidR="00214C1F" w:rsidSect="00BA5081">
          <w:footerReference w:type="default" r:id="rId8"/>
          <w:pgSz w:w="16838" w:h="11906" w:orient="landscape"/>
          <w:pgMar w:top="849" w:right="1134" w:bottom="709" w:left="1134" w:header="709" w:footer="709" w:gutter="0"/>
          <w:cols w:space="708"/>
          <w:docGrid w:linePitch="360"/>
        </w:sectPr>
      </w:pPr>
    </w:p>
    <w:p w14:paraId="545C2062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14:paraId="6D5320F9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14:paraId="2924D457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дорог местного значения на </w:t>
      </w:r>
    </w:p>
    <w:p w14:paraId="04F2C608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14:paraId="70A3CBC3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образования</w:t>
      </w:r>
      <w:r>
        <w:t xml:space="preserve"> </w:t>
      </w:r>
      <w:r w:rsidRPr="00D21348">
        <w:t>Велижское городское поселение»</w:t>
      </w:r>
    </w:p>
    <w:p w14:paraId="56CCF425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</w:p>
    <w:p w14:paraId="0FBF1679" w14:textId="77777777" w:rsidR="007527A3" w:rsidRPr="00D21348" w:rsidRDefault="007527A3" w:rsidP="007527A3">
      <w:pPr>
        <w:tabs>
          <w:tab w:val="left" w:pos="5812"/>
        </w:tabs>
        <w:jc w:val="center"/>
      </w:pPr>
    </w:p>
    <w:p w14:paraId="30CDCA11" w14:textId="77777777" w:rsidR="007527A3" w:rsidRPr="00D21348" w:rsidRDefault="007527A3" w:rsidP="0075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DCB29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EF7CDB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14:paraId="739AEB6B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proofErr w:type="gramStart"/>
      <w:r w:rsidRPr="00D21348">
        <w:rPr>
          <w:rFonts w:ascii="Times New Roman" w:hAnsi="Times New Roman" w:cs="Times New Roman"/>
          <w:b/>
          <w:sz w:val="24"/>
          <w:szCs w:val="24"/>
        </w:rPr>
        <w:t>реализации  муниципальной</w:t>
      </w:r>
      <w:proofErr w:type="gramEnd"/>
      <w:r w:rsidRPr="00D2134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19466C3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14:paraId="3DB18B9D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Велижское городское поселение»</w:t>
      </w:r>
    </w:p>
    <w:p w14:paraId="5F45CA85" w14:textId="77777777" w:rsidR="007527A3" w:rsidRPr="00D21348" w:rsidRDefault="007527A3" w:rsidP="007527A3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7527A3" w:rsidRPr="00D21348" w14:paraId="2CA966B4" w14:textId="77777777" w:rsidTr="008F565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AE8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B5D0E9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130" w14:textId="77777777" w:rsidR="007527A3" w:rsidRPr="00D21348" w:rsidRDefault="007527A3" w:rsidP="008F5657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06A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положения  нормативного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B0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14:paraId="08D1F91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14:paraId="7A4E27B1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14:paraId="2355BBEC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B1701B6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7527A3" w:rsidRPr="00D21348" w14:paraId="1A1D5E4D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B15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  <w:p w14:paraId="1C42B0B6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82A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921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09B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27A3" w:rsidRPr="00D21348" w14:paraId="1049FE51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A57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88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Pr="00D213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742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73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1AE2646" w14:textId="77777777" w:rsidR="00095964" w:rsidRDefault="00095964" w:rsidP="008F5657">
      <w:pPr>
        <w:tabs>
          <w:tab w:val="left" w:pos="5812"/>
        </w:tabs>
      </w:pPr>
    </w:p>
    <w:sectPr w:rsidR="00095964" w:rsidSect="00BA5081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EB4B" w14:textId="77777777" w:rsidR="00BA5081" w:rsidRDefault="00BA5081" w:rsidP="00EB02B2">
      <w:r>
        <w:separator/>
      </w:r>
    </w:p>
  </w:endnote>
  <w:endnote w:type="continuationSeparator" w:id="0">
    <w:p w14:paraId="6623C391" w14:textId="77777777" w:rsidR="00BA5081" w:rsidRDefault="00BA5081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897027"/>
    </w:sdtPr>
    <w:sdtContent>
      <w:p w14:paraId="44833FBE" w14:textId="77777777" w:rsidR="00CD0167" w:rsidRDefault="00CD01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7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A313E53" w14:textId="77777777" w:rsidR="00CD0167" w:rsidRDefault="00CD01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29C3" w14:textId="77777777" w:rsidR="00BA5081" w:rsidRDefault="00BA5081" w:rsidP="00EB02B2">
      <w:r>
        <w:separator/>
      </w:r>
    </w:p>
  </w:footnote>
  <w:footnote w:type="continuationSeparator" w:id="0">
    <w:p w14:paraId="45E0AE5E" w14:textId="77777777" w:rsidR="00BA5081" w:rsidRDefault="00BA5081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716009297">
    <w:abstractNumId w:val="0"/>
  </w:num>
  <w:num w:numId="2" w16cid:durableId="1563178527">
    <w:abstractNumId w:val="2"/>
  </w:num>
  <w:num w:numId="3" w16cid:durableId="1984655468">
    <w:abstractNumId w:val="5"/>
  </w:num>
  <w:num w:numId="4" w16cid:durableId="1145396088">
    <w:abstractNumId w:val="4"/>
  </w:num>
  <w:num w:numId="5" w16cid:durableId="1309630133">
    <w:abstractNumId w:val="1"/>
  </w:num>
  <w:num w:numId="6" w16cid:durableId="1709261981">
    <w:abstractNumId w:val="3"/>
  </w:num>
  <w:num w:numId="7" w16cid:durableId="1987398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1144E"/>
    <w:rsid w:val="00013924"/>
    <w:rsid w:val="000146B7"/>
    <w:rsid w:val="00021D52"/>
    <w:rsid w:val="0003199F"/>
    <w:rsid w:val="00045033"/>
    <w:rsid w:val="00045B3C"/>
    <w:rsid w:val="00062D67"/>
    <w:rsid w:val="000646C9"/>
    <w:rsid w:val="00073CC0"/>
    <w:rsid w:val="00077445"/>
    <w:rsid w:val="00086D9B"/>
    <w:rsid w:val="00095964"/>
    <w:rsid w:val="000A43F5"/>
    <w:rsid w:val="000B63E2"/>
    <w:rsid w:val="000C5449"/>
    <w:rsid w:val="000C76DB"/>
    <w:rsid w:val="000E210B"/>
    <w:rsid w:val="000E38DF"/>
    <w:rsid w:val="00103F79"/>
    <w:rsid w:val="00126E1A"/>
    <w:rsid w:val="00135640"/>
    <w:rsid w:val="001424D4"/>
    <w:rsid w:val="00164188"/>
    <w:rsid w:val="00164E0E"/>
    <w:rsid w:val="00180B9A"/>
    <w:rsid w:val="001904EE"/>
    <w:rsid w:val="001D786A"/>
    <w:rsid w:val="001E208A"/>
    <w:rsid w:val="001E3311"/>
    <w:rsid w:val="001F20A7"/>
    <w:rsid w:val="001F29C6"/>
    <w:rsid w:val="002005C5"/>
    <w:rsid w:val="00206014"/>
    <w:rsid w:val="002139B5"/>
    <w:rsid w:val="00214C1F"/>
    <w:rsid w:val="002153BF"/>
    <w:rsid w:val="00215D06"/>
    <w:rsid w:val="002348F6"/>
    <w:rsid w:val="00236888"/>
    <w:rsid w:val="002370BA"/>
    <w:rsid w:val="002653F4"/>
    <w:rsid w:val="00265E1A"/>
    <w:rsid w:val="0027064F"/>
    <w:rsid w:val="00286664"/>
    <w:rsid w:val="00287FBB"/>
    <w:rsid w:val="002B02A6"/>
    <w:rsid w:val="002B2A5E"/>
    <w:rsid w:val="002C67FB"/>
    <w:rsid w:val="002C7C24"/>
    <w:rsid w:val="002D5447"/>
    <w:rsid w:val="002D7633"/>
    <w:rsid w:val="002F595B"/>
    <w:rsid w:val="002F5E6F"/>
    <w:rsid w:val="003050B8"/>
    <w:rsid w:val="003459A9"/>
    <w:rsid w:val="0035071A"/>
    <w:rsid w:val="00360DE6"/>
    <w:rsid w:val="00361ECB"/>
    <w:rsid w:val="00392DAE"/>
    <w:rsid w:val="003944BE"/>
    <w:rsid w:val="003A2228"/>
    <w:rsid w:val="003A3390"/>
    <w:rsid w:val="003A3840"/>
    <w:rsid w:val="003C735E"/>
    <w:rsid w:val="003E3DE2"/>
    <w:rsid w:val="003E4AEA"/>
    <w:rsid w:val="003E56EB"/>
    <w:rsid w:val="00410894"/>
    <w:rsid w:val="00410FC6"/>
    <w:rsid w:val="0041395B"/>
    <w:rsid w:val="004274A5"/>
    <w:rsid w:val="00427FE0"/>
    <w:rsid w:val="004555A2"/>
    <w:rsid w:val="0046750E"/>
    <w:rsid w:val="00467EEC"/>
    <w:rsid w:val="00476E76"/>
    <w:rsid w:val="0049500C"/>
    <w:rsid w:val="00497877"/>
    <w:rsid w:val="004A48CD"/>
    <w:rsid w:val="004A71FA"/>
    <w:rsid w:val="004B59FB"/>
    <w:rsid w:val="004B63F1"/>
    <w:rsid w:val="004C19BB"/>
    <w:rsid w:val="004C6AAC"/>
    <w:rsid w:val="004C735D"/>
    <w:rsid w:val="004C7EAC"/>
    <w:rsid w:val="004D0B38"/>
    <w:rsid w:val="004E1B8E"/>
    <w:rsid w:val="00504923"/>
    <w:rsid w:val="00523299"/>
    <w:rsid w:val="00523F97"/>
    <w:rsid w:val="00536695"/>
    <w:rsid w:val="00546D81"/>
    <w:rsid w:val="005516A0"/>
    <w:rsid w:val="00552ABD"/>
    <w:rsid w:val="00554777"/>
    <w:rsid w:val="0057301A"/>
    <w:rsid w:val="005740FD"/>
    <w:rsid w:val="00575062"/>
    <w:rsid w:val="0058465F"/>
    <w:rsid w:val="005A4328"/>
    <w:rsid w:val="005B475F"/>
    <w:rsid w:val="005C030E"/>
    <w:rsid w:val="005C2BA5"/>
    <w:rsid w:val="005D5B86"/>
    <w:rsid w:val="005F6A6F"/>
    <w:rsid w:val="00622620"/>
    <w:rsid w:val="0062273A"/>
    <w:rsid w:val="0063273E"/>
    <w:rsid w:val="0063446E"/>
    <w:rsid w:val="00651BF6"/>
    <w:rsid w:val="0065299F"/>
    <w:rsid w:val="00654F47"/>
    <w:rsid w:val="00675106"/>
    <w:rsid w:val="0069540E"/>
    <w:rsid w:val="006B652C"/>
    <w:rsid w:val="006C0AF1"/>
    <w:rsid w:val="006C4191"/>
    <w:rsid w:val="006D0562"/>
    <w:rsid w:val="006D573A"/>
    <w:rsid w:val="006E1C08"/>
    <w:rsid w:val="006E3AAC"/>
    <w:rsid w:val="006F612D"/>
    <w:rsid w:val="006F6D42"/>
    <w:rsid w:val="007017CC"/>
    <w:rsid w:val="0070310A"/>
    <w:rsid w:val="00707EDF"/>
    <w:rsid w:val="00710E7F"/>
    <w:rsid w:val="007136B4"/>
    <w:rsid w:val="007204FB"/>
    <w:rsid w:val="00726490"/>
    <w:rsid w:val="00742FD0"/>
    <w:rsid w:val="007527A3"/>
    <w:rsid w:val="00753BD0"/>
    <w:rsid w:val="007552C5"/>
    <w:rsid w:val="007802A4"/>
    <w:rsid w:val="007809BF"/>
    <w:rsid w:val="00785F71"/>
    <w:rsid w:val="0078697A"/>
    <w:rsid w:val="00793A43"/>
    <w:rsid w:val="007A01CC"/>
    <w:rsid w:val="007B6FD9"/>
    <w:rsid w:val="007C2518"/>
    <w:rsid w:val="007C76F4"/>
    <w:rsid w:val="007D1581"/>
    <w:rsid w:val="007E0F02"/>
    <w:rsid w:val="007E271C"/>
    <w:rsid w:val="0081702C"/>
    <w:rsid w:val="00823C66"/>
    <w:rsid w:val="00831314"/>
    <w:rsid w:val="00845A09"/>
    <w:rsid w:val="0085330D"/>
    <w:rsid w:val="00872329"/>
    <w:rsid w:val="00875688"/>
    <w:rsid w:val="008864FB"/>
    <w:rsid w:val="008A2BF2"/>
    <w:rsid w:val="008B0270"/>
    <w:rsid w:val="008B323E"/>
    <w:rsid w:val="008B6918"/>
    <w:rsid w:val="008D02D2"/>
    <w:rsid w:val="008D0479"/>
    <w:rsid w:val="008D57D1"/>
    <w:rsid w:val="008E456E"/>
    <w:rsid w:val="008E66F8"/>
    <w:rsid w:val="008F5657"/>
    <w:rsid w:val="0091438D"/>
    <w:rsid w:val="0093323D"/>
    <w:rsid w:val="009425EC"/>
    <w:rsid w:val="00942AB0"/>
    <w:rsid w:val="00952D6D"/>
    <w:rsid w:val="00965E73"/>
    <w:rsid w:val="00980272"/>
    <w:rsid w:val="00983927"/>
    <w:rsid w:val="00987367"/>
    <w:rsid w:val="00995C40"/>
    <w:rsid w:val="009B6CA8"/>
    <w:rsid w:val="009C0952"/>
    <w:rsid w:val="009C0BE9"/>
    <w:rsid w:val="009C4E14"/>
    <w:rsid w:val="009E2A0D"/>
    <w:rsid w:val="009E541A"/>
    <w:rsid w:val="00A05C8E"/>
    <w:rsid w:val="00A073CD"/>
    <w:rsid w:val="00A07FF7"/>
    <w:rsid w:val="00A1065A"/>
    <w:rsid w:val="00A11008"/>
    <w:rsid w:val="00A12ECE"/>
    <w:rsid w:val="00A263A5"/>
    <w:rsid w:val="00A309A5"/>
    <w:rsid w:val="00A52938"/>
    <w:rsid w:val="00A736C3"/>
    <w:rsid w:val="00A754B2"/>
    <w:rsid w:val="00A75DE9"/>
    <w:rsid w:val="00A7645C"/>
    <w:rsid w:val="00AA17F1"/>
    <w:rsid w:val="00AA1A73"/>
    <w:rsid w:val="00AA7B48"/>
    <w:rsid w:val="00AB1CAF"/>
    <w:rsid w:val="00AB4C3D"/>
    <w:rsid w:val="00AC1B69"/>
    <w:rsid w:val="00AC5DC4"/>
    <w:rsid w:val="00B06383"/>
    <w:rsid w:val="00B06582"/>
    <w:rsid w:val="00B07A28"/>
    <w:rsid w:val="00B07A93"/>
    <w:rsid w:val="00B123B8"/>
    <w:rsid w:val="00B161B7"/>
    <w:rsid w:val="00B247DA"/>
    <w:rsid w:val="00B3080E"/>
    <w:rsid w:val="00B36FF8"/>
    <w:rsid w:val="00B4394C"/>
    <w:rsid w:val="00B44582"/>
    <w:rsid w:val="00B546C1"/>
    <w:rsid w:val="00BA4107"/>
    <w:rsid w:val="00BA5081"/>
    <w:rsid w:val="00BA65E8"/>
    <w:rsid w:val="00BA7A98"/>
    <w:rsid w:val="00BB189E"/>
    <w:rsid w:val="00BC2A77"/>
    <w:rsid w:val="00BC48D7"/>
    <w:rsid w:val="00BD1E13"/>
    <w:rsid w:val="00BF7EA6"/>
    <w:rsid w:val="00C312D8"/>
    <w:rsid w:val="00C31796"/>
    <w:rsid w:val="00C34BAC"/>
    <w:rsid w:val="00C37ADD"/>
    <w:rsid w:val="00C45FBA"/>
    <w:rsid w:val="00C47F35"/>
    <w:rsid w:val="00C53735"/>
    <w:rsid w:val="00C60F07"/>
    <w:rsid w:val="00C659B0"/>
    <w:rsid w:val="00C673F5"/>
    <w:rsid w:val="00C70F1F"/>
    <w:rsid w:val="00C80035"/>
    <w:rsid w:val="00C826AC"/>
    <w:rsid w:val="00C84869"/>
    <w:rsid w:val="00C973CF"/>
    <w:rsid w:val="00CA0202"/>
    <w:rsid w:val="00CA687D"/>
    <w:rsid w:val="00CB410C"/>
    <w:rsid w:val="00CB4A95"/>
    <w:rsid w:val="00CC13DD"/>
    <w:rsid w:val="00CC4621"/>
    <w:rsid w:val="00CD0167"/>
    <w:rsid w:val="00CD1221"/>
    <w:rsid w:val="00CF2A63"/>
    <w:rsid w:val="00CF52F7"/>
    <w:rsid w:val="00D04E7F"/>
    <w:rsid w:val="00D21348"/>
    <w:rsid w:val="00D3654D"/>
    <w:rsid w:val="00D44EC6"/>
    <w:rsid w:val="00D86D55"/>
    <w:rsid w:val="00D92B88"/>
    <w:rsid w:val="00D955DD"/>
    <w:rsid w:val="00DA70BF"/>
    <w:rsid w:val="00DB327F"/>
    <w:rsid w:val="00DB3EBF"/>
    <w:rsid w:val="00DB76EA"/>
    <w:rsid w:val="00DC2774"/>
    <w:rsid w:val="00DE5DF0"/>
    <w:rsid w:val="00DF60AF"/>
    <w:rsid w:val="00E06D8B"/>
    <w:rsid w:val="00E10631"/>
    <w:rsid w:val="00E159A8"/>
    <w:rsid w:val="00E27299"/>
    <w:rsid w:val="00E34C9A"/>
    <w:rsid w:val="00E35D7B"/>
    <w:rsid w:val="00E43CDB"/>
    <w:rsid w:val="00E44803"/>
    <w:rsid w:val="00E502D7"/>
    <w:rsid w:val="00E51A9A"/>
    <w:rsid w:val="00E636AC"/>
    <w:rsid w:val="00E73016"/>
    <w:rsid w:val="00E76881"/>
    <w:rsid w:val="00E82EF6"/>
    <w:rsid w:val="00E83D90"/>
    <w:rsid w:val="00E876F7"/>
    <w:rsid w:val="00E927EC"/>
    <w:rsid w:val="00EA7B08"/>
    <w:rsid w:val="00EB02B2"/>
    <w:rsid w:val="00EB383D"/>
    <w:rsid w:val="00ED0A94"/>
    <w:rsid w:val="00ED2C15"/>
    <w:rsid w:val="00EE52B0"/>
    <w:rsid w:val="00F0561E"/>
    <w:rsid w:val="00F063AF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B1636"/>
    <w:rsid w:val="00FD55D1"/>
    <w:rsid w:val="00FE284C"/>
    <w:rsid w:val="00FF1AD7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4C83C"/>
  <w15:docId w15:val="{B0B18462-F56A-4E33-9820-AE157B2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uiPriority w:val="99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paragraph" w:styleId="af6">
    <w:name w:val="No Spacing"/>
    <w:uiPriority w:val="1"/>
    <w:qFormat/>
    <w:rsid w:val="00214C1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214C1F"/>
    <w:rPr>
      <w:rFonts w:ascii="Times New Roman" w:hAnsi="Times New Roman" w:cs="Times New Roman" w:hint="default"/>
      <w:sz w:val="30"/>
      <w:szCs w:val="30"/>
    </w:rPr>
  </w:style>
  <w:style w:type="character" w:styleId="af7">
    <w:name w:val="Emphasis"/>
    <w:basedOn w:val="a0"/>
    <w:qFormat/>
    <w:rsid w:val="00CF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98DA-C109-443B-A4C4-B632F101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19</Pages>
  <Words>5129</Words>
  <Characters>29237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USER</cp:lastModifiedBy>
  <cp:revision>13</cp:revision>
  <cp:lastPrinted>2024-02-20T05:24:00Z</cp:lastPrinted>
  <dcterms:created xsi:type="dcterms:W3CDTF">2016-09-08T07:38:00Z</dcterms:created>
  <dcterms:modified xsi:type="dcterms:W3CDTF">2024-02-20T05:25:00Z</dcterms:modified>
</cp:coreProperties>
</file>