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62D">
        <w:rPr>
          <w:rFonts w:ascii="Times New Roman" w:hAnsi="Times New Roman" w:cs="Times New Roman"/>
          <w:b/>
          <w:sz w:val="28"/>
          <w:szCs w:val="28"/>
        </w:rPr>
        <w:t>Велижского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5B362D">
        <w:rPr>
          <w:rFonts w:ascii="Times New Roman" w:hAnsi="Times New Roman" w:cs="Times New Roman"/>
          <w:b/>
          <w:sz w:val="28"/>
          <w:szCs w:val="28"/>
        </w:rPr>
        <w:t>2</w:t>
      </w:r>
      <w:r w:rsidR="004333F7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B5B1A" w:rsidRPr="002073A7">
        <w:rPr>
          <w:rFonts w:ascii="Times New Roman" w:hAnsi="Times New Roman" w:cs="Times New Roman"/>
          <w:sz w:val="24"/>
          <w:szCs w:val="24"/>
        </w:rPr>
        <w:t>куратор</w:t>
      </w:r>
      <w:proofErr w:type="gramEnd"/>
      <w:r w:rsidR="00AB5B1A" w:rsidRPr="002073A7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</w:t>
      </w:r>
      <w:r w:rsidR="005B362D">
        <w:rPr>
          <w:rFonts w:ascii="Times New Roman" w:hAnsi="Times New Roman" w:cs="Times New Roman"/>
          <w:sz w:val="24"/>
          <w:szCs w:val="24"/>
        </w:rPr>
        <w:t>Егоренко Е. В.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1"/>
        <w:gridCol w:w="1134"/>
        <w:gridCol w:w="1560"/>
        <w:gridCol w:w="2267"/>
        <w:gridCol w:w="1559"/>
        <w:gridCol w:w="1418"/>
        <w:gridCol w:w="1422"/>
        <w:gridCol w:w="1559"/>
        <w:gridCol w:w="1559"/>
      </w:tblGrid>
      <w:tr w:rsidR="00AA5E4F" w:rsidRPr="00EA46F4" w:rsidTr="00751C45">
        <w:tc>
          <w:tcPr>
            <w:tcW w:w="564" w:type="dxa"/>
          </w:tcPr>
          <w:p w:rsidR="00AA5E4F" w:rsidRPr="00EA46F4" w:rsidRDefault="00AA5E4F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471" w:type="dxa"/>
          </w:tcPr>
          <w:p w:rsidR="00AA5E4F" w:rsidRPr="00EA46F4" w:rsidRDefault="00AA5E4F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AA5E4F" w:rsidRPr="00EA46F4" w:rsidRDefault="00AA5E4F" w:rsidP="005530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344" w:type="dxa"/>
            <w:gridSpan w:val="7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C513A9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A5E4F" w:rsidRPr="002545F3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1134" w:type="dxa"/>
          </w:tcPr>
          <w:p w:rsidR="00AA5E4F" w:rsidRPr="00C513A9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5E4F" w:rsidRPr="00D01743" w:rsidRDefault="00AA5E4F" w:rsidP="00386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267" w:type="dxa"/>
          </w:tcPr>
          <w:p w:rsidR="00AA5E4F" w:rsidRPr="00860921" w:rsidRDefault="00AA5E4F" w:rsidP="00386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учреждения, полностью или частично финансируемые за счет средств областного и местного бюджетов</w:t>
            </w:r>
          </w:p>
        </w:tc>
        <w:tc>
          <w:tcPr>
            <w:tcW w:w="1559" w:type="dxa"/>
          </w:tcPr>
          <w:p w:rsidR="00AA5E4F" w:rsidRPr="00D01743" w:rsidRDefault="00AA5E4F" w:rsidP="00386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Многодетные семьи </w:t>
            </w:r>
          </w:p>
        </w:tc>
        <w:tc>
          <w:tcPr>
            <w:tcW w:w="1418" w:type="dxa"/>
          </w:tcPr>
          <w:p w:rsidR="00AA5E4F" w:rsidRDefault="00AA5E4F" w:rsidP="00386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 инвалиды</w:t>
            </w:r>
          </w:p>
        </w:tc>
        <w:tc>
          <w:tcPr>
            <w:tcW w:w="1422" w:type="dxa"/>
          </w:tcPr>
          <w:p w:rsidR="00AA5E4F" w:rsidRDefault="00AA5E4F" w:rsidP="00386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ВОВ</w:t>
            </w:r>
          </w:p>
        </w:tc>
        <w:tc>
          <w:tcPr>
            <w:tcW w:w="1559" w:type="dxa"/>
          </w:tcPr>
          <w:p w:rsidR="00AA5E4F" w:rsidRDefault="00AA5E4F" w:rsidP="00386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</w:t>
            </w:r>
          </w:p>
        </w:tc>
        <w:tc>
          <w:tcPr>
            <w:tcW w:w="1559" w:type="dxa"/>
          </w:tcPr>
          <w:p w:rsidR="00AA5E4F" w:rsidRDefault="00AA5E4F" w:rsidP="003862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Инвалиды с детства</w:t>
            </w:r>
          </w:p>
        </w:tc>
      </w:tr>
      <w:tr w:rsidR="00AA5E4F" w:rsidRPr="00C513A9" w:rsidTr="00BA4B23">
        <w:tc>
          <w:tcPr>
            <w:tcW w:w="564" w:type="dxa"/>
          </w:tcPr>
          <w:p w:rsidR="00AA5E4F" w:rsidRPr="00C513A9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AA5E4F" w:rsidRPr="00756706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1134" w:type="dxa"/>
          </w:tcPr>
          <w:p w:rsidR="00AA5E4F" w:rsidRPr="00C513A9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AA5E4F" w:rsidRDefault="00AA5E4F" w:rsidP="0038628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Земельный налог юридических лиц</w:t>
            </w:r>
          </w:p>
        </w:tc>
        <w:tc>
          <w:tcPr>
            <w:tcW w:w="4399" w:type="dxa"/>
            <w:gridSpan w:val="3"/>
          </w:tcPr>
          <w:p w:rsidR="00AA5E4F" w:rsidRDefault="00AA5E4F" w:rsidP="0038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</w:rPr>
              <w:t xml:space="preserve"> физических лиц</w:t>
            </w:r>
          </w:p>
        </w:tc>
        <w:tc>
          <w:tcPr>
            <w:tcW w:w="3118" w:type="dxa"/>
            <w:gridSpan w:val="2"/>
          </w:tcPr>
          <w:p w:rsidR="00AA5E4F" w:rsidRDefault="00AA5E4F" w:rsidP="00386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AA5E4F" w:rsidRPr="00C513A9" w:rsidTr="00D34A82">
        <w:trPr>
          <w:trHeight w:val="88"/>
        </w:trPr>
        <w:tc>
          <w:tcPr>
            <w:tcW w:w="564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71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7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22" w:type="dxa"/>
          </w:tcPr>
          <w:p w:rsidR="00AA5E4F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AA5E4F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3862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471" w:type="dxa"/>
          </w:tcPr>
          <w:p w:rsidR="00AA5E4F" w:rsidRPr="00EA46F4" w:rsidRDefault="00AA5E4F" w:rsidP="0038628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134" w:type="dxa"/>
          </w:tcPr>
          <w:p w:rsidR="00AA5E4F" w:rsidRPr="00EA46F4" w:rsidRDefault="00AA5E4F" w:rsidP="003862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6C736D" w:rsidRDefault="00AA5E4F" w:rsidP="00433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36D">
              <w:rPr>
                <w:rFonts w:ascii="Times New Roman" w:hAnsi="Times New Roman" w:cs="Times New Roman"/>
                <w:sz w:val="20"/>
              </w:rPr>
              <w:t>Прогноз социально-экономического развития муниципального образования Велижское городское поселение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гг. </w:t>
            </w:r>
            <w:r w:rsidRPr="006C736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2267" w:type="dxa"/>
          </w:tcPr>
          <w:p w:rsidR="00AA5E4F" w:rsidRPr="005B362D" w:rsidRDefault="00AA5E4F" w:rsidP="00433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36D">
              <w:rPr>
                <w:rFonts w:ascii="Times New Roman" w:hAnsi="Times New Roman" w:cs="Times New Roman"/>
                <w:sz w:val="20"/>
              </w:rPr>
              <w:t>Прогноз социально-экономического развития муниципального образования Велижское городское поселение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гг. </w:t>
            </w:r>
            <w:r w:rsidRPr="006C736D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559" w:type="dxa"/>
          </w:tcPr>
          <w:p w:rsidR="00AA5E4F" w:rsidRPr="005B362D" w:rsidRDefault="00AA5E4F" w:rsidP="00433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36D">
              <w:rPr>
                <w:rFonts w:ascii="Times New Roman" w:hAnsi="Times New Roman" w:cs="Times New Roman"/>
                <w:sz w:val="20"/>
              </w:rPr>
              <w:t>Прогноз социально-экономического развития муниципального образования Велижское городское поселение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гг. </w:t>
            </w:r>
            <w:r w:rsidRPr="005B362D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18" w:type="dxa"/>
          </w:tcPr>
          <w:p w:rsidR="00AA5E4F" w:rsidRPr="005B362D" w:rsidRDefault="00AA5E4F" w:rsidP="00433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36D">
              <w:rPr>
                <w:rFonts w:ascii="Times New Roman" w:hAnsi="Times New Roman" w:cs="Times New Roman"/>
                <w:sz w:val="20"/>
              </w:rPr>
              <w:t>Прогноз социально-экономического развития муниципального образования Велижское городское поселение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гг. </w:t>
            </w:r>
            <w:r w:rsidRPr="005B362D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422" w:type="dxa"/>
          </w:tcPr>
          <w:p w:rsidR="00AA5E4F" w:rsidRPr="005B362D" w:rsidRDefault="00AA5E4F" w:rsidP="00433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36D">
              <w:rPr>
                <w:rFonts w:ascii="Times New Roman" w:hAnsi="Times New Roman" w:cs="Times New Roman"/>
                <w:sz w:val="20"/>
              </w:rPr>
              <w:t>Прогноз социально-экономического развития муниципального образования Велижское городское поселение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гг. </w:t>
            </w:r>
            <w:r w:rsidRPr="005B362D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559" w:type="dxa"/>
          </w:tcPr>
          <w:p w:rsidR="00AA5E4F" w:rsidRPr="005B362D" w:rsidRDefault="00AA5E4F" w:rsidP="00433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36D">
              <w:rPr>
                <w:rFonts w:ascii="Times New Roman" w:hAnsi="Times New Roman" w:cs="Times New Roman"/>
                <w:sz w:val="20"/>
              </w:rPr>
              <w:t>Прогноз социально-экономического развития муниципального образования Велижское городское поселение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гг. </w:t>
            </w:r>
            <w:r w:rsidRPr="005B362D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AA5E4F" w:rsidRPr="006C736D" w:rsidRDefault="00AA5E4F" w:rsidP="004333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36D">
              <w:rPr>
                <w:rFonts w:ascii="Times New Roman" w:hAnsi="Times New Roman" w:cs="Times New Roman"/>
                <w:sz w:val="20"/>
              </w:rPr>
              <w:t>Прогноз социально-экономического развития муниципального образования Велижское городское поселение на 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6C736D">
              <w:rPr>
                <w:rFonts w:ascii="Times New Roman" w:hAnsi="Times New Roman" w:cs="Times New Roman"/>
                <w:sz w:val="20"/>
              </w:rPr>
              <w:t xml:space="preserve"> гг. </w:t>
            </w:r>
            <w:r w:rsidRPr="005B362D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2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18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2" w:type="dxa"/>
          </w:tcPr>
          <w:p w:rsidR="00AA5E4F" w:rsidRPr="00EA46F4" w:rsidRDefault="00233966" w:rsidP="00D34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AA5E4F" w:rsidRPr="00EA46F4">
              <w:rPr>
                <w:rFonts w:ascii="Times New Roman" w:hAnsi="Times New Roman" w:cs="Times New Roman"/>
                <w:sz w:val="20"/>
              </w:rPr>
              <w:t>оответствует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A46F4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1418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EA46F4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1422" w:type="dxa"/>
          </w:tcPr>
          <w:p w:rsidR="00AA5E4F" w:rsidRDefault="00D34A82" w:rsidP="00D34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в</w:t>
            </w:r>
            <w:r w:rsidR="00AA5E4F" w:rsidRPr="00EA46F4">
              <w:rPr>
                <w:rFonts w:ascii="Times New Roman" w:hAnsi="Times New Roman" w:cs="Times New Roman"/>
                <w:sz w:val="20"/>
              </w:rPr>
              <w:t>остребована</w:t>
            </w:r>
          </w:p>
        </w:tc>
        <w:tc>
          <w:tcPr>
            <w:tcW w:w="1559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2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AA5E4F" w:rsidRPr="00C513A9" w:rsidTr="00180056">
        <w:tc>
          <w:tcPr>
            <w:tcW w:w="15513" w:type="dxa"/>
            <w:gridSpan w:val="10"/>
          </w:tcPr>
          <w:p w:rsidR="00AA5E4F" w:rsidRPr="00EA46F4" w:rsidRDefault="00AA5E4F" w:rsidP="00AA5E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AA5E4F" w:rsidRPr="00C513A9" w:rsidTr="00AA5E4F">
        <w:trPr>
          <w:trHeight w:val="1555"/>
        </w:trPr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422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значение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показателя (индикатора)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достижения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целей муниципальных программ и (или) целей социально-экономической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политики поселения,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относящихся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к муниципальным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программам,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по получателям налоговых льгот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 руб.</w:t>
            </w: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127,0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467</w:t>
            </w:r>
            <w:r w:rsidRPr="00EA46F4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1418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1422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559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0,08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418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422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59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  <w:tc>
          <w:tcPr>
            <w:tcW w:w="1559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sym w:font="Symbol" w:char="F02D"/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A46F4">
              <w:rPr>
                <w:rFonts w:ascii="Times New Roman" w:hAnsi="Times New Roman" w:cs="Times New Roman"/>
                <w:sz w:val="20"/>
              </w:rPr>
              <w:t>муниципальным программам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2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8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22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18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2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A5E4F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AA5E4F" w:rsidRPr="00C513A9" w:rsidTr="00D37248">
        <w:tc>
          <w:tcPr>
            <w:tcW w:w="15513" w:type="dxa"/>
            <w:gridSpan w:val="10"/>
          </w:tcPr>
          <w:p w:rsidR="00AA5E4F" w:rsidRPr="00EA46F4" w:rsidRDefault="00AA5E4F" w:rsidP="00AA5E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3. Итоги оценки эффективности налогового расхода</w:t>
            </w:r>
          </w:p>
        </w:tc>
      </w:tr>
      <w:tr w:rsidR="00AA5E4F" w:rsidRPr="00C513A9" w:rsidTr="00AA5E4F">
        <w:tc>
          <w:tcPr>
            <w:tcW w:w="564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471" w:type="dxa"/>
          </w:tcPr>
          <w:p w:rsidR="00AA5E4F" w:rsidRPr="00EA46F4" w:rsidRDefault="00AA5E4F" w:rsidP="00AA5E4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134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267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Эффективна 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18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422" w:type="dxa"/>
          </w:tcPr>
          <w:p w:rsidR="00AA5E4F" w:rsidRDefault="00233966" w:rsidP="00D34A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</w:t>
            </w:r>
            <w:r w:rsidR="00AA5E4F" w:rsidRPr="00EA46F4">
              <w:rPr>
                <w:rFonts w:ascii="Times New Roman" w:hAnsi="Times New Roman" w:cs="Times New Roman"/>
                <w:sz w:val="20"/>
              </w:rPr>
              <w:t>ффективна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</w:t>
            </w:r>
            <w:bookmarkStart w:id="1" w:name="_GoBack"/>
            <w:bookmarkEnd w:id="1"/>
            <w:r w:rsidRPr="00EA46F4">
              <w:rPr>
                <w:rFonts w:ascii="Times New Roman" w:hAnsi="Times New Roman" w:cs="Times New Roman"/>
                <w:sz w:val="20"/>
              </w:rPr>
              <w:t>ффективна</w:t>
            </w:r>
          </w:p>
        </w:tc>
        <w:tc>
          <w:tcPr>
            <w:tcW w:w="1559" w:type="dxa"/>
          </w:tcPr>
          <w:p w:rsidR="00AA5E4F" w:rsidRPr="00EA46F4" w:rsidRDefault="00AA5E4F" w:rsidP="00AA5E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2457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4769D"/>
    <w:rsid w:val="000A0E7C"/>
    <w:rsid w:val="000A6835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33966"/>
    <w:rsid w:val="0024571D"/>
    <w:rsid w:val="00295336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86288"/>
    <w:rsid w:val="00390AE2"/>
    <w:rsid w:val="003A630A"/>
    <w:rsid w:val="003B319A"/>
    <w:rsid w:val="003E333F"/>
    <w:rsid w:val="003F1464"/>
    <w:rsid w:val="003F26E5"/>
    <w:rsid w:val="00405A1B"/>
    <w:rsid w:val="00431E1C"/>
    <w:rsid w:val="004333F7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530DC"/>
    <w:rsid w:val="00572907"/>
    <w:rsid w:val="0059571F"/>
    <w:rsid w:val="00597E61"/>
    <w:rsid w:val="005B362D"/>
    <w:rsid w:val="005D3F90"/>
    <w:rsid w:val="00610741"/>
    <w:rsid w:val="00615DFF"/>
    <w:rsid w:val="0064077D"/>
    <w:rsid w:val="006453B4"/>
    <w:rsid w:val="006616E0"/>
    <w:rsid w:val="00684134"/>
    <w:rsid w:val="006C6B7A"/>
    <w:rsid w:val="006C736D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A5E4F"/>
    <w:rsid w:val="00AB5B1A"/>
    <w:rsid w:val="00AF51C4"/>
    <w:rsid w:val="00B251DE"/>
    <w:rsid w:val="00B32242"/>
    <w:rsid w:val="00B447F7"/>
    <w:rsid w:val="00B46458"/>
    <w:rsid w:val="00B550E3"/>
    <w:rsid w:val="00B62197"/>
    <w:rsid w:val="00B70DBB"/>
    <w:rsid w:val="00B87CC8"/>
    <w:rsid w:val="00B9642A"/>
    <w:rsid w:val="00BD1E15"/>
    <w:rsid w:val="00BD31A0"/>
    <w:rsid w:val="00BE571D"/>
    <w:rsid w:val="00C41CD3"/>
    <w:rsid w:val="00C513A9"/>
    <w:rsid w:val="00C53CC7"/>
    <w:rsid w:val="00C74039"/>
    <w:rsid w:val="00C804AC"/>
    <w:rsid w:val="00CA38E0"/>
    <w:rsid w:val="00CA64CD"/>
    <w:rsid w:val="00CC0711"/>
    <w:rsid w:val="00CC0CDF"/>
    <w:rsid w:val="00CD0F28"/>
    <w:rsid w:val="00D01743"/>
    <w:rsid w:val="00D06A8B"/>
    <w:rsid w:val="00D23FD0"/>
    <w:rsid w:val="00D33322"/>
    <w:rsid w:val="00D34A8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C6686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0E7E0-D24F-408D-A70B-D22DEA41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53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E2EF-865C-42B5-9C0B-60ACDB49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17</cp:revision>
  <cp:lastPrinted>2022-07-19T11:39:00Z</cp:lastPrinted>
  <dcterms:created xsi:type="dcterms:W3CDTF">2020-06-23T11:13:00Z</dcterms:created>
  <dcterms:modified xsi:type="dcterms:W3CDTF">2023-07-25T05:51:00Z</dcterms:modified>
</cp:coreProperties>
</file>