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23" w:rsidRDefault="00AF021E"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1E" w:rsidRDefault="00AF021E"/>
    <w:p w:rsidR="00AF021E" w:rsidRPr="00D735D0" w:rsidRDefault="00AF021E" w:rsidP="004935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35D0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D735D0">
        <w:rPr>
          <w:rFonts w:ascii="Times New Roman" w:hAnsi="Times New Roman" w:cs="Times New Roman"/>
          <w:b/>
          <w:sz w:val="24"/>
          <w:szCs w:val="24"/>
        </w:rPr>
        <w:t xml:space="preserve"> обеспечил экстерриториальный принцип оказания услуг в каждом регионе России</w:t>
      </w:r>
    </w:p>
    <w:p w:rsidR="00AF021E" w:rsidRPr="00D735D0" w:rsidRDefault="00AF021E" w:rsidP="00493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21E" w:rsidRPr="00D735D0" w:rsidRDefault="00AF021E" w:rsidP="00493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5D0">
        <w:rPr>
          <w:rFonts w:ascii="Times New Roman" w:hAnsi="Times New Roman" w:cs="Times New Roman"/>
          <w:color w:val="000000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Pr="00D735D0">
        <w:rPr>
          <w:rFonts w:ascii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Pr="00D735D0">
        <w:rPr>
          <w:rFonts w:ascii="Times New Roman" w:hAnsi="Times New Roman" w:cs="Times New Roman"/>
          <w:color w:val="000000"/>
          <w:sz w:val="24"/>
          <w:szCs w:val="24"/>
        </w:rPr>
        <w:t xml:space="preserve">) начала прием заявлений на регистрацию прав на недвижимость по экстерриториальному принципу в каждом регионе России. Экстерриториальный принцип – это возможность обращаться за регистрацией прав в офис приема-выдачи документов безотносительно места расположения объекта недвижимости. Такая возможность предусмотрена для заявителя вступившим в силу с 1 января 2017 года Федеральным законом №218-ФЗ «О государственной регистрации недвижимости». С начала вступления в силу нового закона технология операций с объектами недвижимости по экстерриториальному принципу была успешно испытана </w:t>
      </w:r>
      <w:proofErr w:type="spellStart"/>
      <w:r w:rsidRPr="00D735D0">
        <w:rPr>
          <w:rFonts w:ascii="Times New Roman" w:hAnsi="Times New Roman" w:cs="Times New Roman"/>
          <w:color w:val="000000"/>
          <w:sz w:val="24"/>
          <w:szCs w:val="24"/>
        </w:rPr>
        <w:t>Росреестром</w:t>
      </w:r>
      <w:proofErr w:type="spellEnd"/>
      <w:r w:rsidRPr="00D735D0">
        <w:rPr>
          <w:rFonts w:ascii="Times New Roman" w:hAnsi="Times New Roman" w:cs="Times New Roman"/>
          <w:color w:val="000000"/>
          <w:sz w:val="24"/>
          <w:szCs w:val="24"/>
        </w:rPr>
        <w:t xml:space="preserve"> в пяти</w:t>
      </w:r>
      <w:r w:rsidR="004935A6" w:rsidRPr="00D735D0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субъектах Российской Федерации (далее – РФ).</w:t>
      </w:r>
    </w:p>
    <w:p w:rsidR="004935A6" w:rsidRPr="00D735D0" w:rsidRDefault="00496158" w:rsidP="00493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5D0">
        <w:rPr>
          <w:rFonts w:ascii="Times New Roman" w:hAnsi="Times New Roman" w:cs="Times New Roman"/>
          <w:color w:val="000000"/>
          <w:sz w:val="24"/>
          <w:szCs w:val="24"/>
        </w:rPr>
        <w:t xml:space="preserve">Для оказания услуги по  регистрации прав по экстерриториальному принципу выделены отдельные офисы в каждом субъекте России. </w:t>
      </w:r>
      <w:r w:rsidR="004935A6" w:rsidRPr="00D735D0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офисов, в которые можно подать заявление на регистрацию прав на объект недвижимости, расположенный в других регионах, размещен на сайте </w:t>
      </w:r>
      <w:proofErr w:type="spellStart"/>
      <w:r w:rsidR="004935A6" w:rsidRPr="00D735D0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4935A6" w:rsidRPr="00D735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6158" w:rsidRPr="00D735D0" w:rsidRDefault="00496158" w:rsidP="00493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5D0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Смоленской области прием документов по экстерриториальному принципу осуществляется в офисах </w:t>
      </w:r>
      <w:r w:rsidRPr="00D735D0">
        <w:rPr>
          <w:rFonts w:ascii="Times New Roman" w:hAnsi="Times New Roman" w:cs="Times New Roman"/>
          <w:sz w:val="24"/>
          <w:szCs w:val="24"/>
        </w:rPr>
        <w:t xml:space="preserve">филиала ФГБУ «Федеральная кадастровая палата </w:t>
      </w:r>
      <w:proofErr w:type="spellStart"/>
      <w:r w:rsidRPr="00D735D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735D0">
        <w:rPr>
          <w:rFonts w:ascii="Times New Roman" w:hAnsi="Times New Roman" w:cs="Times New Roman"/>
          <w:sz w:val="24"/>
          <w:szCs w:val="24"/>
        </w:rPr>
        <w:t>» по Смоленской области по следующим адресам:</w:t>
      </w:r>
    </w:p>
    <w:p w:rsidR="00496158" w:rsidRPr="00D735D0" w:rsidRDefault="00496158" w:rsidP="004935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D0">
        <w:rPr>
          <w:rFonts w:ascii="Times New Roman" w:hAnsi="Times New Roman" w:cs="Times New Roman"/>
          <w:sz w:val="24"/>
          <w:szCs w:val="24"/>
        </w:rPr>
        <w:t xml:space="preserve">- г. Смоленск, ул. </w:t>
      </w:r>
      <w:proofErr w:type="gramStart"/>
      <w:r w:rsidRPr="00D735D0">
        <w:rPr>
          <w:rFonts w:ascii="Times New Roman" w:hAnsi="Times New Roman" w:cs="Times New Roman"/>
          <w:sz w:val="24"/>
          <w:szCs w:val="24"/>
        </w:rPr>
        <w:t>Полтавская</w:t>
      </w:r>
      <w:proofErr w:type="gramEnd"/>
      <w:r w:rsidRPr="00D735D0">
        <w:rPr>
          <w:rFonts w:ascii="Times New Roman" w:hAnsi="Times New Roman" w:cs="Times New Roman"/>
          <w:sz w:val="24"/>
          <w:szCs w:val="24"/>
        </w:rPr>
        <w:t>, д. 8 а;</w:t>
      </w:r>
    </w:p>
    <w:p w:rsidR="00496158" w:rsidRPr="00D735D0" w:rsidRDefault="00496158" w:rsidP="004935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5D0">
        <w:rPr>
          <w:rFonts w:ascii="Times New Roman" w:hAnsi="Times New Roman" w:cs="Times New Roman"/>
          <w:sz w:val="24"/>
          <w:szCs w:val="24"/>
        </w:rPr>
        <w:t>- г. Ярцево, ул. Гагарина, д. 15</w:t>
      </w:r>
      <w:r w:rsidR="004935A6" w:rsidRPr="00D735D0">
        <w:rPr>
          <w:rFonts w:ascii="Times New Roman" w:hAnsi="Times New Roman" w:cs="Times New Roman"/>
          <w:sz w:val="24"/>
          <w:szCs w:val="24"/>
        </w:rPr>
        <w:t>.</w:t>
      </w:r>
    </w:p>
    <w:p w:rsidR="00496158" w:rsidRPr="00D735D0" w:rsidRDefault="00496158" w:rsidP="00493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3"/>
      <w:bookmarkStart w:id="1" w:name="OLE_LINK4"/>
      <w:bookmarkStart w:id="2" w:name="OLE_LINK18"/>
      <w:r w:rsidRPr="00D735D0">
        <w:rPr>
          <w:rFonts w:ascii="Times New Roman" w:hAnsi="Times New Roman" w:cs="Times New Roman"/>
          <w:color w:val="000000"/>
          <w:sz w:val="24"/>
          <w:szCs w:val="24"/>
        </w:rPr>
        <w:t>В случае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недвижимости. Регистрация проводится на основании  электронных документов, 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В этом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регистрации» оснований для возврата заявления без рассмотрения, а также их соответствия требованиям закона</w:t>
      </w:r>
      <w:bookmarkStart w:id="3" w:name="OLE_LINK1"/>
      <w:bookmarkStart w:id="4" w:name="OLE_LINK2"/>
      <w:bookmarkStart w:id="5" w:name="OLE_LINK5"/>
      <w:bookmarkStart w:id="6" w:name="OLE_LINK50"/>
      <w:bookmarkStart w:id="7" w:name="OLE_LINK51"/>
      <w:bookmarkStart w:id="8" w:name="OLE_LINK25"/>
      <w:bookmarkStart w:id="9" w:name="OLE_LINK26"/>
      <w:bookmarkStart w:id="10" w:name="OLE_LINK6"/>
      <w:bookmarkStart w:id="11" w:name="OLE_LINK8"/>
      <w:bookmarkStart w:id="12" w:name="OLE_LINK7"/>
      <w:bookmarkStart w:id="13" w:name="OLE_LINK9"/>
      <w:bookmarkEnd w:id="0"/>
      <w:bookmarkEnd w:id="1"/>
      <w:bookmarkEnd w:id="2"/>
      <w:r w:rsidRPr="00D735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6158" w:rsidRPr="00D735D0" w:rsidRDefault="00496158" w:rsidP="00493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5D0">
        <w:rPr>
          <w:rFonts w:ascii="Times New Roman" w:hAnsi="Times New Roman" w:cs="Times New Roman"/>
          <w:color w:val="000000"/>
          <w:sz w:val="24"/>
          <w:szCs w:val="24"/>
        </w:rPr>
        <w:t xml:space="preserve">Выписка из Единого государственного реестра недвижимости (ЕГРН),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Регистрационная надпись на документах проставляется государственным регистратором по месту приема документов и содержит слова «Регистрация осуществлена по месту нахождения объекта», а также наименование соответствующего территориального органа </w:t>
      </w:r>
      <w:proofErr w:type="spellStart"/>
      <w:r w:rsidRPr="00D735D0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D735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4935A6" w:rsidRPr="00D735D0" w:rsidRDefault="00426621" w:rsidP="00493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5D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935A6" w:rsidRPr="00D735D0">
        <w:rPr>
          <w:rFonts w:ascii="Times New Roman" w:hAnsi="Times New Roman" w:cs="Times New Roman"/>
          <w:color w:val="000000"/>
          <w:sz w:val="24"/>
          <w:szCs w:val="24"/>
        </w:rPr>
        <w:t xml:space="preserve">а период с 09.01.2017 по 16.02.2017 в офисах </w:t>
      </w:r>
      <w:r w:rsidR="004935A6" w:rsidRPr="00D735D0">
        <w:rPr>
          <w:rFonts w:ascii="Times New Roman" w:hAnsi="Times New Roman" w:cs="Times New Roman"/>
          <w:sz w:val="24"/>
          <w:szCs w:val="24"/>
        </w:rPr>
        <w:t xml:space="preserve">филиала ФГБУ «Федеральная кадастровая палата </w:t>
      </w:r>
      <w:proofErr w:type="spellStart"/>
      <w:r w:rsidR="004935A6" w:rsidRPr="00D735D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935A6" w:rsidRPr="00D735D0">
        <w:rPr>
          <w:rFonts w:ascii="Times New Roman" w:hAnsi="Times New Roman" w:cs="Times New Roman"/>
          <w:sz w:val="24"/>
          <w:szCs w:val="24"/>
        </w:rPr>
        <w:t>» по Смоленской области по экстерриториальному принципу принято 9 заявлений на регистрацию права собственности на объекты, расположенные в других регионах РФ</w:t>
      </w:r>
      <w:r w:rsidRPr="00D735D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935A6" w:rsidRPr="00D735D0">
        <w:rPr>
          <w:rFonts w:ascii="Times New Roman" w:hAnsi="Times New Roman" w:cs="Times New Roman"/>
          <w:sz w:val="24"/>
          <w:szCs w:val="24"/>
        </w:rPr>
        <w:t xml:space="preserve">11 заявлений на регистрацию права собственности на объекты недвижимости, расположенные на территории Смоленской </w:t>
      </w:r>
      <w:r w:rsidR="004935A6" w:rsidRPr="00D735D0">
        <w:rPr>
          <w:rFonts w:ascii="Times New Roman" w:hAnsi="Times New Roman" w:cs="Times New Roman"/>
          <w:sz w:val="24"/>
          <w:szCs w:val="24"/>
        </w:rPr>
        <w:lastRenderedPageBreak/>
        <w:t xml:space="preserve">области, </w:t>
      </w:r>
      <w:proofErr w:type="gramStart"/>
      <w:r w:rsidR="004935A6" w:rsidRPr="00D735D0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4935A6" w:rsidRPr="00D735D0">
        <w:rPr>
          <w:rFonts w:ascii="Times New Roman" w:hAnsi="Times New Roman" w:cs="Times New Roman"/>
          <w:sz w:val="24"/>
          <w:szCs w:val="24"/>
        </w:rPr>
        <w:t xml:space="preserve"> на регистрацию которых были приняты в других регионах РФ, поступило в Управление </w:t>
      </w:r>
      <w:proofErr w:type="spellStart"/>
      <w:r w:rsidR="004935A6" w:rsidRPr="00D735D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935A6" w:rsidRPr="00D735D0">
        <w:rPr>
          <w:rFonts w:ascii="Times New Roman" w:hAnsi="Times New Roman" w:cs="Times New Roman"/>
          <w:sz w:val="24"/>
          <w:szCs w:val="24"/>
        </w:rPr>
        <w:t xml:space="preserve"> по Смоленской области на обработку.</w:t>
      </w:r>
    </w:p>
    <w:p w:rsidR="0073618F" w:rsidRPr="00D735D0" w:rsidRDefault="0073618F" w:rsidP="0073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D0">
        <w:rPr>
          <w:rFonts w:ascii="Times New Roman" w:hAnsi="Times New Roman" w:cs="Times New Roman"/>
          <w:sz w:val="24"/>
          <w:szCs w:val="24"/>
        </w:rPr>
        <w:t xml:space="preserve">Пресс-служба </w:t>
      </w:r>
      <w:bookmarkStart w:id="14" w:name="_GoBack"/>
      <w:bookmarkEnd w:id="14"/>
      <w:r w:rsidRPr="00D735D0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D735D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735D0">
        <w:rPr>
          <w:rFonts w:ascii="Times New Roman" w:hAnsi="Times New Roman" w:cs="Times New Roman"/>
          <w:sz w:val="24"/>
          <w:szCs w:val="24"/>
        </w:rPr>
        <w:t xml:space="preserve"> по Смоленской области</w:t>
      </w:r>
    </w:p>
    <w:p w:rsidR="0073618F" w:rsidRPr="00D735D0" w:rsidRDefault="0073618F" w:rsidP="0073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D735D0">
        <w:rPr>
          <w:rFonts w:ascii="Times New Roman" w:hAnsi="Times New Roman" w:cs="Times New Roman"/>
          <w:color w:val="0000FF"/>
          <w:sz w:val="24"/>
          <w:szCs w:val="24"/>
          <w:u w:val="single"/>
        </w:rPr>
        <w:t>67_</w:t>
      </w:r>
      <w:proofErr w:type="spellStart"/>
      <w:r w:rsidRPr="00D735D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upr</w:t>
      </w:r>
      <w:proofErr w:type="spellEnd"/>
      <w:r w:rsidRPr="00D735D0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D735D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rosreestr</w:t>
      </w:r>
      <w:proofErr w:type="spellEnd"/>
      <w:r w:rsidRPr="00D735D0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D735D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3618F" w:rsidRPr="00D735D0" w:rsidRDefault="0073618F" w:rsidP="00736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5D0">
        <w:rPr>
          <w:rFonts w:ascii="Times New Roman" w:hAnsi="Times New Roman" w:cs="Times New Roman"/>
          <w:sz w:val="24"/>
          <w:szCs w:val="24"/>
        </w:rPr>
        <w:t xml:space="preserve">214025, г. Смоленск, ул. </w:t>
      </w:r>
      <w:proofErr w:type="gramStart"/>
      <w:r w:rsidRPr="00D735D0">
        <w:rPr>
          <w:rFonts w:ascii="Times New Roman" w:hAnsi="Times New Roman" w:cs="Times New Roman"/>
          <w:sz w:val="24"/>
          <w:szCs w:val="24"/>
        </w:rPr>
        <w:t>Полтавская</w:t>
      </w:r>
      <w:proofErr w:type="gramEnd"/>
      <w:r w:rsidRPr="00D735D0">
        <w:rPr>
          <w:rFonts w:ascii="Times New Roman" w:hAnsi="Times New Roman" w:cs="Times New Roman"/>
          <w:sz w:val="24"/>
          <w:szCs w:val="24"/>
        </w:rPr>
        <w:t>, д.8</w:t>
      </w:r>
    </w:p>
    <w:sectPr w:rsidR="0073618F" w:rsidRPr="00D735D0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21E"/>
    <w:rsid w:val="00005185"/>
    <w:rsid w:val="00030D8E"/>
    <w:rsid w:val="000B1641"/>
    <w:rsid w:val="000C1823"/>
    <w:rsid w:val="002F4094"/>
    <w:rsid w:val="00426621"/>
    <w:rsid w:val="004935A6"/>
    <w:rsid w:val="00496158"/>
    <w:rsid w:val="0073618F"/>
    <w:rsid w:val="00A73A7D"/>
    <w:rsid w:val="00AF021E"/>
    <w:rsid w:val="00B3158F"/>
    <w:rsid w:val="00BE3FE4"/>
    <w:rsid w:val="00D735D0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Борис</cp:lastModifiedBy>
  <cp:revision>9</cp:revision>
  <cp:lastPrinted>2017-02-21T11:02:00Z</cp:lastPrinted>
  <dcterms:created xsi:type="dcterms:W3CDTF">2017-02-21T09:37:00Z</dcterms:created>
  <dcterms:modified xsi:type="dcterms:W3CDTF">2017-02-22T09:58:00Z</dcterms:modified>
</cp:coreProperties>
</file>