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9B1D6A">
      <w:r w:rsidRPr="009B1D6A">
        <w:drawing>
          <wp:inline distT="0" distB="0" distL="0" distR="0">
            <wp:extent cx="2571750" cy="10572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6A" w:rsidRDefault="009B1D6A" w:rsidP="009B1D6A">
      <w:pPr>
        <w:spacing w:after="0" w:line="240" w:lineRule="auto"/>
      </w:pPr>
    </w:p>
    <w:p w:rsidR="009B1D6A" w:rsidRDefault="009B1D6A" w:rsidP="009B1D6A">
      <w:pPr>
        <w:spacing w:after="0" w:line="240" w:lineRule="auto"/>
      </w:pPr>
    </w:p>
    <w:p w:rsidR="001C671D" w:rsidRDefault="001C671D" w:rsidP="005A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671D" w:rsidRPr="00A8677C" w:rsidRDefault="00A8677C" w:rsidP="00A8677C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A8677C">
        <w:rPr>
          <w:rFonts w:ascii="Segoe UI" w:hAnsi="Segoe UI" w:cs="Segoe UI"/>
          <w:b/>
          <w:color w:val="000000"/>
          <w:sz w:val="32"/>
          <w:szCs w:val="32"/>
        </w:rPr>
        <w:t xml:space="preserve">Личный прием граждан </w:t>
      </w:r>
      <w:r w:rsidRPr="00A8677C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по </w:t>
      </w:r>
      <w:r w:rsidR="00586E71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решению вопросов </w:t>
      </w:r>
      <w:r w:rsidRPr="00A8677C">
        <w:rPr>
          <w:rFonts w:ascii="Segoe UI" w:hAnsi="Segoe UI" w:cs="Segoe UI"/>
          <w:b/>
          <w:color w:val="000000" w:themeColor="text1"/>
          <w:sz w:val="32"/>
          <w:szCs w:val="32"/>
        </w:rPr>
        <w:t>кадастрового учета и регистрации прав на недвижимость</w:t>
      </w:r>
    </w:p>
    <w:p w:rsidR="001C671D" w:rsidRDefault="001C671D" w:rsidP="005A3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66C6" w:rsidRPr="00A8677C" w:rsidRDefault="00E966C6" w:rsidP="00E966C6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8677C">
        <w:rPr>
          <w:rFonts w:ascii="Segoe UI" w:hAnsi="Segoe UI" w:cs="Segoe UI"/>
          <w:color w:val="000000" w:themeColor="text1"/>
          <w:sz w:val="24"/>
          <w:szCs w:val="24"/>
        </w:rPr>
        <w:t xml:space="preserve">Личный прием заявителей в приемной Президента Российской Федерации </w:t>
      </w:r>
      <w:r w:rsidR="007F6E5F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A8677C">
        <w:rPr>
          <w:rFonts w:ascii="Segoe UI" w:hAnsi="Segoe UI" w:cs="Segoe UI"/>
          <w:color w:val="000000" w:themeColor="text1"/>
          <w:sz w:val="24"/>
          <w:szCs w:val="24"/>
        </w:rPr>
        <w:t>в Смоленской области проводится в соответствии с графиком проведения, утвержденным полномочным представителем Президента Российской Федерации в Центральном федеральном округе.</w:t>
      </w:r>
    </w:p>
    <w:p w:rsidR="00CF58D9" w:rsidRPr="00A8677C" w:rsidRDefault="00E966C6" w:rsidP="00E966C6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8677C">
        <w:rPr>
          <w:rFonts w:ascii="Segoe UI" w:hAnsi="Segoe UI" w:cs="Segoe UI"/>
          <w:color w:val="000000" w:themeColor="text1"/>
          <w:sz w:val="24"/>
          <w:szCs w:val="24"/>
        </w:rPr>
        <w:t>Должностные лица проводят личный прием заявителей по вопросам, решение которых входит в компетенцию должностного лица или органа, возглавляемого должностным лицом, осуществляющим прием.</w:t>
      </w:r>
    </w:p>
    <w:p w:rsidR="00512078" w:rsidRPr="00A8677C" w:rsidRDefault="00F333DE" w:rsidP="005120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8677C">
        <w:rPr>
          <w:rFonts w:ascii="Segoe UI" w:hAnsi="Segoe UI" w:cs="Segoe UI"/>
          <w:color w:val="000000" w:themeColor="text1"/>
          <w:sz w:val="24"/>
          <w:szCs w:val="24"/>
        </w:rPr>
        <w:t>Руководител</w:t>
      </w:r>
      <w:r w:rsidR="00512078" w:rsidRPr="00A8677C">
        <w:rPr>
          <w:rFonts w:ascii="Segoe UI" w:hAnsi="Segoe UI" w:cs="Segoe UI"/>
          <w:color w:val="000000" w:themeColor="text1"/>
          <w:sz w:val="24"/>
          <w:szCs w:val="24"/>
        </w:rPr>
        <w:t>ь</w:t>
      </w:r>
      <w:r w:rsidRPr="00A8677C">
        <w:rPr>
          <w:rFonts w:ascii="Segoe UI" w:hAnsi="Segoe UI" w:cs="Segoe UI"/>
          <w:color w:val="000000" w:themeColor="text1"/>
          <w:sz w:val="24"/>
          <w:szCs w:val="24"/>
        </w:rPr>
        <w:t xml:space="preserve"> Управления </w:t>
      </w:r>
      <w:proofErr w:type="spellStart"/>
      <w:r w:rsidRPr="00A8677C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A8677C">
        <w:rPr>
          <w:rFonts w:ascii="Segoe UI" w:hAnsi="Segoe UI" w:cs="Segoe UI"/>
          <w:color w:val="000000" w:themeColor="text1"/>
          <w:sz w:val="24"/>
          <w:szCs w:val="24"/>
        </w:rPr>
        <w:t xml:space="preserve"> по Смоленской области Т.А. Шурыгин</w:t>
      </w:r>
      <w:r w:rsidR="00512078" w:rsidRPr="00A8677C"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Pr="00A8677C">
        <w:rPr>
          <w:rFonts w:ascii="Segoe UI" w:hAnsi="Segoe UI" w:cs="Segoe UI"/>
          <w:color w:val="000000" w:themeColor="text1"/>
          <w:sz w:val="24"/>
          <w:szCs w:val="24"/>
        </w:rPr>
        <w:t xml:space="preserve"> также осуществляет</w:t>
      </w:r>
      <w:r w:rsidR="00512078" w:rsidRPr="00A8677C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A8677C">
        <w:rPr>
          <w:rFonts w:ascii="Segoe UI" w:hAnsi="Segoe UI" w:cs="Segoe UI"/>
          <w:color w:val="000000" w:themeColor="text1"/>
          <w:sz w:val="24"/>
          <w:szCs w:val="24"/>
        </w:rPr>
        <w:t>личный прием граждан в приемной Президента Российской Федерации в Смоленской области</w:t>
      </w:r>
      <w:r w:rsidR="00512078" w:rsidRPr="00A8677C">
        <w:rPr>
          <w:rFonts w:ascii="Segoe UI" w:hAnsi="Segoe UI" w:cs="Segoe UI"/>
          <w:color w:val="000000" w:themeColor="text1"/>
          <w:sz w:val="24"/>
          <w:szCs w:val="24"/>
        </w:rPr>
        <w:t xml:space="preserve"> по вопросам государственного кадастрового учета и (или) государственной регистрации прав на недвижимость.</w:t>
      </w:r>
    </w:p>
    <w:p w:rsidR="00512078" w:rsidRPr="00A8677C" w:rsidRDefault="00512078" w:rsidP="005120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8677C">
        <w:rPr>
          <w:rFonts w:ascii="Segoe UI" w:hAnsi="Segoe UI" w:cs="Segoe UI"/>
          <w:color w:val="000000" w:themeColor="text1"/>
          <w:sz w:val="24"/>
          <w:szCs w:val="24"/>
        </w:rPr>
        <w:t xml:space="preserve">В первом полугодии 2017 года личный прием граждан </w:t>
      </w:r>
      <w:r w:rsidR="00A8677C" w:rsidRPr="00A8677C">
        <w:rPr>
          <w:rFonts w:ascii="Segoe UI" w:hAnsi="Segoe UI" w:cs="Segoe UI"/>
          <w:color w:val="000000" w:themeColor="text1"/>
          <w:sz w:val="24"/>
          <w:szCs w:val="24"/>
        </w:rPr>
        <w:t xml:space="preserve">руководителем Управления </w:t>
      </w:r>
      <w:proofErr w:type="spellStart"/>
      <w:r w:rsidR="00A8677C" w:rsidRPr="00A8677C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A8677C" w:rsidRPr="00A8677C">
        <w:rPr>
          <w:rFonts w:ascii="Segoe UI" w:hAnsi="Segoe UI" w:cs="Segoe UI"/>
          <w:color w:val="000000" w:themeColor="text1"/>
          <w:sz w:val="24"/>
          <w:szCs w:val="24"/>
        </w:rPr>
        <w:t xml:space="preserve"> по Смоленской области </w:t>
      </w:r>
      <w:r w:rsidRPr="00A8677C">
        <w:rPr>
          <w:rFonts w:ascii="Segoe UI" w:hAnsi="Segoe UI" w:cs="Segoe UI"/>
          <w:color w:val="000000" w:themeColor="text1"/>
          <w:sz w:val="24"/>
          <w:szCs w:val="24"/>
        </w:rPr>
        <w:t xml:space="preserve">проводился 21 февраля 2017 года. На приеме </w:t>
      </w:r>
      <w:r w:rsidR="00A8677C" w:rsidRPr="00A8677C">
        <w:rPr>
          <w:rFonts w:ascii="Segoe UI" w:hAnsi="Segoe UI" w:cs="Segoe UI"/>
          <w:color w:val="000000" w:themeColor="text1"/>
          <w:sz w:val="24"/>
          <w:szCs w:val="24"/>
        </w:rPr>
        <w:t xml:space="preserve">было </w:t>
      </w:r>
      <w:r w:rsidRPr="00A8677C">
        <w:rPr>
          <w:rFonts w:ascii="Segoe UI" w:hAnsi="Segoe UI" w:cs="Segoe UI"/>
          <w:color w:val="000000" w:themeColor="text1"/>
          <w:sz w:val="24"/>
          <w:szCs w:val="24"/>
        </w:rPr>
        <w:t xml:space="preserve">принято 3 гражданина. В ходе личного общения с </w:t>
      </w:r>
      <w:r w:rsidR="00A8677C" w:rsidRPr="00A8677C">
        <w:rPr>
          <w:rFonts w:ascii="Segoe UI" w:hAnsi="Segoe UI" w:cs="Segoe UI"/>
          <w:color w:val="000000" w:themeColor="text1"/>
          <w:sz w:val="24"/>
          <w:szCs w:val="24"/>
        </w:rPr>
        <w:t>заявителями</w:t>
      </w:r>
      <w:r w:rsidRPr="00A8677C">
        <w:rPr>
          <w:rFonts w:ascii="Segoe UI" w:hAnsi="Segoe UI" w:cs="Segoe UI"/>
          <w:color w:val="000000" w:themeColor="text1"/>
          <w:sz w:val="24"/>
          <w:szCs w:val="24"/>
        </w:rPr>
        <w:t xml:space="preserve"> поднимались вопросы межевания границ земельного участка, использования </w:t>
      </w:r>
      <w:r w:rsidR="00C70175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A8677C">
        <w:rPr>
          <w:rFonts w:ascii="Segoe UI" w:hAnsi="Segoe UI" w:cs="Segoe UI"/>
          <w:color w:val="000000" w:themeColor="text1"/>
          <w:sz w:val="24"/>
          <w:szCs w:val="24"/>
        </w:rPr>
        <w:t xml:space="preserve">и оформления земель общего пользования, расхождения площадей в кадастровом паспорте и в свидетельстве на право собственности. </w:t>
      </w:r>
    </w:p>
    <w:p w:rsidR="00F333DE" w:rsidRPr="00A8677C" w:rsidRDefault="00512078" w:rsidP="000A5DA6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8677C">
        <w:rPr>
          <w:rFonts w:ascii="Segoe UI" w:hAnsi="Segoe UI" w:cs="Segoe UI"/>
          <w:color w:val="000000" w:themeColor="text1"/>
          <w:sz w:val="24"/>
          <w:szCs w:val="24"/>
        </w:rPr>
        <w:t xml:space="preserve">По результатам рассмотрения обращений </w:t>
      </w:r>
      <w:r w:rsidR="00A8677C" w:rsidRPr="00A8677C">
        <w:rPr>
          <w:rFonts w:ascii="Segoe UI" w:hAnsi="Segoe UI" w:cs="Segoe UI"/>
          <w:color w:val="000000" w:themeColor="text1"/>
          <w:sz w:val="24"/>
          <w:szCs w:val="24"/>
        </w:rPr>
        <w:t xml:space="preserve">гражданам </w:t>
      </w:r>
      <w:r w:rsidRPr="00A8677C">
        <w:rPr>
          <w:rFonts w:ascii="Segoe UI" w:hAnsi="Segoe UI" w:cs="Segoe UI"/>
          <w:color w:val="000000" w:themeColor="text1"/>
          <w:sz w:val="24"/>
          <w:szCs w:val="24"/>
        </w:rPr>
        <w:t xml:space="preserve">были даны мотивированные устные разъяснения, удовлетворившие </w:t>
      </w:r>
      <w:r w:rsidR="00A8677C" w:rsidRPr="00A8677C">
        <w:rPr>
          <w:rFonts w:ascii="Segoe UI" w:hAnsi="Segoe UI" w:cs="Segoe UI"/>
          <w:color w:val="000000" w:themeColor="text1"/>
          <w:sz w:val="24"/>
          <w:szCs w:val="24"/>
        </w:rPr>
        <w:t>обратившихся</w:t>
      </w:r>
      <w:r w:rsidRPr="00A8677C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0A5DA6" w:rsidRDefault="000A5DA6" w:rsidP="007F6E5F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8677C">
        <w:rPr>
          <w:rFonts w:ascii="Segoe UI" w:hAnsi="Segoe UI" w:cs="Segoe UI"/>
          <w:color w:val="000000" w:themeColor="text1"/>
          <w:sz w:val="24"/>
          <w:szCs w:val="24"/>
        </w:rPr>
        <w:t xml:space="preserve">Согласно </w:t>
      </w:r>
      <w:r w:rsidRPr="00A8677C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графику</w:t>
      </w:r>
      <w:r w:rsidRPr="00A8677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E966C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проведения личных приёмов граждан в приёмной Президента Российской Федерации в Смоленской области </w:t>
      </w:r>
      <w:r w:rsidRPr="00A8677C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во втором полугодии 2017 года</w:t>
      </w:r>
      <w:r w:rsidR="00A8677C" w:rsidRPr="00A8677C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</w:t>
      </w:r>
      <w:r w:rsidR="00A8677C" w:rsidRPr="00A8677C">
        <w:rPr>
          <w:rFonts w:ascii="Segoe UI" w:hAnsi="Segoe UI" w:cs="Segoe UI"/>
          <w:color w:val="000000" w:themeColor="text1"/>
          <w:sz w:val="24"/>
          <w:szCs w:val="24"/>
        </w:rPr>
        <w:t>личный прием граждан руководител</w:t>
      </w:r>
      <w:r w:rsidR="007F6E5F">
        <w:rPr>
          <w:rFonts w:ascii="Segoe UI" w:hAnsi="Segoe UI" w:cs="Segoe UI"/>
          <w:color w:val="000000" w:themeColor="text1"/>
          <w:sz w:val="24"/>
          <w:szCs w:val="24"/>
        </w:rPr>
        <w:t>ем</w:t>
      </w:r>
      <w:r w:rsidR="00A8677C" w:rsidRPr="00A8677C">
        <w:rPr>
          <w:rFonts w:ascii="Segoe UI" w:hAnsi="Segoe UI" w:cs="Segoe UI"/>
          <w:color w:val="000000" w:themeColor="text1"/>
          <w:sz w:val="24"/>
          <w:szCs w:val="24"/>
        </w:rPr>
        <w:t xml:space="preserve"> Управления </w:t>
      </w:r>
      <w:proofErr w:type="spellStart"/>
      <w:r w:rsidR="00A8677C" w:rsidRPr="00A8677C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A8677C" w:rsidRPr="00A8677C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70175">
        <w:rPr>
          <w:rFonts w:ascii="Segoe UI" w:hAnsi="Segoe UI" w:cs="Segoe UI"/>
          <w:color w:val="000000" w:themeColor="text1"/>
          <w:sz w:val="24"/>
          <w:szCs w:val="24"/>
        </w:rPr>
        <w:br/>
      </w:r>
      <w:r w:rsidR="00A8677C" w:rsidRPr="00A8677C">
        <w:rPr>
          <w:rFonts w:ascii="Segoe UI" w:hAnsi="Segoe UI" w:cs="Segoe UI"/>
          <w:color w:val="000000" w:themeColor="text1"/>
          <w:sz w:val="24"/>
          <w:szCs w:val="24"/>
        </w:rPr>
        <w:t xml:space="preserve">по Смоленской области Т.А. Шурыгиной запланирован на  24 октября 2017 года. </w:t>
      </w:r>
    </w:p>
    <w:p w:rsidR="00586E71" w:rsidRDefault="00586E71" w:rsidP="0058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6E71" w:rsidRDefault="00586E71" w:rsidP="0058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6E71" w:rsidRDefault="00586E71" w:rsidP="0058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6E71" w:rsidRDefault="00586E71" w:rsidP="0058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6E71" w:rsidRDefault="00586E71" w:rsidP="0058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6E71" w:rsidRDefault="00586E71" w:rsidP="0058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6E71" w:rsidRDefault="00586E71" w:rsidP="0058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86E71" w:rsidRDefault="00586E71" w:rsidP="0058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586E71" w:rsidRDefault="00586E71" w:rsidP="00586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586E71" w:rsidRPr="00C01403" w:rsidRDefault="00586E71" w:rsidP="00586E71">
      <w:pPr>
        <w:autoSpaceDE w:val="0"/>
        <w:autoSpaceDN w:val="0"/>
        <w:adjustRightInd w:val="0"/>
        <w:spacing w:after="0" w:line="240" w:lineRule="auto"/>
        <w:rPr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586E71" w:rsidRPr="00FB61EC" w:rsidRDefault="00586E71" w:rsidP="00586E71">
      <w:pPr>
        <w:spacing w:after="0" w:line="240" w:lineRule="auto"/>
        <w:jc w:val="both"/>
        <w:rPr>
          <w:rFonts w:ascii="Segoe UI" w:hAnsi="Segoe UI" w:cs="Segoe UI"/>
          <w:bCs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586E71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D6A"/>
    <w:rsid w:val="00005185"/>
    <w:rsid w:val="000A5DA6"/>
    <w:rsid w:val="000B1641"/>
    <w:rsid w:val="000C1823"/>
    <w:rsid w:val="001524A8"/>
    <w:rsid w:val="001C671D"/>
    <w:rsid w:val="00271EE7"/>
    <w:rsid w:val="00512078"/>
    <w:rsid w:val="005600C5"/>
    <w:rsid w:val="00586E71"/>
    <w:rsid w:val="005A3F5B"/>
    <w:rsid w:val="0077573E"/>
    <w:rsid w:val="007B3498"/>
    <w:rsid w:val="007F6E5F"/>
    <w:rsid w:val="009B1D6A"/>
    <w:rsid w:val="00A8677C"/>
    <w:rsid w:val="00AA34A8"/>
    <w:rsid w:val="00B3158F"/>
    <w:rsid w:val="00BE3FE4"/>
    <w:rsid w:val="00C70175"/>
    <w:rsid w:val="00CF58D9"/>
    <w:rsid w:val="00D27F43"/>
    <w:rsid w:val="00DA2AAA"/>
    <w:rsid w:val="00E104BD"/>
    <w:rsid w:val="00E12FB7"/>
    <w:rsid w:val="00E74688"/>
    <w:rsid w:val="00E966C6"/>
    <w:rsid w:val="00EB3512"/>
    <w:rsid w:val="00F333DE"/>
    <w:rsid w:val="00F948F7"/>
    <w:rsid w:val="00FA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D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1D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1D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891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6986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4405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4968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733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531184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6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2431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665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914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7442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8396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3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3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12</cp:revision>
  <cp:lastPrinted>2017-07-10T12:51:00Z</cp:lastPrinted>
  <dcterms:created xsi:type="dcterms:W3CDTF">2017-07-10T08:40:00Z</dcterms:created>
  <dcterms:modified xsi:type="dcterms:W3CDTF">2017-07-10T12:56:00Z</dcterms:modified>
</cp:coreProperties>
</file>