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D0" w:rsidRDefault="00DD47D0" w:rsidP="00DD47D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ИНФОРМАЦИЯ</w:t>
      </w:r>
    </w:p>
    <w:p w:rsidR="00DD47D0" w:rsidRDefault="00DD47D0" w:rsidP="00DD47D0">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работе Администрации МО «Велижский район» с обращениями граждан за 2021год</w:t>
      </w:r>
    </w:p>
    <w:p w:rsidR="00DD47D0" w:rsidRDefault="00DD47D0" w:rsidP="00DD47D0">
      <w:pPr>
        <w:spacing w:after="0" w:line="240" w:lineRule="auto"/>
        <w:jc w:val="center"/>
        <w:rPr>
          <w:rFonts w:ascii="Times New Roman" w:hAnsi="Times New Roman" w:cs="Times New Roman"/>
          <w:sz w:val="36"/>
          <w:szCs w:val="36"/>
        </w:rPr>
      </w:pP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17,от13.05.2014 №250,от 22.05.2014 №279,от 09.11.2015 №561,от 03.11.2016 №713,от 26.01.2017 №40,12.04.2017 №223),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8"/>
          <w:szCs w:val="28"/>
        </w:rPr>
        <w:t>ДелоПро</w:t>
      </w:r>
      <w:proofErr w:type="spellEnd"/>
      <w:r>
        <w:rPr>
          <w:rFonts w:ascii="Times New Roman" w:hAnsi="Times New Roman" w:cs="Times New Roman"/>
          <w:sz w:val="28"/>
          <w:szCs w:val="28"/>
        </w:rPr>
        <w:t>»), электронной почте в сети Интернет, в устной форме, по телефону.</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w:t>
      </w:r>
      <w:r>
        <w:rPr>
          <w:rFonts w:ascii="Times New Roman" w:hAnsi="Times New Roman" w:cs="Times New Roman"/>
          <w:sz w:val="28"/>
          <w:szCs w:val="28"/>
        </w:rPr>
        <w:lastRenderedPageBreak/>
        <w:t>образования «Велижский район» (постановление Администрации муниципального образования «Велижский район» от 01.06.2010 № 188).</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отделов структурных подразделений, специалистам Администрации муниципального образования «Велижский район».</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DD47D0" w:rsidRDefault="00DD47D0" w:rsidP="00DD47D0">
      <w:pPr>
        <w:pStyle w:val="a3"/>
        <w:shd w:val="clear" w:color="auto" w:fill="FFFFFF"/>
        <w:spacing w:before="0" w:beforeAutospacing="0" w:after="0" w:afterAutospacing="0"/>
        <w:rPr>
          <w:sz w:val="28"/>
          <w:szCs w:val="28"/>
        </w:rPr>
      </w:pPr>
      <w:r>
        <w:rPr>
          <w:sz w:val="28"/>
          <w:szCs w:val="28"/>
        </w:rPr>
        <w:t xml:space="preserve">Прием Главой муниципального образования «Велижский район» проводится в здании Администрации муниципального образования «Велижский район» в </w:t>
      </w:r>
      <w:r>
        <w:rPr>
          <w:color w:val="000000"/>
          <w:sz w:val="28"/>
          <w:szCs w:val="28"/>
        </w:rPr>
        <w:t xml:space="preserve">первый и </w:t>
      </w:r>
      <w:r>
        <w:rPr>
          <w:sz w:val="28"/>
          <w:szCs w:val="28"/>
        </w:rPr>
        <w:t xml:space="preserve"> </w:t>
      </w:r>
      <w:r>
        <w:rPr>
          <w:color w:val="000000"/>
          <w:sz w:val="28"/>
          <w:szCs w:val="28"/>
        </w:rPr>
        <w:t>третий понедельник</w:t>
      </w:r>
      <w:r>
        <w:rPr>
          <w:sz w:val="28"/>
          <w:szCs w:val="28"/>
        </w:rPr>
        <w:t xml:space="preserve"> (с 15.00 до 17.00), заместителем Главы муниципального образования «Велижский район» – </w:t>
      </w:r>
      <w:r>
        <w:rPr>
          <w:color w:val="000000"/>
          <w:sz w:val="28"/>
          <w:szCs w:val="28"/>
          <w:shd w:val="clear" w:color="auto" w:fill="FFFFFF"/>
        </w:rPr>
        <w:t>второй и четвертый понедельник</w:t>
      </w:r>
      <w:r>
        <w:rPr>
          <w:sz w:val="28"/>
          <w:szCs w:val="28"/>
        </w:rPr>
        <w:t xml:space="preserve"> (с 15.00 до 17.00), заместителем Главы муниципального образования «Велижский район» – </w:t>
      </w:r>
      <w:r>
        <w:rPr>
          <w:color w:val="000000"/>
          <w:sz w:val="28"/>
          <w:szCs w:val="28"/>
          <w:shd w:val="clear" w:color="auto" w:fill="FFFFFF"/>
        </w:rPr>
        <w:t>первый и третий четверг</w:t>
      </w:r>
      <w:r>
        <w:rPr>
          <w:sz w:val="28"/>
          <w:szCs w:val="28"/>
        </w:rPr>
        <w:t xml:space="preserve"> (с 15.00 до 17.00) управляющий делами Администрации муниципального образования «Велижский район» -</w:t>
      </w:r>
      <w:r>
        <w:rPr>
          <w:color w:val="000000"/>
          <w:sz w:val="28"/>
          <w:szCs w:val="28"/>
          <w:shd w:val="clear" w:color="auto" w:fill="FFFFFF"/>
        </w:rPr>
        <w:t xml:space="preserve"> второй и четвертый</w:t>
      </w:r>
      <w:r>
        <w:rPr>
          <w:sz w:val="28"/>
          <w:szCs w:val="28"/>
        </w:rPr>
        <w:t xml:space="preserve"> четверг (с 15.00 до 17.00).</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DD47D0" w:rsidRDefault="00DD47D0" w:rsidP="00DD4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DD47D0" w:rsidRDefault="00DD47D0" w:rsidP="00DD47D0">
      <w:pPr>
        <w:spacing w:after="0" w:line="240" w:lineRule="auto"/>
        <w:jc w:val="both"/>
        <w:rPr>
          <w:rFonts w:ascii="Times New Roman" w:hAnsi="Times New Roman" w:cs="Times New Roman"/>
          <w:sz w:val="28"/>
          <w:szCs w:val="28"/>
        </w:rPr>
      </w:pPr>
    </w:p>
    <w:p w:rsidR="00DD47D0" w:rsidRDefault="00DD47D0" w:rsidP="00C60325">
      <w:pPr>
        <w:ind w:firstLine="708"/>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lastRenderedPageBreak/>
        <w:t xml:space="preserve">В 2021 году в Администрацию муниципального образования «Велижский район» поступило </w:t>
      </w:r>
      <w:r w:rsidR="003C3500">
        <w:rPr>
          <w:rFonts w:ascii="Times New Roman" w:hAnsi="Times New Roman" w:cs="Times New Roman"/>
          <w:color w:val="000000"/>
          <w:sz w:val="28"/>
          <w:szCs w:val="28"/>
          <w:shd w:val="clear" w:color="auto" w:fill="FFFFFF"/>
        </w:rPr>
        <w:t>98</w:t>
      </w:r>
      <w:r>
        <w:rPr>
          <w:rFonts w:ascii="Times New Roman" w:hAnsi="Times New Roman" w:cs="Times New Roman"/>
          <w:color w:val="000000"/>
          <w:sz w:val="28"/>
          <w:szCs w:val="28"/>
          <w:shd w:val="clear" w:color="auto" w:fill="FFFFFF"/>
        </w:rPr>
        <w:t xml:space="preserve"> обращений граждан</w:t>
      </w:r>
    </w:p>
    <w:p w:rsidR="00DD47D0" w:rsidRDefault="00DD47D0" w:rsidP="00DD47D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Распределение обращений, поступивших в письменной форме и форме электронного документа по месяцам.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604"/>
        <w:gridCol w:w="604"/>
        <w:gridCol w:w="604"/>
        <w:gridCol w:w="667"/>
        <w:gridCol w:w="603"/>
        <w:gridCol w:w="603"/>
        <w:gridCol w:w="667"/>
        <w:gridCol w:w="603"/>
        <w:gridCol w:w="770"/>
        <w:gridCol w:w="667"/>
        <w:gridCol w:w="603"/>
        <w:gridCol w:w="603"/>
        <w:gridCol w:w="750"/>
      </w:tblGrid>
      <w:tr w:rsidR="00DD47D0" w:rsidTr="00DD47D0">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r>
      <w:tr w:rsidR="00DD47D0" w:rsidTr="00DD47D0">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Поступило</w:t>
            </w:r>
          </w:p>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w:t>
            </w:r>
          </w:p>
        </w:tc>
      </w:tr>
      <w:tr w:rsidR="00DD47D0" w:rsidTr="00DD47D0">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47D0" w:rsidRDefault="00DD47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 от общего количества обращений</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DD47D0" w:rsidP="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C3500">
              <w:rPr>
                <w:rFonts w:ascii="Times New Roman" w:eastAsia="Times New Roman" w:hAnsi="Times New Roman" w:cs="Times New Roman"/>
                <w:color w:val="000000"/>
                <w:sz w:val="28"/>
                <w:szCs w:val="28"/>
                <w:lang w:eastAsia="ru-RU"/>
              </w:rPr>
              <w:t>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rsidP="00C6032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D47D0">
              <w:rPr>
                <w:rFonts w:ascii="Times New Roman" w:eastAsia="Times New Roman" w:hAnsi="Times New Roman" w:cs="Times New Roman"/>
                <w:color w:val="000000"/>
                <w:sz w:val="28"/>
                <w:szCs w:val="28"/>
                <w:lang w:eastAsia="ru-RU"/>
              </w:rPr>
              <w:t>,</w:t>
            </w:r>
            <w:r w:rsidR="00C60325">
              <w:rPr>
                <w:rFonts w:ascii="Times New Roman" w:eastAsia="Times New Roman" w:hAnsi="Times New Roman" w:cs="Times New Roman"/>
                <w:color w:val="000000"/>
                <w:sz w:val="28"/>
                <w:szCs w:val="28"/>
                <w:lang w:eastAsia="ru-RU"/>
              </w:rPr>
              <w:t>1</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DD47D0" w:rsidP="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C3500">
              <w:rPr>
                <w:rFonts w:ascii="Times New Roman" w:eastAsia="Times New Roman" w:hAnsi="Times New Roman" w:cs="Times New Roman"/>
                <w:color w:val="000000"/>
                <w:sz w:val="28"/>
                <w:szCs w:val="28"/>
                <w:lang w:eastAsia="ru-RU"/>
              </w:rPr>
              <w:t>1</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DD47D0" w:rsidP="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C3500">
              <w:rPr>
                <w:rFonts w:ascii="Times New Roman" w:eastAsia="Times New Roman" w:hAnsi="Times New Roman" w:cs="Times New Roman"/>
                <w:color w:val="000000"/>
                <w:sz w:val="28"/>
                <w:szCs w:val="28"/>
                <w:lang w:eastAsia="ru-RU"/>
              </w:rPr>
              <w:t>1</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DD47D0" w:rsidRDefault="003C35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DD47D0" w:rsidRDefault="00DD47D0">
            <w:pPr>
              <w:spacing w:after="0" w:line="240" w:lineRule="auto"/>
              <w:rPr>
                <w:rFonts w:ascii="Times New Roman" w:eastAsia="Times New Roman" w:hAnsi="Times New Roman" w:cs="Times New Roman"/>
                <w:color w:val="000000"/>
                <w:sz w:val="28"/>
                <w:szCs w:val="28"/>
                <w:lang w:eastAsia="ru-RU"/>
              </w:rPr>
            </w:pPr>
          </w:p>
          <w:p w:rsidR="00DD47D0" w:rsidRDefault="00DD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DD47D0" w:rsidRDefault="00DD47D0" w:rsidP="00DD47D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D47D0" w:rsidRDefault="00DD47D0" w:rsidP="00DD47D0">
      <w:pPr>
        <w:pStyle w:val="a3"/>
        <w:shd w:val="clear" w:color="auto" w:fill="FFFFFF"/>
        <w:spacing w:before="0" w:beforeAutospacing="0" w:after="0" w:afterAutospacing="0"/>
        <w:rPr>
          <w:sz w:val="28"/>
          <w:szCs w:val="28"/>
        </w:rPr>
      </w:pPr>
      <w:r>
        <w:rPr>
          <w:rStyle w:val="a4"/>
          <w:color w:val="000000"/>
          <w:sz w:val="28"/>
          <w:szCs w:val="28"/>
        </w:rPr>
        <w:t>2.</w:t>
      </w:r>
      <w:r>
        <w:rPr>
          <w:color w:val="000000"/>
          <w:sz w:val="28"/>
          <w:szCs w:val="28"/>
        </w:rPr>
        <w:t> </w:t>
      </w:r>
      <w:r>
        <w:rPr>
          <w:rStyle w:val="a4"/>
          <w:color w:val="000000"/>
          <w:sz w:val="28"/>
          <w:szCs w:val="28"/>
        </w:rPr>
        <w:t>По категориям проблемных вопросов:</w:t>
      </w:r>
    </w:p>
    <w:p w:rsidR="00DD47D0" w:rsidRDefault="00DD47D0" w:rsidP="00DD47D0">
      <w:pPr>
        <w:pStyle w:val="a3"/>
        <w:shd w:val="clear" w:color="auto" w:fill="FFFFFF"/>
        <w:spacing w:before="0" w:beforeAutospacing="0" w:after="0" w:afterAutospacing="0"/>
        <w:rPr>
          <w:color w:val="000000"/>
          <w:sz w:val="28"/>
          <w:szCs w:val="28"/>
        </w:rPr>
      </w:pPr>
      <w:r>
        <w:rPr>
          <w:color w:val="000000"/>
          <w:sz w:val="28"/>
          <w:szCs w:val="28"/>
        </w:rPr>
        <w:t> </w:t>
      </w:r>
    </w:p>
    <w:p w:rsidR="00DD47D0" w:rsidRDefault="00DD47D0" w:rsidP="00DD47D0">
      <w:pPr>
        <w:pStyle w:val="a3"/>
        <w:shd w:val="clear" w:color="auto" w:fill="FFFFFF"/>
        <w:spacing w:before="0" w:beforeAutospacing="0" w:after="0" w:afterAutospacing="0"/>
        <w:rPr>
          <w:color w:val="000000"/>
          <w:sz w:val="28"/>
          <w:szCs w:val="28"/>
        </w:rPr>
      </w:pPr>
      <w:r>
        <w:rPr>
          <w:color w:val="000000"/>
          <w:sz w:val="28"/>
          <w:szCs w:val="28"/>
        </w:rPr>
        <w:t>         В отчетном периоде чаще всего граждане обращались по следующей тематике:</w:t>
      </w:r>
    </w:p>
    <w:p w:rsidR="00DD47D0" w:rsidRDefault="00DD47D0" w:rsidP="00DD47D0">
      <w:pPr>
        <w:pStyle w:val="a3"/>
        <w:shd w:val="clear" w:color="auto" w:fill="FFFFFF"/>
        <w:spacing w:before="0" w:beforeAutospacing="0" w:after="0" w:afterAutospacing="0"/>
        <w:rPr>
          <w:color w:val="000000"/>
          <w:sz w:val="28"/>
          <w:szCs w:val="28"/>
        </w:rPr>
      </w:pPr>
      <w:r>
        <w:rPr>
          <w:color w:val="000000"/>
          <w:sz w:val="28"/>
          <w:szCs w:val="28"/>
        </w:rPr>
        <w:t xml:space="preserve">- вопросы жилищно-коммунального хозяйства                        </w:t>
      </w:r>
      <w:r w:rsidR="003C3500">
        <w:rPr>
          <w:color w:val="000000"/>
          <w:sz w:val="28"/>
          <w:szCs w:val="28"/>
        </w:rPr>
        <w:t>71,4</w:t>
      </w:r>
      <w:r>
        <w:rPr>
          <w:color w:val="000000"/>
          <w:sz w:val="28"/>
          <w:szCs w:val="28"/>
        </w:rPr>
        <w:t>%</w:t>
      </w:r>
    </w:p>
    <w:p w:rsidR="00DD47D0" w:rsidRDefault="00DD47D0" w:rsidP="00DD47D0">
      <w:pPr>
        <w:pStyle w:val="a3"/>
        <w:shd w:val="clear" w:color="auto" w:fill="FFFFFF"/>
        <w:spacing w:before="0" w:beforeAutospacing="0" w:after="0" w:afterAutospacing="0"/>
        <w:rPr>
          <w:color w:val="000000"/>
          <w:sz w:val="28"/>
          <w:szCs w:val="28"/>
        </w:rPr>
      </w:pPr>
      <w:r>
        <w:rPr>
          <w:color w:val="000000"/>
          <w:sz w:val="28"/>
          <w:szCs w:val="28"/>
        </w:rPr>
        <w:t>- вопросы строительства, транспортного сообщения               1</w:t>
      </w:r>
      <w:r w:rsidR="00C60325">
        <w:rPr>
          <w:color w:val="000000"/>
          <w:sz w:val="28"/>
          <w:szCs w:val="28"/>
        </w:rPr>
        <w:t>7</w:t>
      </w:r>
      <w:r w:rsidR="003C3500">
        <w:rPr>
          <w:color w:val="000000"/>
          <w:sz w:val="28"/>
          <w:szCs w:val="28"/>
        </w:rPr>
        <w:t>,3</w:t>
      </w:r>
      <w:r>
        <w:rPr>
          <w:color w:val="000000"/>
          <w:sz w:val="28"/>
          <w:szCs w:val="28"/>
        </w:rPr>
        <w:t>%</w:t>
      </w:r>
    </w:p>
    <w:p w:rsidR="00DD47D0" w:rsidRDefault="00DD47D0" w:rsidP="00DD47D0">
      <w:pPr>
        <w:pStyle w:val="a3"/>
        <w:shd w:val="clear" w:color="auto" w:fill="FFFFFF"/>
        <w:spacing w:before="0" w:beforeAutospacing="0" w:after="0" w:afterAutospacing="0"/>
        <w:rPr>
          <w:color w:val="000000"/>
          <w:sz w:val="28"/>
          <w:szCs w:val="28"/>
        </w:rPr>
      </w:pPr>
      <w:r>
        <w:rPr>
          <w:color w:val="000000"/>
          <w:sz w:val="28"/>
          <w:szCs w:val="28"/>
        </w:rPr>
        <w:t xml:space="preserve">- вопросы </w:t>
      </w:r>
      <w:r w:rsidR="00C60325">
        <w:rPr>
          <w:color w:val="000000"/>
          <w:sz w:val="28"/>
          <w:szCs w:val="28"/>
        </w:rPr>
        <w:t>энергетики</w:t>
      </w:r>
      <w:r>
        <w:rPr>
          <w:color w:val="000000"/>
          <w:sz w:val="28"/>
          <w:szCs w:val="28"/>
        </w:rPr>
        <w:t xml:space="preserve">                                                                 </w:t>
      </w:r>
      <w:r w:rsidR="00C60325">
        <w:rPr>
          <w:color w:val="000000"/>
          <w:sz w:val="28"/>
          <w:szCs w:val="28"/>
        </w:rPr>
        <w:t xml:space="preserve">   </w:t>
      </w:r>
      <w:r>
        <w:rPr>
          <w:color w:val="000000"/>
          <w:sz w:val="28"/>
          <w:szCs w:val="28"/>
        </w:rPr>
        <w:t xml:space="preserve"> </w:t>
      </w:r>
      <w:r w:rsidR="00C60325">
        <w:rPr>
          <w:color w:val="000000"/>
          <w:sz w:val="28"/>
          <w:szCs w:val="28"/>
        </w:rPr>
        <w:t>6,</w:t>
      </w:r>
      <w:r w:rsidR="003C3500">
        <w:rPr>
          <w:color w:val="000000"/>
          <w:sz w:val="28"/>
          <w:szCs w:val="28"/>
        </w:rPr>
        <w:t>1</w:t>
      </w:r>
      <w:r>
        <w:rPr>
          <w:color w:val="000000"/>
          <w:sz w:val="28"/>
          <w:szCs w:val="28"/>
        </w:rPr>
        <w:t>%</w:t>
      </w:r>
    </w:p>
    <w:p w:rsidR="00C60325" w:rsidRDefault="00DD47D0" w:rsidP="00C60325">
      <w:pPr>
        <w:pStyle w:val="a3"/>
        <w:shd w:val="clear" w:color="auto" w:fill="FFFFFF"/>
        <w:spacing w:before="0" w:beforeAutospacing="0" w:after="0" w:afterAutospacing="0"/>
        <w:rPr>
          <w:color w:val="000000"/>
          <w:sz w:val="28"/>
          <w:szCs w:val="28"/>
        </w:rPr>
      </w:pPr>
      <w:r>
        <w:rPr>
          <w:color w:val="000000"/>
          <w:sz w:val="28"/>
          <w:szCs w:val="28"/>
        </w:rPr>
        <w:t xml:space="preserve">-вопросы образования                                                                  </w:t>
      </w:r>
      <w:r w:rsidR="00C60325">
        <w:rPr>
          <w:color w:val="000000"/>
          <w:sz w:val="28"/>
          <w:szCs w:val="28"/>
        </w:rPr>
        <w:t xml:space="preserve"> </w:t>
      </w:r>
      <w:r>
        <w:rPr>
          <w:color w:val="000000"/>
          <w:sz w:val="28"/>
          <w:szCs w:val="28"/>
        </w:rPr>
        <w:t xml:space="preserve"> </w:t>
      </w:r>
      <w:r w:rsidR="00C60325">
        <w:rPr>
          <w:color w:val="000000"/>
          <w:sz w:val="28"/>
          <w:szCs w:val="28"/>
        </w:rPr>
        <w:t>4,</w:t>
      </w:r>
      <w:r w:rsidR="003C3500">
        <w:rPr>
          <w:color w:val="000000"/>
          <w:sz w:val="28"/>
          <w:szCs w:val="28"/>
        </w:rPr>
        <w:t>1</w:t>
      </w:r>
      <w:r>
        <w:rPr>
          <w:color w:val="000000"/>
          <w:sz w:val="28"/>
          <w:szCs w:val="28"/>
        </w:rPr>
        <w:t>%         </w:t>
      </w:r>
    </w:p>
    <w:p w:rsidR="00C60325" w:rsidRDefault="00C60325" w:rsidP="00C60325">
      <w:pPr>
        <w:pStyle w:val="a3"/>
        <w:shd w:val="clear" w:color="auto" w:fill="FFFFFF"/>
        <w:spacing w:before="0" w:beforeAutospacing="0" w:after="0" w:afterAutospacing="0"/>
        <w:rPr>
          <w:color w:val="000000"/>
          <w:sz w:val="28"/>
          <w:szCs w:val="28"/>
        </w:rPr>
      </w:pPr>
      <w:r>
        <w:rPr>
          <w:color w:val="000000"/>
          <w:sz w:val="28"/>
          <w:szCs w:val="28"/>
        </w:rPr>
        <w:t>-вопросы здравоохранения                                                            1,1%        </w:t>
      </w:r>
    </w:p>
    <w:p w:rsidR="00DD47D0" w:rsidRDefault="00C60325" w:rsidP="00C60325">
      <w:pPr>
        <w:pStyle w:val="a3"/>
        <w:shd w:val="clear" w:color="auto" w:fill="FFFFFF"/>
        <w:spacing w:before="0" w:beforeAutospacing="0" w:after="0" w:afterAutospacing="0"/>
        <w:rPr>
          <w:color w:val="000000"/>
          <w:sz w:val="28"/>
          <w:szCs w:val="28"/>
        </w:rPr>
      </w:pPr>
      <w:r>
        <w:rPr>
          <w:color w:val="000000"/>
          <w:sz w:val="28"/>
          <w:szCs w:val="28"/>
        </w:rPr>
        <w:t>       </w:t>
      </w:r>
      <w:r w:rsidR="00DD47D0">
        <w:rPr>
          <w:color w:val="000000"/>
          <w:sz w:val="28"/>
          <w:szCs w:val="28"/>
        </w:rPr>
        <w:t xml:space="preserve">На </w:t>
      </w:r>
      <w:r>
        <w:rPr>
          <w:color w:val="000000"/>
          <w:sz w:val="28"/>
          <w:szCs w:val="28"/>
        </w:rPr>
        <w:t xml:space="preserve">23 </w:t>
      </w:r>
      <w:r w:rsidR="00DD47D0">
        <w:rPr>
          <w:color w:val="000000"/>
          <w:sz w:val="28"/>
          <w:szCs w:val="28"/>
        </w:rPr>
        <w:t>обращени</w:t>
      </w:r>
      <w:r>
        <w:rPr>
          <w:color w:val="000000"/>
          <w:sz w:val="28"/>
          <w:szCs w:val="28"/>
        </w:rPr>
        <w:t>я</w:t>
      </w:r>
      <w:r w:rsidR="00DD47D0">
        <w:rPr>
          <w:color w:val="000000"/>
          <w:sz w:val="28"/>
          <w:szCs w:val="28"/>
        </w:rPr>
        <w:t xml:space="preserve"> граждан, что составляет (2</w:t>
      </w:r>
      <w:r>
        <w:rPr>
          <w:color w:val="000000"/>
          <w:sz w:val="28"/>
          <w:szCs w:val="28"/>
        </w:rPr>
        <w:t>6,4</w:t>
      </w:r>
      <w:r w:rsidR="00DD47D0">
        <w:rPr>
          <w:color w:val="000000"/>
          <w:sz w:val="28"/>
          <w:szCs w:val="28"/>
        </w:rPr>
        <w:t>%) в 202</w:t>
      </w:r>
      <w:r>
        <w:rPr>
          <w:color w:val="000000"/>
          <w:sz w:val="28"/>
          <w:szCs w:val="28"/>
        </w:rPr>
        <w:t>1</w:t>
      </w:r>
      <w:r w:rsidR="00DD47D0">
        <w:rPr>
          <w:color w:val="000000"/>
          <w:sz w:val="28"/>
          <w:szCs w:val="28"/>
        </w:rPr>
        <w:t xml:space="preserve"> даны промежуточные ответы с разъяснениями.</w:t>
      </w:r>
    </w:p>
    <w:p w:rsidR="00F704F1" w:rsidRDefault="00F704F1" w:rsidP="00C60325">
      <w:pPr>
        <w:pStyle w:val="a3"/>
        <w:shd w:val="clear" w:color="auto" w:fill="FFFFFF"/>
        <w:spacing w:before="0" w:beforeAutospacing="0" w:after="0" w:afterAutospacing="0"/>
        <w:rPr>
          <w:color w:val="000000"/>
          <w:sz w:val="28"/>
          <w:szCs w:val="28"/>
        </w:rPr>
      </w:pPr>
      <w:r>
        <w:rPr>
          <w:color w:val="000000"/>
          <w:sz w:val="28"/>
          <w:szCs w:val="28"/>
        </w:rPr>
        <w:t xml:space="preserve">В 2021 году Глава </w:t>
      </w:r>
      <w:r w:rsidR="00B0395C">
        <w:rPr>
          <w:color w:val="000000"/>
          <w:sz w:val="28"/>
          <w:szCs w:val="28"/>
        </w:rPr>
        <w:t>муниципального образования «Велижский район» провела личный прием граждан в муниципальном образовании «</w:t>
      </w:r>
      <w:proofErr w:type="spellStart"/>
      <w:r w:rsidR="00B0395C">
        <w:rPr>
          <w:color w:val="000000"/>
          <w:sz w:val="28"/>
          <w:szCs w:val="28"/>
        </w:rPr>
        <w:t>Селезневское</w:t>
      </w:r>
      <w:proofErr w:type="spellEnd"/>
      <w:r w:rsidR="00B0395C">
        <w:rPr>
          <w:color w:val="000000"/>
          <w:sz w:val="28"/>
          <w:szCs w:val="28"/>
        </w:rPr>
        <w:t xml:space="preserve"> сельское поселение» (</w:t>
      </w:r>
      <w:proofErr w:type="spellStart"/>
      <w:r w:rsidR="00B0395C">
        <w:rPr>
          <w:color w:val="000000"/>
          <w:sz w:val="28"/>
          <w:szCs w:val="28"/>
        </w:rPr>
        <w:t>д.Логово</w:t>
      </w:r>
      <w:proofErr w:type="spellEnd"/>
      <w:r w:rsidR="00B0395C">
        <w:rPr>
          <w:color w:val="000000"/>
          <w:sz w:val="28"/>
          <w:szCs w:val="28"/>
        </w:rPr>
        <w:t>),</w:t>
      </w:r>
      <w:r w:rsidR="00B0395C" w:rsidRPr="00B0395C">
        <w:rPr>
          <w:color w:val="000000"/>
          <w:sz w:val="28"/>
          <w:szCs w:val="28"/>
        </w:rPr>
        <w:t xml:space="preserve"> </w:t>
      </w:r>
      <w:r w:rsidR="00B0395C">
        <w:rPr>
          <w:color w:val="000000"/>
          <w:sz w:val="28"/>
          <w:szCs w:val="28"/>
        </w:rPr>
        <w:t>в муниципальном образовании «</w:t>
      </w:r>
      <w:proofErr w:type="spellStart"/>
      <w:r w:rsidR="00B0395C">
        <w:rPr>
          <w:color w:val="000000"/>
          <w:sz w:val="28"/>
          <w:szCs w:val="28"/>
        </w:rPr>
        <w:t>Крутовское</w:t>
      </w:r>
      <w:proofErr w:type="spellEnd"/>
      <w:r w:rsidR="00B0395C">
        <w:rPr>
          <w:color w:val="000000"/>
          <w:sz w:val="28"/>
          <w:szCs w:val="28"/>
        </w:rPr>
        <w:t xml:space="preserve"> сельское поселение» (</w:t>
      </w:r>
      <w:proofErr w:type="spellStart"/>
      <w:r w:rsidR="00B0395C">
        <w:rPr>
          <w:color w:val="000000"/>
          <w:sz w:val="28"/>
          <w:szCs w:val="28"/>
        </w:rPr>
        <w:t>д.Крутое</w:t>
      </w:r>
      <w:proofErr w:type="spellEnd"/>
      <w:r w:rsidR="00B0395C">
        <w:rPr>
          <w:color w:val="000000"/>
          <w:sz w:val="28"/>
          <w:szCs w:val="28"/>
        </w:rPr>
        <w:t>)</w:t>
      </w:r>
    </w:p>
    <w:p w:rsidR="00443E6B" w:rsidRDefault="00C60325" w:rsidP="00443E6B">
      <w:pPr>
        <w:pStyle w:val="Default"/>
        <w:rPr>
          <w:color w:val="auto"/>
          <w:sz w:val="28"/>
          <w:szCs w:val="28"/>
        </w:rPr>
      </w:pPr>
      <w:r>
        <w:rPr>
          <w:color w:val="auto"/>
          <w:sz w:val="28"/>
          <w:szCs w:val="28"/>
        </w:rPr>
        <w:t>М</w:t>
      </w:r>
      <w:r w:rsidR="00443E6B">
        <w:rPr>
          <w:color w:val="auto"/>
          <w:sz w:val="28"/>
          <w:szCs w:val="28"/>
        </w:rPr>
        <w:t xml:space="preserve">естное самоуправление призвано решать задачи жизнедеятельности населения, имея непосредственный контакт с ним, ощущая его насыщенные проблемы. Основной задачей деятельности Администрации является создание условий и предпосылок для повышения качества жизни населения. Своевременное и качественное разрешение проблем, содержащихся в обращениях, в значительной мере способствует повышению эффективной деятельности органов местного самоуправления </w:t>
      </w:r>
      <w:proofErr w:type="spellStart"/>
      <w:r w:rsidR="00443E6B">
        <w:rPr>
          <w:color w:val="auto"/>
          <w:sz w:val="28"/>
          <w:szCs w:val="28"/>
        </w:rPr>
        <w:t>Велижского</w:t>
      </w:r>
      <w:proofErr w:type="spellEnd"/>
      <w:r w:rsidR="00443E6B">
        <w:rPr>
          <w:color w:val="auto"/>
          <w:sz w:val="28"/>
          <w:szCs w:val="28"/>
        </w:rPr>
        <w:t xml:space="preserve"> района, 'снятию напряженности, повышению авторитета органов власти, укреплению связи с населением.</w:t>
      </w:r>
      <w:bookmarkStart w:id="0" w:name="_GoBack"/>
      <w:bookmarkEnd w:id="0"/>
    </w:p>
    <w:sectPr w:rsidR="00443E6B" w:rsidSect="00BA6A92">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6B"/>
    <w:rsid w:val="00205B1E"/>
    <w:rsid w:val="003C3500"/>
    <w:rsid w:val="003D19B2"/>
    <w:rsid w:val="00443E6B"/>
    <w:rsid w:val="004B7BBB"/>
    <w:rsid w:val="009115DA"/>
    <w:rsid w:val="00A62FA2"/>
    <w:rsid w:val="00B0395C"/>
    <w:rsid w:val="00BA6A92"/>
    <w:rsid w:val="00BB34B4"/>
    <w:rsid w:val="00BE611E"/>
    <w:rsid w:val="00C60325"/>
    <w:rsid w:val="00DD47D0"/>
    <w:rsid w:val="00E00FDE"/>
    <w:rsid w:val="00F7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1B36E-44E0-4DEB-8567-1711790E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E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D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7D0"/>
    <w:rPr>
      <w:b/>
      <w:bCs/>
    </w:rPr>
  </w:style>
  <w:style w:type="paragraph" w:styleId="a5">
    <w:name w:val="Balloon Text"/>
    <w:basedOn w:val="a"/>
    <w:link w:val="a6"/>
    <w:uiPriority w:val="99"/>
    <w:semiHidden/>
    <w:unhideWhenUsed/>
    <w:rsid w:val="00BA6A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4</cp:revision>
  <cp:lastPrinted>2021-10-07T12:57:00Z</cp:lastPrinted>
  <dcterms:created xsi:type="dcterms:W3CDTF">2021-10-05T11:04:00Z</dcterms:created>
  <dcterms:modified xsi:type="dcterms:W3CDTF">2022-02-18T10:38:00Z</dcterms:modified>
</cp:coreProperties>
</file>