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10" w:rsidRPr="00154700" w:rsidRDefault="00B45E72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54700">
        <w:rPr>
          <w:rFonts w:ascii="Arial" w:eastAsia="Times New Roman" w:hAnsi="Arial" w:cs="Arial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1F0010" w:rsidRPr="00154700" w:rsidRDefault="001F0010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F0010" w:rsidRPr="00154700" w:rsidRDefault="001F0010" w:rsidP="001F0010">
      <w:pPr>
        <w:spacing w:after="0" w:line="240" w:lineRule="auto"/>
        <w:ind w:left="-142" w:firstLine="709"/>
        <w:jc w:val="center"/>
        <w:rPr>
          <w:rFonts w:ascii="Arial" w:eastAsia="Calibri" w:hAnsi="Arial" w:cs="Arial"/>
          <w:sz w:val="40"/>
          <w:szCs w:val="40"/>
        </w:rPr>
      </w:pPr>
      <w:r w:rsidRPr="00154700">
        <w:rPr>
          <w:rFonts w:ascii="Arial" w:eastAsia="Calibri" w:hAnsi="Arial" w:cs="Arial"/>
          <w:sz w:val="40"/>
          <w:szCs w:val="40"/>
        </w:rPr>
        <w:t>РАСПОРЯЖЕНИЕ</w:t>
      </w:r>
    </w:p>
    <w:p w:rsidR="001F0010" w:rsidRPr="001F0010" w:rsidRDefault="001F0010" w:rsidP="001F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054E46" w:rsidP="001F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54700">
        <w:rPr>
          <w:rFonts w:ascii="Times New Roman" w:eastAsia="Calibri" w:hAnsi="Times New Roman" w:cs="Times New Roman"/>
          <w:sz w:val="28"/>
          <w:szCs w:val="28"/>
        </w:rPr>
        <w:t>08.08.2017</w:t>
      </w:r>
      <w:r w:rsidR="005B3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154700">
        <w:rPr>
          <w:rFonts w:ascii="Times New Roman" w:eastAsia="Calibri" w:hAnsi="Times New Roman" w:cs="Times New Roman"/>
          <w:sz w:val="28"/>
          <w:szCs w:val="28"/>
        </w:rPr>
        <w:t xml:space="preserve"> 442-р</w:t>
      </w: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 xml:space="preserve">          г. Велиж</w:t>
      </w: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D8598E" wp14:editId="66AFF73B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3257550" cy="981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010" w:rsidRDefault="005B311C" w:rsidP="001F001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проведении </w:t>
                            </w:r>
                            <w:r w:rsidR="001547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внеплановой </w:t>
                            </w:r>
                            <w:r w:rsidR="004D7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выездной проверки </w:t>
                            </w:r>
                            <w:r w:rsidR="001F00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муниципальному земельному контролю</w:t>
                            </w:r>
                            <w:r w:rsidR="003B03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 отношении </w:t>
                            </w:r>
                            <w:r w:rsidR="001B052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гражданина Иванова О.В.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95pt;width:256.5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oN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" o:allowincell="f" filled="f" stroked="f">
                <v:textbox>
                  <w:txbxContent>
                    <w:p w:rsidR="001F0010" w:rsidRDefault="005B311C" w:rsidP="001F001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проведении </w:t>
                      </w:r>
                      <w:r w:rsidR="001547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внеплановой </w:t>
                      </w:r>
                      <w:r w:rsidR="004D7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выездной проверки </w:t>
                      </w:r>
                      <w:r w:rsidR="001F00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муниципальному земельному контролю</w:t>
                      </w:r>
                      <w:r w:rsidR="003B03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 отношении </w:t>
                      </w:r>
                      <w:r w:rsidR="001B052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гражданина Иванова О.В.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ab/>
      </w:r>
    </w:p>
    <w:p w:rsidR="001F0010" w:rsidRPr="001F0010" w:rsidRDefault="001F0010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A4" w:rsidRDefault="005B311C" w:rsidP="00054E46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72 Земельного кодекса Российской Федерации, областным законом Смоленской области от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08.07.2015 № 102-з «О порядке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муниципального земельного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Смоленской области» и Положением о порядке осуществления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земельного контроля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утвержденного решением </w:t>
      </w:r>
      <w:proofErr w:type="spellStart"/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23.05.2017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</w:t>
      </w:r>
      <w:r w:rsidR="0015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 с обращением  Янушевской Е.В.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03CA4" w:rsidRDefault="00C03CA4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0" w:rsidRPr="001F0010" w:rsidRDefault="00F4601C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проверку в отношении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Олега Валентиновича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0010" w:rsidRPr="001F0010" w:rsidRDefault="00822448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2.  Место нахождения</w:t>
      </w:r>
      <w:r w:rsidR="00886566" w:rsidRPr="0088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Иванова Олега Валентиновича</w:t>
      </w:r>
      <w:r w:rsidR="004D7A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Ехны</w:t>
      </w:r>
      <w:proofErr w:type="spellEnd"/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</w:t>
      </w:r>
      <w:r w:rsidR="00B45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B27A81" w:rsidRDefault="00F4601C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лицом, уполномоченным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проверки: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1 категории отдела по управлению муни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 имуществом, экономике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комплексному развитию Адм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муниципального образов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</w:t>
      </w:r>
      <w:proofErr w:type="spellStart"/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 Николаевича Рыбникова</w:t>
      </w:r>
      <w:r w:rsidR="00BE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010" w:rsidRPr="00F964C9" w:rsidRDefault="006A306E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проверка проводится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гражданина 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О.В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установления соблюдения законодательства РФ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Ивановым Олегом Валентиновичем  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участком</w:t>
      </w:r>
      <w:r w:rsidR="00F1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</w:t>
      </w:r>
      <w:r w:rsidR="0060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моленская область г. Велиж, ул.</w:t>
      </w:r>
      <w:r w:rsidR="0015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Заборовского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д. 21а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проверка сведений,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заявлении Янушевской Е.В.</w:t>
      </w:r>
      <w:r w:rsidR="008865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угроза возгорания травяной р</w:t>
      </w:r>
      <w:r w:rsidR="0015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астительности на вышеуказанном </w:t>
      </w:r>
      <w:r w:rsidR="0088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участке. </w:t>
      </w:r>
    </w:p>
    <w:p w:rsidR="001F0010" w:rsidRPr="001F0010" w:rsidRDefault="006A306E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настоящей пр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 является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010" w:rsidRPr="001F0010" w:rsidRDefault="001F0010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обязательных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  <w:r w:rsidR="00B2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="00BE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06E" w:rsidRDefault="006A306E" w:rsidP="00054E46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проверки: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рабочих дня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1F0010" w:rsidRDefault="001F0010" w:rsidP="00054E46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проверки приступить</w:t>
      </w:r>
      <w:r w:rsidR="00B45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"28</w:t>
      </w:r>
      <w:r w:rsidR="007D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1F0010" w:rsidRDefault="001F0010" w:rsidP="00054E46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окончить не позднее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B6C" w:rsidRDefault="006A306E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основания проведения проверки: 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72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РФ, 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 закона Смо</w:t>
      </w:r>
      <w:r w:rsidR="000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ленской области от 08.07. 2015 </w:t>
      </w:r>
      <w:bookmarkStart w:id="0" w:name="_GoBack"/>
      <w:bookmarkEnd w:id="0"/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102-з « О порядке  осуществления муниципального земельного контроля на территории  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Смоленской области»,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</w:t>
      </w:r>
      <w:r w:rsidR="00F96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от 23.05.2017 № 42 «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 о порядке осуществления мун</w:t>
      </w:r>
      <w:r w:rsidR="00054E4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земельного контроля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</w:t>
      </w:r>
      <w:proofErr w:type="spellStart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 Административный регламент  </w:t>
      </w:r>
      <w:r w:rsidR="00254B6C">
        <w:rPr>
          <w:rFonts w:ascii="Times New Roman" w:hAnsi="Times New Roman" w:cs="Times New Roman"/>
          <w:sz w:val="28"/>
          <w:szCs w:val="28"/>
        </w:rPr>
        <w:t>исполнения Администрацией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254B6C">
        <w:rPr>
          <w:rFonts w:ascii="Times New Roman" w:hAnsi="Times New Roman" w:cs="Times New Roman"/>
          <w:sz w:val="28"/>
          <w:szCs w:val="28"/>
        </w:rPr>
        <w:t>» муниципальной функции «Осуществление муниципального земельного контроля за использованием земель на территории муниципального</w:t>
      </w:r>
      <w:r w:rsidR="00757255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75725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757255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254B6C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</w:t>
      </w:r>
      <w:r w:rsidR="00054E46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054E4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54E4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54B6C">
        <w:rPr>
          <w:rFonts w:ascii="Times New Roman" w:hAnsi="Times New Roman" w:cs="Times New Roman"/>
          <w:sz w:val="28"/>
          <w:szCs w:val="28"/>
        </w:rPr>
        <w:t>от 08.11 2013 № 728 (в редакции постановлений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» район» от 02.04.2014 № 153, от 14.10.2015 № 516, от 17.11.2015 № 586, от 14.03.2016 № 162, </w:t>
      </w:r>
      <w:proofErr w:type="gramStart"/>
      <w:r w:rsidR="00254B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54B6C">
        <w:rPr>
          <w:rFonts w:ascii="Times New Roman" w:hAnsi="Times New Roman" w:cs="Times New Roman"/>
          <w:sz w:val="28"/>
          <w:szCs w:val="28"/>
        </w:rPr>
        <w:t xml:space="preserve"> 22.06. 2017 № 379).</w:t>
      </w:r>
    </w:p>
    <w:p w:rsidR="00100FAA" w:rsidRDefault="00822448" w:rsidP="00054E46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провести следующие </w:t>
      </w:r>
      <w:r w:rsidR="00F9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контролю, необходимые для достижения це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задач проведения проверки:</w:t>
      </w:r>
    </w:p>
    <w:p w:rsidR="00100FAA" w:rsidRDefault="00100FAA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указанных в пункте 10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распоряжения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с 28.08.2017 по 29.08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010" w:rsidRDefault="00100FAA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B0527" w:rsidRP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обмер и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находящемся п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адресу: Смоленская область </w:t>
      </w:r>
      <w:proofErr w:type="spellStart"/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proofErr w:type="spellEnd"/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Заборовского д. 21а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требования</w:t>
      </w:r>
      <w:r w:rsidR="00A31B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2</w:t>
      </w:r>
      <w:r w:rsidR="00BE19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10.00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01C" w:rsidRPr="001F0010" w:rsidRDefault="00F4601C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составление акта в котором отразить наличие либо отсутствие нарушений земельного законодательства.</w:t>
      </w:r>
    </w:p>
    <w:p w:rsidR="00BE195D" w:rsidRDefault="00C03CA4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административных регламентов по осуществлению муниципального земельного контроля (при их наличии):</w:t>
      </w:r>
      <w:r w:rsidR="00100FAA" w:rsidRP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B6C" w:rsidRDefault="00254B6C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 </w:t>
      </w:r>
      <w:r>
        <w:rPr>
          <w:rFonts w:ascii="Times New Roman" w:hAnsi="Times New Roman" w:cs="Times New Roman"/>
          <w:sz w:val="28"/>
          <w:szCs w:val="28"/>
        </w:rPr>
        <w:t>исполнения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утвержденный постановлением Администрации муниципальног</w:t>
      </w:r>
      <w:r w:rsidR="00054E46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054E4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54E4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от 08.11 2013 № 728 (в редакции постановлений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район» от 02.04.2014 № 153, от 14.10.2015 № 516, от 17.11.2015 № 586, от 14.03.2016 № 162, от 22.06. 2017 № 379).</w:t>
      </w:r>
      <w:proofErr w:type="gramEnd"/>
    </w:p>
    <w:p w:rsidR="00100FAA" w:rsidRDefault="001F0010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 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 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гражданином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Ивановым О.В.</w:t>
      </w:r>
      <w:r w:rsidR="003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достижения целей и</w:t>
      </w:r>
      <w:r w:rsidR="003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 проведения проверки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FAA" w:rsidRDefault="00A31B34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земельного участка 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</w:t>
      </w:r>
      <w:r w:rsidR="00E03013">
        <w:rPr>
          <w:rFonts w:ascii="Times New Roman" w:eastAsia="Times New Roman" w:hAnsi="Times New Roman" w:cs="Times New Roman"/>
          <w:sz w:val="28"/>
          <w:szCs w:val="28"/>
          <w:lang w:eastAsia="ru-RU"/>
        </w:rPr>
        <w:t>ию;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010" w:rsidRPr="001F0010" w:rsidRDefault="00100FAA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решения судебных органов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спорным вопросам 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земельного участка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находящемся по адресу: Смоленская область г. Велиж, ул. Заборовского д. 21а 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наличии)</w:t>
      </w:r>
      <w:r w:rsidR="00E03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1C" w:rsidRDefault="00B27A81" w:rsidP="00054E46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B311C">
        <w:rPr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154700">
        <w:rPr>
          <w:rFonts w:ascii="Times New Roman" w:hAnsi="Times New Roman" w:cs="Times New Roman"/>
          <w:color w:val="000000"/>
          <w:sz w:val="28"/>
          <w:szCs w:val="28"/>
        </w:rPr>
        <w:t>кумент, удостоверяющий личность,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 xml:space="preserve"> доверенность в соответствии с действующим законодательством (при уч</w:t>
      </w:r>
      <w:r>
        <w:rPr>
          <w:rFonts w:ascii="Times New Roman" w:hAnsi="Times New Roman" w:cs="Times New Roman"/>
          <w:color w:val="000000"/>
          <w:sz w:val="28"/>
          <w:szCs w:val="28"/>
        </w:rPr>
        <w:t>астии в проверке представителя)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27A81" w:rsidRPr="00B27A81" w:rsidRDefault="005B311C" w:rsidP="00054E46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27A8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сведения о лицах, использующих земельный участок, в отношении которого проводится проверка</w:t>
      </w:r>
      <w:r w:rsidR="00B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27A8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A06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их наличии)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A81" w:rsidRPr="00B27A81" w:rsidRDefault="00B27A81" w:rsidP="00054E46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C03CA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31B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B27A81" w:rsidRPr="00B27A81" w:rsidRDefault="00C03CA4" w:rsidP="00054E46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12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Распоряжение вступает в силу после подписания.</w:t>
      </w:r>
    </w:p>
    <w:p w:rsidR="00B27A81" w:rsidRPr="00B27A81" w:rsidRDefault="00B27A81" w:rsidP="00054E46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010" w:rsidRPr="001F0010" w:rsidRDefault="001F0010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0" w:rsidRPr="001F0010" w:rsidRDefault="001B0527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6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1F0010" w:rsidRPr="001F0010" w:rsidRDefault="00BE195D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F0010" w:rsidRPr="001F0010"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</w:t>
      </w:r>
      <w:r w:rsidR="001B052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466D0">
        <w:rPr>
          <w:rFonts w:ascii="Times New Roman" w:eastAsia="Calibri" w:hAnsi="Times New Roman" w:cs="Times New Roman"/>
          <w:sz w:val="28"/>
          <w:szCs w:val="28"/>
        </w:rPr>
        <w:t xml:space="preserve">       Г.В. </w:t>
      </w:r>
      <w:r w:rsidR="001B0527">
        <w:rPr>
          <w:rFonts w:ascii="Times New Roman" w:eastAsia="Calibri" w:hAnsi="Times New Roman" w:cs="Times New Roman"/>
          <w:sz w:val="28"/>
          <w:szCs w:val="28"/>
        </w:rPr>
        <w:t xml:space="preserve">Зубкова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141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054E4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3F52" w:rsidRDefault="00373F52" w:rsidP="00054E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054E46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0C" w:rsidRPr="0018258E" w:rsidRDefault="00373F52" w:rsidP="00373F52">
      <w:pPr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2100C" w:rsidRPr="0018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CAE"/>
    <w:multiLevelType w:val="hybridMultilevel"/>
    <w:tmpl w:val="3A3C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CE"/>
    <w:rsid w:val="00054E46"/>
    <w:rsid w:val="00100FAA"/>
    <w:rsid w:val="00150126"/>
    <w:rsid w:val="00154700"/>
    <w:rsid w:val="0018258E"/>
    <w:rsid w:val="001860FF"/>
    <w:rsid w:val="001B0527"/>
    <w:rsid w:val="001E4782"/>
    <w:rsid w:val="001F0010"/>
    <w:rsid w:val="00254B6C"/>
    <w:rsid w:val="00280AE3"/>
    <w:rsid w:val="00355E00"/>
    <w:rsid w:val="00373F52"/>
    <w:rsid w:val="003B0348"/>
    <w:rsid w:val="00433A0B"/>
    <w:rsid w:val="004466D0"/>
    <w:rsid w:val="004D7A87"/>
    <w:rsid w:val="00525B3E"/>
    <w:rsid w:val="005B311C"/>
    <w:rsid w:val="005D54F4"/>
    <w:rsid w:val="00605C93"/>
    <w:rsid w:val="00676779"/>
    <w:rsid w:val="006A306E"/>
    <w:rsid w:val="00757255"/>
    <w:rsid w:val="00785A81"/>
    <w:rsid w:val="007D4B53"/>
    <w:rsid w:val="00822448"/>
    <w:rsid w:val="00824B3F"/>
    <w:rsid w:val="00826C85"/>
    <w:rsid w:val="00833E22"/>
    <w:rsid w:val="00886566"/>
    <w:rsid w:val="009551CE"/>
    <w:rsid w:val="00967DAE"/>
    <w:rsid w:val="009E0FEF"/>
    <w:rsid w:val="00A06C9D"/>
    <w:rsid w:val="00A31B34"/>
    <w:rsid w:val="00A53BB1"/>
    <w:rsid w:val="00B03411"/>
    <w:rsid w:val="00B27A81"/>
    <w:rsid w:val="00B45E72"/>
    <w:rsid w:val="00BE195D"/>
    <w:rsid w:val="00C03CA4"/>
    <w:rsid w:val="00E03013"/>
    <w:rsid w:val="00E2100C"/>
    <w:rsid w:val="00E842EE"/>
    <w:rsid w:val="00F17AA0"/>
    <w:rsid w:val="00F4601C"/>
    <w:rsid w:val="00F964C9"/>
    <w:rsid w:val="00FC35CB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46379-B120-42D3-A988-F5E802ED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</dc:creator>
  <cp:keywords/>
  <dc:description/>
  <cp:lastModifiedBy>Борис</cp:lastModifiedBy>
  <cp:revision>10</cp:revision>
  <cp:lastPrinted>2017-08-09T05:57:00Z</cp:lastPrinted>
  <dcterms:created xsi:type="dcterms:W3CDTF">2017-08-08T07:30:00Z</dcterms:created>
  <dcterms:modified xsi:type="dcterms:W3CDTF">2017-08-09T07:57:00Z</dcterms:modified>
</cp:coreProperties>
</file>