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6D1759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132AFC">
        <w:rPr>
          <w:sz w:val="28"/>
        </w:rPr>
        <w:t xml:space="preserve">                    </w:t>
      </w:r>
      <w:r w:rsidR="009A1DDA">
        <w:rPr>
          <w:sz w:val="28"/>
        </w:rPr>
        <w:t xml:space="preserve">№ 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314700" cy="13430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4E" w:rsidRPr="001F7C12" w:rsidRDefault="00E0154E" w:rsidP="00132AFC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Административный регламент «</w:t>
                            </w:r>
                            <w:r w:rsidR="007F1F29" w:rsidRPr="008F6BCD">
                              <w:rPr>
                                <w:sz w:val="28"/>
                                <w:szCs w:val="28"/>
                              </w:rPr>
                              <w:t>Выдача в</w:t>
                            </w:r>
                            <w:r w:rsidR="007F1F29">
                              <w:rPr>
                                <w:sz w:val="28"/>
                                <w:szCs w:val="28"/>
                              </w:rPr>
                              <w:t xml:space="preserve">ыписок из реестра муниципальной </w:t>
                            </w:r>
                            <w:r w:rsidR="007F1F29" w:rsidRPr="008F6BCD">
                              <w:rPr>
                                <w:sz w:val="28"/>
                                <w:szCs w:val="28"/>
                              </w:rPr>
                              <w:t>собственност</w:t>
                            </w:r>
                            <w:r w:rsidR="007F1F29">
                              <w:rPr>
                                <w:sz w:val="28"/>
                                <w:szCs w:val="28"/>
                              </w:rPr>
                              <w:t>и муниципального образования Велижское городское поселение</w:t>
                            </w:r>
                            <w:r w:rsidR="00241FC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6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XF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" filled="f" stroked="f">
                <v:textbox>
                  <w:txbxContent>
                    <w:p w:rsidR="00E0154E" w:rsidRPr="001F7C12" w:rsidRDefault="00E0154E" w:rsidP="00132AFC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Административный регламент «</w:t>
                      </w:r>
                      <w:r w:rsidR="007F1F29" w:rsidRPr="008F6BCD">
                        <w:rPr>
                          <w:sz w:val="28"/>
                          <w:szCs w:val="28"/>
                        </w:rPr>
                        <w:t>Выдача в</w:t>
                      </w:r>
                      <w:r w:rsidR="007F1F29">
                        <w:rPr>
                          <w:sz w:val="28"/>
                          <w:szCs w:val="28"/>
                        </w:rPr>
                        <w:t xml:space="preserve">ыписок из реестра муниципальной </w:t>
                      </w:r>
                      <w:r w:rsidR="007F1F29" w:rsidRPr="008F6BCD">
                        <w:rPr>
                          <w:sz w:val="28"/>
                          <w:szCs w:val="28"/>
                        </w:rPr>
                        <w:t>собственност</w:t>
                      </w:r>
                      <w:r w:rsidR="007F1F29">
                        <w:rPr>
                          <w:sz w:val="28"/>
                          <w:szCs w:val="28"/>
                        </w:rPr>
                        <w:t>и муниципального образования Велижское городское поселение</w:t>
                      </w:r>
                      <w:r w:rsidR="00241FC9">
                        <w:rPr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132AFC" w:rsidRDefault="00132AFC" w:rsidP="009B3300">
      <w:pPr>
        <w:ind w:firstLine="708"/>
        <w:jc w:val="both"/>
        <w:rPr>
          <w:sz w:val="28"/>
          <w:szCs w:val="28"/>
        </w:rPr>
      </w:pPr>
    </w:p>
    <w:p w:rsidR="00F754EA" w:rsidRDefault="00AA2508" w:rsidP="009B3300">
      <w:pPr>
        <w:ind w:firstLine="708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 w:val="28"/>
          <w:szCs w:val="28"/>
        </w:rPr>
        <w:t>и руководствуясь</w:t>
      </w:r>
      <w:r w:rsidR="00981676">
        <w:rPr>
          <w:sz w:val="28"/>
          <w:szCs w:val="28"/>
        </w:rPr>
        <w:t xml:space="preserve">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«Велижский район» (новая редакция)</w:t>
      </w:r>
      <w:r w:rsidR="00FF4CC5"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«Велижский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Default="003868B7" w:rsidP="007B6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</w:t>
      </w:r>
      <w:r w:rsidR="00BA5F11">
        <w:rPr>
          <w:sz w:val="28"/>
          <w:szCs w:val="28"/>
        </w:rPr>
        <w:t>в Административный регламент</w:t>
      </w:r>
      <w:r w:rsidR="009E4B66">
        <w:rPr>
          <w:sz w:val="28"/>
          <w:szCs w:val="28"/>
        </w:rPr>
        <w:t xml:space="preserve"> «</w:t>
      </w:r>
      <w:r w:rsidR="007F1F29" w:rsidRPr="008F6BCD">
        <w:rPr>
          <w:sz w:val="28"/>
          <w:szCs w:val="28"/>
        </w:rPr>
        <w:t>Выдача в</w:t>
      </w:r>
      <w:r w:rsidR="007F1F29">
        <w:rPr>
          <w:sz w:val="28"/>
          <w:szCs w:val="28"/>
        </w:rPr>
        <w:t xml:space="preserve">ыписок из реестра муниципальной </w:t>
      </w:r>
      <w:r w:rsidR="007F1F29" w:rsidRPr="008F6BCD">
        <w:rPr>
          <w:sz w:val="28"/>
          <w:szCs w:val="28"/>
        </w:rPr>
        <w:t>собственност</w:t>
      </w:r>
      <w:r w:rsidR="007F1F29">
        <w:rPr>
          <w:sz w:val="28"/>
          <w:szCs w:val="28"/>
        </w:rPr>
        <w:t>и муниципального образования Велижское городское поселение</w:t>
      </w:r>
      <w:r w:rsidR="00B12CAA">
        <w:rPr>
          <w:sz w:val="28"/>
          <w:szCs w:val="28"/>
        </w:rPr>
        <w:t>»</w:t>
      </w:r>
      <w:r w:rsidR="00BA5F11">
        <w:rPr>
          <w:sz w:val="28"/>
          <w:szCs w:val="28"/>
        </w:rPr>
        <w:t xml:space="preserve">, утвержденный </w:t>
      </w:r>
      <w:r w:rsidR="007F1F29" w:rsidRPr="007F1F29">
        <w:rPr>
          <w:sz w:val="28"/>
          <w:szCs w:val="28"/>
        </w:rPr>
        <w:t>постановлением Администрации муниципального образования «Велижский район» от 18.02.2011 № 52 «Об утверждении Порядка разработки и утверждения административных регламентов предоставления муниципальных услуг, Администрация муниципального образования «Велижский район»</w:t>
      </w:r>
      <w:r w:rsidR="00754D34" w:rsidRPr="001F7C12">
        <w:rPr>
          <w:color w:val="FF0000"/>
          <w:sz w:val="28"/>
          <w:szCs w:val="28"/>
        </w:rPr>
        <w:t xml:space="preserve"> </w:t>
      </w:r>
      <w:r w:rsidR="00A61368" w:rsidRPr="007F1F29">
        <w:rPr>
          <w:sz w:val="28"/>
          <w:szCs w:val="28"/>
        </w:rPr>
        <w:t>(</w:t>
      </w:r>
      <w:r w:rsidR="007F1F29">
        <w:rPr>
          <w:sz w:val="28"/>
          <w:szCs w:val="28"/>
        </w:rPr>
        <w:t>в редакции постановлений Администрации муниципального образования «Велижский район» от 29.12.2015 №697, от 21. 01.2016 №24, от 24.05.2016 №312, от 16.07.2018 №331, от 15.10.2018 №483, от 04.03.2019 №92, от 03.12.2019 №591</w:t>
      </w:r>
      <w:r w:rsidR="00A61368" w:rsidRPr="007F1F29">
        <w:rPr>
          <w:sz w:val="28"/>
          <w:szCs w:val="28"/>
        </w:rPr>
        <w:t>)</w:t>
      </w:r>
      <w:r w:rsidR="00A61368" w:rsidRPr="001F7C12">
        <w:rPr>
          <w:color w:val="FF0000"/>
          <w:sz w:val="28"/>
          <w:szCs w:val="28"/>
        </w:rPr>
        <w:t xml:space="preserve"> </w:t>
      </w:r>
      <w:r w:rsidR="00F754EA">
        <w:rPr>
          <w:sz w:val="28"/>
          <w:szCs w:val="28"/>
        </w:rPr>
        <w:t>следующие изменения:</w:t>
      </w:r>
    </w:p>
    <w:p w:rsidR="006D4555" w:rsidRPr="00B31101" w:rsidRDefault="00754D34" w:rsidP="007B6752">
      <w:pPr>
        <w:ind w:firstLine="708"/>
        <w:jc w:val="both"/>
        <w:rPr>
          <w:rStyle w:val="ad"/>
          <w:bCs/>
          <w:color w:val="auto"/>
          <w:sz w:val="28"/>
          <w:szCs w:val="28"/>
          <w:u w:val="none"/>
          <w:lang w:eastAsia="x-none"/>
        </w:rPr>
      </w:pPr>
      <w:r w:rsidRPr="00B31101">
        <w:rPr>
          <w:sz w:val="28"/>
          <w:szCs w:val="28"/>
        </w:rPr>
        <w:t xml:space="preserve">1.1. </w:t>
      </w:r>
      <w:r w:rsidR="009B1837" w:rsidRPr="00B31101">
        <w:rPr>
          <w:sz w:val="28"/>
          <w:szCs w:val="28"/>
        </w:rPr>
        <w:t xml:space="preserve">в </w:t>
      </w:r>
      <w:r w:rsidR="006D4555" w:rsidRPr="00B31101">
        <w:rPr>
          <w:sz w:val="28"/>
          <w:szCs w:val="28"/>
        </w:rPr>
        <w:t>п</w:t>
      </w:r>
      <w:r w:rsidR="009B1837" w:rsidRPr="00B31101">
        <w:rPr>
          <w:sz w:val="28"/>
          <w:szCs w:val="28"/>
        </w:rPr>
        <w:t>ункте</w:t>
      </w:r>
      <w:r w:rsidR="006D4555" w:rsidRPr="00B31101">
        <w:rPr>
          <w:sz w:val="28"/>
          <w:szCs w:val="28"/>
        </w:rPr>
        <w:t xml:space="preserve"> 1.3.4. слова</w:t>
      </w:r>
      <w:r w:rsidR="009B1837" w:rsidRPr="00B31101">
        <w:rPr>
          <w:sz w:val="28"/>
          <w:szCs w:val="28"/>
        </w:rPr>
        <w:t xml:space="preserve"> «на Региональном портале и на Едином портале» заменить словами «на Региональном портале </w:t>
      </w:r>
      <w:r w:rsidR="006D4555" w:rsidRPr="00B31101">
        <w:rPr>
          <w:bCs/>
          <w:sz w:val="28"/>
          <w:szCs w:val="28"/>
          <w:lang w:eastAsia="x-none"/>
        </w:rPr>
        <w:t xml:space="preserve">(электронный адрес: </w:t>
      </w:r>
      <w:hyperlink r:id="rId6" w:history="1">
        <w:r w:rsidR="009B1837" w:rsidRPr="00B31101">
          <w:rPr>
            <w:rStyle w:val="ad"/>
            <w:bCs/>
            <w:color w:val="auto"/>
            <w:sz w:val="28"/>
            <w:szCs w:val="28"/>
            <w:u w:val="none"/>
            <w:lang w:eastAsia="x-none"/>
          </w:rPr>
          <w:t>http://www.gosuslugi.ru)»</w:t>
        </w:r>
      </w:hyperlink>
      <w:r w:rsidR="009B1837" w:rsidRPr="00B31101">
        <w:rPr>
          <w:sz w:val="28"/>
          <w:szCs w:val="28"/>
        </w:rPr>
        <w:t xml:space="preserve"> и на Едином портале </w:t>
      </w:r>
      <w:r w:rsidR="009B1837" w:rsidRPr="00B31101">
        <w:rPr>
          <w:bCs/>
          <w:sz w:val="28"/>
          <w:szCs w:val="28"/>
          <w:lang w:eastAsia="x-none"/>
        </w:rPr>
        <w:t xml:space="preserve">(электронный адрес: </w:t>
      </w:r>
      <w:r w:rsidR="009B1837" w:rsidRPr="00B31101">
        <w:rPr>
          <w:sz w:val="28"/>
          <w:szCs w:val="28"/>
        </w:rPr>
        <w:t xml:space="preserve"> </w:t>
      </w:r>
      <w:hyperlink r:id="rId7" w:tgtFrame="_blank" w:history="1">
        <w:r w:rsidR="009B1837" w:rsidRPr="00B31101">
          <w:rPr>
            <w:bCs/>
            <w:sz w:val="28"/>
            <w:szCs w:val="28"/>
            <w:shd w:val="clear" w:color="auto" w:fill="FFFFFF"/>
          </w:rPr>
          <w:t>pgu.admin-smolensk.ru</w:t>
        </w:r>
      </w:hyperlink>
      <w:r w:rsidR="009B1837" w:rsidRPr="00B31101">
        <w:rPr>
          <w:sz w:val="28"/>
          <w:szCs w:val="28"/>
        </w:rPr>
        <w:t>)</w:t>
      </w:r>
      <w:r w:rsidR="00B31101" w:rsidRPr="00B31101">
        <w:rPr>
          <w:sz w:val="28"/>
          <w:szCs w:val="28"/>
        </w:rPr>
        <w:t>»;</w:t>
      </w:r>
    </w:p>
    <w:p w:rsidR="006D4555" w:rsidRDefault="00721CC1" w:rsidP="007B6752">
      <w:pPr>
        <w:tabs>
          <w:tab w:val="left" w:pos="709"/>
        </w:tabs>
        <w:ind w:firstLine="708"/>
        <w:jc w:val="both"/>
        <w:rPr>
          <w:rStyle w:val="ad"/>
          <w:bCs/>
          <w:color w:val="auto"/>
          <w:sz w:val="28"/>
          <w:szCs w:val="28"/>
          <w:u w:val="none"/>
          <w:lang w:eastAsia="x-none"/>
        </w:rPr>
      </w:pPr>
      <w:r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        </w:t>
      </w:r>
      <w:r w:rsidR="006D4555" w:rsidRPr="006D4555"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1.2. </w:t>
      </w:r>
      <w:r w:rsidR="001F7C12">
        <w:rPr>
          <w:rStyle w:val="ad"/>
          <w:bCs/>
          <w:color w:val="auto"/>
          <w:sz w:val="28"/>
          <w:szCs w:val="28"/>
          <w:u w:val="none"/>
          <w:lang w:eastAsia="x-none"/>
        </w:rPr>
        <w:t>пункт 2.3 дополнить подпунктами 2.3</w:t>
      </w:r>
      <w:r w:rsidR="006D4555">
        <w:rPr>
          <w:rStyle w:val="ad"/>
          <w:bCs/>
          <w:color w:val="auto"/>
          <w:sz w:val="28"/>
          <w:szCs w:val="28"/>
          <w:u w:val="none"/>
          <w:lang w:eastAsia="x-none"/>
        </w:rPr>
        <w:t>.</w:t>
      </w:r>
      <w:r w:rsidR="001F7C12">
        <w:rPr>
          <w:rStyle w:val="ad"/>
          <w:bCs/>
          <w:color w:val="auto"/>
          <w:sz w:val="28"/>
          <w:szCs w:val="28"/>
          <w:u w:val="none"/>
          <w:lang w:eastAsia="x-none"/>
        </w:rPr>
        <w:t>4, 2.3.5</w:t>
      </w:r>
      <w:r w:rsidR="006D4555"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 следующего содержания:</w:t>
      </w:r>
    </w:p>
    <w:p w:rsidR="00813114" w:rsidRPr="00813114" w:rsidRDefault="00F538BB" w:rsidP="007B6752">
      <w:pPr>
        <w:tabs>
          <w:tab w:val="left" w:pos="709"/>
        </w:tabs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        </w:t>
      </w:r>
      <w:r w:rsidR="006D4555" w:rsidRPr="006D4555">
        <w:rPr>
          <w:rStyle w:val="ad"/>
          <w:bCs/>
          <w:color w:val="auto"/>
          <w:sz w:val="28"/>
          <w:szCs w:val="28"/>
          <w:u w:val="none"/>
          <w:lang w:eastAsia="x-none"/>
        </w:rPr>
        <w:t>«</w:t>
      </w:r>
      <w:r w:rsidR="00813114" w:rsidRPr="00813114">
        <w:rPr>
          <w:sz w:val="28"/>
          <w:szCs w:val="28"/>
          <w:lang w:eastAsia="en-US"/>
        </w:rPr>
        <w:t>2.</w:t>
      </w:r>
      <w:r w:rsidR="001F7C12">
        <w:rPr>
          <w:sz w:val="28"/>
          <w:szCs w:val="28"/>
          <w:lang w:eastAsia="en-US"/>
        </w:rPr>
        <w:t>3</w:t>
      </w:r>
      <w:r w:rsidR="00813114" w:rsidRPr="00813114">
        <w:rPr>
          <w:sz w:val="28"/>
          <w:szCs w:val="28"/>
          <w:lang w:eastAsia="en-US"/>
        </w:rPr>
        <w:t xml:space="preserve">.4. </w:t>
      </w:r>
      <w:r w:rsidR="00813114" w:rsidRPr="00813114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813114" w:rsidRDefault="00813114" w:rsidP="007B67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114">
        <w:rPr>
          <w:sz w:val="28"/>
          <w:szCs w:val="28"/>
          <w:lang w:eastAsia="en-US"/>
        </w:rPr>
        <w:t>2.</w:t>
      </w:r>
      <w:r w:rsidR="001F7C12">
        <w:rPr>
          <w:sz w:val="28"/>
          <w:szCs w:val="28"/>
          <w:lang w:eastAsia="en-US"/>
        </w:rPr>
        <w:t>3</w:t>
      </w:r>
      <w:r w:rsidRPr="00813114">
        <w:rPr>
          <w:sz w:val="28"/>
          <w:szCs w:val="28"/>
          <w:lang w:eastAsia="en-US"/>
        </w:rPr>
        <w:t xml:space="preserve">.5.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муниципальной услуги документ направляется почтовым отправлением,</w:t>
      </w:r>
      <w:r w:rsidR="00255EA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по электронной почте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либо в электронном виде документ, направляется в личный кабинет заявителя посредством Единого портала</w:t>
      </w:r>
      <w:r w:rsidR="003526F0">
        <w:rPr>
          <w:rFonts w:ascii="Times New Roman CYR" w:hAnsi="Times New Roman CYR" w:cs="Times New Roman CYR"/>
          <w:sz w:val="28"/>
          <w:szCs w:val="28"/>
          <w:lang w:eastAsia="en-US"/>
        </w:rPr>
        <w:t>/Р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егионального портала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»;</w:t>
      </w:r>
    </w:p>
    <w:p w:rsidR="00EC23E4" w:rsidRDefault="00316D10" w:rsidP="007B675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1F7C12">
        <w:rPr>
          <w:sz w:val="28"/>
          <w:szCs w:val="28"/>
        </w:rPr>
        <w:t xml:space="preserve"> пункт 2.5</w:t>
      </w:r>
      <w:r w:rsidR="007F1F29">
        <w:rPr>
          <w:sz w:val="28"/>
          <w:szCs w:val="28"/>
        </w:rPr>
        <w:t xml:space="preserve"> подпункта 2.5.1</w:t>
      </w:r>
      <w:r w:rsidR="00EC23E4">
        <w:rPr>
          <w:sz w:val="28"/>
          <w:szCs w:val="28"/>
        </w:rPr>
        <w:t xml:space="preserve"> дополнить абзацем следующего содержания;</w:t>
      </w:r>
    </w:p>
    <w:p w:rsidR="00EC23E4" w:rsidRPr="009A0974" w:rsidRDefault="0055388B" w:rsidP="007B6752">
      <w:pPr>
        <w:pStyle w:val="1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 </w:t>
      </w:r>
      <w:r w:rsidR="00EC23E4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="009A0974" w:rsidRPr="009A0974">
        <w:rPr>
          <w:color w:val="000000"/>
          <w:sz w:val="28"/>
          <w:szCs w:val="28"/>
        </w:rPr>
        <w:t>Федеральны</w:t>
      </w:r>
      <w:r w:rsidR="003526F0">
        <w:rPr>
          <w:color w:val="000000"/>
          <w:sz w:val="28"/>
          <w:szCs w:val="28"/>
        </w:rPr>
        <w:t>м</w:t>
      </w:r>
      <w:r w:rsidR="009A0974" w:rsidRPr="009A0974">
        <w:rPr>
          <w:color w:val="000000"/>
          <w:sz w:val="28"/>
          <w:szCs w:val="28"/>
        </w:rPr>
        <w:t xml:space="preserve"> закон</w:t>
      </w:r>
      <w:r w:rsidR="003526F0">
        <w:rPr>
          <w:color w:val="000000"/>
          <w:sz w:val="28"/>
          <w:szCs w:val="28"/>
        </w:rPr>
        <w:t>ом</w:t>
      </w:r>
      <w:r w:rsidR="009A0974" w:rsidRPr="009A0974">
        <w:rPr>
          <w:color w:val="000000"/>
          <w:sz w:val="28"/>
          <w:szCs w:val="28"/>
        </w:rPr>
        <w:t xml:space="preserve"> </w:t>
      </w:r>
      <w:r w:rsidR="009A0974">
        <w:rPr>
          <w:color w:val="000000"/>
          <w:sz w:val="28"/>
          <w:szCs w:val="28"/>
        </w:rPr>
        <w:t>от 06.04.2011 №</w:t>
      </w:r>
      <w:r w:rsidR="009A0974" w:rsidRPr="009A0974">
        <w:rPr>
          <w:color w:val="000000"/>
          <w:sz w:val="28"/>
          <w:szCs w:val="28"/>
        </w:rPr>
        <w:t xml:space="preserve"> 63-ФЗ</w:t>
      </w:r>
      <w:r w:rsidR="003526F0">
        <w:rPr>
          <w:color w:val="000000"/>
          <w:sz w:val="28"/>
          <w:szCs w:val="28"/>
        </w:rPr>
        <w:t xml:space="preserve"> «</w:t>
      </w:r>
      <w:r w:rsidR="003526F0" w:rsidRPr="009A0974">
        <w:rPr>
          <w:color w:val="000000"/>
          <w:sz w:val="28"/>
          <w:szCs w:val="28"/>
        </w:rPr>
        <w:t>Об элек</w:t>
      </w:r>
      <w:r w:rsidR="003526F0">
        <w:rPr>
          <w:color w:val="000000"/>
          <w:sz w:val="28"/>
          <w:szCs w:val="28"/>
        </w:rPr>
        <w:t>тронной подписи»</w:t>
      </w:r>
      <w:r w:rsidR="009A0974">
        <w:rPr>
          <w:color w:val="000000"/>
          <w:sz w:val="28"/>
          <w:szCs w:val="28"/>
        </w:rPr>
        <w:t>.»;</w:t>
      </w:r>
    </w:p>
    <w:p w:rsidR="00E010D8" w:rsidRDefault="00316D10" w:rsidP="007B675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4225C9">
        <w:rPr>
          <w:sz w:val="28"/>
          <w:szCs w:val="28"/>
        </w:rPr>
        <w:t xml:space="preserve">. </w:t>
      </w:r>
      <w:r w:rsidR="00BA5F11">
        <w:rPr>
          <w:sz w:val="28"/>
          <w:szCs w:val="28"/>
        </w:rPr>
        <w:t>подпункт 2.</w:t>
      </w:r>
      <w:r w:rsidR="001F7C12">
        <w:rPr>
          <w:sz w:val="28"/>
          <w:szCs w:val="28"/>
        </w:rPr>
        <w:t>6</w:t>
      </w:r>
      <w:r w:rsidR="00BA5F11">
        <w:rPr>
          <w:sz w:val="28"/>
          <w:szCs w:val="28"/>
        </w:rPr>
        <w:t>.1. изложить в следующей редакции</w:t>
      </w:r>
      <w:r w:rsidR="00AE1FAC">
        <w:rPr>
          <w:sz w:val="28"/>
          <w:szCs w:val="28"/>
        </w:rPr>
        <w:t>:</w:t>
      </w:r>
    </w:p>
    <w:p w:rsidR="00BA5F11" w:rsidRDefault="00883EBC" w:rsidP="007B6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5F11">
        <w:rPr>
          <w:sz w:val="28"/>
          <w:szCs w:val="28"/>
        </w:rPr>
        <w:t>«2.</w:t>
      </w:r>
      <w:r w:rsidR="001F7C12">
        <w:rPr>
          <w:sz w:val="28"/>
          <w:szCs w:val="28"/>
        </w:rPr>
        <w:t>6</w:t>
      </w:r>
      <w:r w:rsidR="00BA5F11">
        <w:rPr>
          <w:sz w:val="28"/>
          <w:szCs w:val="28"/>
        </w:rPr>
        <w:t>.1. Для предоставления муниципальной услуги заявитель предъявляет следующие документы:</w:t>
      </w:r>
    </w:p>
    <w:p w:rsidR="00BA5F11" w:rsidRDefault="001F7759" w:rsidP="007B6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5F11">
        <w:rPr>
          <w:sz w:val="28"/>
          <w:szCs w:val="28"/>
        </w:rPr>
        <w:t>- заявление (приложение 1).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заполнено от руки (разборчивым почерком) или машинным способом, распечатано посредством электронных печатающих устройств,</w:t>
      </w:r>
      <w:r w:rsidR="004225C9">
        <w:rPr>
          <w:rFonts w:ascii="Times New Roman" w:hAnsi="Times New Roman" w:cs="Times New Roman"/>
          <w:sz w:val="28"/>
          <w:szCs w:val="28"/>
        </w:rPr>
        <w:t xml:space="preserve"> заполнено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E018E">
        <w:rPr>
          <w:rFonts w:ascii="Times New Roman" w:hAnsi="Times New Roman" w:cs="Times New Roman"/>
          <w:sz w:val="28"/>
          <w:szCs w:val="28"/>
        </w:rPr>
        <w:t xml:space="preserve"> на </w:t>
      </w:r>
      <w:r w:rsidR="0055388B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7E018E">
        <w:rPr>
          <w:rFonts w:ascii="Times New Roman" w:hAnsi="Times New Roman" w:cs="Times New Roman"/>
          <w:sz w:val="28"/>
          <w:szCs w:val="28"/>
        </w:rPr>
        <w:t>портале</w:t>
      </w:r>
      <w:r w:rsidR="00AB4A28">
        <w:rPr>
          <w:rFonts w:ascii="Times New Roman" w:hAnsi="Times New Roman" w:cs="Times New Roman"/>
          <w:sz w:val="28"/>
          <w:szCs w:val="28"/>
        </w:rPr>
        <w:t xml:space="preserve"> </w:t>
      </w:r>
      <w:r w:rsidR="00AB4A28" w:rsidRPr="00255EA0">
        <w:rPr>
          <w:rFonts w:ascii="Times New Roman" w:hAnsi="Times New Roman" w:cs="Times New Roman"/>
          <w:sz w:val="28"/>
          <w:szCs w:val="28"/>
        </w:rPr>
        <w:t xml:space="preserve">или </w:t>
      </w:r>
      <w:r w:rsidR="004225C9" w:rsidRPr="00255EA0">
        <w:rPr>
          <w:rFonts w:ascii="Times New Roman" w:hAnsi="Times New Roman" w:cs="Times New Roman"/>
          <w:sz w:val="28"/>
          <w:szCs w:val="28"/>
        </w:rPr>
        <w:t xml:space="preserve">отправлено </w:t>
      </w:r>
      <w:r w:rsidR="00AB4A28" w:rsidRPr="00255EA0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AB4A28" w:rsidRPr="004225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</w:t>
      </w:r>
      <w:hyperlink r:id="rId8" w:history="1"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velizh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225C9">
        <w:rPr>
          <w:rFonts w:ascii="Times New Roman" w:hAnsi="Times New Roman" w:cs="Times New Roman"/>
          <w:sz w:val="28"/>
          <w:szCs w:val="28"/>
        </w:rPr>
        <w:t>, а также</w:t>
      </w:r>
      <w:r w:rsidR="00A23534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обязательные реквизиты: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наименование юридического лица </w:t>
      </w:r>
      <w:r w:rsidR="007E01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E018E">
        <w:rPr>
          <w:rFonts w:ascii="Times New Roman" w:hAnsi="Times New Roman" w:cs="Times New Roman"/>
          <w:sz w:val="28"/>
          <w:szCs w:val="28"/>
        </w:rPr>
        <w:t xml:space="preserve"> и его организационно-правовая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18E" w:rsidRDefault="007E018E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ИНН, ОГРН;</w:t>
      </w:r>
    </w:p>
    <w:p w:rsidR="007E018E" w:rsidRDefault="007E018E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нахождения, почтовый адрес, контактный телефон;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="007E018E">
        <w:rPr>
          <w:rFonts w:ascii="Times New Roman" w:hAnsi="Times New Roman" w:cs="Times New Roman"/>
          <w:sz w:val="28"/>
          <w:szCs w:val="28"/>
        </w:rPr>
        <w:t xml:space="preserve"> и 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лица;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физических лиц</w:t>
      </w:r>
      <w:r w:rsidR="007E018E">
        <w:rPr>
          <w:rFonts w:ascii="Times New Roman" w:hAnsi="Times New Roman" w:cs="Times New Roman"/>
          <w:sz w:val="28"/>
          <w:szCs w:val="28"/>
        </w:rPr>
        <w:t>: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7E018E" w:rsidRDefault="007E018E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7E018E" w:rsidRDefault="007E018E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</w:t>
      </w:r>
      <w:r w:rsidR="001F7759">
        <w:rPr>
          <w:rFonts w:ascii="Times New Roman" w:hAnsi="Times New Roman" w:cs="Times New Roman"/>
          <w:sz w:val="28"/>
          <w:szCs w:val="28"/>
        </w:rPr>
        <w:t xml:space="preserve"> и адрес фактического проживания;</w:t>
      </w:r>
    </w:p>
    <w:p w:rsidR="00BA5F11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 и адрес эл</w:t>
      </w:r>
      <w:r w:rsidR="004225C9">
        <w:rPr>
          <w:rFonts w:ascii="Times New Roman" w:hAnsi="Times New Roman" w:cs="Times New Roman"/>
          <w:sz w:val="28"/>
          <w:szCs w:val="28"/>
        </w:rPr>
        <w:t>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59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индивидуальных предпринимателей:</w:t>
      </w:r>
    </w:p>
    <w:p w:rsidR="001F7759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1F7759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ОГРНИП;</w:t>
      </w:r>
    </w:p>
    <w:p w:rsidR="00782231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регистрации, адрес места жительства, контактный телефон</w:t>
      </w:r>
      <w:r w:rsidR="00782231">
        <w:rPr>
          <w:rFonts w:ascii="Times New Roman" w:hAnsi="Times New Roman" w:cs="Times New Roman"/>
          <w:sz w:val="28"/>
          <w:szCs w:val="28"/>
        </w:rPr>
        <w:t>;</w:t>
      </w:r>
    </w:p>
    <w:p w:rsidR="00EA6DED" w:rsidRDefault="007124B2" w:rsidP="007B675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231">
        <w:rPr>
          <w:rFonts w:ascii="Times New Roman" w:hAnsi="Times New Roman" w:cs="Times New Roman"/>
          <w:sz w:val="28"/>
          <w:szCs w:val="28"/>
        </w:rPr>
        <w:t>к заявлению также прилагается копия документа, удостоверяющего личность.</w:t>
      </w:r>
      <w:r w:rsidR="008707CB" w:rsidRPr="009A0974">
        <w:rPr>
          <w:rFonts w:ascii="Times New Roman" w:hAnsi="Times New Roman" w:cs="Times New Roman"/>
          <w:sz w:val="28"/>
          <w:szCs w:val="28"/>
        </w:rPr>
        <w:t>»;</w:t>
      </w:r>
    </w:p>
    <w:p w:rsidR="0081778B" w:rsidRDefault="00316D10" w:rsidP="007B67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707CB" w:rsidRPr="008707CB">
        <w:rPr>
          <w:rFonts w:ascii="Times New Roman" w:hAnsi="Times New Roman" w:cs="Times New Roman"/>
          <w:sz w:val="28"/>
          <w:szCs w:val="28"/>
        </w:rPr>
        <w:t>.</w:t>
      </w:r>
      <w:r w:rsidR="0081778B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1F7C12">
        <w:rPr>
          <w:rFonts w:ascii="Times New Roman" w:hAnsi="Times New Roman" w:cs="Times New Roman"/>
          <w:sz w:val="28"/>
          <w:szCs w:val="28"/>
        </w:rPr>
        <w:t>8</w:t>
      </w:r>
      <w:r w:rsidR="0081778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9C03C2" w:rsidRPr="009C03C2" w:rsidRDefault="0081778B" w:rsidP="007B6752">
      <w:pPr>
        <w:tabs>
          <w:tab w:val="left" w:pos="709"/>
          <w:tab w:val="left" w:pos="851"/>
        </w:tabs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16286" w:rsidRPr="00871408">
        <w:rPr>
          <w:b/>
          <w:bCs/>
          <w:sz w:val="28"/>
          <w:szCs w:val="28"/>
        </w:rPr>
        <w:t>2.</w:t>
      </w:r>
      <w:r w:rsidR="001F7C12">
        <w:rPr>
          <w:b/>
          <w:bCs/>
          <w:sz w:val="28"/>
          <w:szCs w:val="28"/>
        </w:rPr>
        <w:t>8</w:t>
      </w:r>
      <w:r w:rsidR="00816286" w:rsidRPr="00871408">
        <w:rPr>
          <w:b/>
          <w:bCs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  <w:r w:rsidR="009C03C2">
        <w:rPr>
          <w:b/>
          <w:bCs/>
          <w:sz w:val="28"/>
          <w:szCs w:val="28"/>
        </w:rPr>
        <w:t xml:space="preserve">, отказа </w:t>
      </w:r>
      <w:r w:rsidR="009C03C2" w:rsidRPr="009C03C2">
        <w:rPr>
          <w:b/>
          <w:sz w:val="28"/>
          <w:szCs w:val="28"/>
        </w:rPr>
        <w:t>в приеме</w:t>
      </w:r>
    </w:p>
    <w:p w:rsidR="009C03C2" w:rsidRPr="009C03C2" w:rsidRDefault="009C03C2" w:rsidP="007B6752">
      <w:pPr>
        <w:tabs>
          <w:tab w:val="left" w:pos="709"/>
          <w:tab w:val="left" w:pos="851"/>
        </w:tabs>
        <w:ind w:firstLine="708"/>
        <w:jc w:val="center"/>
        <w:rPr>
          <w:b/>
          <w:sz w:val="28"/>
          <w:szCs w:val="28"/>
        </w:rPr>
      </w:pPr>
      <w:r w:rsidRPr="009C03C2">
        <w:rPr>
          <w:b/>
          <w:sz w:val="28"/>
          <w:szCs w:val="28"/>
        </w:rPr>
        <w:t xml:space="preserve"> (рассмотрении) </w:t>
      </w:r>
      <w:r w:rsidR="003C3221">
        <w:rPr>
          <w:b/>
          <w:sz w:val="28"/>
          <w:szCs w:val="28"/>
        </w:rPr>
        <w:t>заявления, необходимого</w:t>
      </w:r>
      <w:r w:rsidRPr="009C03C2">
        <w:rPr>
          <w:b/>
          <w:sz w:val="28"/>
          <w:szCs w:val="28"/>
        </w:rPr>
        <w:t xml:space="preserve"> для предоставления</w:t>
      </w:r>
    </w:p>
    <w:p w:rsidR="00816286" w:rsidRPr="009C03C2" w:rsidRDefault="009C03C2" w:rsidP="007B6752">
      <w:pPr>
        <w:ind w:firstLine="708"/>
        <w:jc w:val="center"/>
        <w:rPr>
          <w:b/>
          <w:bCs/>
          <w:sz w:val="28"/>
          <w:szCs w:val="28"/>
        </w:rPr>
      </w:pPr>
      <w:r w:rsidRPr="009C03C2">
        <w:rPr>
          <w:b/>
          <w:sz w:val="28"/>
          <w:szCs w:val="28"/>
        </w:rPr>
        <w:t xml:space="preserve"> муниципальной услуги</w:t>
      </w:r>
    </w:p>
    <w:p w:rsidR="00816286" w:rsidRDefault="00816286" w:rsidP="007B6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F7C12">
        <w:rPr>
          <w:sz w:val="28"/>
          <w:szCs w:val="28"/>
        </w:rPr>
        <w:t>8</w:t>
      </w:r>
      <w:r>
        <w:rPr>
          <w:sz w:val="28"/>
          <w:szCs w:val="28"/>
        </w:rPr>
        <w:t>.1. Основанием для отказа в предоставлении муниципальной услуги является несоблюдение требований к оформлению заявления;</w:t>
      </w:r>
    </w:p>
    <w:p w:rsidR="00816286" w:rsidRDefault="00816286" w:rsidP="007B6752">
      <w:pPr>
        <w:ind w:firstLine="708"/>
        <w:jc w:val="both"/>
        <w:rPr>
          <w:sz w:val="28"/>
          <w:szCs w:val="28"/>
          <w:lang w:eastAsia="en-US"/>
        </w:rPr>
      </w:pPr>
      <w:r w:rsidRPr="00871408">
        <w:rPr>
          <w:bCs/>
          <w:sz w:val="28"/>
          <w:szCs w:val="28"/>
          <w:lang w:eastAsia="en-US"/>
        </w:rPr>
        <w:t>2.</w:t>
      </w:r>
      <w:r w:rsidR="001F7C12">
        <w:rPr>
          <w:bCs/>
          <w:sz w:val="28"/>
          <w:szCs w:val="28"/>
          <w:lang w:eastAsia="en-US"/>
        </w:rPr>
        <w:t>8</w:t>
      </w:r>
      <w:r w:rsidRPr="00871408">
        <w:rPr>
          <w:bCs/>
          <w:sz w:val="28"/>
          <w:szCs w:val="28"/>
          <w:lang w:eastAsia="en-US"/>
        </w:rPr>
        <w:t>.2.</w:t>
      </w:r>
      <w:r w:rsidRPr="00871408">
        <w:rPr>
          <w:b/>
          <w:bCs/>
          <w:sz w:val="28"/>
          <w:szCs w:val="28"/>
          <w:lang w:eastAsia="en-US"/>
        </w:rPr>
        <w:t xml:space="preserve"> </w:t>
      </w:r>
      <w:r w:rsidRPr="00871408">
        <w:rPr>
          <w:sz w:val="28"/>
          <w:szCs w:val="28"/>
          <w:lang w:eastAsia="en-US"/>
        </w:rPr>
        <w:t>Основания для приостановления предоставления муниципальной услуги отсутствуют</w:t>
      </w:r>
      <w:r w:rsidR="009C03C2">
        <w:rPr>
          <w:sz w:val="28"/>
          <w:szCs w:val="28"/>
          <w:lang w:eastAsia="en-US"/>
        </w:rPr>
        <w:t>.</w:t>
      </w:r>
    </w:p>
    <w:p w:rsidR="009C03C2" w:rsidRPr="009C03C2" w:rsidRDefault="009C03C2" w:rsidP="007B6752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1F7C1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.3. </w:t>
      </w:r>
      <w:r w:rsidRPr="009C03C2">
        <w:rPr>
          <w:sz w:val="28"/>
          <w:szCs w:val="28"/>
        </w:rPr>
        <w:t>Исчерпывающий перечень оснований для</w:t>
      </w:r>
      <w:r w:rsidR="003C3221">
        <w:rPr>
          <w:sz w:val="28"/>
          <w:szCs w:val="28"/>
        </w:rPr>
        <w:t xml:space="preserve"> отказа в приеме (рассмотрении) документов</w:t>
      </w:r>
      <w:r w:rsidRPr="009C03C2">
        <w:rPr>
          <w:sz w:val="28"/>
          <w:szCs w:val="28"/>
        </w:rPr>
        <w:t>:</w:t>
      </w:r>
    </w:p>
    <w:p w:rsidR="009C03C2" w:rsidRPr="009C03C2" w:rsidRDefault="009C03C2" w:rsidP="007B675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9C03C2">
        <w:rPr>
          <w:sz w:val="28"/>
          <w:szCs w:val="28"/>
        </w:rPr>
        <w:lastRenderedPageBreak/>
        <w:t>несоответствие заявления тре</w:t>
      </w:r>
      <w:r>
        <w:rPr>
          <w:sz w:val="28"/>
          <w:szCs w:val="28"/>
        </w:rPr>
        <w:t>бованиям, указанным в подпункте 2.</w:t>
      </w:r>
      <w:r w:rsidR="001F7C12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9C03C2">
        <w:rPr>
          <w:sz w:val="28"/>
          <w:szCs w:val="28"/>
        </w:rPr>
        <w:t xml:space="preserve"> Административного регламента;</w:t>
      </w:r>
    </w:p>
    <w:p w:rsidR="0081778B" w:rsidRDefault="009C03C2" w:rsidP="007B6752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3C2">
        <w:rPr>
          <w:sz w:val="28"/>
          <w:szCs w:val="28"/>
        </w:rPr>
        <w:t>2) отсутствие у Администрации полномочий на</w:t>
      </w:r>
      <w:r w:rsidR="003C3221">
        <w:rPr>
          <w:sz w:val="28"/>
          <w:szCs w:val="28"/>
        </w:rPr>
        <w:t xml:space="preserve"> оказание муниципальной услуги.»;</w:t>
      </w:r>
    </w:p>
    <w:p w:rsidR="008707CB" w:rsidRDefault="0081778B" w:rsidP="007B67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707CB">
        <w:rPr>
          <w:rFonts w:ascii="Times New Roman" w:hAnsi="Times New Roman" w:cs="Times New Roman"/>
          <w:sz w:val="28"/>
          <w:szCs w:val="28"/>
        </w:rPr>
        <w:t xml:space="preserve"> пункт 2.1</w:t>
      </w:r>
      <w:r w:rsidR="00B31254">
        <w:rPr>
          <w:rFonts w:ascii="Times New Roman" w:hAnsi="Times New Roman" w:cs="Times New Roman"/>
          <w:sz w:val="28"/>
          <w:szCs w:val="28"/>
        </w:rPr>
        <w:t>2</w:t>
      </w:r>
      <w:r w:rsidR="008707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7B78" w:rsidRPr="000E7B78" w:rsidRDefault="008707CB" w:rsidP="007B6752">
      <w:pPr>
        <w:pStyle w:val="aa"/>
        <w:tabs>
          <w:tab w:val="left" w:pos="720"/>
          <w:tab w:val="left" w:pos="1440"/>
        </w:tabs>
        <w:spacing w:before="20" w:after="20"/>
        <w:ind w:left="0" w:firstLine="708"/>
        <w:jc w:val="center"/>
        <w:rPr>
          <w:sz w:val="28"/>
          <w:szCs w:val="24"/>
        </w:rPr>
      </w:pPr>
      <w:r w:rsidRPr="008707CB">
        <w:rPr>
          <w:sz w:val="28"/>
          <w:szCs w:val="28"/>
        </w:rPr>
        <w:t>«</w:t>
      </w:r>
      <w:r w:rsidR="000E7B78" w:rsidRPr="000E7B78">
        <w:rPr>
          <w:b/>
          <w:bCs/>
          <w:sz w:val="28"/>
          <w:szCs w:val="24"/>
        </w:rPr>
        <w:t>2.12. Показатели доступности и качества муниципальной услуги</w:t>
      </w:r>
    </w:p>
    <w:p w:rsidR="008707CB" w:rsidRPr="008707CB" w:rsidRDefault="00B31254" w:rsidP="007B675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2.12</w:t>
      </w:r>
      <w:r w:rsidR="008707CB" w:rsidRPr="008707CB">
        <w:rPr>
          <w:rFonts w:ascii="Times New Roman" w:hAnsi="Times New Roman" w:cs="Times New Roman"/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4) получение муниципальной услуги в электронной форме;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2.1</w:t>
      </w:r>
      <w:r w:rsidR="00B31254">
        <w:rPr>
          <w:bCs/>
          <w:sz w:val="28"/>
          <w:szCs w:val="28"/>
          <w:lang w:eastAsia="x-none"/>
        </w:rPr>
        <w:t>2</w:t>
      </w:r>
      <w:r w:rsidRPr="008707CB">
        <w:rPr>
          <w:bCs/>
          <w:sz w:val="28"/>
          <w:szCs w:val="28"/>
          <w:lang w:eastAsia="x-none"/>
        </w:rPr>
        <w:t>.2. Показателями качества предоставления муниципальной услуги являются: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– комплексный запрос).»;</w:t>
      </w:r>
    </w:p>
    <w:p w:rsidR="008707CB" w:rsidRDefault="0081778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1.7</w:t>
      </w:r>
      <w:r w:rsidR="008707CB">
        <w:rPr>
          <w:bCs/>
          <w:sz w:val="28"/>
          <w:szCs w:val="28"/>
          <w:lang w:eastAsia="x-none"/>
        </w:rPr>
        <w:t xml:space="preserve">. </w:t>
      </w:r>
      <w:r w:rsidR="009A0974">
        <w:rPr>
          <w:bCs/>
          <w:sz w:val="28"/>
          <w:szCs w:val="28"/>
          <w:lang w:eastAsia="x-none"/>
        </w:rPr>
        <w:t>пункт 2.1</w:t>
      </w:r>
      <w:r w:rsidR="00B31254">
        <w:rPr>
          <w:bCs/>
          <w:sz w:val="28"/>
          <w:szCs w:val="28"/>
          <w:lang w:eastAsia="x-none"/>
        </w:rPr>
        <w:t>3</w:t>
      </w:r>
      <w:r w:rsidR="009A0974">
        <w:rPr>
          <w:bCs/>
          <w:sz w:val="28"/>
          <w:szCs w:val="28"/>
          <w:lang w:eastAsia="x-none"/>
        </w:rPr>
        <w:t xml:space="preserve"> изложить в следующей редакции:</w:t>
      </w:r>
    </w:p>
    <w:p w:rsidR="00AD631B" w:rsidRPr="001E1837" w:rsidRDefault="009A0974" w:rsidP="007B6752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x-none"/>
        </w:rPr>
        <w:t>«</w:t>
      </w:r>
      <w:r w:rsidR="00AD631B" w:rsidRPr="001E1837">
        <w:rPr>
          <w:b/>
          <w:sz w:val="28"/>
          <w:szCs w:val="28"/>
        </w:rPr>
        <w:t>2.1</w:t>
      </w:r>
      <w:r w:rsidR="00B31254">
        <w:rPr>
          <w:b/>
          <w:sz w:val="28"/>
          <w:szCs w:val="28"/>
        </w:rPr>
        <w:t>3</w:t>
      </w:r>
      <w:r w:rsidR="00AD631B" w:rsidRPr="001E1837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</w:t>
      </w:r>
      <w:r w:rsidR="00AD631B" w:rsidRPr="001E1837">
        <w:rPr>
          <w:b/>
          <w:sz w:val="28"/>
          <w:szCs w:val="28"/>
          <w:lang w:eastAsia="en-US"/>
        </w:rPr>
        <w:t xml:space="preserve"> </w:t>
      </w:r>
      <w:r w:rsidR="00AD631B" w:rsidRPr="001E1837">
        <w:rPr>
          <w:b/>
          <w:sz w:val="28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="00AD631B" w:rsidRPr="001E1837">
        <w:rPr>
          <w:b/>
          <w:sz w:val="28"/>
          <w:szCs w:val="28"/>
          <w:lang w:eastAsia="en-US"/>
        </w:rPr>
        <w:t xml:space="preserve"> </w:t>
      </w:r>
      <w:r w:rsidR="00AD631B" w:rsidRPr="001E1837">
        <w:rPr>
          <w:b/>
          <w:sz w:val="28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="00AD631B" w:rsidRPr="001E1837">
        <w:rPr>
          <w:b/>
          <w:sz w:val="28"/>
          <w:szCs w:val="28"/>
          <w:lang w:eastAsia="en-US"/>
        </w:rPr>
        <w:t xml:space="preserve"> </w:t>
      </w:r>
      <w:r w:rsidR="00AD631B" w:rsidRPr="001E1837">
        <w:rPr>
          <w:b/>
          <w:sz w:val="28"/>
          <w:szCs w:val="28"/>
        </w:rPr>
        <w:t>услуги в электронной форме</w:t>
      </w:r>
      <w:r w:rsidR="00AD631B">
        <w:rPr>
          <w:b/>
          <w:sz w:val="28"/>
          <w:szCs w:val="28"/>
        </w:rPr>
        <w:t xml:space="preserve"> </w:t>
      </w:r>
    </w:p>
    <w:p w:rsidR="00AD631B" w:rsidRDefault="007B6752" w:rsidP="007B6752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D631B" w:rsidRPr="00E612CA">
        <w:rPr>
          <w:sz w:val="28"/>
          <w:szCs w:val="28"/>
          <w:lang w:eastAsia="en-US"/>
        </w:rPr>
        <w:t>2.</w:t>
      </w:r>
      <w:r w:rsidR="00E612CA" w:rsidRPr="00E612CA">
        <w:rPr>
          <w:sz w:val="28"/>
          <w:szCs w:val="28"/>
          <w:lang w:eastAsia="en-US"/>
        </w:rPr>
        <w:t>13</w:t>
      </w:r>
      <w:r w:rsidR="00AD631B" w:rsidRPr="00E612CA">
        <w:rPr>
          <w:sz w:val="28"/>
          <w:szCs w:val="28"/>
          <w:lang w:eastAsia="en-US"/>
        </w:rPr>
        <w:t>.1.</w:t>
      </w:r>
      <w:r w:rsidR="00AD631B" w:rsidRPr="00B31254">
        <w:rPr>
          <w:color w:val="FF0000"/>
          <w:sz w:val="28"/>
          <w:szCs w:val="28"/>
          <w:lang w:eastAsia="en-US"/>
        </w:rPr>
        <w:t xml:space="preserve"> </w:t>
      </w:r>
      <w:r w:rsidR="00AD631B" w:rsidRPr="006930F0">
        <w:rPr>
          <w:sz w:val="28"/>
          <w:szCs w:val="28"/>
          <w:lang w:eastAsia="en-US"/>
        </w:rPr>
        <w:t xml:space="preserve">Обеспечение возможности получения заявителями информации и </w:t>
      </w:r>
      <w:r w:rsidR="00AD631B" w:rsidRPr="006930F0">
        <w:rPr>
          <w:sz w:val="28"/>
          <w:szCs w:val="28"/>
          <w:lang w:eastAsia="en-US"/>
        </w:rPr>
        <w:lastRenderedPageBreak/>
        <w:t>доступа к сведениям о муниципальной услуге, размещаемой на Едином портале и Региональном портале.</w:t>
      </w:r>
    </w:p>
    <w:p w:rsidR="00AD631B" w:rsidRPr="00AD631B" w:rsidRDefault="00AD631B" w:rsidP="007B6752">
      <w:pPr>
        <w:widowControl w:val="0"/>
        <w:tabs>
          <w:tab w:val="left" w:pos="709"/>
          <w:tab w:val="left" w:pos="1418"/>
          <w:tab w:val="left" w:pos="1534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E612CA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.2.</w:t>
      </w:r>
      <w:r w:rsidRPr="0054163E">
        <w:rPr>
          <w:szCs w:val="22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Заявителям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обеспечивается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возможность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представления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заявления</w:t>
      </w:r>
      <w:r w:rsidRPr="00AD631B">
        <w:rPr>
          <w:spacing w:val="4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D631B" w:rsidRPr="00AD631B" w:rsidRDefault="00AD631B" w:rsidP="007B6752">
      <w:pPr>
        <w:widowControl w:val="0"/>
        <w:tabs>
          <w:tab w:val="left" w:pos="709"/>
          <w:tab w:val="left" w:pos="1418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AD631B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подтвержденной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учетной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записи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(далее-</w:t>
      </w:r>
      <w:r w:rsidRPr="00AD631B">
        <w:rPr>
          <w:sz w:val="28"/>
          <w:szCs w:val="28"/>
          <w:lang w:eastAsia="en-US"/>
        </w:rPr>
        <w:t>ЕСИА),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заполняет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2811F6" w:rsidRDefault="00E612CA" w:rsidP="007B6752">
      <w:pPr>
        <w:widowControl w:val="0"/>
        <w:tabs>
          <w:tab w:val="left" w:pos="709"/>
          <w:tab w:val="left" w:pos="1418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AD631B">
        <w:rPr>
          <w:sz w:val="28"/>
          <w:szCs w:val="28"/>
          <w:lang w:eastAsia="en-US"/>
        </w:rPr>
        <w:t>.3</w:t>
      </w:r>
      <w:r w:rsidR="00AD631B" w:rsidRPr="00AD631B">
        <w:rPr>
          <w:sz w:val="28"/>
          <w:szCs w:val="28"/>
          <w:lang w:eastAsia="en-US"/>
        </w:rPr>
        <w:t>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необходимыми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для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предоставления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муниципальной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услуги,</w:t>
      </w:r>
      <w:r w:rsidR="00AD631B" w:rsidRPr="00AD631B">
        <w:rPr>
          <w:spacing w:val="4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в Администрацию.</w:t>
      </w:r>
    </w:p>
    <w:p w:rsidR="005B3310" w:rsidRDefault="002811F6" w:rsidP="007B6752">
      <w:pPr>
        <w:widowControl w:val="0"/>
        <w:tabs>
          <w:tab w:val="left" w:pos="709"/>
          <w:tab w:val="left" w:pos="1418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2.</w:t>
      </w:r>
      <w:r w:rsidR="00E612CA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.4</w:t>
      </w:r>
      <w:r w:rsidRPr="002811F6">
        <w:rPr>
          <w:sz w:val="28"/>
          <w:szCs w:val="28"/>
          <w:lang w:eastAsia="en-US"/>
        </w:rPr>
        <w:t>. Электронные</w:t>
      </w:r>
      <w:r w:rsidRPr="002811F6">
        <w:rPr>
          <w:spacing w:val="-9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документы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представляются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-7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следующих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форматах: </w:t>
      </w:r>
    </w:p>
    <w:p w:rsidR="002811F6" w:rsidRPr="002811F6" w:rsidRDefault="005B3310" w:rsidP="007B6752">
      <w:pPr>
        <w:widowControl w:val="0"/>
        <w:tabs>
          <w:tab w:val="left" w:pos="709"/>
          <w:tab w:val="left" w:pos="1418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2811F6" w:rsidRPr="002811F6">
        <w:rPr>
          <w:sz w:val="28"/>
          <w:szCs w:val="28"/>
          <w:lang w:eastAsia="en-US"/>
        </w:rPr>
        <w:t xml:space="preserve">а) </w:t>
      </w:r>
      <w:proofErr w:type="spellStart"/>
      <w:r w:rsidR="002811F6" w:rsidRPr="002811F6">
        <w:rPr>
          <w:sz w:val="28"/>
          <w:szCs w:val="28"/>
          <w:lang w:eastAsia="en-US"/>
        </w:rPr>
        <w:t>xml</w:t>
      </w:r>
      <w:proofErr w:type="spellEnd"/>
      <w:r w:rsidR="002811F6" w:rsidRPr="002811F6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б)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doc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docx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odt</w:t>
      </w:r>
      <w:proofErr w:type="spellEnd"/>
      <w:r w:rsidRPr="002811F6">
        <w:rPr>
          <w:sz w:val="28"/>
          <w:szCs w:val="28"/>
          <w:lang w:eastAsia="en-US"/>
        </w:rPr>
        <w:t xml:space="preserve"> - для документов</w:t>
      </w:r>
      <w:r w:rsidRPr="002811F6">
        <w:rPr>
          <w:spacing w:val="-2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текстовым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содержанием,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не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2811F6">
        <w:rPr>
          <w:spacing w:val="-2"/>
          <w:sz w:val="28"/>
          <w:szCs w:val="28"/>
          <w:lang w:eastAsia="en-US"/>
        </w:rPr>
        <w:t>пункта);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в)</w:t>
      </w:r>
      <w:r w:rsidRPr="002811F6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xls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xlsx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ods</w:t>
      </w:r>
      <w:proofErr w:type="spellEnd"/>
      <w:r w:rsidRPr="002811F6">
        <w:rPr>
          <w:spacing w:val="-2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-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для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документов,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содержащих</w:t>
      </w:r>
      <w:r w:rsidRPr="002811F6">
        <w:rPr>
          <w:spacing w:val="-2"/>
          <w:sz w:val="28"/>
          <w:szCs w:val="28"/>
          <w:lang w:eastAsia="en-US"/>
        </w:rPr>
        <w:t xml:space="preserve"> расчеты;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г) </w:t>
      </w:r>
      <w:proofErr w:type="spellStart"/>
      <w:r w:rsidRPr="002811F6">
        <w:rPr>
          <w:sz w:val="28"/>
          <w:szCs w:val="28"/>
          <w:lang w:eastAsia="en-US"/>
        </w:rPr>
        <w:t>pdf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jpg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jpeg</w:t>
      </w:r>
      <w:proofErr w:type="spellEnd"/>
      <w:r w:rsidRPr="002811F6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2811F6">
        <w:rPr>
          <w:spacing w:val="3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указанных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подпункте</w:t>
      </w:r>
      <w:r w:rsidRPr="002811F6">
        <w:rPr>
          <w:spacing w:val="34"/>
          <w:sz w:val="28"/>
          <w:szCs w:val="28"/>
          <w:lang w:eastAsia="en-US"/>
        </w:rPr>
        <w:t xml:space="preserve"> «</w:t>
      </w:r>
      <w:r w:rsidRPr="002811F6">
        <w:rPr>
          <w:sz w:val="28"/>
          <w:szCs w:val="28"/>
          <w:lang w:eastAsia="en-US"/>
        </w:rPr>
        <w:t>в»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настоящего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пункта),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а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также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 с графическим содержанием.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осуществляется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сохранением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ориентации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оригинала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Pr="002811F6">
        <w:rPr>
          <w:sz w:val="28"/>
          <w:szCs w:val="28"/>
          <w:lang w:eastAsia="en-US"/>
        </w:rPr>
        <w:t>dpi</w:t>
      </w:r>
      <w:proofErr w:type="spellEnd"/>
      <w:r w:rsidRPr="002811F6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«черно-белый»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(при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отсутствии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графических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изображений</w:t>
      </w:r>
      <w:r w:rsidRPr="002811F6">
        <w:rPr>
          <w:spacing w:val="80"/>
          <w:w w:val="15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 (или) цветного текста);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«оттенки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серого»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(при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наличии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графических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pacing w:val="-2"/>
          <w:sz w:val="28"/>
          <w:szCs w:val="28"/>
          <w:lang w:eastAsia="en-US"/>
        </w:rPr>
        <w:t>сохранением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4"/>
          <w:sz w:val="28"/>
          <w:szCs w:val="28"/>
          <w:lang w:eastAsia="en-US"/>
        </w:rPr>
        <w:t>всех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аутентичных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признаков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подлинности,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10"/>
          <w:sz w:val="28"/>
          <w:szCs w:val="28"/>
          <w:lang w:eastAsia="en-US"/>
        </w:rPr>
        <w:t xml:space="preserve">а </w:t>
      </w:r>
      <w:r w:rsidRPr="002811F6">
        <w:rPr>
          <w:spacing w:val="-2"/>
          <w:sz w:val="28"/>
          <w:szCs w:val="28"/>
          <w:lang w:eastAsia="en-US"/>
        </w:rPr>
        <w:t xml:space="preserve">именно: </w:t>
      </w:r>
      <w:r w:rsidRPr="002811F6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количество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файлов</w:t>
      </w:r>
      <w:r w:rsidRPr="002811F6">
        <w:rPr>
          <w:spacing w:val="-1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должно</w:t>
      </w:r>
      <w:r w:rsidRPr="002811F6">
        <w:rPr>
          <w:spacing w:val="-1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соответствовать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количеству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документов,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Электронные</w:t>
      </w:r>
      <w:r w:rsidRPr="002811F6">
        <w:rPr>
          <w:spacing w:val="-8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документы</w:t>
      </w:r>
      <w:r w:rsidRPr="002811F6">
        <w:rPr>
          <w:spacing w:val="-9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должны</w:t>
      </w:r>
      <w:r w:rsidRPr="002811F6">
        <w:rPr>
          <w:spacing w:val="-7"/>
          <w:sz w:val="28"/>
          <w:szCs w:val="28"/>
          <w:lang w:eastAsia="en-US"/>
        </w:rPr>
        <w:t xml:space="preserve"> </w:t>
      </w:r>
      <w:r w:rsidRPr="002811F6">
        <w:rPr>
          <w:spacing w:val="-2"/>
          <w:sz w:val="28"/>
          <w:szCs w:val="28"/>
          <w:lang w:eastAsia="en-US"/>
        </w:rPr>
        <w:t>обеспечивать: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возможность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идентифицировать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количество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листов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 документе;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(подразделам)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данные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закладки,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обеспечивающие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2811F6">
        <w:rPr>
          <w:sz w:val="28"/>
          <w:szCs w:val="28"/>
          <w:lang w:eastAsia="en-US"/>
        </w:rPr>
        <w:t>xls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xlsx</w:t>
      </w:r>
      <w:proofErr w:type="spellEnd"/>
      <w:r w:rsidRPr="002811F6">
        <w:rPr>
          <w:sz w:val="28"/>
          <w:szCs w:val="28"/>
          <w:lang w:eastAsia="en-US"/>
        </w:rPr>
        <w:t xml:space="preserve"> или </w:t>
      </w:r>
      <w:proofErr w:type="spellStart"/>
      <w:r w:rsidRPr="002811F6">
        <w:rPr>
          <w:sz w:val="28"/>
          <w:szCs w:val="28"/>
          <w:lang w:eastAsia="en-US"/>
        </w:rPr>
        <w:t>ods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r w:rsidRPr="002811F6">
        <w:rPr>
          <w:sz w:val="28"/>
          <w:szCs w:val="28"/>
          <w:lang w:eastAsia="en-US"/>
        </w:rPr>
        <w:lastRenderedPageBreak/>
        <w:t>формируются в виде отдельного электронного документа.</w:t>
      </w:r>
    </w:p>
    <w:p w:rsidR="00AD631B" w:rsidRPr="00AD631B" w:rsidRDefault="007B6752" w:rsidP="007B6752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D631B">
        <w:rPr>
          <w:sz w:val="28"/>
          <w:szCs w:val="28"/>
          <w:lang w:eastAsia="en-US"/>
        </w:rPr>
        <w:t>2.1</w:t>
      </w:r>
      <w:r w:rsidR="00E612CA">
        <w:rPr>
          <w:sz w:val="28"/>
          <w:szCs w:val="28"/>
          <w:lang w:eastAsia="en-US"/>
        </w:rPr>
        <w:t>3</w:t>
      </w:r>
      <w:r w:rsidR="002811F6">
        <w:rPr>
          <w:sz w:val="28"/>
          <w:szCs w:val="28"/>
          <w:lang w:eastAsia="en-US"/>
        </w:rPr>
        <w:t>.5</w:t>
      </w:r>
      <w:r w:rsidR="00AD631B" w:rsidRPr="00AD631B">
        <w:rPr>
          <w:sz w:val="28"/>
          <w:szCs w:val="28"/>
          <w:lang w:eastAsia="en-US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D631B" w:rsidRPr="00AD631B" w:rsidRDefault="007B6752" w:rsidP="007B6752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811F6">
        <w:rPr>
          <w:sz w:val="28"/>
          <w:szCs w:val="28"/>
          <w:lang w:eastAsia="en-US"/>
        </w:rPr>
        <w:t>2.1</w:t>
      </w:r>
      <w:r w:rsidR="00E612CA">
        <w:rPr>
          <w:sz w:val="28"/>
          <w:szCs w:val="28"/>
          <w:lang w:eastAsia="en-US"/>
        </w:rPr>
        <w:t>3</w:t>
      </w:r>
      <w:r w:rsidR="002811F6">
        <w:rPr>
          <w:sz w:val="28"/>
          <w:szCs w:val="28"/>
          <w:lang w:eastAsia="en-US"/>
        </w:rPr>
        <w:t>.6</w:t>
      </w:r>
      <w:r w:rsidR="00AD631B" w:rsidRPr="00AD631B">
        <w:rPr>
          <w:sz w:val="28"/>
          <w:szCs w:val="28"/>
          <w:lang w:eastAsia="en-US"/>
        </w:rPr>
        <w:t>. Результаты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предоставления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муниципальной</w:t>
      </w:r>
      <w:r w:rsidR="00AD631B" w:rsidRPr="00AD631B">
        <w:rPr>
          <w:spacing w:val="61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услуги,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указанные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в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pacing w:val="-2"/>
          <w:sz w:val="28"/>
          <w:szCs w:val="28"/>
          <w:lang w:eastAsia="en-US"/>
        </w:rPr>
        <w:t xml:space="preserve">пункте </w:t>
      </w:r>
      <w:r w:rsidR="000D1CD7">
        <w:rPr>
          <w:sz w:val="28"/>
          <w:szCs w:val="28"/>
          <w:lang w:eastAsia="en-US"/>
        </w:rPr>
        <w:t>2.4.</w:t>
      </w:r>
      <w:r w:rsidR="00AD631B">
        <w:rPr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AD631B" w:rsidRDefault="007B6752" w:rsidP="007B6752">
      <w:pPr>
        <w:widowControl w:val="0"/>
        <w:tabs>
          <w:tab w:val="left" w:pos="720"/>
          <w:tab w:val="left" w:pos="1276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31B">
        <w:rPr>
          <w:sz w:val="28"/>
          <w:szCs w:val="28"/>
        </w:rPr>
        <w:t>2.1</w:t>
      </w:r>
      <w:r w:rsidR="00E612CA">
        <w:rPr>
          <w:sz w:val="28"/>
          <w:szCs w:val="28"/>
        </w:rPr>
        <w:t>3</w:t>
      </w:r>
      <w:r w:rsidR="00AD631B">
        <w:rPr>
          <w:sz w:val="28"/>
          <w:szCs w:val="28"/>
        </w:rPr>
        <w:t>.</w:t>
      </w:r>
      <w:r w:rsidR="002811F6">
        <w:rPr>
          <w:sz w:val="28"/>
          <w:szCs w:val="28"/>
        </w:rPr>
        <w:t>7</w:t>
      </w:r>
      <w:r w:rsidR="00AD631B" w:rsidRPr="006930F0">
        <w:rPr>
          <w:sz w:val="28"/>
          <w:szCs w:val="28"/>
        </w:rPr>
        <w:t>. Обеспечение доступа гражданина или заявителя к форме заявления для копирования и заполнения в электронном виде с использованием Единого портала</w:t>
      </w:r>
      <w:r w:rsidR="00AD631B">
        <w:rPr>
          <w:sz w:val="28"/>
          <w:szCs w:val="28"/>
        </w:rPr>
        <w:t xml:space="preserve"> и (или) Регионального портала.</w:t>
      </w:r>
    </w:p>
    <w:p w:rsidR="00AD631B" w:rsidRPr="006930F0" w:rsidRDefault="007B6752" w:rsidP="007B6752">
      <w:pPr>
        <w:widowControl w:val="0"/>
        <w:tabs>
          <w:tab w:val="left" w:pos="720"/>
          <w:tab w:val="left" w:pos="1276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1F6" w:rsidRPr="00E612CA">
        <w:rPr>
          <w:sz w:val="28"/>
          <w:szCs w:val="28"/>
        </w:rPr>
        <w:t>2.1</w:t>
      </w:r>
      <w:r w:rsidR="00E612CA" w:rsidRPr="00E612CA">
        <w:rPr>
          <w:sz w:val="28"/>
          <w:szCs w:val="28"/>
        </w:rPr>
        <w:t>3</w:t>
      </w:r>
      <w:r w:rsidR="002811F6" w:rsidRPr="00E612CA">
        <w:rPr>
          <w:sz w:val="28"/>
          <w:szCs w:val="28"/>
        </w:rPr>
        <w:t>.8</w:t>
      </w:r>
      <w:r w:rsidR="00AD631B" w:rsidRPr="00E612CA">
        <w:rPr>
          <w:sz w:val="28"/>
          <w:szCs w:val="28"/>
        </w:rPr>
        <w:t>. Обеспечение</w:t>
      </w:r>
      <w:r w:rsidR="00AD631B" w:rsidRPr="006930F0">
        <w:rPr>
          <w:sz w:val="28"/>
          <w:szCs w:val="28"/>
        </w:rPr>
        <w:t xml:space="preserve"> возможности осуществления оценки качества предоставления </w:t>
      </w:r>
      <w:r w:rsidR="00AD631B" w:rsidRPr="006930F0">
        <w:rPr>
          <w:sz w:val="28"/>
          <w:szCs w:val="28"/>
          <w:lang w:eastAsia="en-US"/>
        </w:rPr>
        <w:t>муниципальной</w:t>
      </w:r>
      <w:r w:rsidR="00AD631B" w:rsidRPr="006930F0">
        <w:rPr>
          <w:sz w:val="28"/>
          <w:szCs w:val="28"/>
        </w:rPr>
        <w:t xml:space="preserve"> услуги.</w:t>
      </w:r>
    </w:p>
    <w:p w:rsidR="00AD631B" w:rsidRPr="006930F0" w:rsidRDefault="007B6752" w:rsidP="007B6752">
      <w:pPr>
        <w:tabs>
          <w:tab w:val="left" w:pos="1276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612CA">
        <w:rPr>
          <w:sz w:val="28"/>
          <w:szCs w:val="28"/>
        </w:rPr>
        <w:t>2.13</w:t>
      </w:r>
      <w:r w:rsidR="002811F6">
        <w:rPr>
          <w:sz w:val="28"/>
          <w:szCs w:val="28"/>
        </w:rPr>
        <w:t>.9</w:t>
      </w:r>
      <w:r w:rsidR="00AD631B" w:rsidRPr="006930F0">
        <w:rPr>
          <w:sz w:val="28"/>
          <w:szCs w:val="28"/>
        </w:rPr>
        <w:t xml:space="preserve">. </w:t>
      </w:r>
      <w:r w:rsidR="00AD631B" w:rsidRPr="006930F0">
        <w:rPr>
          <w:sz w:val="28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AD631B" w:rsidRDefault="007B6752" w:rsidP="007B6752">
      <w:pPr>
        <w:widowControl w:val="0"/>
        <w:tabs>
          <w:tab w:val="left" w:pos="1276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2CA">
        <w:rPr>
          <w:sz w:val="28"/>
          <w:szCs w:val="28"/>
        </w:rPr>
        <w:t>2.13</w:t>
      </w:r>
      <w:r w:rsidR="002811F6">
        <w:rPr>
          <w:sz w:val="28"/>
          <w:szCs w:val="28"/>
        </w:rPr>
        <w:t>.10</w:t>
      </w:r>
      <w:r w:rsidR="00AD631B" w:rsidRPr="006930F0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9A0974" w:rsidRDefault="007B6752" w:rsidP="007B6752">
      <w:pPr>
        <w:widowControl w:val="0"/>
        <w:tabs>
          <w:tab w:val="left" w:pos="1276"/>
        </w:tabs>
        <w:autoSpaceDE w:val="0"/>
        <w:autoSpaceDN w:val="0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E612CA">
        <w:rPr>
          <w:spacing w:val="-4"/>
          <w:sz w:val="28"/>
          <w:szCs w:val="28"/>
        </w:rPr>
        <w:t>2.13</w:t>
      </w:r>
      <w:r w:rsidR="002811F6">
        <w:rPr>
          <w:spacing w:val="-4"/>
          <w:sz w:val="28"/>
          <w:szCs w:val="28"/>
        </w:rPr>
        <w:t>.11</w:t>
      </w:r>
      <w:r w:rsidR="00AD631B" w:rsidRPr="006930F0">
        <w:rPr>
          <w:spacing w:val="-4"/>
          <w:sz w:val="28"/>
          <w:szCs w:val="28"/>
        </w:rPr>
        <w:t>.</w:t>
      </w:r>
      <w:r w:rsidR="005B3310" w:rsidRPr="005B3310">
        <w:rPr>
          <w:sz w:val="28"/>
        </w:rPr>
        <w:t xml:space="preserve"> </w:t>
      </w:r>
      <w:r w:rsidR="005B3310" w:rsidRPr="005165B2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5B3310">
        <w:rPr>
          <w:sz w:val="28"/>
        </w:rPr>
        <w:t>.</w:t>
      </w:r>
      <w:r w:rsidR="00AD631B">
        <w:rPr>
          <w:spacing w:val="-4"/>
          <w:sz w:val="28"/>
          <w:szCs w:val="28"/>
        </w:rPr>
        <w:t>»;</w:t>
      </w:r>
    </w:p>
    <w:p w:rsidR="00AD631B" w:rsidRPr="00E612CA" w:rsidRDefault="007B6752" w:rsidP="007B6752">
      <w:pPr>
        <w:widowControl w:val="0"/>
        <w:tabs>
          <w:tab w:val="left" w:pos="1276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78B" w:rsidRPr="00E612CA">
        <w:rPr>
          <w:sz w:val="28"/>
          <w:szCs w:val="28"/>
        </w:rPr>
        <w:t>1.8</w:t>
      </w:r>
      <w:r w:rsidR="002811F6" w:rsidRPr="00E612CA">
        <w:rPr>
          <w:sz w:val="28"/>
          <w:szCs w:val="28"/>
        </w:rPr>
        <w:t xml:space="preserve">. </w:t>
      </w:r>
      <w:r w:rsidR="0081778B" w:rsidRPr="00E612CA">
        <w:rPr>
          <w:sz w:val="28"/>
          <w:szCs w:val="28"/>
        </w:rPr>
        <w:t>пункт 3.2. изложить в следующей редакции:</w:t>
      </w:r>
    </w:p>
    <w:p w:rsidR="0016391B" w:rsidRPr="0016391B" w:rsidRDefault="00B31254" w:rsidP="007B67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154E">
        <w:rPr>
          <w:color w:val="000000"/>
          <w:sz w:val="28"/>
          <w:szCs w:val="28"/>
        </w:rPr>
        <w:t>«</w:t>
      </w:r>
      <w:r w:rsidR="0016391B" w:rsidRPr="0016391B">
        <w:rPr>
          <w:color w:val="000000"/>
          <w:sz w:val="28"/>
          <w:szCs w:val="28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16391B" w:rsidRPr="0016391B" w:rsidRDefault="0016391B" w:rsidP="007B6752">
      <w:pPr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лично в Администрацию;</w:t>
      </w:r>
    </w:p>
    <w:p w:rsidR="0016391B" w:rsidRPr="0016391B" w:rsidRDefault="0016391B" w:rsidP="007B6752">
      <w:pPr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поступление заявления с приложенными документами в Администрацию по почте</w:t>
      </w:r>
      <w:r>
        <w:rPr>
          <w:color w:val="000000"/>
          <w:sz w:val="28"/>
          <w:szCs w:val="28"/>
        </w:rPr>
        <w:t xml:space="preserve">, </w:t>
      </w:r>
      <w:r w:rsidRPr="00255EA0">
        <w:rPr>
          <w:sz w:val="28"/>
          <w:szCs w:val="28"/>
        </w:rPr>
        <w:t>электронной почте</w:t>
      </w:r>
      <w:r w:rsidRPr="0016391B">
        <w:rPr>
          <w:color w:val="000000"/>
          <w:sz w:val="28"/>
          <w:szCs w:val="28"/>
        </w:rPr>
        <w:t>;</w:t>
      </w:r>
    </w:p>
    <w:p w:rsidR="0016391B" w:rsidRPr="0016391B" w:rsidRDefault="0016391B" w:rsidP="007B6752">
      <w:pPr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E0154E">
        <w:rPr>
          <w:color w:val="000000"/>
          <w:sz w:val="28"/>
          <w:szCs w:val="28"/>
        </w:rPr>
        <w:t>/Регионального по</w:t>
      </w:r>
      <w:r>
        <w:rPr>
          <w:color w:val="000000"/>
          <w:sz w:val="28"/>
          <w:szCs w:val="28"/>
        </w:rPr>
        <w:t>ртала</w:t>
      </w:r>
      <w:r w:rsidRPr="0016391B">
        <w:rPr>
          <w:color w:val="000000"/>
          <w:sz w:val="28"/>
          <w:szCs w:val="28"/>
        </w:rPr>
        <w:t>.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rFonts w:ascii="Arial CYR" w:hAnsi="Arial CYR" w:cs="Arial CYR"/>
          <w:color w:val="000000"/>
          <w:lang w:eastAsia="en-US"/>
        </w:rPr>
      </w:pPr>
      <w:bookmarkStart w:id="3" w:name="P378"/>
      <w:bookmarkEnd w:id="3"/>
      <w:r w:rsidRPr="0016391B">
        <w:rPr>
          <w:color w:val="000000"/>
          <w:sz w:val="28"/>
          <w:szCs w:val="28"/>
        </w:rPr>
        <w:t xml:space="preserve">3.2.2. Специалист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отдела</w:t>
      </w:r>
      <w:r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 w:rsidR="00255EA0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6391B">
        <w:rPr>
          <w:color w:val="000000"/>
          <w:sz w:val="28"/>
          <w:szCs w:val="28"/>
        </w:rPr>
        <w:t xml:space="preserve">3.2.3.  </w:t>
      </w:r>
      <w:r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Pr="0016391B">
        <w:rPr>
          <w:color w:val="000000"/>
          <w:sz w:val="28"/>
          <w:szCs w:val="28"/>
          <w:lang w:eastAsia="en-US"/>
        </w:rPr>
        <w:t>Единого портала</w:t>
      </w:r>
      <w:r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отдела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16391B" w:rsidRPr="0016391B" w:rsidRDefault="0016391B" w:rsidP="007B675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lastRenderedPageBreak/>
        <w:t>1) устанавливает предмет обращения;</w:t>
      </w:r>
    </w:p>
    <w:p w:rsidR="0016391B" w:rsidRPr="0016391B" w:rsidRDefault="0016391B" w:rsidP="007B6752">
      <w:pPr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>2) проверяет комплектность документов, указанных в пункте 2.6 настоящего Административного регламента.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 w:rsidR="00255EA0"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 xml:space="preserve">. Результатом административной процедуры является регистрация заявления и прилагаемых к нему документов в отделе </w:t>
      </w:r>
      <w:r w:rsidRPr="0016391B">
        <w:rPr>
          <w:color w:val="000000"/>
          <w:sz w:val="28"/>
          <w:szCs w:val="24"/>
        </w:rPr>
        <w:t>по управлению муниципальным имуществом, экономике, комплексному развитию</w:t>
      </w:r>
      <w:r w:rsidRPr="0016391B">
        <w:rPr>
          <w:color w:val="000000"/>
          <w:sz w:val="28"/>
          <w:szCs w:val="28"/>
        </w:rPr>
        <w:t xml:space="preserve"> Администрации (далее - отдел).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 w:rsidR="00255EA0"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 w:rsidR="00E0154E"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 w:rsidR="00E0154E"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 w:rsidR="00E0154E">
        <w:rPr>
          <w:color w:val="000000"/>
          <w:sz w:val="28"/>
          <w:szCs w:val="28"/>
        </w:rPr>
        <w:t>я</w:t>
      </w:r>
      <w:r w:rsidRPr="0016391B">
        <w:rPr>
          <w:color w:val="000000"/>
          <w:sz w:val="28"/>
          <w:szCs w:val="28"/>
        </w:rPr>
        <w:t>.</w:t>
      </w:r>
      <w:r w:rsidR="00E0154E">
        <w:rPr>
          <w:color w:val="000000"/>
          <w:sz w:val="28"/>
          <w:szCs w:val="28"/>
        </w:rPr>
        <w:t>»;</w:t>
      </w:r>
    </w:p>
    <w:p w:rsidR="0016391B" w:rsidRPr="00E0154E" w:rsidRDefault="00E0154E" w:rsidP="007B6752">
      <w:pPr>
        <w:ind w:firstLine="708"/>
        <w:jc w:val="both"/>
        <w:rPr>
          <w:sz w:val="28"/>
          <w:szCs w:val="28"/>
        </w:rPr>
      </w:pPr>
      <w:r w:rsidRPr="00106117">
        <w:rPr>
          <w:sz w:val="28"/>
          <w:szCs w:val="28"/>
        </w:rPr>
        <w:t xml:space="preserve">1.9. </w:t>
      </w:r>
      <w:r w:rsidR="00813114" w:rsidRPr="00106117">
        <w:rPr>
          <w:sz w:val="28"/>
          <w:szCs w:val="28"/>
        </w:rPr>
        <w:t>дополнить</w:t>
      </w:r>
      <w:r w:rsidR="00813114">
        <w:rPr>
          <w:sz w:val="28"/>
          <w:szCs w:val="28"/>
        </w:rPr>
        <w:t xml:space="preserve"> пунктами 3.5, 3.6 следующего содержания:</w:t>
      </w:r>
    </w:p>
    <w:p w:rsidR="0016391B" w:rsidRPr="0016391B" w:rsidRDefault="00813114" w:rsidP="007B6752">
      <w:pPr>
        <w:widowControl w:val="0"/>
        <w:autoSpaceDE w:val="0"/>
        <w:autoSpaceDN w:val="0"/>
        <w:spacing w:before="89"/>
        <w:ind w:firstLine="708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«3.5</w:t>
      </w:r>
      <w:r w:rsidR="0016391B" w:rsidRPr="0016391B">
        <w:rPr>
          <w:b/>
          <w:sz w:val="28"/>
          <w:szCs w:val="22"/>
          <w:lang w:eastAsia="en-US"/>
        </w:rPr>
        <w:t>. Порядок</w:t>
      </w:r>
      <w:r w:rsidR="0016391B" w:rsidRPr="0016391B">
        <w:rPr>
          <w:b/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исправления</w:t>
      </w:r>
      <w:r w:rsidR="0016391B" w:rsidRPr="0016391B">
        <w:rPr>
          <w:b/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допущенных опечаток</w:t>
      </w:r>
      <w:r w:rsidR="0016391B" w:rsidRPr="0016391B">
        <w:rPr>
          <w:b/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и</w:t>
      </w:r>
      <w:r w:rsidR="0016391B" w:rsidRPr="0016391B">
        <w:rPr>
          <w:b/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ошибок</w:t>
      </w:r>
      <w:r w:rsidR="0016391B" w:rsidRPr="0016391B">
        <w:rPr>
          <w:b/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в</w:t>
      </w:r>
      <w:r w:rsidR="00E0154E">
        <w:rPr>
          <w:b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 xml:space="preserve">выданных в результате предоставления </w:t>
      </w:r>
      <w:proofErr w:type="gramStart"/>
      <w:r w:rsidR="0016391B" w:rsidRPr="0016391B">
        <w:rPr>
          <w:b/>
          <w:sz w:val="28"/>
          <w:szCs w:val="22"/>
          <w:lang w:eastAsia="en-US"/>
        </w:rPr>
        <w:t xml:space="preserve">муниципальной </w:t>
      </w:r>
      <w:r w:rsidR="0016391B"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услуги</w:t>
      </w:r>
      <w:proofErr w:type="gramEnd"/>
      <w:r w:rsidR="0016391B" w:rsidRPr="0016391B">
        <w:rPr>
          <w:b/>
          <w:sz w:val="28"/>
          <w:szCs w:val="22"/>
          <w:lang w:eastAsia="en-US"/>
        </w:rPr>
        <w:t>,</w:t>
      </w:r>
      <w:r w:rsidR="0016391B" w:rsidRPr="0016391B">
        <w:rPr>
          <w:b/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документах</w:t>
      </w:r>
    </w:p>
    <w:p w:rsidR="0016391B" w:rsidRPr="0016391B" w:rsidRDefault="0016391B" w:rsidP="007B6752">
      <w:pPr>
        <w:widowControl w:val="0"/>
        <w:autoSpaceDE w:val="0"/>
        <w:autoSpaceDN w:val="0"/>
        <w:spacing w:before="5"/>
        <w:ind w:firstLine="708"/>
        <w:jc w:val="center"/>
        <w:rPr>
          <w:b/>
          <w:sz w:val="27"/>
          <w:szCs w:val="28"/>
          <w:lang w:eastAsia="en-US"/>
        </w:rPr>
      </w:pPr>
    </w:p>
    <w:p w:rsidR="0016391B" w:rsidRPr="0016391B" w:rsidRDefault="0016391B" w:rsidP="007B6752">
      <w:pPr>
        <w:widowControl w:val="0"/>
        <w:tabs>
          <w:tab w:val="left" w:pos="1623"/>
          <w:tab w:val="left" w:pos="10321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 w:rsidR="00813114">
        <w:rPr>
          <w:sz w:val="28"/>
          <w:szCs w:val="22"/>
          <w:lang w:eastAsia="en-US"/>
        </w:rPr>
        <w:t>5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пункте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2.6.1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настоящего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Административного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регламента.</w:t>
      </w:r>
    </w:p>
    <w:p w:rsidR="0016391B" w:rsidRPr="0016391B" w:rsidRDefault="00813114" w:rsidP="007B6752">
      <w:pPr>
        <w:widowControl w:val="0"/>
        <w:tabs>
          <w:tab w:val="left" w:pos="1613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3.5</w:t>
      </w:r>
      <w:r w:rsidR="0016391B"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="0016391B" w:rsidRPr="0016391B">
        <w:rPr>
          <w:spacing w:val="-67"/>
          <w:sz w:val="28"/>
          <w:szCs w:val="22"/>
          <w:lang w:eastAsia="en-US"/>
        </w:rPr>
        <w:t xml:space="preserve">  </w:t>
      </w:r>
      <w:r w:rsidR="0016391B" w:rsidRPr="0016391B">
        <w:rPr>
          <w:sz w:val="28"/>
          <w:szCs w:val="22"/>
          <w:lang w:eastAsia="en-US"/>
        </w:rPr>
        <w:t>порядке:</w:t>
      </w:r>
    </w:p>
    <w:p w:rsidR="0016391B" w:rsidRPr="0016391B" w:rsidRDefault="0016391B" w:rsidP="007B6752">
      <w:pPr>
        <w:widowControl w:val="0"/>
        <w:tabs>
          <w:tab w:val="left" w:pos="1937"/>
        </w:tabs>
        <w:autoSpaceDE w:val="0"/>
        <w:autoSpaceDN w:val="0"/>
        <w:spacing w:before="1"/>
        <w:ind w:firstLine="708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16391B" w:rsidRPr="0016391B" w:rsidRDefault="0016391B" w:rsidP="007B6752">
      <w:pPr>
        <w:widowControl w:val="0"/>
        <w:tabs>
          <w:tab w:val="left" w:pos="1927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Pr="0016391B">
        <w:rPr>
          <w:spacing w:val="-10"/>
          <w:sz w:val="28"/>
          <w:szCs w:val="22"/>
          <w:lang w:eastAsia="en-US"/>
        </w:rPr>
        <w:t xml:space="preserve"> </w:t>
      </w:r>
      <w:r w:rsidR="00813114">
        <w:rPr>
          <w:sz w:val="28"/>
          <w:szCs w:val="22"/>
          <w:lang w:eastAsia="en-US"/>
        </w:rPr>
        <w:t>3.5</w:t>
      </w:r>
      <w:r w:rsidRPr="0016391B">
        <w:rPr>
          <w:sz w:val="28"/>
          <w:szCs w:val="22"/>
          <w:lang w:eastAsia="en-US"/>
        </w:rPr>
        <w:t>.2,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Pr="0016391B">
        <w:rPr>
          <w:spacing w:val="-67"/>
          <w:sz w:val="28"/>
          <w:szCs w:val="22"/>
          <w:lang w:eastAsia="en-US"/>
        </w:rPr>
        <w:t xml:space="preserve">   </w:t>
      </w:r>
      <w:r w:rsidRPr="0016391B">
        <w:rPr>
          <w:sz w:val="28"/>
          <w:szCs w:val="22"/>
          <w:lang w:eastAsia="en-US"/>
        </w:rPr>
        <w:t>внесения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16391B" w:rsidRPr="0016391B" w:rsidRDefault="0016391B" w:rsidP="007B6752">
      <w:pPr>
        <w:widowControl w:val="0"/>
        <w:tabs>
          <w:tab w:val="left" w:pos="1805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Pr="0016391B">
        <w:rPr>
          <w:spacing w:val="-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16391B" w:rsidRDefault="0016391B" w:rsidP="007B6752">
      <w:pPr>
        <w:widowControl w:val="0"/>
        <w:tabs>
          <w:tab w:val="left" w:pos="185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="00813114">
        <w:rPr>
          <w:sz w:val="28"/>
          <w:szCs w:val="28"/>
          <w:lang w:eastAsia="en-US"/>
        </w:rPr>
        <w:t>пункта 3.5</w:t>
      </w:r>
      <w:r w:rsidRPr="0016391B">
        <w:rPr>
          <w:sz w:val="28"/>
          <w:szCs w:val="28"/>
          <w:lang w:eastAsia="en-US"/>
        </w:rPr>
        <w:t>.2.</w:t>
      </w:r>
    </w:p>
    <w:p w:rsidR="00106117" w:rsidRPr="00106117" w:rsidRDefault="00106117" w:rsidP="007B6752">
      <w:pPr>
        <w:widowControl w:val="0"/>
        <w:tabs>
          <w:tab w:val="left" w:pos="1851"/>
        </w:tabs>
        <w:autoSpaceDE w:val="0"/>
        <w:autoSpaceDN w:val="0"/>
        <w:ind w:firstLine="708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t>3.6.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rPr>
          <w:b/>
          <w:sz w:val="28"/>
          <w:szCs w:val="22"/>
          <w:lang w:eastAsia="en-US"/>
        </w:rPr>
      </w:pPr>
    </w:p>
    <w:p w:rsidR="0016391B" w:rsidRPr="0016391B" w:rsidRDefault="00813114" w:rsidP="007B6752">
      <w:pPr>
        <w:widowControl w:val="0"/>
        <w:tabs>
          <w:tab w:val="left" w:pos="1458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 xml:space="preserve">.1. </w:t>
      </w:r>
      <w:r w:rsidR="0016391B" w:rsidRPr="0016391B">
        <w:rPr>
          <w:sz w:val="28"/>
          <w:szCs w:val="28"/>
          <w:lang w:eastAsia="en-US"/>
        </w:rPr>
        <w:t>Формирование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осуществляется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посредством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заполнения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электронной</w:t>
      </w:r>
      <w:r w:rsidR="0016391B" w:rsidRPr="0016391B">
        <w:rPr>
          <w:spacing w:val="-1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формы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на</w:t>
      </w:r>
      <w:r w:rsidR="0016391B" w:rsidRPr="0016391B">
        <w:rPr>
          <w:spacing w:val="-1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Едином портале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без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необходимости</w:t>
      </w:r>
      <w:r w:rsidR="0016391B" w:rsidRPr="0016391B">
        <w:rPr>
          <w:spacing w:val="-1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дополнительной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0E7B78" w:rsidRPr="0016391B">
        <w:rPr>
          <w:sz w:val="28"/>
          <w:szCs w:val="28"/>
          <w:lang w:eastAsia="en-US"/>
        </w:rPr>
        <w:t>подачи</w:t>
      </w:r>
      <w:r w:rsidR="000E7B78">
        <w:rPr>
          <w:sz w:val="28"/>
          <w:szCs w:val="28"/>
          <w:lang w:eastAsia="en-US"/>
        </w:rPr>
        <w:t xml:space="preserve"> заявления</w:t>
      </w:r>
      <w:r w:rsidR="0016391B" w:rsidRPr="0016391B">
        <w:rPr>
          <w:spacing w:val="-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какой-либо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иной форме.</w:t>
      </w:r>
    </w:p>
    <w:p w:rsidR="0016391B" w:rsidRPr="0016391B" w:rsidRDefault="00813114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16391B"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выявлении</w:t>
      </w:r>
      <w:r w:rsidR="0016391B" w:rsidRPr="0016391B">
        <w:rPr>
          <w:spacing w:val="-17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некорректно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заполненного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поля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электронной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формы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</w:t>
      </w:r>
      <w:r w:rsidR="0016391B" w:rsidRPr="0016391B">
        <w:rPr>
          <w:spacing w:val="-9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заявитель</w:t>
      </w:r>
      <w:r w:rsidR="0016391B" w:rsidRPr="0016391B">
        <w:rPr>
          <w:spacing w:val="-68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уведомляется</w:t>
      </w:r>
      <w:r w:rsidR="0016391B" w:rsidRPr="0016391B">
        <w:rPr>
          <w:spacing w:val="-18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характере</w:t>
      </w:r>
      <w:r w:rsidR="0016391B" w:rsidRPr="0016391B">
        <w:rPr>
          <w:spacing w:val="-16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выявленной</w:t>
      </w:r>
      <w:r w:rsidR="0016391B" w:rsidRPr="0016391B">
        <w:rPr>
          <w:spacing w:val="-1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ошибки</w:t>
      </w:r>
      <w:r w:rsidR="0016391B" w:rsidRPr="0016391B">
        <w:rPr>
          <w:spacing w:val="-18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порядке</w:t>
      </w:r>
      <w:r w:rsidR="0016391B" w:rsidRPr="0016391B">
        <w:rPr>
          <w:spacing w:val="-16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ее</w:t>
      </w:r>
      <w:r w:rsidR="0016391B" w:rsidRPr="0016391B">
        <w:rPr>
          <w:spacing w:val="-1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устранения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посредством информационного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сообщения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непосредственно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</w:t>
      </w:r>
      <w:r w:rsidR="0016391B" w:rsidRPr="0016391B">
        <w:rPr>
          <w:spacing w:val="-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электронной</w:t>
      </w:r>
      <w:r w:rsidR="0016391B" w:rsidRPr="0016391B">
        <w:rPr>
          <w:spacing w:val="-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форме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заявления.</w:t>
      </w:r>
    </w:p>
    <w:p w:rsidR="0016391B" w:rsidRPr="0016391B" w:rsidRDefault="00813114" w:rsidP="007B6752">
      <w:pPr>
        <w:widowControl w:val="0"/>
        <w:autoSpaceDE w:val="0"/>
        <w:autoSpaceDN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16391B" w:rsidRPr="0016391B">
        <w:rPr>
          <w:sz w:val="28"/>
          <w:szCs w:val="28"/>
          <w:lang w:eastAsia="en-US"/>
        </w:rPr>
        <w:t>.3. При</w:t>
      </w:r>
      <w:r w:rsidR="0016391B" w:rsidRPr="0016391B">
        <w:rPr>
          <w:spacing w:val="-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формировании</w:t>
      </w:r>
      <w:r w:rsidR="0016391B" w:rsidRPr="0016391B">
        <w:rPr>
          <w:spacing w:val="-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</w:t>
      </w:r>
      <w:r w:rsidR="0016391B" w:rsidRPr="0016391B">
        <w:rPr>
          <w:spacing w:val="-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заявителю</w:t>
      </w:r>
      <w:r w:rsidR="0016391B" w:rsidRPr="0016391B">
        <w:rPr>
          <w:spacing w:val="-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обеспечивается: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lastRenderedPageBreak/>
        <w:t>а) возможность копирования и сохранения заявления и иных 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указанных в пункте 2.6.1 настоящего Административного регламента, </w:t>
      </w:r>
      <w:r w:rsidR="007B6752">
        <w:rPr>
          <w:sz w:val="28"/>
          <w:szCs w:val="28"/>
          <w:lang w:eastAsia="en-US"/>
        </w:rPr>
        <w:t xml:space="preserve">необходимых для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услуги;</w:t>
      </w:r>
    </w:p>
    <w:p w:rsidR="0016391B" w:rsidRPr="0016391B" w:rsidRDefault="0016391B" w:rsidP="007B6752">
      <w:pPr>
        <w:widowControl w:val="0"/>
        <w:autoSpaceDE w:val="0"/>
        <w:autoSpaceDN w:val="0"/>
        <w:spacing w:line="242" w:lineRule="auto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б) возможность печати на бумажном носителе копии электронной формы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ввода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возврате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повторного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ввода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значений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электронную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форму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г) заполнение полей электронной формы заявления до начала ввода сведений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заявителем</w:t>
      </w:r>
      <w:r w:rsidRPr="0016391B">
        <w:rPr>
          <w:spacing w:val="5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использованием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</w:t>
      </w:r>
      <w:r w:rsidRPr="0016391B">
        <w:rPr>
          <w:spacing w:val="5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размещенных</w:t>
      </w:r>
      <w:r w:rsidRPr="0016391B">
        <w:rPr>
          <w:spacing w:val="5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5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ЕСИА,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5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 опубликованных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портале,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части,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касающейся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отсутствующих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ЕСИА;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д)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возможность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вернуться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любой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этапов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 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потери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ранее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введенной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информации;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течение не менее 3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месяцев.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16391B" w:rsidRPr="0016391B" w:rsidRDefault="00813114" w:rsidP="007B6752">
      <w:pPr>
        <w:widowControl w:val="0"/>
        <w:tabs>
          <w:tab w:val="left" w:pos="1467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 xml:space="preserve">момента подачи заявления на </w:t>
      </w:r>
      <w:r w:rsidR="0016391B" w:rsidRPr="0016391B">
        <w:rPr>
          <w:sz w:val="28"/>
          <w:szCs w:val="28"/>
          <w:lang w:eastAsia="en-US"/>
        </w:rPr>
        <w:t>Единый портал</w:t>
      </w:r>
      <w:r w:rsidR="0016391B"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праздничный</w:t>
      </w:r>
      <w:r w:rsidR="0016391B" w:rsidRPr="0016391B">
        <w:rPr>
          <w:spacing w:val="-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день,</w:t>
      </w:r>
      <w:r w:rsidR="0016391B" w:rsidRPr="0016391B">
        <w:rPr>
          <w:spacing w:val="-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– в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следующий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 ним</w:t>
      </w:r>
      <w:r w:rsidR="0016391B" w:rsidRPr="0016391B">
        <w:rPr>
          <w:spacing w:val="-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первый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рабочий день: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а)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поступлении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б)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 отказе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услуги.</w:t>
      </w:r>
    </w:p>
    <w:p w:rsidR="0016391B" w:rsidRPr="0016391B" w:rsidRDefault="00813114" w:rsidP="007B6752">
      <w:pPr>
        <w:widowControl w:val="0"/>
        <w:tabs>
          <w:tab w:val="left" w:pos="1512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="0016391B"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="0016391B" w:rsidRPr="0016391B">
        <w:rPr>
          <w:sz w:val="28"/>
          <w:szCs w:val="22"/>
          <w:lang w:eastAsia="en-US"/>
        </w:rPr>
        <w:t>,</w:t>
      </w:r>
      <w:r w:rsidR="0016391B" w:rsidRPr="0016391B">
        <w:rPr>
          <w:spacing w:val="-5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ответственного</w:t>
      </w:r>
      <w:r w:rsidR="0016391B" w:rsidRPr="0016391B">
        <w:rPr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</w:t>
      </w:r>
      <w:r w:rsidR="0016391B" w:rsidRPr="0016391B">
        <w:rPr>
          <w:spacing w:val="-7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прием</w:t>
      </w:r>
      <w:r w:rsidR="0016391B" w:rsidRPr="0016391B">
        <w:rPr>
          <w:spacing w:val="-6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</w:t>
      </w:r>
      <w:r w:rsidR="0016391B" w:rsidRPr="0016391B">
        <w:rPr>
          <w:spacing w:val="-6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регистрацию</w:t>
      </w:r>
      <w:r w:rsidR="0016391B" w:rsidRPr="0016391B">
        <w:rPr>
          <w:spacing w:val="-5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заявления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 xml:space="preserve">(далее </w:t>
      </w:r>
      <w:r w:rsidR="0016391B" w:rsidRPr="0016391B">
        <w:rPr>
          <w:sz w:val="22"/>
          <w:szCs w:val="22"/>
          <w:lang w:eastAsia="en-US"/>
        </w:rPr>
        <w:t xml:space="preserve">– </w:t>
      </w:r>
      <w:r w:rsidR="0016391B"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используемой</w:t>
      </w:r>
      <w:r w:rsidR="0016391B"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="0016391B" w:rsidRPr="0016391B">
        <w:rPr>
          <w:sz w:val="28"/>
          <w:szCs w:val="28"/>
          <w:lang w:eastAsia="en-US"/>
        </w:rPr>
        <w:t>для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муниципальной услуги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(далее – ГИС).</w:t>
      </w:r>
    </w:p>
    <w:p w:rsidR="0016391B" w:rsidRPr="0016391B" w:rsidRDefault="0016391B" w:rsidP="007B6752">
      <w:pPr>
        <w:widowControl w:val="0"/>
        <w:autoSpaceDE w:val="0"/>
        <w:autoSpaceDN w:val="0"/>
        <w:spacing w:line="321" w:lineRule="exact"/>
        <w:ind w:firstLine="708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проверяет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наличие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электронных</w:t>
      </w:r>
      <w:r w:rsidRPr="0016391B">
        <w:rPr>
          <w:spacing w:val="-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заявлений,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поступивших</w:t>
      </w:r>
      <w:r w:rsidRPr="0016391B">
        <w:rPr>
          <w:spacing w:val="-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Единого портала,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="002971BD" w:rsidRPr="0016391B">
        <w:rPr>
          <w:sz w:val="28"/>
          <w:szCs w:val="28"/>
          <w:lang w:eastAsia="en-US"/>
        </w:rPr>
        <w:t>периодом</w:t>
      </w:r>
      <w:r w:rsidR="002971BD">
        <w:rPr>
          <w:sz w:val="28"/>
          <w:szCs w:val="28"/>
          <w:lang w:eastAsia="en-US"/>
        </w:rPr>
        <w:t xml:space="preserve"> не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реже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2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раз в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день;</w:t>
      </w:r>
    </w:p>
    <w:p w:rsidR="0016391B" w:rsidRPr="0016391B" w:rsidRDefault="0016391B" w:rsidP="007B6752">
      <w:pPr>
        <w:widowControl w:val="0"/>
        <w:autoSpaceDE w:val="0"/>
        <w:autoSpaceDN w:val="0"/>
        <w:spacing w:before="2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рассматривает поступившие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приложенные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образы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(документы);</w:t>
      </w:r>
    </w:p>
    <w:p w:rsidR="0016391B" w:rsidRPr="0016391B" w:rsidRDefault="0016391B" w:rsidP="007B6752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производит</w:t>
      </w:r>
      <w:r w:rsidRPr="0016391B">
        <w:rPr>
          <w:sz w:val="28"/>
          <w:szCs w:val="28"/>
          <w:lang w:eastAsia="en-US"/>
        </w:rPr>
        <w:tab/>
        <w:t>действия</w:t>
      </w:r>
      <w:r w:rsidRPr="0016391B">
        <w:rPr>
          <w:sz w:val="28"/>
          <w:szCs w:val="28"/>
          <w:lang w:eastAsia="en-US"/>
        </w:rPr>
        <w:tab/>
        <w:t>в</w:t>
      </w:r>
      <w:r w:rsidRPr="0016391B">
        <w:rPr>
          <w:sz w:val="28"/>
          <w:szCs w:val="28"/>
          <w:lang w:eastAsia="en-US"/>
        </w:rPr>
        <w:tab/>
        <w:t>соответствии</w:t>
      </w:r>
      <w:r w:rsidRPr="0016391B">
        <w:rPr>
          <w:sz w:val="28"/>
          <w:szCs w:val="28"/>
          <w:lang w:eastAsia="en-US"/>
        </w:rPr>
        <w:tab/>
        <w:t>с</w:t>
      </w:r>
      <w:r w:rsidRPr="0016391B">
        <w:rPr>
          <w:sz w:val="28"/>
          <w:szCs w:val="28"/>
          <w:lang w:eastAsia="en-US"/>
        </w:rPr>
        <w:tab/>
        <w:t>пунктом</w:t>
      </w:r>
      <w:r w:rsidRPr="0016391B">
        <w:rPr>
          <w:sz w:val="28"/>
          <w:szCs w:val="28"/>
          <w:lang w:eastAsia="en-US"/>
        </w:rPr>
        <w:tab/>
        <w:t>3.9.4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pacing w:val="-67"/>
          <w:sz w:val="28"/>
          <w:szCs w:val="28"/>
          <w:lang w:eastAsia="en-US"/>
        </w:rPr>
        <w:t xml:space="preserve">   </w:t>
      </w:r>
      <w:r w:rsidRPr="0016391B">
        <w:rPr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настоящего</w:t>
      </w:r>
      <w:r w:rsidRPr="0016391B">
        <w:rPr>
          <w:sz w:val="28"/>
          <w:szCs w:val="28"/>
          <w:lang w:eastAsia="en-US"/>
        </w:rPr>
        <w:t xml:space="preserve"> Административного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регламента.</w:t>
      </w:r>
    </w:p>
    <w:p w:rsidR="0016391B" w:rsidRPr="0016391B" w:rsidRDefault="00813114" w:rsidP="007B6752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документа,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подписанного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усиленной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квалифицированной электронной подписью уполномоченного должностного </w:t>
      </w:r>
      <w:r w:rsidRPr="0016391B">
        <w:rPr>
          <w:sz w:val="28"/>
          <w:szCs w:val="28"/>
          <w:lang w:eastAsia="en-US"/>
        </w:rPr>
        <w:lastRenderedPageBreak/>
        <w:t>лица</w:t>
      </w:r>
      <w:r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Pr="0016391B">
        <w:rPr>
          <w:sz w:val="28"/>
          <w:szCs w:val="28"/>
          <w:lang w:eastAsia="en-US"/>
        </w:rPr>
        <w:t>,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направленного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личный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кабинет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Единый портал;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в виде бумажного документа, подтверждающего содержание 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документа,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который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получает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личном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обращении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многофункциональном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центре.</w:t>
      </w:r>
    </w:p>
    <w:p w:rsidR="0016391B" w:rsidRPr="0016391B" w:rsidRDefault="00813114" w:rsidP="007B6752">
      <w:pPr>
        <w:widowControl w:val="0"/>
        <w:tabs>
          <w:tab w:val="left" w:pos="1500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кабинете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на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Едином портале</w:t>
      </w:r>
      <w:r w:rsidR="0016391B" w:rsidRPr="0016391B">
        <w:rPr>
          <w:sz w:val="28"/>
          <w:szCs w:val="22"/>
          <w:lang w:eastAsia="en-US"/>
        </w:rPr>
        <w:t>,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условии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авторизации.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Заявитель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имеет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возможность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действиях в</w:t>
      </w:r>
      <w:r w:rsidR="0016391B" w:rsidRPr="0016391B">
        <w:rPr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личном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кабинете</w:t>
      </w:r>
      <w:r w:rsidR="0016391B" w:rsidRPr="0016391B">
        <w:rPr>
          <w:spacing w:val="-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по собственной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инициативе,</w:t>
      </w:r>
      <w:r w:rsidR="0016391B" w:rsidRPr="0016391B">
        <w:rPr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в</w:t>
      </w:r>
      <w:r w:rsidR="0016391B" w:rsidRPr="0016391B">
        <w:rPr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любое время.</w:t>
      </w:r>
    </w:p>
    <w:p w:rsidR="0016391B" w:rsidRPr="0016391B" w:rsidRDefault="00813114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16391B" w:rsidRPr="0016391B">
        <w:rPr>
          <w:sz w:val="28"/>
          <w:szCs w:val="28"/>
          <w:lang w:eastAsia="en-US"/>
        </w:rPr>
        <w:t>.8. При</w:t>
      </w:r>
      <w:r w:rsidR="0016391B" w:rsidRPr="0016391B">
        <w:rPr>
          <w:spacing w:val="-10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предоставлении</w:t>
      </w:r>
      <w:r w:rsidR="0016391B" w:rsidRPr="0016391B">
        <w:rPr>
          <w:spacing w:val="-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муниципальной</w:t>
      </w:r>
      <w:r w:rsidR="0016391B" w:rsidRPr="0016391B">
        <w:rPr>
          <w:spacing w:val="-10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услуги</w:t>
      </w:r>
      <w:r w:rsidR="0016391B" w:rsidRPr="0016391B">
        <w:rPr>
          <w:spacing w:val="-9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</w:t>
      </w:r>
      <w:r w:rsidR="0016391B" w:rsidRPr="0016391B">
        <w:rPr>
          <w:spacing w:val="-10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электронной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форме</w:t>
      </w:r>
      <w:r w:rsidR="0016391B" w:rsidRPr="0016391B">
        <w:rPr>
          <w:spacing w:val="-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заявителю</w:t>
      </w:r>
      <w:r w:rsidR="0016391B" w:rsidRPr="0016391B">
        <w:rPr>
          <w:spacing w:val="-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направляется: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а)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начале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процедуры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времени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окончания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мотивированный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отказ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услуги;</w:t>
      </w:r>
    </w:p>
    <w:p w:rsidR="0016391B" w:rsidRPr="0016391B" w:rsidRDefault="0016391B" w:rsidP="007B6752">
      <w:pPr>
        <w:widowControl w:val="0"/>
        <w:autoSpaceDE w:val="0"/>
        <w:autoSpaceDN w:val="0"/>
        <w:spacing w:before="2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б) уведомление о результатах рассмотрения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принятии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положительного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возможности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получить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результат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67"/>
          <w:sz w:val="28"/>
          <w:szCs w:val="28"/>
          <w:lang w:eastAsia="en-US"/>
        </w:rPr>
        <w:t xml:space="preserve">  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мотивированный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отказ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услуги.</w:t>
      </w:r>
    </w:p>
    <w:p w:rsidR="0016391B" w:rsidRPr="0016391B" w:rsidRDefault="00813114" w:rsidP="007B6752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 xml:space="preserve">.9. </w:t>
      </w:r>
      <w:r w:rsidR="0016391B" w:rsidRPr="0016391B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 xml:space="preserve">осуществляется в соответствии с </w:t>
      </w:r>
      <w:hyperlink r:id="rId9">
        <w:r w:rsidR="0016391B" w:rsidRPr="0016391B">
          <w:rPr>
            <w:sz w:val="28"/>
            <w:szCs w:val="28"/>
            <w:lang w:eastAsia="en-US"/>
          </w:rPr>
          <w:t>Правилами</w:t>
        </w:r>
      </w:hyperlink>
      <w:r w:rsidR="0016391B" w:rsidRPr="0016391B">
        <w:rPr>
          <w:sz w:val="28"/>
          <w:szCs w:val="28"/>
          <w:lang w:eastAsia="en-US"/>
        </w:rPr>
        <w:t xml:space="preserve"> оценки гражданами эффективности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деятельности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руководителей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территориальных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федеральных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исполнительной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власти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(их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структурных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подразделений)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учетом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качества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ими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услуг,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также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применения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результатов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утвержденными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постановлением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Правительства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Российской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Федерации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от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руководителей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территориальных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федеральных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исполнительной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власти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(их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структурных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подразделений)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территориальных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качества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услуг,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руководителей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многофункциональных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центров</w:t>
      </w:r>
      <w:r w:rsidR="0016391B" w:rsidRPr="0016391B">
        <w:rPr>
          <w:spacing w:val="-16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муниципальных</w:t>
      </w:r>
      <w:r w:rsidR="0016391B" w:rsidRPr="0016391B">
        <w:rPr>
          <w:spacing w:val="-68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услуг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учетом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качества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организации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муниципальных услуг, 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также о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применении результатов указанной оценки как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основания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для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принятия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решений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досрочном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прекращении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исполнения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соответствующими</w:t>
      </w:r>
      <w:r w:rsidR="0016391B" w:rsidRPr="0016391B">
        <w:rPr>
          <w:spacing w:val="-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руководителями</w:t>
      </w:r>
      <w:r w:rsidR="0016391B" w:rsidRPr="0016391B">
        <w:rPr>
          <w:spacing w:val="-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своих</w:t>
      </w:r>
      <w:r w:rsidR="0016391B" w:rsidRPr="0016391B">
        <w:rPr>
          <w:spacing w:val="-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должностных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обязанностей».</w:t>
      </w:r>
    </w:p>
    <w:p w:rsidR="0016391B" w:rsidRPr="0016391B" w:rsidRDefault="00813114" w:rsidP="007B6752">
      <w:pPr>
        <w:widowControl w:val="0"/>
        <w:tabs>
          <w:tab w:val="left" w:pos="1448"/>
        </w:tabs>
        <w:autoSpaceDE w:val="0"/>
        <w:autoSpaceDN w:val="0"/>
        <w:ind w:firstLine="708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.10. Заявителю</w:t>
      </w:r>
      <w:r w:rsidR="0016391B" w:rsidRPr="0016391B">
        <w:rPr>
          <w:spacing w:val="-1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обеспечивается</w:t>
      </w:r>
      <w:r w:rsidR="0016391B" w:rsidRPr="0016391B">
        <w:rPr>
          <w:spacing w:val="-1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возможность</w:t>
      </w:r>
      <w:r w:rsidR="0016391B" w:rsidRPr="0016391B">
        <w:rPr>
          <w:spacing w:val="-1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направления</w:t>
      </w:r>
      <w:r w:rsidR="0016391B" w:rsidRPr="0016391B">
        <w:rPr>
          <w:spacing w:val="-1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жалобы</w:t>
      </w:r>
      <w:r w:rsidR="0016391B" w:rsidRPr="0016391B">
        <w:rPr>
          <w:spacing w:val="-1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на</w:t>
      </w:r>
      <w:r w:rsidR="0016391B" w:rsidRPr="0016391B">
        <w:rPr>
          <w:spacing w:val="-1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lastRenderedPageBreak/>
        <w:t>решения,</w:t>
      </w:r>
      <w:r w:rsidR="0016391B" w:rsidRPr="0016391B">
        <w:rPr>
          <w:spacing w:val="-68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действия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или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бездействие</w:t>
      </w:r>
      <w:r w:rsidR="0016391B"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="0016391B" w:rsidRPr="0016391B">
        <w:rPr>
          <w:sz w:val="28"/>
          <w:szCs w:val="22"/>
          <w:lang w:eastAsia="en-US"/>
        </w:rPr>
        <w:t>,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должностного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лица</w:t>
      </w:r>
      <w:r w:rsidR="0016391B"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="0016391B" w:rsidRPr="0016391B">
        <w:rPr>
          <w:sz w:val="28"/>
          <w:szCs w:val="22"/>
          <w:lang w:eastAsia="en-US"/>
        </w:rPr>
        <w:t>в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соответствии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со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статьей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11.2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Федерального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закона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№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210-ФЗ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в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порядке,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установленном</w:t>
      </w:r>
      <w:r w:rsidR="0016391B" w:rsidRPr="0016391B">
        <w:rPr>
          <w:spacing w:val="-67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постановлением</w:t>
      </w:r>
      <w:r w:rsidR="0016391B" w:rsidRPr="0016391B">
        <w:rPr>
          <w:spacing w:val="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Правительства</w:t>
      </w:r>
      <w:r w:rsidR="0016391B" w:rsidRPr="0016391B">
        <w:rPr>
          <w:spacing w:val="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Российской</w:t>
      </w:r>
      <w:r w:rsidR="0016391B" w:rsidRPr="0016391B">
        <w:rPr>
          <w:spacing w:val="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Федерации</w:t>
      </w:r>
      <w:r w:rsidR="0016391B" w:rsidRPr="0016391B">
        <w:rPr>
          <w:spacing w:val="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от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20.11.2012</w:t>
      </w:r>
      <w:r w:rsidR="0016391B" w:rsidRPr="0016391B">
        <w:rPr>
          <w:spacing w:val="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№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1198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«О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федеральной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информационной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системе,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обеспечивающей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процесс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досудебного,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(внесудебного)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обжалования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решений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действий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(бездействия),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совершенных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>
        <w:rPr>
          <w:spacing w:val="1"/>
          <w:sz w:val="28"/>
          <w:szCs w:val="28"/>
          <w:lang w:eastAsia="en-US"/>
        </w:rPr>
        <w:t>».</w:t>
      </w:r>
    </w:p>
    <w:p w:rsidR="00A913C5" w:rsidRPr="00C34C14" w:rsidRDefault="007B6752" w:rsidP="007B67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7759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Pr="00B31254" w:rsidRDefault="004723A5" w:rsidP="0010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7759">
        <w:rPr>
          <w:sz w:val="28"/>
          <w:szCs w:val="28"/>
        </w:rPr>
        <w:t>3</w:t>
      </w:r>
      <w:r w:rsidR="00A913C5" w:rsidRPr="00C34C14">
        <w:rPr>
          <w:sz w:val="28"/>
          <w:szCs w:val="28"/>
        </w:rPr>
        <w:t xml:space="preserve">. </w:t>
      </w:r>
      <w:r w:rsidR="00A913C5" w:rsidRPr="00106117">
        <w:rPr>
          <w:sz w:val="28"/>
          <w:szCs w:val="28"/>
        </w:rPr>
        <w:t>Контроль за испо</w:t>
      </w:r>
      <w:r w:rsidR="004D17F9" w:rsidRPr="00106117">
        <w:rPr>
          <w:sz w:val="28"/>
          <w:szCs w:val="28"/>
        </w:rPr>
        <w:t xml:space="preserve">лнением настоящего </w:t>
      </w:r>
      <w:r w:rsidR="00106117" w:rsidRPr="00106117">
        <w:rPr>
          <w:sz w:val="28"/>
          <w:szCs w:val="28"/>
        </w:rPr>
        <w:t>постановления возложить на Заместителя Главы муниципального образования «Велижский район» О. В. Аскаленок</w:t>
      </w:r>
      <w:r w:rsidR="00106117">
        <w:rPr>
          <w:sz w:val="28"/>
          <w:szCs w:val="28"/>
        </w:rPr>
        <w:t>.</w:t>
      </w: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 w:rsidR="001C55CB"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Pr="0029150F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1C55CB">
        <w:rPr>
          <w:sz w:val="28"/>
          <w:szCs w:val="28"/>
        </w:rPr>
        <w:t xml:space="preserve">Г.А. </w:t>
      </w:r>
      <w:proofErr w:type="spellStart"/>
      <w:r w:rsidR="001C55CB">
        <w:rPr>
          <w:sz w:val="28"/>
          <w:szCs w:val="28"/>
        </w:rPr>
        <w:t>Валикова</w:t>
      </w:r>
      <w:proofErr w:type="spellEnd"/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1CD7"/>
    <w:rsid w:val="000D293C"/>
    <w:rsid w:val="000E1C7D"/>
    <w:rsid w:val="000E2152"/>
    <w:rsid w:val="000E7B78"/>
    <w:rsid w:val="00106117"/>
    <w:rsid w:val="00107E89"/>
    <w:rsid w:val="00111C05"/>
    <w:rsid w:val="00132AFC"/>
    <w:rsid w:val="00133FBC"/>
    <w:rsid w:val="0016391B"/>
    <w:rsid w:val="00165646"/>
    <w:rsid w:val="001801BE"/>
    <w:rsid w:val="001810BF"/>
    <w:rsid w:val="00187D0B"/>
    <w:rsid w:val="001A4740"/>
    <w:rsid w:val="001B22FE"/>
    <w:rsid w:val="001C55CB"/>
    <w:rsid w:val="001D55A8"/>
    <w:rsid w:val="001E601A"/>
    <w:rsid w:val="001F7759"/>
    <w:rsid w:val="001F7C12"/>
    <w:rsid w:val="0021067B"/>
    <w:rsid w:val="00211E33"/>
    <w:rsid w:val="0023001B"/>
    <w:rsid w:val="00241FC9"/>
    <w:rsid w:val="00255EA0"/>
    <w:rsid w:val="00280615"/>
    <w:rsid w:val="002811F6"/>
    <w:rsid w:val="0029150F"/>
    <w:rsid w:val="002922B7"/>
    <w:rsid w:val="0029509A"/>
    <w:rsid w:val="002971BD"/>
    <w:rsid w:val="002A7088"/>
    <w:rsid w:val="002C433B"/>
    <w:rsid w:val="002D24E5"/>
    <w:rsid w:val="002F650B"/>
    <w:rsid w:val="0031532D"/>
    <w:rsid w:val="00316D10"/>
    <w:rsid w:val="0032263E"/>
    <w:rsid w:val="003346A8"/>
    <w:rsid w:val="003526F0"/>
    <w:rsid w:val="0036655C"/>
    <w:rsid w:val="003868B7"/>
    <w:rsid w:val="003B6F3A"/>
    <w:rsid w:val="003C160C"/>
    <w:rsid w:val="003C3221"/>
    <w:rsid w:val="003E5A34"/>
    <w:rsid w:val="003E73A3"/>
    <w:rsid w:val="0042180B"/>
    <w:rsid w:val="00421D73"/>
    <w:rsid w:val="004225C9"/>
    <w:rsid w:val="004723A5"/>
    <w:rsid w:val="004B744E"/>
    <w:rsid w:val="004C6172"/>
    <w:rsid w:val="004D17F9"/>
    <w:rsid w:val="004D6009"/>
    <w:rsid w:val="004D6EDD"/>
    <w:rsid w:val="004E61D4"/>
    <w:rsid w:val="004F2338"/>
    <w:rsid w:val="00523960"/>
    <w:rsid w:val="005357E1"/>
    <w:rsid w:val="005413BA"/>
    <w:rsid w:val="0055388B"/>
    <w:rsid w:val="005551A1"/>
    <w:rsid w:val="005A3A21"/>
    <w:rsid w:val="005A6F8E"/>
    <w:rsid w:val="005B3310"/>
    <w:rsid w:val="006004CC"/>
    <w:rsid w:val="00603142"/>
    <w:rsid w:val="006379FE"/>
    <w:rsid w:val="0064745D"/>
    <w:rsid w:val="0065707C"/>
    <w:rsid w:val="006648AF"/>
    <w:rsid w:val="00677A57"/>
    <w:rsid w:val="00684D5F"/>
    <w:rsid w:val="00686517"/>
    <w:rsid w:val="006D1759"/>
    <w:rsid w:val="006D4555"/>
    <w:rsid w:val="006E3CB1"/>
    <w:rsid w:val="006F4D41"/>
    <w:rsid w:val="006F4FC8"/>
    <w:rsid w:val="007124B2"/>
    <w:rsid w:val="007167CC"/>
    <w:rsid w:val="00720DFE"/>
    <w:rsid w:val="00721CC1"/>
    <w:rsid w:val="007231C7"/>
    <w:rsid w:val="007258E8"/>
    <w:rsid w:val="007472B0"/>
    <w:rsid w:val="00754D34"/>
    <w:rsid w:val="007551C5"/>
    <w:rsid w:val="00767D65"/>
    <w:rsid w:val="007775B6"/>
    <w:rsid w:val="00782231"/>
    <w:rsid w:val="00793F6D"/>
    <w:rsid w:val="007B1A84"/>
    <w:rsid w:val="007B6752"/>
    <w:rsid w:val="007D0E66"/>
    <w:rsid w:val="007E018E"/>
    <w:rsid w:val="007E70F5"/>
    <w:rsid w:val="007F1F29"/>
    <w:rsid w:val="007F5A71"/>
    <w:rsid w:val="00813114"/>
    <w:rsid w:val="00816286"/>
    <w:rsid w:val="0081778B"/>
    <w:rsid w:val="00824FB9"/>
    <w:rsid w:val="0082652D"/>
    <w:rsid w:val="00830192"/>
    <w:rsid w:val="00862955"/>
    <w:rsid w:val="00867323"/>
    <w:rsid w:val="008707CB"/>
    <w:rsid w:val="00871E6C"/>
    <w:rsid w:val="00883EBC"/>
    <w:rsid w:val="008859B8"/>
    <w:rsid w:val="008A2418"/>
    <w:rsid w:val="008B754C"/>
    <w:rsid w:val="008D2E5C"/>
    <w:rsid w:val="008F004F"/>
    <w:rsid w:val="008F3B82"/>
    <w:rsid w:val="00915B0E"/>
    <w:rsid w:val="0094268C"/>
    <w:rsid w:val="00957BAC"/>
    <w:rsid w:val="0097428C"/>
    <w:rsid w:val="00981676"/>
    <w:rsid w:val="009A0974"/>
    <w:rsid w:val="009A1DDA"/>
    <w:rsid w:val="009B1837"/>
    <w:rsid w:val="009B3300"/>
    <w:rsid w:val="009C03C2"/>
    <w:rsid w:val="009C4C80"/>
    <w:rsid w:val="009D0528"/>
    <w:rsid w:val="009E4B66"/>
    <w:rsid w:val="00A15070"/>
    <w:rsid w:val="00A23534"/>
    <w:rsid w:val="00A61368"/>
    <w:rsid w:val="00A913C5"/>
    <w:rsid w:val="00A963D4"/>
    <w:rsid w:val="00AA2508"/>
    <w:rsid w:val="00AA5DD4"/>
    <w:rsid w:val="00AB091C"/>
    <w:rsid w:val="00AB4A28"/>
    <w:rsid w:val="00AC20AE"/>
    <w:rsid w:val="00AC73C0"/>
    <w:rsid w:val="00AD631B"/>
    <w:rsid w:val="00AE1FAC"/>
    <w:rsid w:val="00B12CAA"/>
    <w:rsid w:val="00B233E2"/>
    <w:rsid w:val="00B31101"/>
    <w:rsid w:val="00B31254"/>
    <w:rsid w:val="00B328EE"/>
    <w:rsid w:val="00B36B08"/>
    <w:rsid w:val="00B37757"/>
    <w:rsid w:val="00B42AB0"/>
    <w:rsid w:val="00B520F8"/>
    <w:rsid w:val="00B55758"/>
    <w:rsid w:val="00BA5F11"/>
    <w:rsid w:val="00BB197F"/>
    <w:rsid w:val="00BB1B8B"/>
    <w:rsid w:val="00C12E64"/>
    <w:rsid w:val="00C26389"/>
    <w:rsid w:val="00C34C14"/>
    <w:rsid w:val="00C85DBD"/>
    <w:rsid w:val="00C861B6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6651A"/>
    <w:rsid w:val="00D806AA"/>
    <w:rsid w:val="00DA60CF"/>
    <w:rsid w:val="00DD0533"/>
    <w:rsid w:val="00E010D8"/>
    <w:rsid w:val="00E0154E"/>
    <w:rsid w:val="00E105EC"/>
    <w:rsid w:val="00E12803"/>
    <w:rsid w:val="00E3195F"/>
    <w:rsid w:val="00E57476"/>
    <w:rsid w:val="00E607E0"/>
    <w:rsid w:val="00E612CA"/>
    <w:rsid w:val="00EA6DED"/>
    <w:rsid w:val="00EB592E"/>
    <w:rsid w:val="00EC23E4"/>
    <w:rsid w:val="00EC56A1"/>
    <w:rsid w:val="00F112A1"/>
    <w:rsid w:val="00F43C2A"/>
    <w:rsid w:val="00F4570F"/>
    <w:rsid w:val="00F538BB"/>
    <w:rsid w:val="00F66B0A"/>
    <w:rsid w:val="00F744D3"/>
    <w:rsid w:val="00F754EA"/>
    <w:rsid w:val="00F83909"/>
    <w:rsid w:val="00F96747"/>
    <w:rsid w:val="00FD5CE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22D1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D455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07CB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Normal">
    <w:name w:val="ConsNormal"/>
    <w:rsid w:val="00754D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9B1837"/>
    <w:pPr>
      <w:spacing w:after="120" w:line="480" w:lineRule="auto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B18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zh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gu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88A8-970B-44EB-B412-F98D9F78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С.В.Лукашевич</cp:lastModifiedBy>
  <cp:revision>6</cp:revision>
  <cp:lastPrinted>2022-06-24T05:39:00Z</cp:lastPrinted>
  <dcterms:created xsi:type="dcterms:W3CDTF">2022-06-27T05:55:00Z</dcterms:created>
  <dcterms:modified xsi:type="dcterms:W3CDTF">2022-06-27T10:53:00Z</dcterms:modified>
</cp:coreProperties>
</file>