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09561" w14:textId="2941C9F5" w:rsidR="00AB43F9" w:rsidRDefault="00AB43F9" w:rsidP="00C12774">
      <w:pPr>
        <w:widowControl/>
        <w:autoSpaceDE w:val="0"/>
        <w:autoSpaceDN w:val="0"/>
        <w:adjustRightInd w:val="0"/>
        <w:ind w:firstLine="709"/>
        <w:jc w:val="both"/>
        <w:outlineLvl w:val="0"/>
        <w:rPr>
          <w:rFonts w:ascii="Times New Roman" w:hAnsi="Times New Roman" w:cs="Times New Roman" w:hint="default"/>
          <w:sz w:val="36"/>
          <w:szCs w:val="36"/>
        </w:rPr>
      </w:pPr>
      <w:r>
        <w:rPr>
          <w:rFonts w:ascii="Times New Roman" w:hAnsi="Times New Roman" w:cs="Times New Roman" w:hint="default"/>
          <w:sz w:val="28"/>
          <w:szCs w:val="28"/>
        </w:rPr>
        <w:t xml:space="preserve">                                </w:t>
      </w:r>
      <w:r w:rsidRPr="00AB43F9">
        <w:rPr>
          <w:rFonts w:ascii="Times New Roman" w:hAnsi="Times New Roman" w:cs="Times New Roman" w:hint="default"/>
          <w:sz w:val="36"/>
          <w:szCs w:val="36"/>
        </w:rPr>
        <w:t>ИНФОРМАЦИЯ</w:t>
      </w:r>
    </w:p>
    <w:p w14:paraId="1B3E4D7E" w14:textId="77777777" w:rsidR="00AB43F9" w:rsidRDefault="00AB43F9" w:rsidP="00C12774">
      <w:pPr>
        <w:widowControl/>
        <w:autoSpaceDE w:val="0"/>
        <w:autoSpaceDN w:val="0"/>
        <w:adjustRightInd w:val="0"/>
        <w:ind w:firstLine="709"/>
        <w:jc w:val="both"/>
        <w:outlineLvl w:val="0"/>
        <w:rPr>
          <w:rFonts w:ascii="Times New Roman" w:hAnsi="Times New Roman" w:cs="Times New Roman" w:hint="default"/>
          <w:sz w:val="36"/>
          <w:szCs w:val="36"/>
        </w:rPr>
      </w:pPr>
    </w:p>
    <w:p w14:paraId="402FAC25" w14:textId="77777777" w:rsidR="00AB43F9" w:rsidRDefault="00AB43F9" w:rsidP="00C12774">
      <w:pPr>
        <w:widowControl/>
        <w:autoSpaceDE w:val="0"/>
        <w:autoSpaceDN w:val="0"/>
        <w:adjustRightInd w:val="0"/>
        <w:ind w:firstLine="709"/>
        <w:jc w:val="both"/>
        <w:outlineLvl w:val="0"/>
        <w:rPr>
          <w:rFonts w:ascii="Times New Roman" w:hAnsi="Times New Roman" w:cs="Times New Roman" w:hint="default"/>
          <w:sz w:val="36"/>
          <w:szCs w:val="36"/>
        </w:rPr>
      </w:pPr>
    </w:p>
    <w:p w14:paraId="7FEBEB51" w14:textId="4CB39454" w:rsidR="00AB43F9" w:rsidRPr="00AB43F9" w:rsidRDefault="00AB43F9" w:rsidP="00AB43F9">
      <w:pPr>
        <w:widowControl/>
        <w:autoSpaceDE w:val="0"/>
        <w:autoSpaceDN w:val="0"/>
        <w:adjustRightInd w:val="0"/>
        <w:jc w:val="both"/>
        <w:outlineLvl w:val="0"/>
        <w:rPr>
          <w:rFonts w:ascii="Times New Roman" w:hAnsi="Times New Roman" w:cs="Times New Roman" w:hint="default"/>
          <w:sz w:val="28"/>
          <w:szCs w:val="28"/>
        </w:rPr>
      </w:pPr>
      <w:r>
        <w:rPr>
          <w:rFonts w:ascii="Times New Roman" w:hAnsi="Times New Roman" w:cs="Times New Roman" w:hint="default"/>
          <w:sz w:val="28"/>
          <w:szCs w:val="28"/>
        </w:rPr>
        <w:t xml:space="preserve">    </w:t>
      </w:r>
      <w:r w:rsidRPr="00AB43F9">
        <w:rPr>
          <w:rFonts w:ascii="Times New Roman" w:hAnsi="Times New Roman" w:cs="Times New Roman" w:hint="default"/>
          <w:sz w:val="28"/>
          <w:szCs w:val="28"/>
        </w:rPr>
        <w:t>С 01 января 2021 года, вступило положение сть17.5 Областного закона от 25 июня 2003 года №28-з «Об административных правонарушениях на территории Смоленской области№ невыполнение требований, установленных правилами благоустройства территорий городского округа (городского, сельского поселений) Смоленской области.</w:t>
      </w:r>
    </w:p>
    <w:p w14:paraId="18AF8780" w14:textId="77777777" w:rsidR="00AB43F9" w:rsidRPr="00AB43F9" w:rsidRDefault="00AB43F9" w:rsidP="00C12774">
      <w:pPr>
        <w:widowControl/>
        <w:autoSpaceDE w:val="0"/>
        <w:autoSpaceDN w:val="0"/>
        <w:adjustRightInd w:val="0"/>
        <w:ind w:firstLine="709"/>
        <w:jc w:val="both"/>
        <w:outlineLvl w:val="0"/>
        <w:rPr>
          <w:rFonts w:ascii="Times New Roman" w:hAnsi="Times New Roman" w:cs="Times New Roman" w:hint="default"/>
          <w:sz w:val="28"/>
          <w:szCs w:val="28"/>
        </w:rPr>
      </w:pPr>
    </w:p>
    <w:p w14:paraId="354C7B6E" w14:textId="77777777" w:rsidR="00AB43F9" w:rsidRDefault="00AB43F9" w:rsidP="00AB43F9">
      <w:pPr>
        <w:widowControl/>
        <w:autoSpaceDE w:val="0"/>
        <w:autoSpaceDN w:val="0"/>
        <w:adjustRightInd w:val="0"/>
        <w:jc w:val="both"/>
        <w:outlineLvl w:val="0"/>
        <w:rPr>
          <w:rFonts w:ascii="Times New Roman" w:hAnsi="Times New Roman" w:cs="Times New Roman" w:hint="default"/>
          <w:sz w:val="28"/>
          <w:szCs w:val="28"/>
        </w:rPr>
      </w:pPr>
      <w:r>
        <w:rPr>
          <w:rFonts w:ascii="Times New Roman" w:hAnsi="Times New Roman" w:cs="Times New Roman" w:hint="default"/>
          <w:sz w:val="28"/>
          <w:szCs w:val="28"/>
        </w:rPr>
        <w:t xml:space="preserve">     </w:t>
      </w:r>
      <w:r w:rsidR="00DA3749">
        <w:rPr>
          <w:rFonts w:ascii="Times New Roman" w:hAnsi="Times New Roman" w:cs="Times New Roman" w:hint="default"/>
          <w:sz w:val="28"/>
          <w:szCs w:val="28"/>
        </w:rPr>
        <w:t>ст.17.5 «</w:t>
      </w:r>
      <w:r w:rsidR="00C35BDF">
        <w:rPr>
          <w:rFonts w:ascii="Times New Roman" w:hAnsi="Times New Roman" w:cs="Times New Roman" w:hint="default"/>
          <w:sz w:val="28"/>
          <w:szCs w:val="28"/>
        </w:rPr>
        <w:t>Н</w:t>
      </w:r>
      <w:r w:rsidR="00DA3749">
        <w:rPr>
          <w:rFonts w:ascii="Times New Roman" w:hAnsi="Times New Roman" w:cs="Times New Roman" w:hint="default"/>
          <w:sz w:val="28"/>
          <w:szCs w:val="28"/>
        </w:rPr>
        <w:t>евыполнение требований, установленных правилами благоустройства территории городского округа (городского, сельского поселения) Смоленской области</w:t>
      </w:r>
      <w:r>
        <w:rPr>
          <w:rFonts w:ascii="Times New Roman" w:hAnsi="Times New Roman" w:cs="Times New Roman" w:hint="default"/>
          <w:sz w:val="28"/>
          <w:szCs w:val="28"/>
        </w:rPr>
        <w:t>.</w:t>
      </w:r>
    </w:p>
    <w:p w14:paraId="151F70DE" w14:textId="58EC9705" w:rsidR="00DA3749" w:rsidRPr="00721007" w:rsidRDefault="00AB43F9" w:rsidP="00AB43F9">
      <w:pPr>
        <w:widowControl/>
        <w:autoSpaceDE w:val="0"/>
        <w:autoSpaceDN w:val="0"/>
        <w:adjustRightInd w:val="0"/>
        <w:jc w:val="both"/>
        <w:outlineLvl w:val="0"/>
        <w:rPr>
          <w:rFonts w:ascii="Times New Roman" w:hAnsi="Times New Roman" w:cs="Times New Roman" w:hint="default"/>
          <w:b/>
        </w:rPr>
      </w:pPr>
      <w:r w:rsidRPr="00721007">
        <w:rPr>
          <w:rFonts w:ascii="Times New Roman" w:hAnsi="Times New Roman" w:cs="Times New Roman" w:hint="default"/>
          <w:b/>
          <w:sz w:val="28"/>
          <w:szCs w:val="28"/>
        </w:rPr>
        <w:t xml:space="preserve">     Невыполнение требований, установленных утвержденным нормативным правовым актом представительного органа городского округа (городского, сельского поселения) Смоленской области правилами благоустройства территории городского округа (городского, сельского поселения) Смоленской области, не повлекшее нарушения экологических, санитарно-эпидемиологических требований, требований технической эксплуатации жилищного фонда, установленных законодательством Российской Федерации, выразившееся: в невыполнении требований к благоустройству и элементам благоустройства территории городского округа (городского, сельского поселения) Смоленской области</w:t>
      </w:r>
      <w:r w:rsidR="00721007" w:rsidRPr="00721007">
        <w:rPr>
          <w:rFonts w:ascii="Times New Roman" w:hAnsi="Times New Roman" w:cs="Times New Roman" w:hint="default"/>
          <w:b/>
          <w:sz w:val="28"/>
          <w:szCs w:val="28"/>
        </w:rPr>
        <w:t>, в нарушении порядка и периодичности выполнения мероприятий по благоустройству территории муниципального образования, перечень которых установлен правилами благоустройства территории городского округа (городского, сельского поселения)Смоленской области,</w:t>
      </w:r>
      <w:bookmarkStart w:id="0" w:name="_GoBack"/>
      <w:bookmarkEnd w:id="0"/>
      <w:r w:rsidR="00721007" w:rsidRPr="00721007">
        <w:rPr>
          <w:rFonts w:ascii="Times New Roman" w:hAnsi="Times New Roman" w:cs="Times New Roman" w:hint="default"/>
          <w:b/>
          <w:sz w:val="28"/>
          <w:szCs w:val="28"/>
        </w:rPr>
        <w:t xml:space="preserve"> - </w:t>
      </w:r>
      <w:r w:rsidR="00C35BDF" w:rsidRPr="00721007">
        <w:rPr>
          <w:rFonts w:ascii="Times New Roman" w:hAnsi="Times New Roman" w:cs="Times New Roman" w:hint="default"/>
          <w:b/>
          <w:sz w:val="28"/>
          <w:szCs w:val="28"/>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от четырехсот тысяч до шестисот тысяч рублей</w:t>
      </w:r>
      <w:r w:rsidR="00DA3749" w:rsidRPr="00721007">
        <w:rPr>
          <w:rFonts w:ascii="Times New Roman" w:hAnsi="Times New Roman" w:cs="Times New Roman" w:hint="default"/>
          <w:b/>
          <w:sz w:val="28"/>
          <w:szCs w:val="28"/>
        </w:rPr>
        <w:t>.</w:t>
      </w:r>
    </w:p>
    <w:sectPr w:rsidR="00DA3749" w:rsidRPr="00721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62A8B"/>
    <w:multiLevelType w:val="hybridMultilevel"/>
    <w:tmpl w:val="0C022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512AA2"/>
    <w:multiLevelType w:val="multilevel"/>
    <w:tmpl w:val="7178A7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CB58C4"/>
    <w:multiLevelType w:val="hybridMultilevel"/>
    <w:tmpl w:val="B2BED4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C3944A0"/>
    <w:multiLevelType w:val="hybridMultilevel"/>
    <w:tmpl w:val="5B180B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2B035B"/>
    <w:multiLevelType w:val="hybridMultilevel"/>
    <w:tmpl w:val="EE9ED9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5F"/>
    <w:rsid w:val="001F268C"/>
    <w:rsid w:val="002C521D"/>
    <w:rsid w:val="002D2F5D"/>
    <w:rsid w:val="002E0977"/>
    <w:rsid w:val="00375294"/>
    <w:rsid w:val="00375F72"/>
    <w:rsid w:val="00423D32"/>
    <w:rsid w:val="004E57EC"/>
    <w:rsid w:val="00565FAC"/>
    <w:rsid w:val="005866D8"/>
    <w:rsid w:val="00617C1D"/>
    <w:rsid w:val="00721007"/>
    <w:rsid w:val="00796233"/>
    <w:rsid w:val="00821578"/>
    <w:rsid w:val="008263A5"/>
    <w:rsid w:val="0083248C"/>
    <w:rsid w:val="008C775F"/>
    <w:rsid w:val="00AB43F9"/>
    <w:rsid w:val="00BA2E7E"/>
    <w:rsid w:val="00C05C5E"/>
    <w:rsid w:val="00C12774"/>
    <w:rsid w:val="00C35BDF"/>
    <w:rsid w:val="00CD69C7"/>
    <w:rsid w:val="00D75848"/>
    <w:rsid w:val="00DA3749"/>
    <w:rsid w:val="00DB1277"/>
    <w:rsid w:val="00E976BD"/>
    <w:rsid w:val="00EB20A0"/>
    <w:rsid w:val="00EC1DB6"/>
    <w:rsid w:val="00F47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26A6"/>
  <w15:chartTrackingRefBased/>
  <w15:docId w15:val="{3531095B-6BE2-4AB8-98E3-00DF16BC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233"/>
    <w:pPr>
      <w:widowControl w:val="0"/>
      <w:spacing w:after="0" w:line="240" w:lineRule="auto"/>
    </w:pPr>
    <w:rPr>
      <w:rFonts w:ascii="Arial Unicode MS" w:eastAsia="Arial Unicode MS" w:hAnsi="Arial Unicode MS" w:cs="Arial Unicode MS" w:hint="eastAsi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79623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96233"/>
    <w:pPr>
      <w:shd w:val="clear" w:color="auto" w:fill="FFFFFF"/>
      <w:spacing w:after="1440" w:line="320" w:lineRule="exact"/>
      <w:jc w:val="center"/>
    </w:pPr>
    <w:rPr>
      <w:rFonts w:ascii="Times New Roman" w:eastAsia="Times New Roman" w:hAnsi="Times New Roman" w:cs="Times New Roman" w:hint="default"/>
      <w:color w:val="auto"/>
      <w:sz w:val="28"/>
      <w:szCs w:val="28"/>
      <w:lang w:eastAsia="en-US" w:bidi="ar-SA"/>
    </w:rPr>
  </w:style>
  <w:style w:type="character" w:customStyle="1" w:styleId="3">
    <w:name w:val="Основной текст (3)_"/>
    <w:basedOn w:val="a0"/>
    <w:link w:val="30"/>
    <w:rsid w:val="00796233"/>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796233"/>
    <w:pPr>
      <w:shd w:val="clear" w:color="auto" w:fill="FFFFFF"/>
      <w:spacing w:before="1440" w:line="324" w:lineRule="exact"/>
      <w:jc w:val="center"/>
    </w:pPr>
    <w:rPr>
      <w:rFonts w:ascii="Times New Roman" w:eastAsia="Times New Roman" w:hAnsi="Times New Roman" w:cs="Times New Roman" w:hint="default"/>
      <w:b/>
      <w:bCs/>
      <w:color w:val="auto"/>
      <w:sz w:val="28"/>
      <w:szCs w:val="28"/>
      <w:lang w:eastAsia="en-US" w:bidi="ar-SA"/>
    </w:rPr>
  </w:style>
  <w:style w:type="character" w:customStyle="1" w:styleId="21">
    <w:name w:val="Основной текст (2) + Полужирный"/>
    <w:basedOn w:val="2"/>
    <w:rsid w:val="0079623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3">
    <w:name w:val="Balloon Text"/>
    <w:basedOn w:val="a"/>
    <w:link w:val="a4"/>
    <w:uiPriority w:val="99"/>
    <w:semiHidden/>
    <w:unhideWhenUsed/>
    <w:rsid w:val="00721007"/>
    <w:rPr>
      <w:rFonts w:ascii="Segoe UI" w:hAnsi="Segoe UI" w:cs="Segoe UI"/>
      <w:sz w:val="18"/>
      <w:szCs w:val="18"/>
    </w:rPr>
  </w:style>
  <w:style w:type="character" w:customStyle="1" w:styleId="a4">
    <w:name w:val="Текст выноски Знак"/>
    <w:basedOn w:val="a0"/>
    <w:link w:val="a3"/>
    <w:uiPriority w:val="99"/>
    <w:semiHidden/>
    <w:rsid w:val="00721007"/>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70355-9585-45CF-9098-76470D43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Аскаленок</dc:creator>
  <cp:keywords/>
  <dc:description/>
  <cp:lastModifiedBy>Адм. комиссия</cp:lastModifiedBy>
  <cp:revision>2</cp:revision>
  <cp:lastPrinted>2021-08-23T11:49:00Z</cp:lastPrinted>
  <dcterms:created xsi:type="dcterms:W3CDTF">2021-08-23T11:54:00Z</dcterms:created>
  <dcterms:modified xsi:type="dcterms:W3CDTF">2021-08-23T11:54:00Z</dcterms:modified>
</cp:coreProperties>
</file>