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1" w:rsidRPr="008E770B" w:rsidRDefault="00DA49D1" w:rsidP="008E770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E770B">
        <w:rPr>
          <w:rFonts w:ascii="Times New Roman" w:hAnsi="Times New Roman" w:cs="Times New Roman"/>
          <w:b/>
          <w:color w:val="FF0000"/>
          <w:sz w:val="32"/>
          <w:szCs w:val="32"/>
        </w:rPr>
        <w:t>Деятельность административной комиссии муниципального образования</w:t>
      </w:r>
      <w:r w:rsidR="008E770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8E770B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proofErr w:type="spellStart"/>
      <w:r w:rsidRPr="008E770B">
        <w:rPr>
          <w:rFonts w:ascii="Times New Roman" w:hAnsi="Times New Roman" w:cs="Times New Roman"/>
          <w:b/>
          <w:color w:val="FF0000"/>
          <w:sz w:val="32"/>
          <w:szCs w:val="32"/>
        </w:rPr>
        <w:t>Велижский</w:t>
      </w:r>
      <w:proofErr w:type="spellEnd"/>
      <w:r w:rsidRPr="008E770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район»</w:t>
      </w:r>
      <w:r w:rsidR="0047672E" w:rsidRPr="008E770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 2013 год</w:t>
      </w:r>
    </w:p>
    <w:p w:rsidR="00E8762B" w:rsidRPr="008E770B" w:rsidRDefault="00DA49D1" w:rsidP="00E0685B">
      <w:pPr>
        <w:jc w:val="both"/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 xml:space="preserve">  </w:t>
      </w:r>
      <w:r w:rsidR="0047672E" w:rsidRPr="008E770B">
        <w:rPr>
          <w:rFonts w:ascii="Times New Roman" w:hAnsi="Times New Roman" w:cs="Times New Roman"/>
          <w:sz w:val="24"/>
          <w:szCs w:val="24"/>
        </w:rPr>
        <w:t xml:space="preserve"> </w:t>
      </w:r>
      <w:r w:rsidRPr="008E77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0685B" w:rsidRPr="008E770B">
        <w:rPr>
          <w:rFonts w:ascii="Times New Roman" w:hAnsi="Times New Roman" w:cs="Times New Roman"/>
          <w:sz w:val="24"/>
          <w:szCs w:val="24"/>
        </w:rPr>
        <w:t>Работа Комиссии осуществляется в соответствии с Кодексом Российской Федерации об административных правонарушениях, Законом Смоленской области № 29-з от 25.06.2003 «Об административных комиссиях в Смоленской области», Законом Смоленской области № 28-з от 25.06.2003»Об административных правонарушениях на территории Смоленской области», Законом Смоленской области № 43-з от 29.04.2006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</w:t>
      </w:r>
      <w:proofErr w:type="gramEnd"/>
      <w:r w:rsidR="00E0685B" w:rsidRPr="008E7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85B" w:rsidRPr="008E770B">
        <w:rPr>
          <w:rFonts w:ascii="Times New Roman" w:hAnsi="Times New Roman" w:cs="Times New Roman"/>
          <w:sz w:val="24"/>
          <w:szCs w:val="24"/>
        </w:rPr>
        <w:t>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области».</w:t>
      </w:r>
      <w:r w:rsidR="00E8762B" w:rsidRPr="008E77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0685B" w:rsidRPr="008E770B" w:rsidRDefault="00E8762B" w:rsidP="00E0685B">
      <w:pPr>
        <w:jc w:val="both"/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 xml:space="preserve">     </w:t>
      </w:r>
      <w:r w:rsidR="00E0685B" w:rsidRPr="008E770B">
        <w:rPr>
          <w:rFonts w:ascii="Times New Roman" w:hAnsi="Times New Roman" w:cs="Times New Roman"/>
          <w:sz w:val="24"/>
          <w:szCs w:val="24"/>
        </w:rPr>
        <w:t xml:space="preserve">Административная комиссия является коллегиальным органом, уполномоченным рассматривать дела об административных правонарушениях в соответствии с подведомственностью дел, предусмотренных Законом Смоленской области № 28-з от 25.06.2003 «Об административных правонарушениях на территории Смоленской области». </w:t>
      </w:r>
      <w:r w:rsidR="00E0685B" w:rsidRPr="008E770B">
        <w:rPr>
          <w:rFonts w:ascii="Times New Roman" w:hAnsi="Times New Roman" w:cs="Times New Roman"/>
          <w:sz w:val="24"/>
          <w:szCs w:val="24"/>
        </w:rPr>
        <w:tab/>
        <w:t xml:space="preserve">Деятельность комиссии организует председатель, заместитель председателя и секретарь комиссии. </w:t>
      </w:r>
    </w:p>
    <w:p w:rsidR="00E0685B" w:rsidRPr="008E770B" w:rsidRDefault="00E0685B" w:rsidP="00E0685B">
      <w:pPr>
        <w:jc w:val="both"/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ab/>
        <w:t>Дела об административных правонарушениях рассматриваются на заседаниях комиссии, заседания комиссии проводятся не реже 2 раз в месяц с обязательным соблюдением кворума, переносов заседаний не допускается, а также с учетом установленного законодательством срока рассмотрения дел об административных правонарушениях.</w:t>
      </w:r>
    </w:p>
    <w:p w:rsidR="00E0685B" w:rsidRPr="008E770B" w:rsidRDefault="00E0685B" w:rsidP="00E0685B">
      <w:pPr>
        <w:jc w:val="both"/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ab/>
        <w:t xml:space="preserve">За 2013 год в комиссию поступило </w:t>
      </w:r>
      <w:r w:rsidR="00255EA6" w:rsidRPr="008E770B">
        <w:rPr>
          <w:rFonts w:ascii="Times New Roman" w:hAnsi="Times New Roman" w:cs="Times New Roman"/>
          <w:sz w:val="24"/>
          <w:szCs w:val="24"/>
        </w:rPr>
        <w:t>511</w:t>
      </w:r>
      <w:r w:rsidRPr="008E770B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E8762B" w:rsidRPr="008E770B">
        <w:rPr>
          <w:rFonts w:ascii="Times New Roman" w:hAnsi="Times New Roman" w:cs="Times New Roman"/>
          <w:sz w:val="24"/>
          <w:szCs w:val="24"/>
        </w:rPr>
        <w:t>ов</w:t>
      </w:r>
      <w:r w:rsidRPr="008E770B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(за АП</w:t>
      </w:r>
      <w:r w:rsidR="00800E02" w:rsidRPr="008E770B">
        <w:rPr>
          <w:rFonts w:ascii="Times New Roman" w:hAnsi="Times New Roman" w:cs="Times New Roman"/>
          <w:sz w:val="24"/>
          <w:szCs w:val="24"/>
        </w:rPr>
        <w:t>П</w:t>
      </w:r>
      <w:r w:rsidRPr="008E770B">
        <w:rPr>
          <w:rFonts w:ascii="Times New Roman" w:hAnsi="Times New Roman" w:cs="Times New Roman"/>
          <w:sz w:val="24"/>
          <w:szCs w:val="24"/>
        </w:rPr>
        <w:t xml:space="preserve">Г — </w:t>
      </w:r>
      <w:r w:rsidR="00800E02" w:rsidRPr="008E770B">
        <w:rPr>
          <w:rFonts w:ascii="Times New Roman" w:hAnsi="Times New Roman" w:cs="Times New Roman"/>
          <w:sz w:val="24"/>
          <w:szCs w:val="24"/>
        </w:rPr>
        <w:t>367</w:t>
      </w:r>
      <w:r w:rsidRPr="008E770B">
        <w:rPr>
          <w:rFonts w:ascii="Times New Roman" w:hAnsi="Times New Roman" w:cs="Times New Roman"/>
          <w:sz w:val="24"/>
          <w:szCs w:val="24"/>
        </w:rPr>
        <w:t xml:space="preserve"> протоколов). Большинство административных материалов поступило из Отделения полиции по </w:t>
      </w:r>
      <w:proofErr w:type="spellStart"/>
      <w:r w:rsidR="00255EA6" w:rsidRPr="008E770B">
        <w:rPr>
          <w:rFonts w:ascii="Times New Roman" w:hAnsi="Times New Roman" w:cs="Times New Roman"/>
          <w:sz w:val="24"/>
          <w:szCs w:val="24"/>
        </w:rPr>
        <w:t>Велижскому</w:t>
      </w:r>
      <w:proofErr w:type="spellEnd"/>
      <w:r w:rsidRPr="008E770B">
        <w:rPr>
          <w:rFonts w:ascii="Times New Roman" w:hAnsi="Times New Roman" w:cs="Times New Roman"/>
          <w:sz w:val="24"/>
          <w:szCs w:val="24"/>
        </w:rPr>
        <w:t xml:space="preserve"> району — </w:t>
      </w:r>
      <w:r w:rsidR="00255EA6" w:rsidRPr="008E770B">
        <w:rPr>
          <w:rFonts w:ascii="Times New Roman" w:hAnsi="Times New Roman" w:cs="Times New Roman"/>
          <w:sz w:val="24"/>
          <w:szCs w:val="24"/>
        </w:rPr>
        <w:t>509</w:t>
      </w:r>
      <w:r w:rsidRPr="008E770B">
        <w:rPr>
          <w:rFonts w:ascii="Times New Roman" w:hAnsi="Times New Roman" w:cs="Times New Roman"/>
          <w:sz w:val="24"/>
          <w:szCs w:val="24"/>
        </w:rPr>
        <w:t xml:space="preserve">. </w:t>
      </w:r>
      <w:r w:rsidR="00255EA6" w:rsidRPr="008E7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EA6" w:rsidRPr="008E770B">
        <w:rPr>
          <w:rFonts w:ascii="Times New Roman" w:hAnsi="Times New Roman" w:cs="Times New Roman"/>
          <w:sz w:val="24"/>
          <w:szCs w:val="24"/>
        </w:rPr>
        <w:t>Протоколы, поступающие в комиссию соответств</w:t>
      </w:r>
      <w:r w:rsidR="00111A08" w:rsidRPr="008E770B">
        <w:rPr>
          <w:rFonts w:ascii="Times New Roman" w:hAnsi="Times New Roman" w:cs="Times New Roman"/>
          <w:sz w:val="24"/>
          <w:szCs w:val="24"/>
        </w:rPr>
        <w:t>овали</w:t>
      </w:r>
      <w:proofErr w:type="gramEnd"/>
      <w:r w:rsidR="00255EA6" w:rsidRPr="008E770B">
        <w:rPr>
          <w:rFonts w:ascii="Times New Roman" w:hAnsi="Times New Roman" w:cs="Times New Roman"/>
          <w:sz w:val="24"/>
          <w:szCs w:val="24"/>
        </w:rPr>
        <w:t xml:space="preserve"> требованиям КоАП РФ. </w:t>
      </w:r>
      <w:r w:rsidRPr="008E770B">
        <w:rPr>
          <w:rFonts w:ascii="Times New Roman" w:hAnsi="Times New Roman" w:cs="Times New Roman"/>
          <w:sz w:val="24"/>
          <w:szCs w:val="24"/>
        </w:rPr>
        <w:t xml:space="preserve"> </w:t>
      </w:r>
      <w:r w:rsidR="00255EA6" w:rsidRPr="008E770B">
        <w:rPr>
          <w:rFonts w:ascii="Times New Roman" w:hAnsi="Times New Roman" w:cs="Times New Roman"/>
          <w:sz w:val="24"/>
          <w:szCs w:val="24"/>
        </w:rPr>
        <w:t>Р</w:t>
      </w:r>
      <w:r w:rsidRPr="008E770B">
        <w:rPr>
          <w:rFonts w:ascii="Times New Roman" w:hAnsi="Times New Roman" w:cs="Times New Roman"/>
          <w:sz w:val="24"/>
          <w:szCs w:val="24"/>
        </w:rPr>
        <w:t xml:space="preserve">ассмотрено </w:t>
      </w:r>
      <w:r w:rsidR="00255EA6" w:rsidRPr="008E770B">
        <w:rPr>
          <w:rFonts w:ascii="Times New Roman" w:hAnsi="Times New Roman" w:cs="Times New Roman"/>
          <w:sz w:val="24"/>
          <w:szCs w:val="24"/>
        </w:rPr>
        <w:t>504</w:t>
      </w:r>
      <w:r w:rsidRPr="008E770B">
        <w:rPr>
          <w:rFonts w:ascii="Times New Roman" w:hAnsi="Times New Roman" w:cs="Times New Roman"/>
          <w:sz w:val="24"/>
          <w:szCs w:val="24"/>
        </w:rPr>
        <w:t xml:space="preserve"> административных материалов. </w:t>
      </w:r>
      <w:r w:rsidR="00255EA6" w:rsidRPr="008E770B">
        <w:rPr>
          <w:rFonts w:ascii="Times New Roman" w:hAnsi="Times New Roman" w:cs="Times New Roman"/>
          <w:sz w:val="24"/>
          <w:szCs w:val="24"/>
        </w:rPr>
        <w:t>П</w:t>
      </w:r>
      <w:r w:rsidRPr="008E770B">
        <w:rPr>
          <w:rFonts w:ascii="Times New Roman" w:hAnsi="Times New Roman" w:cs="Times New Roman"/>
          <w:sz w:val="24"/>
          <w:szCs w:val="24"/>
        </w:rPr>
        <w:t>о результатам рассмотрения дел вынесены постановления:</w:t>
      </w:r>
    </w:p>
    <w:p w:rsidR="00E0685B" w:rsidRPr="008E770B" w:rsidRDefault="00E0685B" w:rsidP="00800E02">
      <w:pPr>
        <w:jc w:val="both"/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ab/>
        <w:t>-</w:t>
      </w:r>
      <w:r w:rsidR="00255EA6" w:rsidRPr="008E770B">
        <w:rPr>
          <w:rFonts w:ascii="Times New Roman" w:hAnsi="Times New Roman" w:cs="Times New Roman"/>
          <w:sz w:val="24"/>
          <w:szCs w:val="24"/>
        </w:rPr>
        <w:t xml:space="preserve"> 230</w:t>
      </w:r>
      <w:r w:rsidRPr="008E7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E02" w:rsidRPr="008E77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00E02" w:rsidRPr="008E770B">
        <w:rPr>
          <w:rFonts w:ascii="Times New Roman" w:hAnsi="Times New Roman" w:cs="Times New Roman"/>
          <w:sz w:val="24"/>
          <w:szCs w:val="24"/>
        </w:rPr>
        <w:t xml:space="preserve">за АППГ – 145) </w:t>
      </w:r>
      <w:r w:rsidRPr="008E770B">
        <w:rPr>
          <w:rFonts w:ascii="Times New Roman" w:hAnsi="Times New Roman" w:cs="Times New Roman"/>
          <w:sz w:val="24"/>
          <w:szCs w:val="24"/>
        </w:rPr>
        <w:t>постановлений о назначении административного наказания в виде штрафа;</w:t>
      </w:r>
    </w:p>
    <w:p w:rsidR="00E0685B" w:rsidRPr="008E770B" w:rsidRDefault="00E0685B" w:rsidP="00800E02">
      <w:pPr>
        <w:jc w:val="both"/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ab/>
        <w:t>-</w:t>
      </w:r>
      <w:r w:rsidR="00255EA6" w:rsidRPr="008E770B">
        <w:rPr>
          <w:rFonts w:ascii="Times New Roman" w:hAnsi="Times New Roman" w:cs="Times New Roman"/>
          <w:sz w:val="24"/>
          <w:szCs w:val="24"/>
        </w:rPr>
        <w:t>254</w:t>
      </w:r>
      <w:r w:rsidRPr="008E7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E02" w:rsidRPr="008E77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00E02" w:rsidRPr="008E770B">
        <w:rPr>
          <w:rFonts w:ascii="Times New Roman" w:hAnsi="Times New Roman" w:cs="Times New Roman"/>
          <w:sz w:val="24"/>
          <w:szCs w:val="24"/>
        </w:rPr>
        <w:t xml:space="preserve">АППГ </w:t>
      </w:r>
      <w:r w:rsidR="00450B8E" w:rsidRPr="008E770B">
        <w:rPr>
          <w:rFonts w:ascii="Times New Roman" w:hAnsi="Times New Roman" w:cs="Times New Roman"/>
          <w:sz w:val="24"/>
          <w:szCs w:val="24"/>
        </w:rPr>
        <w:t>–</w:t>
      </w:r>
      <w:r w:rsidR="00800E02" w:rsidRPr="008E770B">
        <w:rPr>
          <w:rFonts w:ascii="Times New Roman" w:hAnsi="Times New Roman" w:cs="Times New Roman"/>
          <w:sz w:val="24"/>
          <w:szCs w:val="24"/>
        </w:rPr>
        <w:t xml:space="preserve"> </w:t>
      </w:r>
      <w:r w:rsidR="00450B8E" w:rsidRPr="008E770B">
        <w:rPr>
          <w:rFonts w:ascii="Times New Roman" w:hAnsi="Times New Roman" w:cs="Times New Roman"/>
          <w:sz w:val="24"/>
          <w:szCs w:val="24"/>
        </w:rPr>
        <w:t xml:space="preserve">203) </w:t>
      </w:r>
      <w:r w:rsidRPr="008E770B">
        <w:rPr>
          <w:rFonts w:ascii="Times New Roman" w:hAnsi="Times New Roman" w:cs="Times New Roman"/>
          <w:sz w:val="24"/>
          <w:szCs w:val="24"/>
        </w:rPr>
        <w:t>постановлени</w:t>
      </w:r>
      <w:r w:rsidR="00255EA6" w:rsidRPr="008E770B">
        <w:rPr>
          <w:rFonts w:ascii="Times New Roman" w:hAnsi="Times New Roman" w:cs="Times New Roman"/>
          <w:sz w:val="24"/>
          <w:szCs w:val="24"/>
        </w:rPr>
        <w:t>й</w:t>
      </w:r>
      <w:r w:rsidRPr="008E770B">
        <w:rPr>
          <w:rFonts w:ascii="Times New Roman" w:hAnsi="Times New Roman" w:cs="Times New Roman"/>
          <w:sz w:val="24"/>
          <w:szCs w:val="24"/>
        </w:rPr>
        <w:t xml:space="preserve"> о назначении административного наказания в виде предупреждения;</w:t>
      </w:r>
    </w:p>
    <w:p w:rsidR="00E0685B" w:rsidRPr="008E770B" w:rsidRDefault="00E0685B" w:rsidP="00800E02">
      <w:pPr>
        <w:jc w:val="both"/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ab/>
        <w:t>-</w:t>
      </w:r>
      <w:r w:rsidR="00255EA6" w:rsidRPr="008E770B">
        <w:rPr>
          <w:rFonts w:ascii="Times New Roman" w:hAnsi="Times New Roman" w:cs="Times New Roman"/>
          <w:sz w:val="24"/>
          <w:szCs w:val="24"/>
        </w:rPr>
        <w:t xml:space="preserve"> 20</w:t>
      </w:r>
      <w:r w:rsidRPr="008E7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B8E" w:rsidRPr="008E77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50B8E" w:rsidRPr="008E770B">
        <w:rPr>
          <w:rFonts w:ascii="Times New Roman" w:hAnsi="Times New Roman" w:cs="Times New Roman"/>
          <w:sz w:val="24"/>
          <w:szCs w:val="24"/>
        </w:rPr>
        <w:t>АППГ – 17) п</w:t>
      </w:r>
      <w:r w:rsidRPr="008E770B">
        <w:rPr>
          <w:rFonts w:ascii="Times New Roman" w:hAnsi="Times New Roman" w:cs="Times New Roman"/>
          <w:sz w:val="24"/>
          <w:szCs w:val="24"/>
        </w:rPr>
        <w:t>остановлени</w:t>
      </w:r>
      <w:r w:rsidR="00255EA6" w:rsidRPr="008E770B">
        <w:rPr>
          <w:rFonts w:ascii="Times New Roman" w:hAnsi="Times New Roman" w:cs="Times New Roman"/>
          <w:sz w:val="24"/>
          <w:szCs w:val="24"/>
        </w:rPr>
        <w:t>й</w:t>
      </w:r>
      <w:r w:rsidRPr="008E770B">
        <w:rPr>
          <w:rFonts w:ascii="Times New Roman" w:hAnsi="Times New Roman" w:cs="Times New Roman"/>
          <w:sz w:val="24"/>
          <w:szCs w:val="24"/>
        </w:rPr>
        <w:t xml:space="preserve"> о прекращении производства по делу об </w:t>
      </w:r>
      <w:r w:rsidR="00255EA6" w:rsidRPr="008E770B">
        <w:rPr>
          <w:rFonts w:ascii="Times New Roman" w:hAnsi="Times New Roman" w:cs="Times New Roman"/>
          <w:sz w:val="24"/>
          <w:szCs w:val="24"/>
        </w:rPr>
        <w:t>административном правонарушении,</w:t>
      </w:r>
      <w:r w:rsidRPr="008E770B">
        <w:rPr>
          <w:rFonts w:ascii="Times New Roman" w:hAnsi="Times New Roman" w:cs="Times New Roman"/>
          <w:sz w:val="24"/>
          <w:szCs w:val="24"/>
        </w:rPr>
        <w:t xml:space="preserve"> </w:t>
      </w:r>
      <w:r w:rsidR="00255EA6" w:rsidRPr="008E770B">
        <w:rPr>
          <w:rFonts w:ascii="Times New Roman" w:hAnsi="Times New Roman" w:cs="Times New Roman"/>
          <w:sz w:val="24"/>
          <w:szCs w:val="24"/>
        </w:rPr>
        <w:t>9</w:t>
      </w:r>
      <w:r w:rsidRPr="008E770B">
        <w:rPr>
          <w:rFonts w:ascii="Times New Roman" w:hAnsi="Times New Roman" w:cs="Times New Roman"/>
          <w:sz w:val="24"/>
          <w:szCs w:val="24"/>
        </w:rPr>
        <w:t xml:space="preserve"> — по причине истечения сроков давности привлечения к административной ответственности</w:t>
      </w:r>
      <w:r w:rsidR="00255EA6" w:rsidRPr="008E770B">
        <w:rPr>
          <w:rFonts w:ascii="Times New Roman" w:hAnsi="Times New Roman" w:cs="Times New Roman"/>
          <w:sz w:val="24"/>
          <w:szCs w:val="24"/>
        </w:rPr>
        <w:t>, 11 – прекращено в связи со смертью должника</w:t>
      </w:r>
      <w:r w:rsidRPr="008E77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E02" w:rsidRPr="008E770B" w:rsidRDefault="00450B8E" w:rsidP="00E0685B">
      <w:pPr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 xml:space="preserve">     Выявленные правонарушения по статьям закона Смоленской области №28-з от </w:t>
      </w:r>
      <w:r w:rsidR="006619DF" w:rsidRPr="008E770B">
        <w:rPr>
          <w:rFonts w:ascii="Times New Roman" w:hAnsi="Times New Roman" w:cs="Times New Roman"/>
          <w:sz w:val="24"/>
          <w:szCs w:val="24"/>
        </w:rPr>
        <w:t>2</w:t>
      </w:r>
      <w:r w:rsidRPr="008E770B">
        <w:rPr>
          <w:rFonts w:ascii="Times New Roman" w:hAnsi="Times New Roman" w:cs="Times New Roman"/>
          <w:sz w:val="24"/>
          <w:szCs w:val="24"/>
        </w:rPr>
        <w:t>5.06.2003 распределились следующим образом: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92"/>
        <w:gridCol w:w="1984"/>
        <w:gridCol w:w="1481"/>
        <w:gridCol w:w="1569"/>
        <w:gridCol w:w="1610"/>
      </w:tblGrid>
      <w:tr w:rsidR="00532F9D" w:rsidRPr="008E770B" w:rsidTr="00532F9D">
        <w:tc>
          <w:tcPr>
            <w:tcW w:w="3892" w:type="dxa"/>
          </w:tcPr>
          <w:p w:rsidR="00532F9D" w:rsidRPr="008E770B" w:rsidRDefault="00532F9D" w:rsidP="006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Статья Закона Смоленской области №28-з от 25.06.2003</w:t>
            </w:r>
          </w:p>
        </w:tc>
        <w:tc>
          <w:tcPr>
            <w:tcW w:w="1984" w:type="dxa"/>
          </w:tcPr>
          <w:p w:rsidR="00532F9D" w:rsidRPr="008E770B" w:rsidRDefault="00532F9D" w:rsidP="006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 в 2012 году</w:t>
            </w:r>
          </w:p>
        </w:tc>
        <w:tc>
          <w:tcPr>
            <w:tcW w:w="1481" w:type="dxa"/>
          </w:tcPr>
          <w:p w:rsidR="00532F9D" w:rsidRPr="008E770B" w:rsidRDefault="00532F9D" w:rsidP="006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Сумма, вынесенных штрафов за 2012 год</w:t>
            </w:r>
          </w:p>
        </w:tc>
        <w:tc>
          <w:tcPr>
            <w:tcW w:w="1569" w:type="dxa"/>
          </w:tcPr>
          <w:p w:rsidR="00532F9D" w:rsidRPr="008E770B" w:rsidRDefault="00532F9D" w:rsidP="0053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32F9D" w:rsidRPr="008E770B" w:rsidRDefault="00532F9D" w:rsidP="0053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правонарушений в 2013 году</w:t>
            </w:r>
          </w:p>
        </w:tc>
        <w:tc>
          <w:tcPr>
            <w:tcW w:w="1610" w:type="dxa"/>
          </w:tcPr>
          <w:p w:rsidR="00532F9D" w:rsidRPr="008E770B" w:rsidRDefault="00532F9D" w:rsidP="006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Сумма, вынесенных штрафов за 2013 год</w:t>
            </w:r>
          </w:p>
        </w:tc>
      </w:tr>
      <w:tr w:rsidR="00532F9D" w:rsidRPr="008E770B" w:rsidTr="00532F9D">
        <w:tc>
          <w:tcPr>
            <w:tcW w:w="3892" w:type="dxa"/>
          </w:tcPr>
          <w:p w:rsidR="00532F9D" w:rsidRPr="008E770B" w:rsidRDefault="00532F9D" w:rsidP="0066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b/>
                <w:sz w:val="24"/>
                <w:szCs w:val="24"/>
              </w:rPr>
              <w:t>статья 17</w:t>
            </w: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 xml:space="preserve"> «Нарушение правил благоустройства территорий городов и других населенных </w:t>
            </w:r>
            <w:r w:rsidRPr="008E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пунктов»</w:t>
            </w:r>
          </w:p>
        </w:tc>
        <w:tc>
          <w:tcPr>
            <w:tcW w:w="1984" w:type="dxa"/>
          </w:tcPr>
          <w:p w:rsidR="00532F9D" w:rsidRPr="008E770B" w:rsidRDefault="00532F9D" w:rsidP="00F4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481" w:type="dxa"/>
          </w:tcPr>
          <w:p w:rsidR="00532F9D" w:rsidRPr="008E770B" w:rsidRDefault="00532F9D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49700,00</w:t>
            </w:r>
          </w:p>
        </w:tc>
        <w:tc>
          <w:tcPr>
            <w:tcW w:w="1569" w:type="dxa"/>
          </w:tcPr>
          <w:p w:rsidR="00532F9D" w:rsidRPr="008E770B" w:rsidRDefault="00532F9D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10" w:type="dxa"/>
          </w:tcPr>
          <w:p w:rsidR="00532F9D" w:rsidRPr="008E770B" w:rsidRDefault="006D60F7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111950,00</w:t>
            </w:r>
          </w:p>
        </w:tc>
      </w:tr>
      <w:tr w:rsidR="00532F9D" w:rsidRPr="008E770B" w:rsidTr="00532F9D">
        <w:tc>
          <w:tcPr>
            <w:tcW w:w="3892" w:type="dxa"/>
          </w:tcPr>
          <w:p w:rsidR="00532F9D" w:rsidRPr="008E770B" w:rsidRDefault="00532F9D" w:rsidP="0020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23 ч.1</w:t>
            </w: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или хранение с целью сбыта крепких спиртных напитков домашней выработки»</w:t>
            </w:r>
          </w:p>
        </w:tc>
        <w:tc>
          <w:tcPr>
            <w:tcW w:w="1984" w:type="dxa"/>
          </w:tcPr>
          <w:p w:rsidR="00532F9D" w:rsidRPr="008E770B" w:rsidRDefault="00532F9D" w:rsidP="00F4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532F9D" w:rsidRPr="008E770B" w:rsidRDefault="006D60F7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1569" w:type="dxa"/>
          </w:tcPr>
          <w:p w:rsidR="00532F9D" w:rsidRPr="008E770B" w:rsidRDefault="00532F9D" w:rsidP="0053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532F9D" w:rsidRPr="008E770B" w:rsidRDefault="006D60F7" w:rsidP="0053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532F9D" w:rsidRPr="008E770B" w:rsidTr="00532F9D">
        <w:tc>
          <w:tcPr>
            <w:tcW w:w="3892" w:type="dxa"/>
          </w:tcPr>
          <w:p w:rsidR="00532F9D" w:rsidRPr="008E770B" w:rsidRDefault="00532F9D" w:rsidP="00201F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b/>
                <w:sz w:val="24"/>
                <w:szCs w:val="24"/>
              </w:rPr>
              <w:t>статья 24 ч.1</w:t>
            </w: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7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«Сбыт крепких спиртных напитков домашней выработки»</w:t>
            </w:r>
          </w:p>
        </w:tc>
        <w:tc>
          <w:tcPr>
            <w:tcW w:w="1984" w:type="dxa"/>
          </w:tcPr>
          <w:p w:rsidR="00532F9D" w:rsidRPr="008E770B" w:rsidRDefault="00532F9D" w:rsidP="00F4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532F9D" w:rsidRPr="008E770B" w:rsidRDefault="006D60F7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2000-00</w:t>
            </w:r>
          </w:p>
        </w:tc>
        <w:tc>
          <w:tcPr>
            <w:tcW w:w="1569" w:type="dxa"/>
          </w:tcPr>
          <w:p w:rsidR="00532F9D" w:rsidRPr="008E770B" w:rsidRDefault="00532F9D" w:rsidP="0053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532F9D" w:rsidRPr="008E770B" w:rsidRDefault="006D60F7" w:rsidP="0053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532F9D" w:rsidRPr="008E770B" w:rsidTr="00532F9D">
        <w:tc>
          <w:tcPr>
            <w:tcW w:w="3892" w:type="dxa"/>
          </w:tcPr>
          <w:p w:rsidR="00532F9D" w:rsidRPr="008E770B" w:rsidRDefault="00532F9D" w:rsidP="00E0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b/>
                <w:sz w:val="24"/>
                <w:szCs w:val="24"/>
              </w:rPr>
              <w:t>статья 26</w:t>
            </w: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 xml:space="preserve"> «Приобретение крепких спиртных напитков домашней выработки»</w:t>
            </w:r>
          </w:p>
        </w:tc>
        <w:tc>
          <w:tcPr>
            <w:tcW w:w="1984" w:type="dxa"/>
          </w:tcPr>
          <w:p w:rsidR="00532F9D" w:rsidRPr="008E770B" w:rsidRDefault="00532F9D" w:rsidP="00F4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532F9D" w:rsidRPr="008E770B" w:rsidRDefault="006D60F7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</w:tcPr>
          <w:p w:rsidR="00532F9D" w:rsidRPr="008E770B" w:rsidRDefault="00532F9D" w:rsidP="0053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532F9D" w:rsidRPr="008E770B" w:rsidRDefault="006D60F7" w:rsidP="0053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532F9D" w:rsidRPr="008E770B" w:rsidTr="00532F9D">
        <w:tc>
          <w:tcPr>
            <w:tcW w:w="3892" w:type="dxa"/>
          </w:tcPr>
          <w:p w:rsidR="00532F9D" w:rsidRPr="008E770B" w:rsidRDefault="00532F9D" w:rsidP="0066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b/>
                <w:sz w:val="24"/>
                <w:szCs w:val="24"/>
              </w:rPr>
              <w:t>статья 27</w:t>
            </w: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 xml:space="preserve"> «Нарушение тишины и спокойствия граждан в ночное время»</w:t>
            </w:r>
          </w:p>
        </w:tc>
        <w:tc>
          <w:tcPr>
            <w:tcW w:w="1984" w:type="dxa"/>
          </w:tcPr>
          <w:p w:rsidR="00532F9D" w:rsidRPr="008E770B" w:rsidRDefault="00532F9D" w:rsidP="00F4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1" w:type="dxa"/>
          </w:tcPr>
          <w:p w:rsidR="00532F9D" w:rsidRPr="008E770B" w:rsidRDefault="006D60F7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1569" w:type="dxa"/>
          </w:tcPr>
          <w:p w:rsidR="00532F9D" w:rsidRPr="008E770B" w:rsidRDefault="00532F9D" w:rsidP="0053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0" w:type="dxa"/>
          </w:tcPr>
          <w:p w:rsidR="00532F9D" w:rsidRPr="008E770B" w:rsidRDefault="006D60F7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42400,00</w:t>
            </w:r>
          </w:p>
        </w:tc>
      </w:tr>
      <w:tr w:rsidR="00532F9D" w:rsidRPr="008E770B" w:rsidTr="00532F9D">
        <w:tc>
          <w:tcPr>
            <w:tcW w:w="3892" w:type="dxa"/>
          </w:tcPr>
          <w:p w:rsidR="00532F9D" w:rsidRPr="008E770B" w:rsidRDefault="00532F9D" w:rsidP="0066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b/>
                <w:sz w:val="24"/>
                <w:szCs w:val="24"/>
              </w:rPr>
              <w:t>статья 29 ч.1</w:t>
            </w: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 xml:space="preserve"> «Нарушение правил содержания домашних животных»</w:t>
            </w:r>
          </w:p>
        </w:tc>
        <w:tc>
          <w:tcPr>
            <w:tcW w:w="1984" w:type="dxa"/>
          </w:tcPr>
          <w:p w:rsidR="00532F9D" w:rsidRPr="008E770B" w:rsidRDefault="00532F9D" w:rsidP="00F4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1" w:type="dxa"/>
          </w:tcPr>
          <w:p w:rsidR="00532F9D" w:rsidRPr="008E770B" w:rsidRDefault="006D60F7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</w:tcPr>
          <w:p w:rsidR="00532F9D" w:rsidRPr="008E770B" w:rsidRDefault="00532F9D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0" w:type="dxa"/>
          </w:tcPr>
          <w:p w:rsidR="00532F9D" w:rsidRPr="008E770B" w:rsidRDefault="006D60F7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42100,00</w:t>
            </w:r>
          </w:p>
        </w:tc>
      </w:tr>
      <w:tr w:rsidR="00532F9D" w:rsidRPr="008E770B" w:rsidTr="00532F9D">
        <w:tc>
          <w:tcPr>
            <w:tcW w:w="3892" w:type="dxa"/>
          </w:tcPr>
          <w:p w:rsidR="00532F9D" w:rsidRPr="008E770B" w:rsidRDefault="00532F9D" w:rsidP="00E0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b/>
                <w:sz w:val="24"/>
                <w:szCs w:val="24"/>
              </w:rPr>
              <w:t>статья 32</w:t>
            </w: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 xml:space="preserve"> «Торговля в неустановленных местах»</w:t>
            </w:r>
          </w:p>
        </w:tc>
        <w:tc>
          <w:tcPr>
            <w:tcW w:w="1984" w:type="dxa"/>
          </w:tcPr>
          <w:p w:rsidR="00532F9D" w:rsidRPr="008E770B" w:rsidRDefault="00532F9D" w:rsidP="00F4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532F9D" w:rsidRPr="008E770B" w:rsidRDefault="006D60F7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31000,00</w:t>
            </w:r>
          </w:p>
        </w:tc>
        <w:tc>
          <w:tcPr>
            <w:tcW w:w="1569" w:type="dxa"/>
          </w:tcPr>
          <w:p w:rsidR="00532F9D" w:rsidRPr="008E770B" w:rsidRDefault="00532F9D" w:rsidP="0053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0" w:type="dxa"/>
          </w:tcPr>
          <w:p w:rsidR="00532F9D" w:rsidRPr="008E770B" w:rsidRDefault="006D60F7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61500,00</w:t>
            </w:r>
          </w:p>
        </w:tc>
      </w:tr>
      <w:tr w:rsidR="00532F9D" w:rsidRPr="008E770B" w:rsidTr="00532F9D">
        <w:tc>
          <w:tcPr>
            <w:tcW w:w="3892" w:type="dxa"/>
          </w:tcPr>
          <w:p w:rsidR="00532F9D" w:rsidRPr="008E770B" w:rsidRDefault="00532F9D" w:rsidP="00E0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b/>
                <w:sz w:val="24"/>
                <w:szCs w:val="24"/>
              </w:rPr>
              <w:t>статья 30.1</w:t>
            </w: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 xml:space="preserve"> «Нарушение общепринятых норм нравственности</w:t>
            </w:r>
          </w:p>
        </w:tc>
        <w:tc>
          <w:tcPr>
            <w:tcW w:w="1984" w:type="dxa"/>
          </w:tcPr>
          <w:p w:rsidR="00532F9D" w:rsidRPr="008E770B" w:rsidRDefault="00532F9D" w:rsidP="00F4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1" w:type="dxa"/>
          </w:tcPr>
          <w:p w:rsidR="00532F9D" w:rsidRPr="008E770B" w:rsidRDefault="006D60F7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569" w:type="dxa"/>
          </w:tcPr>
          <w:p w:rsidR="00532F9D" w:rsidRPr="008E770B" w:rsidRDefault="00532F9D" w:rsidP="0053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10" w:type="dxa"/>
          </w:tcPr>
          <w:p w:rsidR="00532F9D" w:rsidRPr="008E770B" w:rsidRDefault="006D60F7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</w:tr>
      <w:tr w:rsidR="00532F9D" w:rsidRPr="008E770B" w:rsidTr="00532F9D">
        <w:tc>
          <w:tcPr>
            <w:tcW w:w="3892" w:type="dxa"/>
          </w:tcPr>
          <w:p w:rsidR="00532F9D" w:rsidRPr="008E770B" w:rsidRDefault="00532F9D" w:rsidP="00E06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19 </w:t>
            </w: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«Мойка транспортных средств вне специально установленных для этого мест»</w:t>
            </w:r>
          </w:p>
        </w:tc>
        <w:tc>
          <w:tcPr>
            <w:tcW w:w="1984" w:type="dxa"/>
          </w:tcPr>
          <w:p w:rsidR="00532F9D" w:rsidRPr="008E770B" w:rsidRDefault="00532F9D" w:rsidP="00F4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532F9D" w:rsidRPr="008E770B" w:rsidRDefault="006D60F7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69" w:type="dxa"/>
          </w:tcPr>
          <w:p w:rsidR="00532F9D" w:rsidRPr="008E770B" w:rsidRDefault="00532F9D" w:rsidP="0053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532F9D" w:rsidRPr="008E770B" w:rsidRDefault="006D60F7" w:rsidP="0053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F9D" w:rsidRPr="008E770B" w:rsidTr="00532F9D">
        <w:tc>
          <w:tcPr>
            <w:tcW w:w="3892" w:type="dxa"/>
          </w:tcPr>
          <w:p w:rsidR="00532F9D" w:rsidRPr="008E770B" w:rsidRDefault="00532F9D" w:rsidP="0058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20 </w:t>
            </w: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«Уничтожение цветов и иных зеленых насаждений»</w:t>
            </w:r>
          </w:p>
        </w:tc>
        <w:tc>
          <w:tcPr>
            <w:tcW w:w="1984" w:type="dxa"/>
          </w:tcPr>
          <w:p w:rsidR="00532F9D" w:rsidRPr="008E770B" w:rsidRDefault="00532F9D" w:rsidP="00F4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532F9D" w:rsidRPr="008E770B" w:rsidRDefault="006D60F7" w:rsidP="002D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69" w:type="dxa"/>
          </w:tcPr>
          <w:p w:rsidR="00532F9D" w:rsidRPr="008E770B" w:rsidRDefault="00532F9D" w:rsidP="0053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532F9D" w:rsidRPr="008E770B" w:rsidRDefault="006D60F7" w:rsidP="0053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02A7" w:rsidRPr="008E770B" w:rsidRDefault="002502A7" w:rsidP="00450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85B" w:rsidRPr="008E770B" w:rsidRDefault="002502A7" w:rsidP="00450B8E">
      <w:pPr>
        <w:jc w:val="both"/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 xml:space="preserve">     </w:t>
      </w:r>
      <w:r w:rsidR="00E0685B" w:rsidRPr="008E770B">
        <w:rPr>
          <w:rFonts w:ascii="Times New Roman" w:hAnsi="Times New Roman" w:cs="Times New Roman"/>
          <w:sz w:val="24"/>
          <w:szCs w:val="24"/>
        </w:rPr>
        <w:t>Как видно из приведенной таблиц</w:t>
      </w:r>
      <w:r w:rsidRPr="008E770B">
        <w:rPr>
          <w:rFonts w:ascii="Times New Roman" w:hAnsi="Times New Roman" w:cs="Times New Roman"/>
          <w:sz w:val="24"/>
          <w:szCs w:val="24"/>
        </w:rPr>
        <w:t xml:space="preserve">ы наиболее часто на территории </w:t>
      </w:r>
      <w:proofErr w:type="spellStart"/>
      <w:r w:rsidRPr="008E770B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="00E0685B" w:rsidRPr="008E770B">
        <w:rPr>
          <w:rFonts w:ascii="Times New Roman" w:hAnsi="Times New Roman" w:cs="Times New Roman"/>
          <w:sz w:val="24"/>
          <w:szCs w:val="24"/>
        </w:rPr>
        <w:t xml:space="preserve"> района выявлялись нарушения правил</w:t>
      </w:r>
      <w:r w:rsidRPr="008E770B">
        <w:rPr>
          <w:rFonts w:ascii="Times New Roman" w:hAnsi="Times New Roman" w:cs="Times New Roman"/>
          <w:sz w:val="24"/>
          <w:szCs w:val="24"/>
        </w:rPr>
        <w:t xml:space="preserve"> благоустройства территорий городов и других населенных пунктов и содержания</w:t>
      </w:r>
      <w:r w:rsidR="00E0685B" w:rsidRPr="008E770B">
        <w:rPr>
          <w:rFonts w:ascii="Times New Roman" w:hAnsi="Times New Roman" w:cs="Times New Roman"/>
          <w:sz w:val="24"/>
          <w:szCs w:val="24"/>
        </w:rPr>
        <w:t xml:space="preserve"> домашних животных. </w:t>
      </w:r>
    </w:p>
    <w:p w:rsidR="00E0685B" w:rsidRPr="008E770B" w:rsidRDefault="002502A7" w:rsidP="00450B8E">
      <w:pPr>
        <w:jc w:val="both"/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 xml:space="preserve">      </w:t>
      </w:r>
      <w:r w:rsidR="00E0685B" w:rsidRPr="008E770B">
        <w:rPr>
          <w:rFonts w:ascii="Times New Roman" w:hAnsi="Times New Roman" w:cs="Times New Roman"/>
          <w:sz w:val="24"/>
          <w:szCs w:val="24"/>
        </w:rPr>
        <w:t>По сравнению с прошлым годом увеличилось количество выявленных правонарушений по ст. 2</w:t>
      </w:r>
      <w:r w:rsidRPr="008E770B">
        <w:rPr>
          <w:rFonts w:ascii="Times New Roman" w:hAnsi="Times New Roman" w:cs="Times New Roman"/>
          <w:sz w:val="24"/>
          <w:szCs w:val="24"/>
        </w:rPr>
        <w:t>7</w:t>
      </w:r>
      <w:r w:rsidR="00E0685B" w:rsidRPr="008E770B">
        <w:rPr>
          <w:rFonts w:ascii="Times New Roman" w:hAnsi="Times New Roman" w:cs="Times New Roman"/>
          <w:sz w:val="24"/>
          <w:szCs w:val="24"/>
        </w:rPr>
        <w:t xml:space="preserve"> (</w:t>
      </w:r>
      <w:r w:rsidRPr="008E770B">
        <w:rPr>
          <w:rFonts w:ascii="Times New Roman" w:hAnsi="Times New Roman" w:cs="Times New Roman"/>
          <w:sz w:val="24"/>
          <w:szCs w:val="24"/>
        </w:rPr>
        <w:t>нарушение тишины и спокойствия граждан в ночное время), ст.</w:t>
      </w:r>
      <w:r w:rsidR="00E0685B" w:rsidRPr="008E770B">
        <w:rPr>
          <w:rFonts w:ascii="Times New Roman" w:hAnsi="Times New Roman" w:cs="Times New Roman"/>
          <w:sz w:val="24"/>
          <w:szCs w:val="24"/>
        </w:rPr>
        <w:t xml:space="preserve"> </w:t>
      </w:r>
      <w:r w:rsidRPr="008E770B">
        <w:rPr>
          <w:rFonts w:ascii="Times New Roman" w:hAnsi="Times New Roman" w:cs="Times New Roman"/>
          <w:sz w:val="24"/>
          <w:szCs w:val="24"/>
        </w:rPr>
        <w:t>32</w:t>
      </w:r>
      <w:r w:rsidR="00E0685B" w:rsidRPr="008E770B">
        <w:rPr>
          <w:rFonts w:ascii="Times New Roman" w:hAnsi="Times New Roman" w:cs="Times New Roman"/>
          <w:sz w:val="24"/>
          <w:szCs w:val="24"/>
        </w:rPr>
        <w:t xml:space="preserve"> (</w:t>
      </w:r>
      <w:r w:rsidRPr="008E770B">
        <w:rPr>
          <w:rFonts w:ascii="Times New Roman" w:hAnsi="Times New Roman" w:cs="Times New Roman"/>
          <w:sz w:val="24"/>
          <w:szCs w:val="24"/>
        </w:rPr>
        <w:t>торговля в неустановленных местах</w:t>
      </w:r>
      <w:r w:rsidR="00E0685B" w:rsidRPr="008E770B">
        <w:rPr>
          <w:rFonts w:ascii="Times New Roman" w:hAnsi="Times New Roman" w:cs="Times New Roman"/>
          <w:sz w:val="24"/>
          <w:szCs w:val="24"/>
        </w:rPr>
        <w:t>)</w:t>
      </w:r>
      <w:r w:rsidRPr="008E770B">
        <w:rPr>
          <w:rFonts w:ascii="Times New Roman" w:hAnsi="Times New Roman" w:cs="Times New Roman"/>
          <w:sz w:val="24"/>
          <w:szCs w:val="24"/>
        </w:rPr>
        <w:t>.</w:t>
      </w:r>
      <w:r w:rsidR="00E0685B" w:rsidRPr="008E770B">
        <w:rPr>
          <w:rFonts w:ascii="Times New Roman" w:hAnsi="Times New Roman" w:cs="Times New Roman"/>
          <w:sz w:val="24"/>
          <w:szCs w:val="24"/>
        </w:rPr>
        <w:t xml:space="preserve"> Участились случаи нарушения общепринятых норм нравственности. </w:t>
      </w:r>
    </w:p>
    <w:p w:rsidR="00E0685B" w:rsidRPr="008E770B" w:rsidRDefault="002502A7" w:rsidP="00DA49D1">
      <w:pPr>
        <w:jc w:val="both"/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 xml:space="preserve">      </w:t>
      </w:r>
      <w:r w:rsidR="00DA49D1" w:rsidRPr="008E770B">
        <w:rPr>
          <w:rFonts w:ascii="Times New Roman" w:hAnsi="Times New Roman" w:cs="Times New Roman"/>
          <w:sz w:val="24"/>
          <w:szCs w:val="24"/>
        </w:rPr>
        <w:t>Назначено штрафов за 2013 год в размере 324 450,00 рублей, взыскано 49600,00 рублей.</w:t>
      </w:r>
    </w:p>
    <w:p w:rsidR="00E0685B" w:rsidRPr="008E770B" w:rsidRDefault="0047672E" w:rsidP="00DA49D1">
      <w:pPr>
        <w:jc w:val="both"/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0685B" w:rsidRPr="008E770B">
        <w:rPr>
          <w:rFonts w:ascii="Times New Roman" w:hAnsi="Times New Roman" w:cs="Times New Roman"/>
          <w:sz w:val="24"/>
          <w:szCs w:val="24"/>
        </w:rPr>
        <w:t>По истечении срока, данного для добровольной оплаты штрафа,</w:t>
      </w:r>
      <w:r w:rsidR="00E8762B" w:rsidRPr="008E770B">
        <w:rPr>
          <w:rFonts w:ascii="Times New Roman" w:hAnsi="Times New Roman" w:cs="Times New Roman"/>
          <w:sz w:val="24"/>
          <w:szCs w:val="24"/>
        </w:rPr>
        <w:t xml:space="preserve"> который в соответствии со ст.32.2 ч.1 КоАП РФ составляет 60 суток по вступившему в законную силу постановлению и</w:t>
      </w:r>
      <w:r w:rsidR="00E0685B" w:rsidRPr="008E770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КоАП и ФЗ «Об исполнительном производстве», </w:t>
      </w:r>
      <w:r w:rsidR="00E8762B" w:rsidRPr="008E770B">
        <w:rPr>
          <w:rFonts w:ascii="Times New Roman" w:hAnsi="Times New Roman" w:cs="Times New Roman"/>
          <w:sz w:val="24"/>
          <w:szCs w:val="24"/>
        </w:rPr>
        <w:t xml:space="preserve">постановления о назначении административного наказания </w:t>
      </w:r>
      <w:r w:rsidR="00E0685B" w:rsidRPr="008E770B">
        <w:rPr>
          <w:rFonts w:ascii="Times New Roman" w:hAnsi="Times New Roman" w:cs="Times New Roman"/>
          <w:sz w:val="24"/>
          <w:szCs w:val="24"/>
        </w:rPr>
        <w:t>своевременно направлял</w:t>
      </w:r>
      <w:r w:rsidR="00E8762B" w:rsidRPr="008E770B">
        <w:rPr>
          <w:rFonts w:ascii="Times New Roman" w:hAnsi="Times New Roman" w:cs="Times New Roman"/>
          <w:sz w:val="24"/>
          <w:szCs w:val="24"/>
        </w:rPr>
        <w:t>ись в службу судебных приставов, для исполнения.</w:t>
      </w:r>
      <w:proofErr w:type="gramEnd"/>
      <w:r w:rsidR="00E8762B" w:rsidRPr="008E770B">
        <w:rPr>
          <w:rFonts w:ascii="Times New Roman" w:hAnsi="Times New Roman" w:cs="Times New Roman"/>
          <w:sz w:val="24"/>
          <w:szCs w:val="24"/>
        </w:rPr>
        <w:t xml:space="preserve"> Так з</w:t>
      </w:r>
      <w:r w:rsidR="00E0685B" w:rsidRPr="008E770B">
        <w:rPr>
          <w:rFonts w:ascii="Times New Roman" w:hAnsi="Times New Roman" w:cs="Times New Roman"/>
          <w:sz w:val="24"/>
          <w:szCs w:val="24"/>
        </w:rPr>
        <w:t xml:space="preserve">а отчетный период в </w:t>
      </w:r>
      <w:proofErr w:type="spellStart"/>
      <w:r w:rsidR="00DA49D1" w:rsidRPr="008E770B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E0685B" w:rsidRPr="008E770B">
        <w:rPr>
          <w:rFonts w:ascii="Times New Roman" w:hAnsi="Times New Roman" w:cs="Times New Roman"/>
          <w:sz w:val="24"/>
          <w:szCs w:val="24"/>
        </w:rPr>
        <w:t xml:space="preserve"> </w:t>
      </w:r>
      <w:r w:rsidR="00E8762B" w:rsidRPr="008E770B">
        <w:rPr>
          <w:rFonts w:ascii="Times New Roman" w:hAnsi="Times New Roman" w:cs="Times New Roman"/>
          <w:sz w:val="24"/>
          <w:szCs w:val="24"/>
        </w:rPr>
        <w:t>районный отдел судебных приставов УФССП России по Смоленской области</w:t>
      </w:r>
      <w:r w:rsidR="00E0685B" w:rsidRPr="008E770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DA49D1" w:rsidRPr="008E770B">
        <w:rPr>
          <w:rFonts w:ascii="Times New Roman" w:hAnsi="Times New Roman" w:cs="Times New Roman"/>
          <w:sz w:val="24"/>
          <w:szCs w:val="24"/>
        </w:rPr>
        <w:t>213</w:t>
      </w:r>
      <w:r w:rsidR="00E0685B" w:rsidRPr="008E770B">
        <w:rPr>
          <w:rFonts w:ascii="Times New Roman" w:hAnsi="Times New Roman" w:cs="Times New Roman"/>
          <w:sz w:val="24"/>
          <w:szCs w:val="24"/>
        </w:rPr>
        <w:t xml:space="preserve"> постановлений на сумму </w:t>
      </w:r>
      <w:r w:rsidR="00DA49D1" w:rsidRPr="008E770B">
        <w:rPr>
          <w:rFonts w:ascii="Times New Roman" w:hAnsi="Times New Roman" w:cs="Times New Roman"/>
          <w:sz w:val="24"/>
          <w:szCs w:val="24"/>
        </w:rPr>
        <w:t xml:space="preserve">226 900 </w:t>
      </w:r>
      <w:r w:rsidR="00E0685B" w:rsidRPr="008E770B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DA49D1" w:rsidRPr="008E770B">
        <w:rPr>
          <w:rFonts w:ascii="Times New Roman" w:hAnsi="Times New Roman" w:cs="Times New Roman"/>
          <w:sz w:val="24"/>
          <w:szCs w:val="24"/>
        </w:rPr>
        <w:t xml:space="preserve">Взыскано штрафов службой судебных приставов </w:t>
      </w:r>
      <w:r w:rsidR="00111A08" w:rsidRPr="008E770B">
        <w:rPr>
          <w:rFonts w:ascii="Times New Roman" w:hAnsi="Times New Roman" w:cs="Times New Roman"/>
          <w:sz w:val="24"/>
          <w:szCs w:val="24"/>
        </w:rPr>
        <w:t xml:space="preserve">  13500-00 рублей </w:t>
      </w:r>
      <w:r w:rsidR="00DA49D1" w:rsidRPr="008E770B">
        <w:rPr>
          <w:rFonts w:ascii="Times New Roman" w:hAnsi="Times New Roman" w:cs="Times New Roman"/>
          <w:sz w:val="24"/>
          <w:szCs w:val="24"/>
        </w:rPr>
        <w:t>по 17 постановлениям</w:t>
      </w:r>
      <w:r w:rsidR="00E8762B" w:rsidRPr="008E770B">
        <w:rPr>
          <w:rFonts w:ascii="Times New Roman" w:hAnsi="Times New Roman" w:cs="Times New Roman"/>
          <w:sz w:val="24"/>
          <w:szCs w:val="24"/>
        </w:rPr>
        <w:t>.</w:t>
      </w:r>
    </w:p>
    <w:p w:rsidR="00E0685B" w:rsidRPr="008E770B" w:rsidRDefault="0047672E" w:rsidP="00DA49D1">
      <w:pPr>
        <w:jc w:val="both"/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 xml:space="preserve">     </w:t>
      </w:r>
      <w:r w:rsidR="00E0685B" w:rsidRPr="008E770B">
        <w:rPr>
          <w:rFonts w:ascii="Times New Roman" w:hAnsi="Times New Roman" w:cs="Times New Roman"/>
          <w:sz w:val="24"/>
          <w:szCs w:val="24"/>
        </w:rPr>
        <w:t>На официальном интернет-сайте администрации МО «</w:t>
      </w:r>
      <w:proofErr w:type="spellStart"/>
      <w:r w:rsidR="00DA49D1" w:rsidRPr="008E770B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E0685B" w:rsidRPr="008E770B">
        <w:rPr>
          <w:rFonts w:ascii="Times New Roman" w:hAnsi="Times New Roman" w:cs="Times New Roman"/>
          <w:sz w:val="24"/>
          <w:szCs w:val="24"/>
        </w:rPr>
        <w:t xml:space="preserve"> район» ведется раздел административной комиссии, на котором размещены нормативн</w:t>
      </w:r>
      <w:r w:rsidR="00E8762B" w:rsidRPr="008E770B">
        <w:rPr>
          <w:rFonts w:ascii="Times New Roman" w:hAnsi="Times New Roman" w:cs="Times New Roman"/>
          <w:sz w:val="24"/>
          <w:szCs w:val="24"/>
        </w:rPr>
        <w:t>о</w:t>
      </w:r>
      <w:r w:rsidR="00E0685B" w:rsidRPr="008E770B">
        <w:rPr>
          <w:rFonts w:ascii="Times New Roman" w:hAnsi="Times New Roman" w:cs="Times New Roman"/>
          <w:sz w:val="24"/>
          <w:szCs w:val="24"/>
        </w:rPr>
        <w:t xml:space="preserve"> правовые акты, регламентирующие работу комиссии, контактные телефоны, адрес, состав комиссии.</w:t>
      </w:r>
      <w:r w:rsidR="00E8762B" w:rsidRPr="008E770B">
        <w:rPr>
          <w:rFonts w:ascii="Times New Roman" w:hAnsi="Times New Roman" w:cs="Times New Roman"/>
          <w:sz w:val="24"/>
          <w:szCs w:val="24"/>
        </w:rPr>
        <w:t xml:space="preserve"> </w:t>
      </w:r>
      <w:r w:rsidR="00E0685B" w:rsidRPr="008E770B">
        <w:rPr>
          <w:rFonts w:ascii="Times New Roman" w:hAnsi="Times New Roman" w:cs="Times New Roman"/>
          <w:sz w:val="24"/>
          <w:szCs w:val="24"/>
        </w:rPr>
        <w:t xml:space="preserve">После каждого заседания на сайте размещается информация о рассмотренных материалах и принятых решениях. </w:t>
      </w:r>
    </w:p>
    <w:p w:rsidR="00DF27FC" w:rsidRPr="008E770B" w:rsidRDefault="0047672E" w:rsidP="00DA49D1">
      <w:pPr>
        <w:jc w:val="both"/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 xml:space="preserve">     В целях </w:t>
      </w:r>
      <w:proofErr w:type="gramStart"/>
      <w:r w:rsidRPr="008E770B">
        <w:rPr>
          <w:rFonts w:ascii="Times New Roman" w:hAnsi="Times New Roman" w:cs="Times New Roman"/>
          <w:sz w:val="24"/>
          <w:szCs w:val="24"/>
        </w:rPr>
        <w:t>активизации работы должностных лиц органов местного самоуправления муниципального</w:t>
      </w:r>
      <w:proofErr w:type="gramEnd"/>
      <w:r w:rsidRPr="008E770B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8E770B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8E770B">
        <w:rPr>
          <w:rFonts w:ascii="Times New Roman" w:hAnsi="Times New Roman" w:cs="Times New Roman"/>
          <w:sz w:val="24"/>
          <w:szCs w:val="24"/>
        </w:rPr>
        <w:t xml:space="preserve"> район» полномочий по составлению протоколов об административных правонарушениях, постановлением №13 от 17.01.2014 Администрации муниципального образования «</w:t>
      </w:r>
      <w:proofErr w:type="spellStart"/>
      <w:r w:rsidRPr="008E770B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8E770B">
        <w:rPr>
          <w:rFonts w:ascii="Times New Roman" w:hAnsi="Times New Roman" w:cs="Times New Roman"/>
          <w:sz w:val="24"/>
          <w:szCs w:val="24"/>
        </w:rPr>
        <w:t xml:space="preserve"> район» определен перечень должностных лиц органов местного самоуправления </w:t>
      </w:r>
      <w:r w:rsidRPr="008E770B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proofErr w:type="spellStart"/>
      <w:r w:rsidRPr="008E770B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8E770B">
        <w:rPr>
          <w:rFonts w:ascii="Times New Roman" w:hAnsi="Times New Roman" w:cs="Times New Roman"/>
          <w:sz w:val="24"/>
          <w:szCs w:val="24"/>
        </w:rPr>
        <w:t xml:space="preserve"> район», уполномоченных составлять протоколы об административных правонарушениях на территории </w:t>
      </w:r>
      <w:proofErr w:type="spellStart"/>
      <w:r w:rsidRPr="008E770B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Pr="008E770B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DF27FC" w:rsidRPr="008E770B">
        <w:rPr>
          <w:rFonts w:ascii="Times New Roman" w:hAnsi="Times New Roman" w:cs="Times New Roman"/>
          <w:sz w:val="24"/>
          <w:szCs w:val="24"/>
        </w:rPr>
        <w:t xml:space="preserve">     Разработаны Методические рекомендации по порядку возбуждения дел об административных правонарушениях должностными лицами Администрации муниципального образования «</w:t>
      </w:r>
      <w:proofErr w:type="spellStart"/>
      <w:r w:rsidR="00DF27FC" w:rsidRPr="008E770B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DF27FC" w:rsidRPr="008E770B"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E8762B" w:rsidRPr="008E770B" w:rsidRDefault="00E8762B" w:rsidP="00DA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62B" w:rsidRPr="008E770B" w:rsidRDefault="00E8762B" w:rsidP="00DA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62B" w:rsidRPr="008E770B" w:rsidRDefault="00E8762B" w:rsidP="00DA49D1">
      <w:pPr>
        <w:jc w:val="both"/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 xml:space="preserve">Секретарь административной комиссии                                                  </w:t>
      </w:r>
    </w:p>
    <w:p w:rsidR="00DF27FC" w:rsidRPr="008E770B" w:rsidRDefault="00DF27FC" w:rsidP="00DA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FC" w:rsidRPr="008E770B" w:rsidRDefault="00DF27FC" w:rsidP="00DA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FC" w:rsidRPr="008E770B" w:rsidRDefault="00DF27FC" w:rsidP="00DA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FC" w:rsidRPr="008E770B" w:rsidRDefault="00DF27FC" w:rsidP="00DA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FC" w:rsidRPr="008E770B" w:rsidRDefault="00DF27FC" w:rsidP="00DA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FC" w:rsidRPr="008E770B" w:rsidRDefault="00DF27FC" w:rsidP="00DA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FC" w:rsidRPr="008E770B" w:rsidRDefault="00DF27FC" w:rsidP="00DA49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672E" w:rsidRPr="008E770B" w:rsidRDefault="0047672E" w:rsidP="00DA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85B" w:rsidRPr="008E770B" w:rsidRDefault="00E0685B" w:rsidP="00E0685B">
      <w:pPr>
        <w:rPr>
          <w:rFonts w:ascii="Times New Roman" w:hAnsi="Times New Roman" w:cs="Times New Roman"/>
          <w:sz w:val="24"/>
          <w:szCs w:val="24"/>
        </w:rPr>
      </w:pPr>
    </w:p>
    <w:p w:rsidR="00E0685B" w:rsidRPr="008E770B" w:rsidRDefault="00E0685B" w:rsidP="00DA49D1">
      <w:pPr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ab/>
      </w:r>
    </w:p>
    <w:p w:rsidR="001D22A9" w:rsidRPr="008E770B" w:rsidRDefault="001D22A9">
      <w:pPr>
        <w:rPr>
          <w:rFonts w:ascii="Times New Roman" w:hAnsi="Times New Roman" w:cs="Times New Roman"/>
          <w:sz w:val="24"/>
          <w:szCs w:val="24"/>
        </w:rPr>
      </w:pPr>
    </w:p>
    <w:sectPr w:rsidR="001D22A9" w:rsidRPr="008E770B" w:rsidSect="00E0685B">
      <w:pgSz w:w="11906" w:h="16838"/>
      <w:pgMar w:top="539" w:right="680" w:bottom="113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E1"/>
    <w:rsid w:val="00111A08"/>
    <w:rsid w:val="001D22A9"/>
    <w:rsid w:val="00201FB5"/>
    <w:rsid w:val="002502A7"/>
    <w:rsid w:val="00255EA6"/>
    <w:rsid w:val="00284474"/>
    <w:rsid w:val="002D7DCF"/>
    <w:rsid w:val="00450B8E"/>
    <w:rsid w:val="0047672E"/>
    <w:rsid w:val="00532F9D"/>
    <w:rsid w:val="00584CF1"/>
    <w:rsid w:val="006619DF"/>
    <w:rsid w:val="006D60F7"/>
    <w:rsid w:val="0074357B"/>
    <w:rsid w:val="00800E02"/>
    <w:rsid w:val="00814865"/>
    <w:rsid w:val="008E770B"/>
    <w:rsid w:val="009718E1"/>
    <w:rsid w:val="00DA49D1"/>
    <w:rsid w:val="00DF27FC"/>
    <w:rsid w:val="00E0685B"/>
    <w:rsid w:val="00E8762B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7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9</cp:revision>
  <cp:lastPrinted>2014-02-06T07:07:00Z</cp:lastPrinted>
  <dcterms:created xsi:type="dcterms:W3CDTF">2014-02-05T12:30:00Z</dcterms:created>
  <dcterms:modified xsi:type="dcterms:W3CDTF">2014-02-12T06:32:00Z</dcterms:modified>
</cp:coreProperties>
</file>