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D4" w:rsidRPr="00F271F1" w:rsidRDefault="004D34D4" w:rsidP="00E65850">
      <w:pPr>
        <w:pStyle w:val="Title"/>
        <w:ind w:left="142" w:right="-567"/>
        <w:rPr>
          <w:b/>
          <w:sz w:val="32"/>
          <w:szCs w:val="32"/>
        </w:rPr>
      </w:pPr>
      <w:r w:rsidRPr="00F271F1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ЗАОЗЕРСКОГО  СЕЛЬСКОГО  ПОСЕЛЕНИЯ</w:t>
      </w:r>
    </w:p>
    <w:p w:rsidR="004D34D4" w:rsidRPr="00F271F1" w:rsidRDefault="004D34D4" w:rsidP="00E65850">
      <w:pPr>
        <w:pStyle w:val="Title"/>
        <w:rPr>
          <w:b/>
          <w:sz w:val="32"/>
          <w:szCs w:val="32"/>
        </w:rPr>
      </w:pPr>
    </w:p>
    <w:p w:rsidR="004D34D4" w:rsidRPr="00F271F1" w:rsidRDefault="004D34D4" w:rsidP="00E65850">
      <w:pPr>
        <w:pStyle w:val="Title"/>
        <w:rPr>
          <w:b/>
          <w:sz w:val="32"/>
          <w:szCs w:val="32"/>
        </w:rPr>
      </w:pPr>
      <w:r w:rsidRPr="00F271F1">
        <w:rPr>
          <w:b/>
          <w:sz w:val="32"/>
          <w:szCs w:val="32"/>
        </w:rPr>
        <w:t>ПОСТАНОВЛЕНИЕ</w:t>
      </w:r>
    </w:p>
    <w:p w:rsidR="004D34D4" w:rsidRPr="00722B29" w:rsidRDefault="004D34D4" w:rsidP="00E65850">
      <w:pPr>
        <w:pStyle w:val="BodyText"/>
        <w:rPr>
          <w:rFonts w:ascii="Bodoni MT Black" w:hAnsi="Bodoni MT Black"/>
          <w:b/>
          <w:sz w:val="40"/>
        </w:rPr>
      </w:pPr>
    </w:p>
    <w:p w:rsidR="004D34D4" w:rsidRPr="00320BD1" w:rsidRDefault="004D34D4" w:rsidP="00E65850">
      <w:pPr>
        <w:pStyle w:val="BodyText"/>
        <w:rPr>
          <w:sz w:val="28"/>
          <w:szCs w:val="28"/>
        </w:rPr>
      </w:pPr>
      <w:r w:rsidRPr="00722B29">
        <w:rPr>
          <w:sz w:val="28"/>
          <w:szCs w:val="28"/>
        </w:rPr>
        <w:t>от</w:t>
      </w:r>
      <w:r w:rsidRPr="00722B29">
        <w:rPr>
          <w:rFonts w:ascii="Bodoni MT Black" w:hAnsi="Bodoni MT Black"/>
          <w:sz w:val="28"/>
          <w:szCs w:val="28"/>
        </w:rPr>
        <w:t xml:space="preserve"> </w:t>
      </w:r>
      <w:r>
        <w:rPr>
          <w:sz w:val="28"/>
          <w:szCs w:val="28"/>
        </w:rPr>
        <w:t xml:space="preserve">02.07.2015 </w:t>
      </w:r>
      <w:r w:rsidRPr="00722B29">
        <w:rPr>
          <w:sz w:val="28"/>
          <w:szCs w:val="28"/>
        </w:rPr>
        <w:t>№</w:t>
      </w:r>
      <w:r>
        <w:rPr>
          <w:sz w:val="28"/>
          <w:szCs w:val="28"/>
        </w:rPr>
        <w:t>20</w:t>
      </w:r>
    </w:p>
    <w:p w:rsidR="004D34D4" w:rsidRPr="00722B29" w:rsidRDefault="004D34D4" w:rsidP="00C00078">
      <w:pPr>
        <w:pStyle w:val="BodyText"/>
        <w:spacing w:after="0"/>
        <w:rPr>
          <w:rFonts w:ascii="Bodoni MT Black" w:hAnsi="Bodoni MT Black"/>
        </w:rPr>
      </w:pPr>
    </w:p>
    <w:p w:rsidR="004D34D4" w:rsidRPr="00722B29" w:rsidRDefault="004D34D4" w:rsidP="00C00078">
      <w:pPr>
        <w:pStyle w:val="BodyText"/>
        <w:spacing w:after="0"/>
        <w:rPr>
          <w:rFonts w:ascii="Bodoni MT Black" w:hAnsi="Bodoni MT Black"/>
        </w:rPr>
      </w:pPr>
    </w:p>
    <w:p w:rsidR="004D34D4" w:rsidRPr="00722B29" w:rsidRDefault="004D34D4" w:rsidP="00320F3B">
      <w:pPr>
        <w:pStyle w:val="BodyText"/>
        <w:spacing w:after="0"/>
        <w:rPr>
          <w:rFonts w:ascii="Bodoni MT Black" w:hAnsi="Bodoni MT Black"/>
          <w:sz w:val="28"/>
          <w:szCs w:val="28"/>
        </w:rPr>
      </w:pPr>
      <w:r w:rsidRPr="00722B29">
        <w:rPr>
          <w:sz w:val="28"/>
          <w:szCs w:val="28"/>
        </w:rPr>
        <w:t>Об</w:t>
      </w:r>
      <w:r>
        <w:rPr>
          <w:sz w:val="28"/>
          <w:szCs w:val="28"/>
        </w:rPr>
        <w:t xml:space="preserve">         </w:t>
      </w:r>
      <w:r w:rsidRPr="00722B29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        </w:t>
      </w:r>
      <w:r w:rsidRPr="00722B29">
        <w:rPr>
          <w:rFonts w:ascii="Bodoni MT Black" w:hAnsi="Bodoni MT Black"/>
          <w:sz w:val="28"/>
          <w:szCs w:val="28"/>
        </w:rPr>
        <w:t xml:space="preserve"> </w:t>
      </w:r>
      <w:r w:rsidRPr="00722B29">
        <w:rPr>
          <w:sz w:val="28"/>
          <w:szCs w:val="28"/>
        </w:rPr>
        <w:t>плана</w:t>
      </w:r>
      <w:r>
        <w:rPr>
          <w:sz w:val="28"/>
          <w:szCs w:val="28"/>
        </w:rPr>
        <w:t xml:space="preserve">   </w:t>
      </w:r>
      <w:r w:rsidRPr="00722B29">
        <w:rPr>
          <w:rFonts w:ascii="Bodoni MT Black" w:hAnsi="Bodoni MT Black"/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722B29">
        <w:rPr>
          <w:sz w:val="28"/>
          <w:szCs w:val="28"/>
        </w:rPr>
        <w:t>графика</w:t>
      </w:r>
    </w:p>
    <w:p w:rsidR="004D34D4" w:rsidRPr="00722B29" w:rsidRDefault="004D34D4" w:rsidP="00320F3B">
      <w:pPr>
        <w:pStyle w:val="BodyText"/>
        <w:spacing w:after="0"/>
        <w:rPr>
          <w:rFonts w:ascii="Bodoni MT Black" w:hAnsi="Bodoni MT Black"/>
          <w:sz w:val="28"/>
          <w:szCs w:val="28"/>
        </w:rPr>
      </w:pPr>
      <w:r w:rsidRPr="00722B29">
        <w:rPr>
          <w:sz w:val="28"/>
          <w:szCs w:val="28"/>
        </w:rPr>
        <w:t>проверок</w:t>
      </w:r>
      <w:r w:rsidRPr="00722B29">
        <w:rPr>
          <w:rFonts w:ascii="Bodoni MT Black" w:hAnsi="Bodoni MT Black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722B29">
        <w:rPr>
          <w:sz w:val="28"/>
          <w:szCs w:val="28"/>
        </w:rPr>
        <w:t>жилых</w:t>
      </w:r>
      <w:r w:rsidRPr="00722B29">
        <w:rPr>
          <w:rFonts w:ascii="Bodoni MT Black" w:hAnsi="Bodoni MT Black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722B29">
        <w:rPr>
          <w:rFonts w:ascii="Bodoni MT Black" w:hAnsi="Bodoni MT Black"/>
          <w:sz w:val="28"/>
          <w:szCs w:val="28"/>
        </w:rPr>
        <w:t xml:space="preserve"> </w:t>
      </w:r>
      <w:r w:rsidRPr="00722B29">
        <w:rPr>
          <w:sz w:val="28"/>
          <w:szCs w:val="28"/>
        </w:rPr>
        <w:t>помещений</w:t>
      </w:r>
    </w:p>
    <w:p w:rsidR="004D34D4" w:rsidRPr="00722B29" w:rsidRDefault="004D34D4" w:rsidP="00320F3B">
      <w:pPr>
        <w:pStyle w:val="BodyText"/>
        <w:spacing w:after="0"/>
        <w:rPr>
          <w:rFonts w:ascii="Bodoni MT Black" w:hAnsi="Bodoni MT Black"/>
          <w:sz w:val="28"/>
          <w:szCs w:val="28"/>
        </w:rPr>
      </w:pPr>
      <w:r w:rsidRPr="00722B29">
        <w:rPr>
          <w:sz w:val="28"/>
          <w:szCs w:val="28"/>
        </w:rPr>
        <w:t>специализированного</w:t>
      </w:r>
      <w:r w:rsidRPr="00722B29">
        <w:rPr>
          <w:rFonts w:ascii="Bodoni MT Black" w:hAnsi="Bodoni MT Black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22B29">
        <w:rPr>
          <w:sz w:val="28"/>
          <w:szCs w:val="28"/>
        </w:rPr>
        <w:t>жилищного</w:t>
      </w:r>
      <w:r w:rsidRPr="00722B29">
        <w:rPr>
          <w:rFonts w:ascii="Bodoni MT Black" w:hAnsi="Bodoni MT Black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22B29">
        <w:rPr>
          <w:sz w:val="28"/>
          <w:szCs w:val="28"/>
        </w:rPr>
        <w:t>фонда</w:t>
      </w:r>
      <w:r w:rsidRPr="00722B29">
        <w:rPr>
          <w:rFonts w:ascii="Bodoni MT Black" w:hAnsi="Bodoni MT Black"/>
          <w:sz w:val="28"/>
          <w:szCs w:val="28"/>
        </w:rPr>
        <w:t xml:space="preserve">, </w:t>
      </w:r>
    </w:p>
    <w:p w:rsidR="004D34D4" w:rsidRPr="00722B29" w:rsidRDefault="004D34D4" w:rsidP="00320F3B">
      <w:pPr>
        <w:pStyle w:val="BodyText"/>
        <w:spacing w:after="0"/>
        <w:rPr>
          <w:rFonts w:ascii="Bodoni MT Black" w:hAnsi="Bodoni MT Black"/>
          <w:sz w:val="28"/>
          <w:szCs w:val="28"/>
        </w:rPr>
      </w:pPr>
      <w:r w:rsidRPr="00722B29">
        <w:rPr>
          <w:sz w:val="28"/>
          <w:szCs w:val="28"/>
        </w:rPr>
        <w:t>предоставленных</w:t>
      </w:r>
      <w:r w:rsidRPr="00722B29">
        <w:rPr>
          <w:rFonts w:ascii="Bodoni MT Black" w:hAnsi="Bodoni MT Black"/>
          <w:sz w:val="28"/>
          <w:szCs w:val="28"/>
        </w:rPr>
        <w:t xml:space="preserve"> </w:t>
      </w:r>
      <w:r w:rsidRPr="00722B29">
        <w:rPr>
          <w:sz w:val="28"/>
          <w:szCs w:val="28"/>
        </w:rPr>
        <w:t>лицам</w:t>
      </w:r>
      <w:r w:rsidRPr="00722B29">
        <w:rPr>
          <w:rFonts w:ascii="Bodoni MT Black" w:hAnsi="Bodoni MT Black"/>
          <w:sz w:val="28"/>
          <w:szCs w:val="28"/>
        </w:rPr>
        <w:t xml:space="preserve"> </w:t>
      </w:r>
      <w:r w:rsidRPr="00722B29">
        <w:rPr>
          <w:sz w:val="28"/>
          <w:szCs w:val="28"/>
        </w:rPr>
        <w:t>из</w:t>
      </w:r>
      <w:r w:rsidRPr="00722B29">
        <w:rPr>
          <w:rFonts w:ascii="Bodoni MT Black" w:hAnsi="Bodoni MT Black"/>
          <w:sz w:val="28"/>
          <w:szCs w:val="28"/>
        </w:rPr>
        <w:t xml:space="preserve"> </w:t>
      </w:r>
      <w:r w:rsidRPr="00722B29">
        <w:rPr>
          <w:sz w:val="28"/>
          <w:szCs w:val="28"/>
        </w:rPr>
        <w:t>числа</w:t>
      </w:r>
      <w:r w:rsidRPr="00722B29">
        <w:rPr>
          <w:rFonts w:ascii="Bodoni MT Black" w:hAnsi="Bodoni MT Black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2B29">
        <w:rPr>
          <w:sz w:val="28"/>
          <w:szCs w:val="28"/>
        </w:rPr>
        <w:t>детей</w:t>
      </w:r>
      <w:r w:rsidRPr="00722B29">
        <w:rPr>
          <w:rFonts w:ascii="Bodoni MT Black" w:hAnsi="Bodoni MT Black"/>
          <w:sz w:val="28"/>
          <w:szCs w:val="28"/>
        </w:rPr>
        <w:t>-</w:t>
      </w:r>
      <w:r w:rsidRPr="00722B29">
        <w:rPr>
          <w:sz w:val="28"/>
          <w:szCs w:val="28"/>
        </w:rPr>
        <w:t>сирот</w:t>
      </w:r>
    </w:p>
    <w:p w:rsidR="004D34D4" w:rsidRPr="00722B29" w:rsidRDefault="004D34D4" w:rsidP="00320F3B">
      <w:pPr>
        <w:pStyle w:val="BodyText"/>
        <w:spacing w:after="0"/>
        <w:rPr>
          <w:rFonts w:ascii="Bodoni MT Black" w:hAnsi="Bodoni MT Black"/>
          <w:sz w:val="28"/>
          <w:szCs w:val="28"/>
        </w:rPr>
      </w:pPr>
      <w:r w:rsidRPr="00722B29">
        <w:rPr>
          <w:sz w:val="28"/>
          <w:szCs w:val="28"/>
        </w:rPr>
        <w:t>и</w:t>
      </w:r>
      <w:r w:rsidRPr="00722B29">
        <w:rPr>
          <w:rFonts w:ascii="Bodoni MT Black" w:hAnsi="Bodoni MT Black"/>
          <w:sz w:val="28"/>
          <w:szCs w:val="28"/>
        </w:rPr>
        <w:t xml:space="preserve"> </w:t>
      </w:r>
      <w:r w:rsidRPr="00722B29">
        <w:rPr>
          <w:sz w:val="28"/>
          <w:szCs w:val="28"/>
        </w:rPr>
        <w:t>детей</w:t>
      </w:r>
      <w:r w:rsidRPr="00722B29">
        <w:rPr>
          <w:rFonts w:ascii="Bodoni MT Black" w:hAnsi="Bodoni MT Black"/>
          <w:sz w:val="28"/>
          <w:szCs w:val="28"/>
        </w:rPr>
        <w:t xml:space="preserve">, </w:t>
      </w:r>
      <w:r w:rsidRPr="00722B29">
        <w:rPr>
          <w:sz w:val="28"/>
          <w:szCs w:val="28"/>
        </w:rPr>
        <w:t>оставшихся</w:t>
      </w:r>
      <w:r w:rsidRPr="00722B29">
        <w:rPr>
          <w:rFonts w:ascii="Bodoni MT Black" w:hAnsi="Bodoni MT Black"/>
          <w:sz w:val="28"/>
          <w:szCs w:val="28"/>
        </w:rPr>
        <w:t xml:space="preserve"> </w:t>
      </w:r>
      <w:r w:rsidRPr="00722B29">
        <w:rPr>
          <w:sz w:val="28"/>
          <w:szCs w:val="28"/>
        </w:rPr>
        <w:t>без</w:t>
      </w:r>
      <w:r w:rsidRPr="00722B29">
        <w:rPr>
          <w:rFonts w:ascii="Bodoni MT Black" w:hAnsi="Bodoni MT Black"/>
          <w:sz w:val="28"/>
          <w:szCs w:val="28"/>
        </w:rPr>
        <w:t xml:space="preserve"> </w:t>
      </w:r>
      <w:r w:rsidRPr="00722B29">
        <w:rPr>
          <w:sz w:val="28"/>
          <w:szCs w:val="28"/>
        </w:rPr>
        <w:t>попечения</w:t>
      </w:r>
      <w:r w:rsidRPr="00722B29">
        <w:rPr>
          <w:rFonts w:ascii="Bodoni MT Black" w:hAnsi="Bodoni MT Black"/>
          <w:sz w:val="28"/>
          <w:szCs w:val="28"/>
        </w:rPr>
        <w:t xml:space="preserve"> </w:t>
      </w:r>
      <w:r w:rsidRPr="00722B29">
        <w:rPr>
          <w:sz w:val="28"/>
          <w:szCs w:val="28"/>
        </w:rPr>
        <w:t>родителей</w:t>
      </w:r>
    </w:p>
    <w:p w:rsidR="004D34D4" w:rsidRPr="00722B29" w:rsidRDefault="004D34D4" w:rsidP="00320F3B">
      <w:pPr>
        <w:pStyle w:val="BodyText"/>
        <w:spacing w:after="0"/>
        <w:rPr>
          <w:rFonts w:ascii="Bodoni MT Black" w:hAnsi="Bodoni MT Black"/>
          <w:sz w:val="28"/>
          <w:szCs w:val="28"/>
        </w:rPr>
      </w:pPr>
      <w:r w:rsidRPr="00722B2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22B29">
        <w:rPr>
          <w:rFonts w:ascii="Bodoni MT Black" w:hAnsi="Bodoni MT Black"/>
          <w:sz w:val="28"/>
          <w:szCs w:val="28"/>
        </w:rPr>
        <w:t xml:space="preserve"> </w:t>
      </w:r>
      <w:r w:rsidRPr="00722B29">
        <w:rPr>
          <w:sz w:val="28"/>
          <w:szCs w:val="28"/>
        </w:rPr>
        <w:t>территории</w:t>
      </w:r>
      <w:r w:rsidRPr="00722B29">
        <w:rPr>
          <w:rFonts w:ascii="Bodoni MT Black" w:hAnsi="Bodoni MT Black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2B2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22B29">
        <w:rPr>
          <w:rFonts w:ascii="Bodoni MT Black" w:hAnsi="Bodoni MT Black"/>
          <w:sz w:val="28"/>
          <w:szCs w:val="28"/>
        </w:rPr>
        <w:t xml:space="preserve"> </w:t>
      </w:r>
      <w:r w:rsidRPr="00722B29">
        <w:rPr>
          <w:sz w:val="28"/>
          <w:szCs w:val="28"/>
        </w:rPr>
        <w:t>образования</w:t>
      </w:r>
      <w:r w:rsidRPr="00722B29">
        <w:rPr>
          <w:rFonts w:ascii="Bodoni MT Black" w:hAnsi="Bodoni MT Black"/>
          <w:sz w:val="28"/>
          <w:szCs w:val="28"/>
        </w:rPr>
        <w:t xml:space="preserve"> </w:t>
      </w:r>
    </w:p>
    <w:p w:rsidR="004D34D4" w:rsidRDefault="004D34D4" w:rsidP="00320F3B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>Заозерское                 сельское            поселение</w:t>
      </w:r>
    </w:p>
    <w:p w:rsidR="004D34D4" w:rsidRDefault="004D34D4" w:rsidP="00D93985">
      <w:pPr>
        <w:pStyle w:val="BodyText"/>
        <w:spacing w:after="0"/>
        <w:rPr>
          <w:sz w:val="28"/>
          <w:szCs w:val="28"/>
        </w:rPr>
      </w:pPr>
    </w:p>
    <w:p w:rsidR="004D34D4" w:rsidRPr="00C00078" w:rsidRDefault="004D34D4" w:rsidP="00D93985">
      <w:pPr>
        <w:pStyle w:val="BodyText"/>
        <w:spacing w:after="0"/>
        <w:rPr>
          <w:sz w:val="28"/>
          <w:szCs w:val="28"/>
        </w:rPr>
      </w:pPr>
    </w:p>
    <w:p w:rsidR="004D34D4" w:rsidRPr="00C00078" w:rsidRDefault="004D34D4" w:rsidP="00C00078">
      <w:pPr>
        <w:tabs>
          <w:tab w:val="left" w:pos="0"/>
        </w:tabs>
        <w:spacing w:after="0"/>
        <w:ind w:left="-720"/>
        <w:rPr>
          <w:rFonts w:ascii="Times New Roman" w:hAnsi="Times New Roman"/>
          <w:sz w:val="28"/>
          <w:szCs w:val="28"/>
        </w:rPr>
      </w:pPr>
    </w:p>
    <w:p w:rsidR="004D34D4" w:rsidRDefault="004D34D4" w:rsidP="00C000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 с </w:t>
      </w:r>
      <w:r w:rsidRPr="00C00078">
        <w:rPr>
          <w:rFonts w:ascii="Times New Roman" w:hAnsi="Times New Roman"/>
          <w:sz w:val="28"/>
          <w:szCs w:val="28"/>
        </w:rPr>
        <w:t>Жилищн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C00078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ом</w:t>
      </w:r>
      <w:r w:rsidRPr="00C00078">
        <w:rPr>
          <w:rFonts w:ascii="Times New Roman" w:hAnsi="Times New Roman"/>
          <w:sz w:val="28"/>
          <w:szCs w:val="28"/>
        </w:rPr>
        <w:t xml:space="preserve"> РФ,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Заозерское сельское поселение, договором найма жилого помещения для детей-сирот и детей,  оставшихся без попечения родителей, лиц из числа детей-сирот и детей,  оставшихся без попечения родителей, А</w:t>
      </w:r>
      <w:r w:rsidRPr="00C00078">
        <w:rPr>
          <w:rFonts w:ascii="Times New Roman" w:hAnsi="Times New Roman"/>
          <w:sz w:val="28"/>
          <w:szCs w:val="28"/>
        </w:rPr>
        <w:t>дминистр</w:t>
      </w:r>
      <w:r>
        <w:rPr>
          <w:rFonts w:ascii="Times New Roman" w:hAnsi="Times New Roman"/>
          <w:sz w:val="28"/>
          <w:szCs w:val="28"/>
        </w:rPr>
        <w:t xml:space="preserve">ация Заозерского сельского поселения </w:t>
      </w:r>
    </w:p>
    <w:p w:rsidR="004D34D4" w:rsidRDefault="004D34D4" w:rsidP="00C000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34D4" w:rsidRPr="00C00078" w:rsidRDefault="004D34D4" w:rsidP="00C000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4D34D4" w:rsidRPr="00C00078" w:rsidRDefault="004D34D4" w:rsidP="00C0007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D34D4" w:rsidRDefault="004D34D4" w:rsidP="00D52104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0078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план-график проверок  жилых  помещений специализированного жилищного фонда,  предоставленных лицам из числа детей-сирот и детей, оставшихся без попечения родителей на территории муниципального образования  Заозерское  сельское  поселение (согласно приложению).</w:t>
      </w:r>
    </w:p>
    <w:p w:rsidR="004D34D4" w:rsidRPr="00C00078" w:rsidRDefault="004D34D4" w:rsidP="00DE2E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Pr="00C00078">
        <w:rPr>
          <w:rFonts w:ascii="Times New Roman" w:hAnsi="Times New Roman"/>
          <w:sz w:val="28"/>
          <w:szCs w:val="28"/>
        </w:rPr>
        <w:t xml:space="preserve">Контроль за  исполнением    настоящего  постановления 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D34D4" w:rsidRDefault="004D34D4" w:rsidP="00DE2E34">
      <w:pPr>
        <w:tabs>
          <w:tab w:val="left" w:pos="0"/>
        </w:tabs>
        <w:spacing w:after="0" w:line="240" w:lineRule="auto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C000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078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0007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одписания   Главой </w:t>
      </w:r>
      <w:r w:rsidRPr="00C0007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Заозерское сельское поселение.</w:t>
      </w:r>
    </w:p>
    <w:p w:rsidR="004D34D4" w:rsidRDefault="004D34D4" w:rsidP="00C0007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D34D4" w:rsidRDefault="004D34D4" w:rsidP="00C0007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D34D4" w:rsidRPr="00C00078" w:rsidRDefault="004D34D4" w:rsidP="00C0007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D34D4" w:rsidRDefault="004D34D4" w:rsidP="00C0007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Pr="00C0007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D34D4" w:rsidRPr="00C00078" w:rsidRDefault="004D34D4" w:rsidP="00C0007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Заозерское сельское поселение                                                               А.И.Минченко</w:t>
      </w:r>
      <w:r w:rsidRPr="00C00078">
        <w:rPr>
          <w:rFonts w:ascii="Times New Roman" w:hAnsi="Times New Roman"/>
          <w:sz w:val="28"/>
          <w:szCs w:val="28"/>
        </w:rPr>
        <w:t xml:space="preserve"> </w:t>
      </w:r>
    </w:p>
    <w:p w:rsidR="004D34D4" w:rsidRDefault="004D34D4" w:rsidP="00D521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4D4" w:rsidRDefault="004D34D4" w:rsidP="00D521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4D4" w:rsidRDefault="004D34D4" w:rsidP="00D521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4D4" w:rsidRDefault="004D34D4" w:rsidP="00D521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4D4" w:rsidRDefault="004D34D4" w:rsidP="00D521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4D4" w:rsidRPr="005D2AE0" w:rsidRDefault="004D34D4" w:rsidP="00D521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2AE0">
        <w:rPr>
          <w:rFonts w:ascii="Times New Roman" w:hAnsi="Times New Roman"/>
          <w:sz w:val="28"/>
          <w:szCs w:val="28"/>
        </w:rPr>
        <w:t xml:space="preserve">Приложение </w:t>
      </w:r>
    </w:p>
    <w:p w:rsidR="004D34D4" w:rsidRPr="005D2AE0" w:rsidRDefault="004D34D4" w:rsidP="005D2A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2AE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D2AE0">
        <w:rPr>
          <w:rFonts w:ascii="Times New Roman" w:hAnsi="Times New Roman"/>
          <w:sz w:val="28"/>
          <w:szCs w:val="28"/>
        </w:rPr>
        <w:t xml:space="preserve">  к постановлению   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4D34D4" w:rsidRDefault="004D34D4" w:rsidP="005D2A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2AE0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Заозерского сельского поселения</w:t>
      </w:r>
    </w:p>
    <w:p w:rsidR="004D34D4" w:rsidRPr="005D2AE0" w:rsidRDefault="004D34D4" w:rsidP="005D2A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2A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02.07.2015  №20</w:t>
      </w:r>
    </w:p>
    <w:p w:rsidR="004D34D4" w:rsidRPr="00F27C21" w:rsidRDefault="004D34D4" w:rsidP="00D52104">
      <w:pPr>
        <w:jc w:val="right"/>
        <w:rPr>
          <w:sz w:val="24"/>
          <w:szCs w:val="24"/>
        </w:rPr>
      </w:pPr>
    </w:p>
    <w:p w:rsidR="004D34D4" w:rsidRDefault="004D34D4" w:rsidP="005D2AE0">
      <w:pPr>
        <w:pStyle w:val="BodyTextIndent"/>
        <w:ind w:firstLine="0"/>
        <w:jc w:val="center"/>
      </w:pPr>
      <w:r>
        <w:t>План – график</w:t>
      </w:r>
    </w:p>
    <w:p w:rsidR="004D34D4" w:rsidRDefault="004D34D4" w:rsidP="005D2AE0">
      <w:pPr>
        <w:pStyle w:val="BodyTextIndent"/>
        <w:ind w:firstLine="0"/>
        <w:jc w:val="center"/>
      </w:pPr>
    </w:p>
    <w:p w:rsidR="004D34D4" w:rsidRDefault="004D34D4" w:rsidP="005D2AE0">
      <w:pPr>
        <w:pStyle w:val="BodyTextIndent"/>
        <w:ind w:firstLine="0"/>
        <w:jc w:val="center"/>
      </w:pPr>
      <w:r>
        <w:t>проверок  жилых  помещений специализированного жилищного фонда,  предоставленных лицам из числа детей-сирот и детей, оставшихся без попечения родителей на территории муниципального образования Заозерское  сельское поселение</w:t>
      </w:r>
    </w:p>
    <w:p w:rsidR="004D34D4" w:rsidRDefault="004D34D4" w:rsidP="00DE2E34">
      <w:pPr>
        <w:pStyle w:val="BodyText"/>
        <w:spacing w:after="0"/>
        <w:jc w:val="center"/>
        <w:rPr>
          <w:sz w:val="28"/>
          <w:szCs w:val="28"/>
        </w:rPr>
      </w:pPr>
    </w:p>
    <w:p w:rsidR="004D34D4" w:rsidRDefault="004D34D4" w:rsidP="00DE2E34">
      <w:pPr>
        <w:pStyle w:val="BodyText"/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9"/>
        <w:gridCol w:w="3379"/>
        <w:gridCol w:w="3380"/>
      </w:tblGrid>
      <w:tr w:rsidR="004D34D4" w:rsidRPr="007C7280" w:rsidTr="007C7280">
        <w:tc>
          <w:tcPr>
            <w:tcW w:w="3379" w:type="dxa"/>
          </w:tcPr>
          <w:p w:rsidR="004D34D4" w:rsidRDefault="004D34D4" w:rsidP="007C7280">
            <w:pPr>
              <w:pStyle w:val="BodyTextIndent"/>
              <w:ind w:firstLine="0"/>
              <w:jc w:val="center"/>
            </w:pPr>
            <w:r>
              <w:t>Адрес</w:t>
            </w:r>
          </w:p>
          <w:p w:rsidR="004D34D4" w:rsidRDefault="004D34D4" w:rsidP="007C7280">
            <w:pPr>
              <w:pStyle w:val="BodyTextIndent"/>
              <w:ind w:firstLine="0"/>
              <w:jc w:val="center"/>
            </w:pPr>
            <w:r>
              <w:t>жилого помещения</w:t>
            </w:r>
          </w:p>
        </w:tc>
        <w:tc>
          <w:tcPr>
            <w:tcW w:w="3379" w:type="dxa"/>
          </w:tcPr>
          <w:p w:rsidR="004D34D4" w:rsidRDefault="004D34D4" w:rsidP="007C7280">
            <w:pPr>
              <w:pStyle w:val="BodyTextIndent"/>
              <w:ind w:firstLine="0"/>
              <w:jc w:val="center"/>
            </w:pPr>
            <w:r>
              <w:t>Наниматель</w:t>
            </w:r>
          </w:p>
        </w:tc>
        <w:tc>
          <w:tcPr>
            <w:tcW w:w="3380" w:type="dxa"/>
          </w:tcPr>
          <w:p w:rsidR="004D34D4" w:rsidRDefault="004D34D4" w:rsidP="007C7280">
            <w:pPr>
              <w:pStyle w:val="BodyTextIndent"/>
              <w:ind w:firstLine="0"/>
              <w:jc w:val="center"/>
            </w:pPr>
            <w:r>
              <w:t>Сроки проведения проверки</w:t>
            </w:r>
          </w:p>
        </w:tc>
      </w:tr>
      <w:tr w:rsidR="004D34D4" w:rsidRPr="007C7280" w:rsidTr="007C7280">
        <w:tc>
          <w:tcPr>
            <w:tcW w:w="3379" w:type="dxa"/>
          </w:tcPr>
          <w:p w:rsidR="004D34D4" w:rsidRDefault="004D34D4" w:rsidP="007C7280">
            <w:pPr>
              <w:pStyle w:val="BodyTextIndent"/>
              <w:ind w:firstLine="0"/>
            </w:pPr>
            <w:r>
              <w:t>Смоленская область г.Велиж ул.Ивановская</w:t>
            </w:r>
          </w:p>
          <w:p w:rsidR="004D34D4" w:rsidRDefault="004D34D4" w:rsidP="007C7280">
            <w:pPr>
              <w:pStyle w:val="BodyTextIndent"/>
              <w:ind w:firstLine="0"/>
            </w:pPr>
            <w:r>
              <w:t xml:space="preserve">            д. 9 кв.12</w:t>
            </w:r>
          </w:p>
        </w:tc>
        <w:tc>
          <w:tcPr>
            <w:tcW w:w="3379" w:type="dxa"/>
          </w:tcPr>
          <w:p w:rsidR="004D34D4" w:rsidRDefault="004D34D4" w:rsidP="007C7280">
            <w:pPr>
              <w:pStyle w:val="BodyTextIndent"/>
              <w:ind w:firstLine="0"/>
            </w:pPr>
            <w:r>
              <w:t>Колуканова Анастасия Леонидовна</w:t>
            </w:r>
          </w:p>
        </w:tc>
        <w:tc>
          <w:tcPr>
            <w:tcW w:w="3380" w:type="dxa"/>
          </w:tcPr>
          <w:p w:rsidR="004D34D4" w:rsidRDefault="004D34D4" w:rsidP="007C7280">
            <w:pPr>
              <w:pStyle w:val="BodyTextIndent"/>
              <w:ind w:firstLine="0"/>
            </w:pPr>
            <w:r>
              <w:t xml:space="preserve">         август</w:t>
            </w:r>
          </w:p>
        </w:tc>
      </w:tr>
      <w:tr w:rsidR="004D34D4" w:rsidRPr="007C7280" w:rsidTr="00320BD1">
        <w:trPr>
          <w:trHeight w:val="973"/>
        </w:trPr>
        <w:tc>
          <w:tcPr>
            <w:tcW w:w="3379" w:type="dxa"/>
          </w:tcPr>
          <w:p w:rsidR="004D34D4" w:rsidRDefault="004D34D4" w:rsidP="00320BD1">
            <w:pPr>
              <w:pStyle w:val="BodyTextIndent"/>
              <w:ind w:firstLine="0"/>
            </w:pPr>
            <w:r>
              <w:t>Смоленская область г.Велиж ул.Энгельса</w:t>
            </w:r>
          </w:p>
          <w:p w:rsidR="004D34D4" w:rsidRDefault="004D34D4" w:rsidP="00320BD1">
            <w:pPr>
              <w:pStyle w:val="BodyTextIndent"/>
              <w:ind w:firstLine="0"/>
            </w:pPr>
            <w:r>
              <w:t xml:space="preserve">             д. 168 кв.6</w:t>
            </w:r>
          </w:p>
        </w:tc>
        <w:tc>
          <w:tcPr>
            <w:tcW w:w="3379" w:type="dxa"/>
          </w:tcPr>
          <w:p w:rsidR="004D34D4" w:rsidRDefault="004D34D4" w:rsidP="007C7280">
            <w:pPr>
              <w:pStyle w:val="BodyTextIndent"/>
              <w:ind w:firstLine="0"/>
            </w:pPr>
            <w:r>
              <w:t>Кондратенков Виталий Михайлович</w:t>
            </w:r>
          </w:p>
        </w:tc>
        <w:tc>
          <w:tcPr>
            <w:tcW w:w="3380" w:type="dxa"/>
          </w:tcPr>
          <w:p w:rsidR="004D34D4" w:rsidRDefault="004D34D4" w:rsidP="007C7280">
            <w:pPr>
              <w:pStyle w:val="BodyTextIndent"/>
              <w:ind w:firstLine="0"/>
            </w:pPr>
            <w:r>
              <w:t xml:space="preserve">         август</w:t>
            </w:r>
          </w:p>
        </w:tc>
      </w:tr>
    </w:tbl>
    <w:p w:rsidR="004D34D4" w:rsidRDefault="004D34D4" w:rsidP="00DE2E34">
      <w:pPr>
        <w:pStyle w:val="BodyTextIndent"/>
        <w:ind w:firstLine="0"/>
        <w:jc w:val="center"/>
      </w:pPr>
    </w:p>
    <w:sectPr w:rsidR="004D34D4" w:rsidSect="00F67751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9A0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9C5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842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09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B8D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101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EEFC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24C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187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9A9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850"/>
    <w:rsid w:val="000447CD"/>
    <w:rsid w:val="00045E41"/>
    <w:rsid w:val="000732DB"/>
    <w:rsid w:val="00094943"/>
    <w:rsid w:val="000B331C"/>
    <w:rsid w:val="00111A5F"/>
    <w:rsid w:val="00124965"/>
    <w:rsid w:val="00130468"/>
    <w:rsid w:val="00162E44"/>
    <w:rsid w:val="00174EF8"/>
    <w:rsid w:val="00187027"/>
    <w:rsid w:val="001A1901"/>
    <w:rsid w:val="001D7CF8"/>
    <w:rsid w:val="00204D96"/>
    <w:rsid w:val="00215A72"/>
    <w:rsid w:val="00234DE4"/>
    <w:rsid w:val="00237115"/>
    <w:rsid w:val="00251BE3"/>
    <w:rsid w:val="002700B8"/>
    <w:rsid w:val="0027415E"/>
    <w:rsid w:val="002804C3"/>
    <w:rsid w:val="002965FC"/>
    <w:rsid w:val="002B5FA6"/>
    <w:rsid w:val="002C1699"/>
    <w:rsid w:val="002C284E"/>
    <w:rsid w:val="002C441B"/>
    <w:rsid w:val="002C7625"/>
    <w:rsid w:val="002D5443"/>
    <w:rsid w:val="00320BD1"/>
    <w:rsid w:val="00320F3B"/>
    <w:rsid w:val="0038731A"/>
    <w:rsid w:val="003C0A46"/>
    <w:rsid w:val="003C1E4E"/>
    <w:rsid w:val="003D4FDB"/>
    <w:rsid w:val="003F4324"/>
    <w:rsid w:val="00401FFE"/>
    <w:rsid w:val="00470787"/>
    <w:rsid w:val="00477F9A"/>
    <w:rsid w:val="004A34AA"/>
    <w:rsid w:val="004B3061"/>
    <w:rsid w:val="004C7829"/>
    <w:rsid w:val="004D34D4"/>
    <w:rsid w:val="005027E5"/>
    <w:rsid w:val="00530379"/>
    <w:rsid w:val="00551461"/>
    <w:rsid w:val="00554979"/>
    <w:rsid w:val="005571B0"/>
    <w:rsid w:val="005A04BE"/>
    <w:rsid w:val="005A576A"/>
    <w:rsid w:val="005B5709"/>
    <w:rsid w:val="005D1EBD"/>
    <w:rsid w:val="005D2AE0"/>
    <w:rsid w:val="005E00A9"/>
    <w:rsid w:val="0064428C"/>
    <w:rsid w:val="00665B50"/>
    <w:rsid w:val="006903F2"/>
    <w:rsid w:val="00722B29"/>
    <w:rsid w:val="0072336C"/>
    <w:rsid w:val="00725F0D"/>
    <w:rsid w:val="007B0778"/>
    <w:rsid w:val="007B774D"/>
    <w:rsid w:val="007C7280"/>
    <w:rsid w:val="007F7994"/>
    <w:rsid w:val="00875D7B"/>
    <w:rsid w:val="00876CDD"/>
    <w:rsid w:val="00885FB4"/>
    <w:rsid w:val="008A0F39"/>
    <w:rsid w:val="008A1E15"/>
    <w:rsid w:val="008D18CE"/>
    <w:rsid w:val="008D5C31"/>
    <w:rsid w:val="00924FC7"/>
    <w:rsid w:val="00931E62"/>
    <w:rsid w:val="009F6614"/>
    <w:rsid w:val="00A53FF5"/>
    <w:rsid w:val="00A8540C"/>
    <w:rsid w:val="00A87BB1"/>
    <w:rsid w:val="00A956BE"/>
    <w:rsid w:val="00AE1AD6"/>
    <w:rsid w:val="00B10D71"/>
    <w:rsid w:val="00B710A2"/>
    <w:rsid w:val="00BF27BB"/>
    <w:rsid w:val="00C00078"/>
    <w:rsid w:val="00C012E4"/>
    <w:rsid w:val="00C0425D"/>
    <w:rsid w:val="00CB6E2B"/>
    <w:rsid w:val="00D14727"/>
    <w:rsid w:val="00D2411C"/>
    <w:rsid w:val="00D52104"/>
    <w:rsid w:val="00D67551"/>
    <w:rsid w:val="00D75D18"/>
    <w:rsid w:val="00D93985"/>
    <w:rsid w:val="00DA7E1C"/>
    <w:rsid w:val="00DC0CDD"/>
    <w:rsid w:val="00DC4B05"/>
    <w:rsid w:val="00DE2E34"/>
    <w:rsid w:val="00E126A9"/>
    <w:rsid w:val="00E22F0D"/>
    <w:rsid w:val="00E41751"/>
    <w:rsid w:val="00E55070"/>
    <w:rsid w:val="00E56BCE"/>
    <w:rsid w:val="00E63BAB"/>
    <w:rsid w:val="00E65850"/>
    <w:rsid w:val="00E93EC1"/>
    <w:rsid w:val="00EB533A"/>
    <w:rsid w:val="00ED65D9"/>
    <w:rsid w:val="00EF236E"/>
    <w:rsid w:val="00F02B2E"/>
    <w:rsid w:val="00F271F1"/>
    <w:rsid w:val="00F27C21"/>
    <w:rsid w:val="00F67751"/>
    <w:rsid w:val="00FB440E"/>
    <w:rsid w:val="00FF3815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6585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6585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65850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5850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65850"/>
    <w:pPr>
      <w:spacing w:after="0" w:line="240" w:lineRule="auto"/>
      <w:ind w:firstLine="1134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585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DE2E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318</Words>
  <Characters>1818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user</cp:lastModifiedBy>
  <cp:revision>10</cp:revision>
  <cp:lastPrinted>2015-07-02T05:18:00Z</cp:lastPrinted>
  <dcterms:created xsi:type="dcterms:W3CDTF">2015-06-30T11:30:00Z</dcterms:created>
  <dcterms:modified xsi:type="dcterms:W3CDTF">2015-07-02T05:20:00Z</dcterms:modified>
</cp:coreProperties>
</file>