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EF" w:rsidRDefault="005230EF" w:rsidP="005230EF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2059305</wp:posOffset>
            </wp:positionH>
            <wp:positionV relativeFrom="paragraph">
              <wp:posOffset>-313690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0EF" w:rsidRDefault="005230EF" w:rsidP="005230EF"/>
    <w:p w:rsidR="005230EF" w:rsidRPr="00337F17" w:rsidRDefault="005230EF" w:rsidP="005230EF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 </w:t>
      </w:r>
    </w:p>
    <w:p w:rsidR="005230EF" w:rsidRDefault="005230EF" w:rsidP="005230EF">
      <w:r>
        <w:t xml:space="preserve">    </w:t>
      </w:r>
    </w:p>
    <w:p w:rsidR="005230EF" w:rsidRPr="00337F17" w:rsidRDefault="005230EF" w:rsidP="005230EF">
      <w:pPr>
        <w:pStyle w:val="3"/>
        <w:jc w:val="left"/>
      </w:pPr>
      <w:r>
        <w:rPr>
          <w:sz w:val="28"/>
        </w:rPr>
        <w:t xml:space="preserve"> АДМИНИСТРАЦИЯ КРУТОВСКОГО СЕЛЬСКОГО ПОСЕЛЕНИЯ</w:t>
      </w:r>
    </w:p>
    <w:p w:rsidR="005230EF" w:rsidRDefault="005230EF" w:rsidP="005230EF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5230EF" w:rsidRPr="00D77D34" w:rsidRDefault="005230EF" w:rsidP="005230EF">
      <w:pPr>
        <w:ind w:right="-2"/>
        <w:jc w:val="both"/>
        <w:rPr>
          <w:b/>
          <w:sz w:val="28"/>
        </w:rPr>
      </w:pPr>
      <w:r>
        <w:rPr>
          <w:sz w:val="28"/>
        </w:rPr>
        <w:t xml:space="preserve">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  <w:r>
        <w:rPr>
          <w:sz w:val="28"/>
        </w:rPr>
        <w:t xml:space="preserve"> </w:t>
      </w:r>
    </w:p>
    <w:p w:rsidR="005230EF" w:rsidRDefault="005230EF" w:rsidP="005230EF">
      <w:pPr>
        <w:pStyle w:val="a3"/>
        <w:ind w:right="-2"/>
        <w:jc w:val="both"/>
      </w:pPr>
      <w:r w:rsidRPr="00EE0353">
        <w:t xml:space="preserve">                                     </w:t>
      </w:r>
    </w:p>
    <w:p w:rsidR="005230EF" w:rsidRPr="00E71C02" w:rsidRDefault="005230EF" w:rsidP="005230EF">
      <w:pPr>
        <w:pStyle w:val="a3"/>
        <w:ind w:right="-2"/>
        <w:jc w:val="both"/>
      </w:pPr>
      <w:r>
        <w:t>от 10.03. 2016         № 9</w:t>
      </w:r>
    </w:p>
    <w:p w:rsidR="005230EF" w:rsidRDefault="005230EF" w:rsidP="005230EF">
      <w:pPr>
        <w:pStyle w:val="a3"/>
        <w:ind w:right="-2"/>
        <w:jc w:val="both"/>
      </w:pPr>
    </w:p>
    <w:p w:rsidR="005230EF" w:rsidRDefault="005230EF" w:rsidP="005230EF">
      <w:pPr>
        <w:pStyle w:val="a3"/>
        <w:ind w:right="-2"/>
      </w:pPr>
      <w:r>
        <w:t xml:space="preserve"> О внесении изменений в Положение</w:t>
      </w:r>
    </w:p>
    <w:p w:rsidR="005230EF" w:rsidRDefault="005230EF" w:rsidP="005230EF">
      <w:pPr>
        <w:pStyle w:val="a3"/>
        <w:ind w:right="-2"/>
      </w:pPr>
      <w:r>
        <w:t>о порядке</w:t>
      </w:r>
      <w:r>
        <w:tab/>
        <w:t xml:space="preserve">рассмотрения обращения </w:t>
      </w:r>
    </w:p>
    <w:p w:rsidR="005230EF" w:rsidRDefault="005230EF" w:rsidP="005230EF">
      <w:pPr>
        <w:pStyle w:val="a3"/>
        <w:ind w:right="-2"/>
      </w:pPr>
      <w:r>
        <w:t xml:space="preserve">граждан, </w:t>
      </w:r>
      <w:proofErr w:type="gramStart"/>
      <w:r>
        <w:t>утвержденное</w:t>
      </w:r>
      <w:proofErr w:type="gramEnd"/>
      <w:r>
        <w:t xml:space="preserve"> постановлением</w:t>
      </w:r>
    </w:p>
    <w:p w:rsidR="005230EF" w:rsidRDefault="005230EF" w:rsidP="005230EF">
      <w:pPr>
        <w:pStyle w:val="a3"/>
        <w:ind w:right="-2"/>
      </w:pPr>
      <w:r>
        <w:t>Главы муниципального образования</w:t>
      </w:r>
    </w:p>
    <w:p w:rsidR="005230EF" w:rsidRDefault="005230EF" w:rsidP="005230EF">
      <w:pPr>
        <w:pStyle w:val="a3"/>
        <w:ind w:right="-2"/>
      </w:pPr>
      <w:proofErr w:type="spellStart"/>
      <w:r>
        <w:t>Крутовское</w:t>
      </w:r>
      <w:proofErr w:type="spellEnd"/>
      <w:r>
        <w:t xml:space="preserve"> сельское поселение от 16.11.2007  №28</w:t>
      </w:r>
    </w:p>
    <w:p w:rsidR="005230EF" w:rsidRDefault="005230EF" w:rsidP="005230EF">
      <w:pPr>
        <w:pStyle w:val="a3"/>
        <w:ind w:right="-2"/>
      </w:pPr>
      <w:r>
        <w:t>«Об утверждении Положения «О порядке рассмотрения</w:t>
      </w:r>
    </w:p>
    <w:p w:rsidR="005230EF" w:rsidRDefault="00585BB9" w:rsidP="005230EF">
      <w:pPr>
        <w:pStyle w:val="a3"/>
        <w:ind w:right="-2"/>
      </w:pPr>
      <w:r>
        <w:t>обращений граждан».</w:t>
      </w:r>
    </w:p>
    <w:p w:rsidR="005230EF" w:rsidRDefault="005230EF" w:rsidP="005230EF">
      <w:pPr>
        <w:pStyle w:val="a3"/>
        <w:ind w:right="-2"/>
        <w:jc w:val="both"/>
      </w:pPr>
    </w:p>
    <w:p w:rsidR="00585BB9" w:rsidRDefault="005230EF" w:rsidP="005230EF">
      <w:pPr>
        <w:pStyle w:val="a3"/>
        <w:ind w:right="-2"/>
        <w:jc w:val="both"/>
      </w:pPr>
      <w:r>
        <w:t xml:space="preserve">          </w:t>
      </w:r>
      <w:r w:rsidR="00585BB9">
        <w:t xml:space="preserve">В соответствии с Федеральным законом от 03.11.2015 №305-ФЗ «О внесении изменений в статью 13 Федерального закона «О порядке рассмотрения обращений граждан Российской Федерации», на основании протеста прокуратуры </w:t>
      </w:r>
      <w:proofErr w:type="spellStart"/>
      <w:r w:rsidR="00585BB9">
        <w:t>Велижского</w:t>
      </w:r>
      <w:proofErr w:type="spellEnd"/>
      <w:r w:rsidR="00585BB9">
        <w:t xml:space="preserve"> района Смоленской области от 01.03.2016 № 02-14 Администрация </w:t>
      </w:r>
      <w:proofErr w:type="spellStart"/>
      <w:r w:rsidR="00585BB9">
        <w:t>Крутовского</w:t>
      </w:r>
      <w:proofErr w:type="spellEnd"/>
      <w:r w:rsidR="00585BB9">
        <w:t xml:space="preserve"> сельского поселения </w:t>
      </w:r>
    </w:p>
    <w:p w:rsidR="005230EF" w:rsidRDefault="00585BB9" w:rsidP="005230EF">
      <w:pPr>
        <w:pStyle w:val="a3"/>
        <w:ind w:right="-2"/>
        <w:jc w:val="both"/>
      </w:pPr>
      <w:r>
        <w:t xml:space="preserve">                 </w:t>
      </w:r>
    </w:p>
    <w:p w:rsidR="00585BB9" w:rsidRDefault="00585BB9" w:rsidP="00585BB9">
      <w:pPr>
        <w:pStyle w:val="a3"/>
        <w:ind w:right="-2"/>
        <w:jc w:val="both"/>
      </w:pPr>
      <w:r>
        <w:t xml:space="preserve">         ПОСТАНОВЛЯЕТ</w:t>
      </w:r>
      <w:proofErr w:type="gramStart"/>
      <w:r>
        <w:t xml:space="preserve"> :</w:t>
      </w:r>
      <w:proofErr w:type="gramEnd"/>
    </w:p>
    <w:p w:rsidR="00585BB9" w:rsidRDefault="00585BB9" w:rsidP="00585BB9">
      <w:pPr>
        <w:pStyle w:val="a3"/>
        <w:numPr>
          <w:ilvl w:val="0"/>
          <w:numId w:val="3"/>
        </w:numPr>
        <w:ind w:right="-2"/>
      </w:pPr>
      <w:r>
        <w:t xml:space="preserve">В приложение к постановлению Главы муниципального образования </w:t>
      </w:r>
      <w:proofErr w:type="spellStart"/>
      <w:r>
        <w:t>Крутовское</w:t>
      </w:r>
      <w:proofErr w:type="spellEnd"/>
      <w:r>
        <w:t xml:space="preserve"> сельское поселение от 16.11.2007  №28 «Об утверждении Положения «О порядке рассмотрения обращений граждан»</w:t>
      </w:r>
      <w:r w:rsidR="003B0405">
        <w:t xml:space="preserve"> внести следующие изменения:</w:t>
      </w:r>
    </w:p>
    <w:p w:rsidR="003B0405" w:rsidRDefault="00920F49" w:rsidP="003B0405">
      <w:pPr>
        <w:pStyle w:val="a3"/>
        <w:ind w:left="720" w:right="-2"/>
      </w:pPr>
      <w:r>
        <w:t xml:space="preserve">Статью 2 дополнить  пунктом 4 </w:t>
      </w:r>
      <w:r w:rsidR="003B0405">
        <w:t xml:space="preserve"> следующего содержания:</w:t>
      </w:r>
    </w:p>
    <w:p w:rsidR="003B0405" w:rsidRDefault="00920F49" w:rsidP="003B0405">
      <w:pPr>
        <w:pStyle w:val="a3"/>
        <w:ind w:left="720" w:right="-2"/>
      </w:pPr>
      <w:r>
        <w:t>«4</w:t>
      </w:r>
      <w:bookmarkStart w:id="0" w:name="_GoBack"/>
      <w:bookmarkEnd w:id="0"/>
      <w:r w:rsidR="003B0405">
        <w:t>. Отдельные категории граждан в случаях, преду</w:t>
      </w:r>
      <w:r w:rsidR="00D12A0C">
        <w:t>смотренных законодательством Российской Федерации, пользуются правом на личный прием в первоочередном порядке».</w:t>
      </w:r>
    </w:p>
    <w:p w:rsidR="005230EF" w:rsidRDefault="005230EF" w:rsidP="005230EF">
      <w:pPr>
        <w:pStyle w:val="a3"/>
        <w:ind w:right="-2"/>
        <w:jc w:val="both"/>
      </w:pPr>
    </w:p>
    <w:p w:rsidR="005230EF" w:rsidRDefault="005230EF" w:rsidP="00D12A0C">
      <w:pPr>
        <w:pStyle w:val="a3"/>
        <w:numPr>
          <w:ilvl w:val="0"/>
          <w:numId w:val="3"/>
        </w:numPr>
        <w:ind w:right="-2"/>
        <w:jc w:val="both"/>
      </w:pPr>
      <w:r>
        <w:t xml:space="preserve">Настоящее постановление вступает в силу после его подписания Главой муниципального образования </w:t>
      </w:r>
      <w:proofErr w:type="spellStart"/>
      <w:r>
        <w:t>Крутовское</w:t>
      </w:r>
      <w:proofErr w:type="spellEnd"/>
      <w:r>
        <w:t xml:space="preserve"> сельское поселение, подлежит обнародованию в местах, предназначенных для обнародования нормативных правовых актов,  размещению на странице муниципального образования </w:t>
      </w:r>
      <w:proofErr w:type="spellStart"/>
      <w:r>
        <w:t>Крутовское</w:t>
      </w:r>
      <w:proofErr w:type="spellEnd"/>
      <w:r>
        <w:t xml:space="preserve"> сельское поселение на официальном сайте муниципального образования «</w:t>
      </w:r>
      <w:proofErr w:type="spellStart"/>
      <w:r>
        <w:t>Велижский</w:t>
      </w:r>
      <w:proofErr w:type="spellEnd"/>
      <w:r>
        <w:t xml:space="preserve"> район» в сети Интернет.</w:t>
      </w:r>
    </w:p>
    <w:p w:rsidR="005230EF" w:rsidRDefault="005230EF" w:rsidP="005230EF">
      <w:pPr>
        <w:pStyle w:val="a3"/>
        <w:ind w:right="-2"/>
        <w:jc w:val="both"/>
      </w:pPr>
    </w:p>
    <w:p w:rsidR="005230EF" w:rsidRDefault="005230EF" w:rsidP="005230EF">
      <w:pPr>
        <w:pStyle w:val="a3"/>
        <w:ind w:right="-2"/>
        <w:jc w:val="both"/>
      </w:pPr>
    </w:p>
    <w:p w:rsidR="005230EF" w:rsidRPr="00D12A0C" w:rsidRDefault="005230EF" w:rsidP="005230EF">
      <w:pPr>
        <w:pStyle w:val="a3"/>
        <w:ind w:right="-2"/>
        <w:jc w:val="both"/>
        <w:rPr>
          <w:szCs w:val="28"/>
        </w:rPr>
      </w:pPr>
      <w:r w:rsidRPr="00D12A0C">
        <w:rPr>
          <w:szCs w:val="28"/>
        </w:rPr>
        <w:t>Глава муниципального образования</w:t>
      </w:r>
    </w:p>
    <w:p w:rsidR="002109E9" w:rsidRPr="00D12A0C" w:rsidRDefault="005230EF" w:rsidP="005230EF">
      <w:pPr>
        <w:rPr>
          <w:sz w:val="28"/>
          <w:szCs w:val="28"/>
        </w:rPr>
      </w:pPr>
      <w:proofErr w:type="spellStart"/>
      <w:r w:rsidRPr="00D12A0C">
        <w:rPr>
          <w:sz w:val="28"/>
          <w:szCs w:val="28"/>
        </w:rPr>
        <w:t>Крутовское</w:t>
      </w:r>
      <w:proofErr w:type="spellEnd"/>
      <w:r w:rsidRPr="00D12A0C">
        <w:rPr>
          <w:sz w:val="28"/>
          <w:szCs w:val="28"/>
        </w:rPr>
        <w:t xml:space="preserve"> сельское поселение                                       </w:t>
      </w:r>
      <w:proofErr w:type="spellStart"/>
      <w:r w:rsidRPr="00D12A0C">
        <w:rPr>
          <w:sz w:val="28"/>
          <w:szCs w:val="28"/>
        </w:rPr>
        <w:t>М.В.Василье</w:t>
      </w:r>
      <w:r w:rsidR="00D12A0C">
        <w:rPr>
          <w:sz w:val="28"/>
          <w:szCs w:val="28"/>
        </w:rPr>
        <w:t>ва</w:t>
      </w:r>
      <w:proofErr w:type="spellEnd"/>
      <w:r w:rsidR="00D12A0C">
        <w:rPr>
          <w:sz w:val="28"/>
          <w:szCs w:val="28"/>
        </w:rPr>
        <w:t>.</w:t>
      </w:r>
    </w:p>
    <w:sectPr w:rsidR="002109E9" w:rsidRPr="00D1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546E"/>
    <w:multiLevelType w:val="hybridMultilevel"/>
    <w:tmpl w:val="136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0B76"/>
    <w:multiLevelType w:val="hybridMultilevel"/>
    <w:tmpl w:val="B08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EF"/>
    <w:rsid w:val="002109E9"/>
    <w:rsid w:val="003B0405"/>
    <w:rsid w:val="005230EF"/>
    <w:rsid w:val="00585BB9"/>
    <w:rsid w:val="00920F49"/>
    <w:rsid w:val="00D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30E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0E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5230EF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5230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30E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0E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5230EF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5230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2016-03-14T11:28:00Z</cp:lastPrinted>
  <dcterms:created xsi:type="dcterms:W3CDTF">2016-03-11T13:46:00Z</dcterms:created>
  <dcterms:modified xsi:type="dcterms:W3CDTF">2016-03-14T11:29:00Z</dcterms:modified>
</cp:coreProperties>
</file>