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746" w:rsidRDefault="00A44746" w:rsidP="00A44746">
      <w:pPr>
        <w:rPr>
          <w:b/>
          <w:bCs/>
        </w:rPr>
      </w:pPr>
      <w:r>
        <w:rPr>
          <w:noProof/>
          <w:lang w:eastAsia="ru-RU"/>
        </w:rPr>
        <w:drawing>
          <wp:anchor distT="0" distB="0" distL="114300" distR="114300" simplePos="0" relativeHeight="251659264" behindDoc="0" locked="0" layoutInCell="1" allowOverlap="1" wp14:anchorId="60F292DB" wp14:editId="54F8C715">
            <wp:simplePos x="0" y="0"/>
            <wp:positionH relativeFrom="column">
              <wp:posOffset>2556510</wp:posOffset>
            </wp:positionH>
            <wp:positionV relativeFrom="paragraph">
              <wp:posOffset>-386715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Описание: Описание: 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Герб Смол. области-3.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A44746" w:rsidRDefault="00A44746" w:rsidP="00A44746">
      <w:pPr>
        <w:rPr>
          <w:b/>
          <w:bCs/>
        </w:rPr>
      </w:pPr>
    </w:p>
    <w:p w:rsidR="00A44746" w:rsidRDefault="00A44746" w:rsidP="00A44746">
      <w:pPr>
        <w:spacing w:after="0" w:line="240" w:lineRule="auto"/>
        <w:rPr>
          <w:rFonts w:ascii="Times New Roman" w:eastAsia="Times New Roman" w:hAnsi="Times New Roman"/>
          <w:b/>
          <w:sz w:val="28"/>
          <w:szCs w:val="28"/>
          <w:lang w:eastAsia="ar-SA"/>
        </w:rPr>
      </w:pPr>
      <w:r>
        <w:rPr>
          <w:rFonts w:ascii="Times New Roman" w:eastAsia="Times New Roman" w:hAnsi="Times New Roman"/>
          <w:b/>
          <w:sz w:val="28"/>
          <w:szCs w:val="28"/>
          <w:lang w:eastAsia="ar-SA"/>
        </w:rPr>
        <w:t>СОВЕТ ДЕПУТАТОВ  СИТЬКОВСКОГО СЕЛЬСКОГО ПОСЕЛЕНИЯ</w:t>
      </w:r>
    </w:p>
    <w:p w:rsidR="00A44746" w:rsidRDefault="00A44746" w:rsidP="00A44746">
      <w:pPr>
        <w:spacing w:after="0" w:line="240" w:lineRule="auto"/>
        <w:jc w:val="center"/>
        <w:rPr>
          <w:rFonts w:ascii="Times New Roman" w:eastAsia="Times New Roman" w:hAnsi="Times New Roman"/>
          <w:b/>
          <w:sz w:val="28"/>
          <w:szCs w:val="28"/>
          <w:lang w:eastAsia="ar-SA"/>
        </w:rPr>
      </w:pPr>
    </w:p>
    <w:p w:rsidR="00A44746" w:rsidRDefault="00A44746" w:rsidP="00A44746">
      <w:pPr>
        <w:spacing w:after="0" w:line="240" w:lineRule="auto"/>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                                                      РЕШЕНИЕ</w:t>
      </w:r>
    </w:p>
    <w:p w:rsidR="00A44746" w:rsidRDefault="00A44746" w:rsidP="00A44746">
      <w:pPr>
        <w:spacing w:after="0" w:line="240" w:lineRule="auto"/>
        <w:rPr>
          <w:rFonts w:ascii="Times New Roman" w:eastAsia="Times New Roman" w:hAnsi="Times New Roman"/>
          <w:b/>
          <w:sz w:val="28"/>
          <w:szCs w:val="28"/>
          <w:lang w:eastAsia="ar-SA"/>
        </w:rPr>
      </w:pPr>
    </w:p>
    <w:p w:rsidR="00A44746" w:rsidRDefault="00A44746" w:rsidP="00A44746">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от  3 ноября 2016 года                                                             № 25</w:t>
      </w:r>
    </w:p>
    <w:tbl>
      <w:tblPr>
        <w:tblpPr w:leftFromText="180" w:rightFromText="180" w:bottomFromText="200" w:vertAnchor="text" w:horzAnchor="margin" w:tblpXSpec="center" w:tblpY="232"/>
        <w:tblW w:w="9355" w:type="dxa"/>
        <w:tblCellSpacing w:w="0" w:type="dxa"/>
        <w:tblCellMar>
          <w:left w:w="0" w:type="dxa"/>
          <w:right w:w="0" w:type="dxa"/>
        </w:tblCellMar>
        <w:tblLook w:val="04A0" w:firstRow="1" w:lastRow="0" w:firstColumn="1" w:lastColumn="0" w:noHBand="0" w:noVBand="1"/>
      </w:tblPr>
      <w:tblGrid>
        <w:gridCol w:w="4253"/>
        <w:gridCol w:w="5102"/>
      </w:tblGrid>
      <w:tr w:rsidR="00A44746" w:rsidTr="00A44746">
        <w:trPr>
          <w:trHeight w:val="3835"/>
          <w:tblCellSpacing w:w="0" w:type="dxa"/>
        </w:trPr>
        <w:tc>
          <w:tcPr>
            <w:tcW w:w="4253" w:type="dxa"/>
            <w:vAlign w:val="center"/>
            <w:hideMark/>
          </w:tcPr>
          <w:p w:rsidR="00A44746" w:rsidRDefault="00A44746">
            <w:pPr>
              <w:jc w:val="both"/>
              <w:rPr>
                <w:rFonts w:ascii="Times New Roman" w:hAnsi="Times New Roman"/>
                <w:sz w:val="28"/>
                <w:szCs w:val="28"/>
              </w:rPr>
            </w:pPr>
            <w:proofErr w:type="gramStart"/>
            <w:r>
              <w:rPr>
                <w:rFonts w:ascii="Times New Roman" w:hAnsi="Times New Roman"/>
                <w:sz w:val="28"/>
                <w:szCs w:val="28"/>
              </w:rPr>
              <w:t>Об утверждении Положения о               Комиссии по контролю за достоверностью сведений о доходах</w:t>
            </w:r>
            <w:proofErr w:type="gramEnd"/>
            <w:r>
              <w:rPr>
                <w:rFonts w:ascii="Times New Roman" w:hAnsi="Times New Roman"/>
                <w:sz w:val="28"/>
                <w:szCs w:val="28"/>
              </w:rPr>
              <w:t>, об имуществе и обязательствах имущественного характера, предоставляемых депутатами  Совета депутатов Ситьковского сельского поселения</w:t>
            </w:r>
          </w:p>
        </w:tc>
        <w:tc>
          <w:tcPr>
            <w:tcW w:w="5102" w:type="dxa"/>
            <w:vAlign w:val="center"/>
            <w:hideMark/>
          </w:tcPr>
          <w:p w:rsidR="00A44746" w:rsidRDefault="00A44746">
            <w:pPr>
              <w:jc w:val="both"/>
              <w:rPr>
                <w:rFonts w:ascii="Times New Roman" w:hAnsi="Times New Roman"/>
                <w:sz w:val="28"/>
                <w:szCs w:val="28"/>
              </w:rPr>
            </w:pPr>
            <w:r>
              <w:rPr>
                <w:rFonts w:ascii="Times New Roman" w:hAnsi="Times New Roman"/>
                <w:sz w:val="28"/>
                <w:szCs w:val="28"/>
              </w:rPr>
              <w:t> </w:t>
            </w:r>
          </w:p>
        </w:tc>
      </w:tr>
    </w:tbl>
    <w:p w:rsidR="00A44746" w:rsidRDefault="00A44746" w:rsidP="00A44746">
      <w:pPr>
        <w:ind w:firstLine="708"/>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25 декабря 2008 года          № 273-ФЗ «О противодействии коррупции»,      Федеральным </w:t>
      </w:r>
      <w:hyperlink r:id="rId7" w:history="1">
        <w:r>
          <w:rPr>
            <w:rStyle w:val="a4"/>
            <w:rFonts w:ascii="Times New Roman" w:hAnsi="Times New Roman"/>
            <w:color w:val="auto"/>
            <w:sz w:val="28"/>
            <w:szCs w:val="28"/>
            <w:u w:val="none"/>
          </w:rPr>
          <w:t>законом</w:t>
        </w:r>
      </w:hyperlink>
      <w:r>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w:t>
      </w:r>
      <w:r>
        <w:t xml:space="preserve"> </w:t>
      </w:r>
      <w:r>
        <w:rPr>
          <w:rFonts w:ascii="Times New Roman" w:hAnsi="Times New Roman"/>
          <w:sz w:val="28"/>
          <w:szCs w:val="28"/>
        </w:rPr>
        <w:t>Уставом муниципального образования  Ситьковское сельское поселение</w:t>
      </w:r>
      <w:r w:rsidR="00596EF1">
        <w:rPr>
          <w:rFonts w:ascii="Times New Roman" w:hAnsi="Times New Roman"/>
          <w:sz w:val="28"/>
          <w:szCs w:val="28"/>
        </w:rPr>
        <w:t xml:space="preserve"> </w:t>
      </w:r>
      <w:bookmarkStart w:id="0" w:name="_GoBack"/>
      <w:bookmarkEnd w:id="0"/>
      <w:r>
        <w:rPr>
          <w:rFonts w:ascii="Times New Roman" w:hAnsi="Times New Roman"/>
          <w:sz w:val="28"/>
          <w:szCs w:val="28"/>
        </w:rPr>
        <w:t xml:space="preserve">Совет депутатов Ситьковского сельского поселения: </w:t>
      </w:r>
    </w:p>
    <w:p w:rsidR="00A44746" w:rsidRDefault="00A44746" w:rsidP="00A44746">
      <w:pPr>
        <w:jc w:val="both"/>
        <w:rPr>
          <w:rFonts w:ascii="Times New Roman" w:hAnsi="Times New Roman"/>
          <w:b/>
          <w:sz w:val="28"/>
          <w:szCs w:val="28"/>
        </w:rPr>
      </w:pPr>
      <w:r>
        <w:rPr>
          <w:rFonts w:ascii="Times New Roman" w:hAnsi="Times New Roman"/>
          <w:b/>
          <w:sz w:val="28"/>
          <w:szCs w:val="28"/>
        </w:rPr>
        <w:t>РЕШИЛ:</w:t>
      </w:r>
    </w:p>
    <w:p w:rsidR="00A44746" w:rsidRDefault="00A44746" w:rsidP="00A44746">
      <w:pPr>
        <w:jc w:val="both"/>
        <w:rPr>
          <w:rFonts w:ascii="Times New Roman" w:hAnsi="Times New Roman"/>
          <w:sz w:val="28"/>
          <w:szCs w:val="28"/>
        </w:rPr>
      </w:pPr>
      <w:r>
        <w:rPr>
          <w:rFonts w:ascii="Times New Roman" w:hAnsi="Times New Roman"/>
          <w:sz w:val="28"/>
          <w:szCs w:val="28"/>
        </w:rPr>
        <w:t xml:space="preserve">1.  Утвердить прилагаемое  Положение о Комиссии по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достоверностью сведений о доходах, об имуществе и обязательствах имущественного характера, предоставляемых депутатами  Совета депутатов Ситьковского сельского поселения (далее – Положение).                                  2.     Настоящее решение вступает в силу после официального опубликования в средстве массовой информации Ситьковского сельского поселения «Информационный вестник Ситьковского сельского поселения», и размещению на странице муниципального образования Ситьковское сельское поселение на официальном сайте муниципального  образования «Велижский район» в сети Интернет.                                                          </w:t>
      </w:r>
    </w:p>
    <w:p w:rsidR="00596EF1" w:rsidRDefault="00A44746" w:rsidP="00A44746">
      <w:pPr>
        <w:pStyle w:val="4"/>
        <w:shd w:val="clear" w:color="auto" w:fill="auto"/>
        <w:tabs>
          <w:tab w:val="left" w:pos="1950"/>
        </w:tabs>
        <w:spacing w:after="0" w:line="240" w:lineRule="auto"/>
        <w:jc w:val="left"/>
        <w:rPr>
          <w:sz w:val="28"/>
          <w:szCs w:val="28"/>
        </w:rPr>
      </w:pPr>
      <w:r>
        <w:rPr>
          <w:sz w:val="28"/>
          <w:szCs w:val="28"/>
        </w:rPr>
        <w:t>Глава муниципального образования</w:t>
      </w:r>
    </w:p>
    <w:p w:rsidR="00A44746" w:rsidRDefault="00A44746" w:rsidP="00A44746">
      <w:pPr>
        <w:pStyle w:val="4"/>
        <w:shd w:val="clear" w:color="auto" w:fill="auto"/>
        <w:tabs>
          <w:tab w:val="left" w:pos="1950"/>
        </w:tabs>
        <w:spacing w:after="0" w:line="240" w:lineRule="auto"/>
        <w:jc w:val="left"/>
        <w:rPr>
          <w:sz w:val="28"/>
          <w:szCs w:val="28"/>
        </w:rPr>
      </w:pPr>
      <w:r>
        <w:rPr>
          <w:sz w:val="28"/>
          <w:szCs w:val="28"/>
        </w:rPr>
        <w:t>Ситьковское сельское поселение</w:t>
      </w:r>
      <w:r>
        <w:rPr>
          <w:sz w:val="28"/>
          <w:szCs w:val="28"/>
        </w:rPr>
        <w:tab/>
      </w:r>
      <w:r>
        <w:rPr>
          <w:sz w:val="28"/>
          <w:szCs w:val="28"/>
        </w:rPr>
        <w:tab/>
      </w:r>
      <w:r>
        <w:rPr>
          <w:sz w:val="28"/>
          <w:szCs w:val="28"/>
        </w:rPr>
        <w:tab/>
      </w:r>
      <w:r>
        <w:rPr>
          <w:sz w:val="28"/>
          <w:szCs w:val="28"/>
        </w:rPr>
        <w:tab/>
      </w:r>
      <w:r>
        <w:rPr>
          <w:sz w:val="28"/>
          <w:szCs w:val="28"/>
        </w:rPr>
        <w:tab/>
        <w:t xml:space="preserve">         В.Л. Новиков</w:t>
      </w:r>
    </w:p>
    <w:p w:rsidR="00A44746" w:rsidRDefault="00A44746" w:rsidP="00A44746">
      <w:pPr>
        <w:tabs>
          <w:tab w:val="left" w:pos="1950"/>
        </w:tabs>
        <w:spacing w:after="0" w:line="240" w:lineRule="auto"/>
        <w:ind w:firstLine="831"/>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w:t>
      </w:r>
    </w:p>
    <w:p w:rsidR="00A44746" w:rsidRDefault="00A44746" w:rsidP="00A44746">
      <w:pPr>
        <w:spacing w:after="0" w:line="240" w:lineRule="auto"/>
        <w:ind w:left="5320" w:right="20" w:firstLine="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 решению Совета депутатов Ситьковского сельского поселения</w:t>
      </w:r>
    </w:p>
    <w:p w:rsidR="00A44746" w:rsidRDefault="00A44746" w:rsidP="00A44746">
      <w:pPr>
        <w:spacing w:after="0" w:line="240" w:lineRule="auto"/>
        <w:ind w:left="5320" w:right="20" w:hanging="7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  03.11.2016 года № 25</w:t>
      </w:r>
    </w:p>
    <w:p w:rsidR="00A44746" w:rsidRDefault="00A44746" w:rsidP="00A44746">
      <w:pPr>
        <w:pStyle w:val="4"/>
        <w:shd w:val="clear" w:color="auto" w:fill="auto"/>
        <w:tabs>
          <w:tab w:val="left" w:pos="1950"/>
        </w:tabs>
        <w:spacing w:after="0" w:line="240" w:lineRule="auto"/>
        <w:ind w:firstLine="831"/>
        <w:rPr>
          <w:b/>
          <w:sz w:val="28"/>
          <w:szCs w:val="28"/>
        </w:rPr>
      </w:pPr>
    </w:p>
    <w:p w:rsidR="00A44746" w:rsidRDefault="00A44746" w:rsidP="00A44746">
      <w:pPr>
        <w:pStyle w:val="4"/>
        <w:shd w:val="clear" w:color="auto" w:fill="auto"/>
        <w:tabs>
          <w:tab w:val="left" w:pos="1950"/>
        </w:tabs>
        <w:spacing w:after="0" w:line="240" w:lineRule="auto"/>
        <w:jc w:val="left"/>
        <w:rPr>
          <w:b/>
          <w:sz w:val="28"/>
          <w:szCs w:val="28"/>
        </w:rPr>
      </w:pPr>
    </w:p>
    <w:p w:rsidR="00A44746" w:rsidRDefault="00A44746" w:rsidP="00A44746">
      <w:pPr>
        <w:pStyle w:val="4"/>
        <w:shd w:val="clear" w:color="auto" w:fill="auto"/>
        <w:tabs>
          <w:tab w:val="left" w:pos="1950"/>
        </w:tabs>
        <w:spacing w:after="0" w:line="240" w:lineRule="auto"/>
        <w:ind w:firstLine="831"/>
        <w:rPr>
          <w:b/>
          <w:sz w:val="28"/>
          <w:szCs w:val="28"/>
        </w:rPr>
      </w:pPr>
      <w:r>
        <w:rPr>
          <w:b/>
          <w:sz w:val="28"/>
          <w:szCs w:val="28"/>
        </w:rPr>
        <w:t xml:space="preserve">Положение о Комиссии по </w:t>
      </w:r>
      <w:proofErr w:type="gramStart"/>
      <w:r>
        <w:rPr>
          <w:b/>
          <w:sz w:val="28"/>
          <w:szCs w:val="28"/>
        </w:rPr>
        <w:t>контролю за</w:t>
      </w:r>
      <w:proofErr w:type="gramEnd"/>
      <w:r>
        <w:rPr>
          <w:b/>
          <w:sz w:val="28"/>
          <w:szCs w:val="28"/>
        </w:rPr>
        <w:t xml:space="preserve"> достоверностью сведений о доходах, об имуществе и обязательствах имущественного характера, предоставляемых депутатами  Совета депутатов Ситьковского сельского поселения</w:t>
      </w:r>
    </w:p>
    <w:p w:rsidR="00A44746" w:rsidRDefault="00A44746" w:rsidP="00A44746">
      <w:pPr>
        <w:jc w:val="both"/>
        <w:rPr>
          <w:rFonts w:ascii="Times New Roman" w:hAnsi="Times New Roman"/>
          <w:sz w:val="28"/>
          <w:szCs w:val="28"/>
        </w:rPr>
      </w:pPr>
    </w:p>
    <w:p w:rsidR="00A44746" w:rsidRDefault="00A44746" w:rsidP="00A44746">
      <w:pPr>
        <w:spacing w:after="0" w:line="240" w:lineRule="auto"/>
        <w:jc w:val="both"/>
        <w:rPr>
          <w:rFonts w:ascii="Times New Roman" w:hAnsi="Times New Roman"/>
          <w:sz w:val="28"/>
          <w:szCs w:val="28"/>
        </w:rPr>
      </w:pPr>
      <w:r>
        <w:rPr>
          <w:rFonts w:ascii="Times New Roman" w:hAnsi="Times New Roman"/>
          <w:b/>
          <w:sz w:val="28"/>
          <w:szCs w:val="28"/>
        </w:rPr>
        <w:t>1.</w:t>
      </w:r>
      <w:r>
        <w:rPr>
          <w:rFonts w:ascii="Times New Roman" w:hAnsi="Times New Roman"/>
          <w:sz w:val="28"/>
          <w:szCs w:val="28"/>
        </w:rPr>
        <w:t xml:space="preserve"> Комиссия по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достоверностью сведений о доходах, об имуществе и обязательствах имущественного характера, предоставляемых депутатами  Совета депутатов Ситьковского сельского поселения (далее Комиссия), создается решением Совета депутатов Ситьковского сельского поселения и действует до окончания срока полномочий депутатов Ситьковского сельского поселения текущего созыва. </w:t>
      </w:r>
    </w:p>
    <w:p w:rsidR="00A44746" w:rsidRDefault="00A44746" w:rsidP="00A44746">
      <w:pPr>
        <w:spacing w:after="0" w:line="240" w:lineRule="auto"/>
        <w:jc w:val="both"/>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xml:space="preserve">  Комиссия состоит из председателя  Комиссии, его заместителя и членов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A44746" w:rsidRDefault="00A44746" w:rsidP="00A44746">
      <w:pPr>
        <w:spacing w:after="0" w:line="240" w:lineRule="auto"/>
        <w:jc w:val="both"/>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 xml:space="preserve"> Состав комиссии формируется, таким образом, чтоб исключить возможность возникновения конфликта интересов, который мог бы повлиять на принимаемые Комиссией решения. При возникновении прямой или косвенной личной заинтересованности члена Комиссии, которая может привести к конфликту интересов, он обязан уведомить об этом председателя Совета депутатов Ситьковского сельского поселения (далее – председатель Совета депутатов). В таком случае соответствующий член Комиссии не принимает участия в работе Комиссии.</w:t>
      </w:r>
    </w:p>
    <w:p w:rsidR="00A44746" w:rsidRDefault="00A44746" w:rsidP="00A44746">
      <w:pPr>
        <w:spacing w:after="0" w:line="240" w:lineRule="auto"/>
        <w:jc w:val="both"/>
        <w:rPr>
          <w:rFonts w:ascii="Times New Roman" w:hAnsi="Times New Roman"/>
          <w:sz w:val="28"/>
          <w:szCs w:val="28"/>
        </w:rPr>
      </w:pPr>
      <w:r>
        <w:rPr>
          <w:rFonts w:ascii="Times New Roman" w:hAnsi="Times New Roman"/>
          <w:b/>
          <w:sz w:val="28"/>
          <w:szCs w:val="28"/>
        </w:rPr>
        <w:t>4.</w:t>
      </w:r>
      <w:r>
        <w:rPr>
          <w:rFonts w:ascii="Times New Roman" w:hAnsi="Times New Roman"/>
          <w:sz w:val="28"/>
          <w:szCs w:val="28"/>
        </w:rPr>
        <w:t xml:space="preserve">  Комиссия осуществляет следующие полномочия: </w:t>
      </w:r>
    </w:p>
    <w:p w:rsidR="00A44746" w:rsidRDefault="00A44746" w:rsidP="00A44746">
      <w:pPr>
        <w:spacing w:after="0" w:line="240" w:lineRule="auto"/>
        <w:ind w:firstLine="708"/>
        <w:jc w:val="both"/>
        <w:rPr>
          <w:rFonts w:ascii="Times New Roman" w:hAnsi="Times New Roman"/>
          <w:sz w:val="28"/>
          <w:szCs w:val="28"/>
        </w:rPr>
      </w:pPr>
      <w:r>
        <w:rPr>
          <w:rFonts w:ascii="Times New Roman" w:hAnsi="Times New Roman"/>
          <w:sz w:val="28"/>
          <w:szCs w:val="28"/>
        </w:rPr>
        <w:t>1)принимает в установленном порядке сведения о доходах, расходах, об имуществе и обязательствах имущественного характера от депутатов Совета депутатов Ситьковского сельского поселения (далее – депутаты сельского поселения);</w:t>
      </w:r>
    </w:p>
    <w:p w:rsidR="00A44746" w:rsidRDefault="00A44746" w:rsidP="00A44746">
      <w:pPr>
        <w:spacing w:after="0" w:line="240" w:lineRule="auto"/>
        <w:ind w:firstLine="708"/>
        <w:jc w:val="both"/>
        <w:rPr>
          <w:rFonts w:ascii="Times New Roman" w:hAnsi="Times New Roman"/>
          <w:sz w:val="28"/>
          <w:szCs w:val="28"/>
        </w:rPr>
      </w:pPr>
      <w:r>
        <w:rPr>
          <w:rFonts w:ascii="Times New Roman" w:hAnsi="Times New Roman"/>
          <w:sz w:val="28"/>
          <w:szCs w:val="28"/>
        </w:rPr>
        <w:t>2) осуществляет анализ представленных депутатами Совета депутатов, сведений о доходах, об имуществе и обязательствах имущественного характера;</w:t>
      </w:r>
    </w:p>
    <w:p w:rsidR="00A44746" w:rsidRDefault="00A44746" w:rsidP="00A44746">
      <w:pPr>
        <w:spacing w:after="0" w:line="240" w:lineRule="auto"/>
        <w:ind w:firstLine="708"/>
        <w:jc w:val="both"/>
        <w:rPr>
          <w:rFonts w:ascii="Times New Roman" w:hAnsi="Times New Roman"/>
          <w:sz w:val="28"/>
          <w:szCs w:val="28"/>
        </w:rPr>
      </w:pPr>
      <w:r>
        <w:rPr>
          <w:rFonts w:ascii="Times New Roman" w:hAnsi="Times New Roman"/>
          <w:sz w:val="28"/>
          <w:szCs w:val="28"/>
        </w:rPr>
        <w:t>3) проводит в установленном порядке проверки:</w:t>
      </w:r>
    </w:p>
    <w:p w:rsidR="00A44746" w:rsidRDefault="00A44746" w:rsidP="00A44746">
      <w:pPr>
        <w:spacing w:after="0" w:line="240" w:lineRule="auto"/>
        <w:ind w:firstLine="708"/>
        <w:jc w:val="both"/>
        <w:rPr>
          <w:rFonts w:ascii="Times New Roman" w:hAnsi="Times New Roman"/>
          <w:sz w:val="28"/>
          <w:szCs w:val="28"/>
        </w:rPr>
      </w:pPr>
      <w:r>
        <w:rPr>
          <w:rFonts w:ascii="Times New Roman" w:hAnsi="Times New Roman"/>
          <w:sz w:val="28"/>
          <w:szCs w:val="28"/>
        </w:rPr>
        <w:t>а) достоверности и полноты сведений о доходах, об имуществе и обязательствах имущественного характера, представленных депутатами Совета депутатов;</w:t>
      </w:r>
    </w:p>
    <w:p w:rsidR="00A44746" w:rsidRDefault="00A44746" w:rsidP="00A44746">
      <w:pPr>
        <w:spacing w:after="0" w:line="240" w:lineRule="auto"/>
        <w:ind w:firstLine="708"/>
        <w:jc w:val="both"/>
        <w:rPr>
          <w:rFonts w:ascii="Times New Roman" w:hAnsi="Times New Roman"/>
          <w:sz w:val="28"/>
          <w:szCs w:val="28"/>
        </w:rPr>
      </w:pPr>
      <w:r>
        <w:rPr>
          <w:rFonts w:ascii="Times New Roman" w:hAnsi="Times New Roman"/>
          <w:sz w:val="28"/>
          <w:szCs w:val="28"/>
        </w:rPr>
        <w:t>б) соблюдения, ограничений и запретов, установленных Федеральным законом от 25 декабря 2008 года  № 273-ФЗ «О противодействии коррупции», другими федеральными законами, Уставом Ситьковского сельского поселения (далее – установленные ограничения и запреты);</w:t>
      </w:r>
    </w:p>
    <w:p w:rsidR="00A44746" w:rsidRDefault="00A44746" w:rsidP="00A44746">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4)рассматривает поступившие в Комиссию заявления депутатов сельского поселения, о невозможности по объективным причинам предоставить сведения о доходах, об имуществе и обязательствах  имущественного характера своих супругов и (или) несовершеннолетних детей.</w:t>
      </w:r>
    </w:p>
    <w:p w:rsidR="00A44746" w:rsidRDefault="00A44746" w:rsidP="00A44746">
      <w:pPr>
        <w:spacing w:after="0" w:line="240" w:lineRule="auto"/>
        <w:jc w:val="both"/>
        <w:rPr>
          <w:rFonts w:ascii="Times New Roman" w:hAnsi="Times New Roman"/>
          <w:sz w:val="28"/>
          <w:szCs w:val="28"/>
        </w:rPr>
      </w:pPr>
      <w:r>
        <w:rPr>
          <w:rFonts w:ascii="Times New Roman" w:hAnsi="Times New Roman"/>
          <w:b/>
          <w:sz w:val="28"/>
          <w:szCs w:val="28"/>
        </w:rPr>
        <w:t>5.</w:t>
      </w:r>
      <w:r>
        <w:rPr>
          <w:rFonts w:ascii="Times New Roman" w:hAnsi="Times New Roman"/>
          <w:sz w:val="28"/>
          <w:szCs w:val="28"/>
        </w:rPr>
        <w:t xml:space="preserve">  При поступлении в Комиссию заявления, указанного в подпункте 4 пункта 4 настоящего Положения, Комиссия в месячный срок со дня его поступления проводит проверку изложенных в нем обстоятельств. При проведении проверки Комиссия </w:t>
      </w:r>
      <w:proofErr w:type="gramStart"/>
      <w:r>
        <w:rPr>
          <w:rFonts w:ascii="Times New Roman" w:hAnsi="Times New Roman"/>
          <w:sz w:val="28"/>
          <w:szCs w:val="28"/>
        </w:rPr>
        <w:t>в праве</w:t>
      </w:r>
      <w:proofErr w:type="gramEnd"/>
      <w:r>
        <w:rPr>
          <w:rFonts w:ascii="Times New Roman" w:hAnsi="Times New Roman"/>
          <w:sz w:val="28"/>
          <w:szCs w:val="28"/>
        </w:rPr>
        <w:t xml:space="preserve"> запрашивать у депутата Совета депутатов дополнительную информацию и материалы, подтверждающие причины невозможности представления сведений о доходах, об имуществе и обязательствах имущественного характера супруги (супруга) и (или) несовершеннолетних детей. По итогам проверки Комиссия может принять одно из следующих решений:</w:t>
      </w:r>
    </w:p>
    <w:p w:rsidR="00A44746" w:rsidRDefault="00A44746" w:rsidP="00A44746">
      <w:pPr>
        <w:spacing w:after="0" w:line="240" w:lineRule="auto"/>
        <w:ind w:firstLine="708"/>
        <w:jc w:val="both"/>
        <w:rPr>
          <w:rFonts w:ascii="Times New Roman" w:hAnsi="Times New Roman"/>
          <w:sz w:val="28"/>
          <w:szCs w:val="28"/>
        </w:rPr>
      </w:pPr>
      <w:r>
        <w:rPr>
          <w:rFonts w:ascii="Times New Roman" w:hAnsi="Times New Roman"/>
          <w:sz w:val="28"/>
          <w:szCs w:val="28"/>
        </w:rPr>
        <w:t>1) признать, что причина непредставление депутатом Совета депутатов, сведений о доходах, об имуществе и обязательствах имущественного характера супруги (супруга) и (или) несовершеннолетних детей является объективной и уважительной;</w:t>
      </w:r>
    </w:p>
    <w:p w:rsidR="00A44746" w:rsidRDefault="00A44746" w:rsidP="00A44746">
      <w:pPr>
        <w:spacing w:after="0" w:line="240" w:lineRule="auto"/>
        <w:ind w:firstLine="708"/>
        <w:jc w:val="both"/>
        <w:rPr>
          <w:rFonts w:ascii="Times New Roman" w:hAnsi="Times New Roman"/>
          <w:sz w:val="28"/>
          <w:szCs w:val="28"/>
        </w:rPr>
      </w:pPr>
      <w:r>
        <w:rPr>
          <w:rFonts w:ascii="Times New Roman" w:hAnsi="Times New Roman"/>
          <w:sz w:val="28"/>
          <w:szCs w:val="28"/>
        </w:rPr>
        <w:t>2) признать, что причина непредставления лицом, депутатом Совета депутатов,  сведений о доходах, об имуществе и обязательствах имущественного характера супруги (супруга) и (или) несовершеннолетних детей не является уважительной. В этом случае Комиссия рекомендует депутату Совета депутатов, принять меры по предоставлению указанных сведений;</w:t>
      </w:r>
    </w:p>
    <w:p w:rsidR="00A44746" w:rsidRDefault="00A44746" w:rsidP="00A44746">
      <w:pPr>
        <w:spacing w:after="0" w:line="240" w:lineRule="auto"/>
        <w:jc w:val="both"/>
        <w:rPr>
          <w:rFonts w:ascii="Times New Roman" w:hAnsi="Times New Roman"/>
          <w:sz w:val="28"/>
          <w:szCs w:val="28"/>
        </w:rPr>
      </w:pPr>
      <w:r>
        <w:rPr>
          <w:rFonts w:ascii="Times New Roman" w:hAnsi="Times New Roman"/>
          <w:sz w:val="28"/>
          <w:szCs w:val="28"/>
        </w:rPr>
        <w:tab/>
        <w:t>3) признать, что причина непредставления депутатом Совета депутатов сельского поселения, сведений о доходах, об имуществе и обязательствах имущественного характера супруги (супруга) и (или) несовершеннолетних детей необъективна и является способом уклонения  от представления указанных сведений. В этом случае Комиссией готовится доклад председателю Совета депутатов.</w:t>
      </w:r>
    </w:p>
    <w:p w:rsidR="00A44746" w:rsidRDefault="00A44746" w:rsidP="00A44746">
      <w:pPr>
        <w:spacing w:after="0" w:line="240" w:lineRule="auto"/>
        <w:jc w:val="both"/>
        <w:rPr>
          <w:rFonts w:ascii="Times New Roman" w:hAnsi="Times New Roman"/>
          <w:sz w:val="28"/>
          <w:szCs w:val="28"/>
        </w:rPr>
      </w:pPr>
      <w:r>
        <w:rPr>
          <w:rFonts w:ascii="Times New Roman" w:hAnsi="Times New Roman"/>
          <w:b/>
          <w:sz w:val="28"/>
          <w:szCs w:val="28"/>
        </w:rPr>
        <w:t>6.</w:t>
      </w:r>
      <w:r>
        <w:rPr>
          <w:rFonts w:ascii="Times New Roman" w:hAnsi="Times New Roman"/>
          <w:sz w:val="28"/>
          <w:szCs w:val="28"/>
        </w:rPr>
        <w:t xml:space="preserve">  Решения Комиссии принимаются на её заседаниях. </w:t>
      </w:r>
    </w:p>
    <w:p w:rsidR="00A44746" w:rsidRDefault="00A44746" w:rsidP="00A44746">
      <w:pPr>
        <w:spacing w:after="0" w:line="240" w:lineRule="auto"/>
        <w:jc w:val="both"/>
        <w:rPr>
          <w:rFonts w:ascii="Times New Roman" w:hAnsi="Times New Roman"/>
          <w:sz w:val="28"/>
          <w:szCs w:val="28"/>
        </w:rPr>
      </w:pPr>
      <w:r>
        <w:rPr>
          <w:rFonts w:ascii="Times New Roman" w:hAnsi="Times New Roman"/>
          <w:b/>
          <w:sz w:val="28"/>
          <w:szCs w:val="28"/>
        </w:rPr>
        <w:t>7.</w:t>
      </w:r>
      <w:r>
        <w:rPr>
          <w:rFonts w:ascii="Times New Roman" w:hAnsi="Times New Roman"/>
          <w:sz w:val="28"/>
          <w:szCs w:val="28"/>
        </w:rPr>
        <w:t xml:space="preserve"> Заседание Комиссии правомочно, если на нем присутствует более половины от общего числа её членов. Решение комиссии считается принятым, если за него проголосовало большинство членов Комиссии, присутствующих на заседании.</w:t>
      </w:r>
    </w:p>
    <w:p w:rsidR="00A44746" w:rsidRDefault="00A44746" w:rsidP="00A44746">
      <w:pPr>
        <w:spacing w:after="0" w:line="240" w:lineRule="auto"/>
        <w:jc w:val="both"/>
        <w:rPr>
          <w:rFonts w:ascii="Times New Roman" w:hAnsi="Times New Roman"/>
          <w:sz w:val="28"/>
          <w:szCs w:val="28"/>
        </w:rPr>
      </w:pPr>
      <w:r>
        <w:rPr>
          <w:rFonts w:ascii="Times New Roman" w:hAnsi="Times New Roman"/>
          <w:b/>
          <w:sz w:val="28"/>
          <w:szCs w:val="28"/>
        </w:rPr>
        <w:t>8.</w:t>
      </w:r>
      <w:r>
        <w:rPr>
          <w:rFonts w:ascii="Times New Roman" w:hAnsi="Times New Roman"/>
          <w:sz w:val="28"/>
          <w:szCs w:val="28"/>
        </w:rPr>
        <w:t xml:space="preserve">  Заседание Комиссии, как правило, проводится в присутствии депутатов Совета депутатов. О намерении лично присутствовать на заседании Комиссии депутат Совета депутатов, указывает в заявлении, направляемом председателю Комиссии. Без такого указания заседание Комиссии проводится в отсутствие депутата Совета депутатов.</w:t>
      </w:r>
    </w:p>
    <w:p w:rsidR="00A44746" w:rsidRDefault="00A44746" w:rsidP="00A44746">
      <w:pPr>
        <w:spacing w:after="0" w:line="240" w:lineRule="auto"/>
        <w:jc w:val="both"/>
        <w:rPr>
          <w:rFonts w:ascii="Times New Roman" w:hAnsi="Times New Roman"/>
          <w:sz w:val="28"/>
          <w:szCs w:val="28"/>
        </w:rPr>
      </w:pPr>
      <w:r>
        <w:rPr>
          <w:rFonts w:ascii="Times New Roman" w:hAnsi="Times New Roman"/>
          <w:b/>
          <w:sz w:val="28"/>
          <w:szCs w:val="28"/>
        </w:rPr>
        <w:t>9.</w:t>
      </w:r>
      <w:r>
        <w:rPr>
          <w:rFonts w:ascii="Times New Roman" w:hAnsi="Times New Roman"/>
          <w:sz w:val="28"/>
          <w:szCs w:val="28"/>
        </w:rPr>
        <w:t xml:space="preserve"> На заседании Комиссии заслушиваются пояснения депутата Совета депутатов, и рассматриваются материалы, относящиеся к вопросам, включенным в повестку дня заседания. На заседании Комиссии по ходатайству членов Комиссии депутата Совета депутатов, могут быть заслушаны иные лица и рассмотрены представленные ими материалы.</w:t>
      </w:r>
    </w:p>
    <w:p w:rsidR="00A44746" w:rsidRDefault="00A44746" w:rsidP="00A44746">
      <w:pPr>
        <w:spacing w:after="0" w:line="240" w:lineRule="auto"/>
        <w:jc w:val="both"/>
        <w:rPr>
          <w:rFonts w:ascii="Times New Roman" w:hAnsi="Times New Roman"/>
          <w:sz w:val="28"/>
          <w:szCs w:val="28"/>
        </w:rPr>
      </w:pPr>
      <w:r>
        <w:rPr>
          <w:rFonts w:ascii="Times New Roman" w:hAnsi="Times New Roman"/>
          <w:b/>
          <w:sz w:val="28"/>
          <w:szCs w:val="28"/>
        </w:rPr>
        <w:lastRenderedPageBreak/>
        <w:t>10.</w:t>
      </w:r>
      <w:r>
        <w:rPr>
          <w:rFonts w:ascii="Times New Roman" w:hAnsi="Times New Roman"/>
          <w:sz w:val="28"/>
          <w:szCs w:val="28"/>
        </w:rPr>
        <w:t xml:space="preserve"> Члены Комиссии и лица, участвовавшие в ее заседании, не вправе разглашать сведения, ставшие им известными в ходе работы Комиссии.</w:t>
      </w:r>
    </w:p>
    <w:p w:rsidR="00A44746" w:rsidRDefault="00A44746" w:rsidP="00A44746">
      <w:pPr>
        <w:spacing w:after="0" w:line="240" w:lineRule="auto"/>
        <w:jc w:val="both"/>
        <w:rPr>
          <w:rFonts w:ascii="Times New Roman" w:hAnsi="Times New Roman"/>
          <w:sz w:val="28"/>
          <w:szCs w:val="28"/>
        </w:rPr>
      </w:pPr>
      <w:r>
        <w:rPr>
          <w:rFonts w:ascii="Times New Roman" w:hAnsi="Times New Roman"/>
          <w:b/>
          <w:sz w:val="28"/>
          <w:szCs w:val="28"/>
        </w:rPr>
        <w:t>11.</w:t>
      </w:r>
      <w:r>
        <w:rPr>
          <w:rFonts w:ascii="Times New Roman" w:hAnsi="Times New Roman"/>
          <w:sz w:val="28"/>
          <w:szCs w:val="28"/>
        </w:rPr>
        <w:t xml:space="preserve"> Решение Комиссии оформляется в течени</w:t>
      </w:r>
      <w:proofErr w:type="gramStart"/>
      <w:r>
        <w:rPr>
          <w:rFonts w:ascii="Times New Roman" w:hAnsi="Times New Roman"/>
          <w:sz w:val="28"/>
          <w:szCs w:val="28"/>
        </w:rPr>
        <w:t>и</w:t>
      </w:r>
      <w:proofErr w:type="gramEnd"/>
      <w:r>
        <w:rPr>
          <w:rFonts w:ascii="Times New Roman" w:hAnsi="Times New Roman"/>
          <w:sz w:val="28"/>
          <w:szCs w:val="28"/>
        </w:rPr>
        <w:t xml:space="preserve"> трех рабочих дней со дня проведения заседания протоколом, который подписывают члены Комиссии, принимавшие участие в его заседании.</w:t>
      </w:r>
    </w:p>
    <w:p w:rsidR="00A44746" w:rsidRDefault="00A44746" w:rsidP="00A44746">
      <w:pPr>
        <w:spacing w:after="0" w:line="240" w:lineRule="auto"/>
        <w:jc w:val="both"/>
        <w:rPr>
          <w:rFonts w:ascii="Times New Roman" w:hAnsi="Times New Roman"/>
          <w:sz w:val="28"/>
          <w:szCs w:val="28"/>
        </w:rPr>
      </w:pPr>
      <w:r>
        <w:rPr>
          <w:rFonts w:ascii="Times New Roman" w:hAnsi="Times New Roman"/>
          <w:b/>
          <w:sz w:val="28"/>
          <w:szCs w:val="28"/>
        </w:rPr>
        <w:t>12.</w:t>
      </w:r>
      <w:r>
        <w:rPr>
          <w:rFonts w:ascii="Times New Roman" w:hAnsi="Times New Roman"/>
          <w:sz w:val="28"/>
          <w:szCs w:val="28"/>
        </w:rPr>
        <w:t xml:space="preserve">  В протоколе заседания Комиссии указываются:</w:t>
      </w:r>
    </w:p>
    <w:p w:rsidR="00A44746" w:rsidRDefault="00A44746" w:rsidP="00A44746">
      <w:pPr>
        <w:spacing w:after="0" w:line="240" w:lineRule="auto"/>
        <w:ind w:firstLine="708"/>
        <w:jc w:val="both"/>
        <w:rPr>
          <w:rFonts w:ascii="Times New Roman" w:hAnsi="Times New Roman"/>
          <w:sz w:val="28"/>
          <w:szCs w:val="28"/>
        </w:rPr>
      </w:pPr>
      <w:r>
        <w:rPr>
          <w:rFonts w:ascii="Times New Roman" w:hAnsi="Times New Roman"/>
          <w:sz w:val="28"/>
          <w:szCs w:val="28"/>
        </w:rPr>
        <w:t>1) дата заседания Комиссии, фамилии, имена, отчества членов Комиссии  и других лиц, присутствующих на заседании;</w:t>
      </w:r>
    </w:p>
    <w:p w:rsidR="00A44746" w:rsidRDefault="00A44746" w:rsidP="00A44746">
      <w:pPr>
        <w:spacing w:after="0" w:line="240" w:lineRule="auto"/>
        <w:ind w:firstLine="708"/>
        <w:jc w:val="both"/>
        <w:rPr>
          <w:rFonts w:ascii="Times New Roman" w:hAnsi="Times New Roman"/>
          <w:sz w:val="28"/>
          <w:szCs w:val="28"/>
        </w:rPr>
      </w:pPr>
      <w:r>
        <w:rPr>
          <w:rFonts w:ascii="Times New Roman" w:hAnsi="Times New Roman"/>
          <w:sz w:val="28"/>
          <w:szCs w:val="28"/>
        </w:rPr>
        <w:t>2) формулировка каждого из рассматриваемых на заседании Комиссии вопросов с указанием фамилии, имени, отчества, депутата Совета депутатов, в отношении которого рассматривался вопрос;</w:t>
      </w:r>
    </w:p>
    <w:p w:rsidR="00A44746" w:rsidRDefault="00A44746" w:rsidP="00A44746">
      <w:pPr>
        <w:spacing w:after="0" w:line="240" w:lineRule="auto"/>
        <w:ind w:firstLine="708"/>
        <w:jc w:val="both"/>
        <w:rPr>
          <w:rFonts w:ascii="Times New Roman" w:hAnsi="Times New Roman"/>
          <w:sz w:val="28"/>
          <w:szCs w:val="28"/>
        </w:rPr>
      </w:pPr>
      <w:r>
        <w:rPr>
          <w:rFonts w:ascii="Times New Roman" w:hAnsi="Times New Roman"/>
          <w:sz w:val="28"/>
          <w:szCs w:val="28"/>
        </w:rPr>
        <w:t>3) содержание пояснений лица, замещающего муниципальную должность, и других лиц по существу рассматриваемых вопросов;</w:t>
      </w:r>
    </w:p>
    <w:p w:rsidR="00A44746" w:rsidRDefault="00A44746" w:rsidP="00A44746">
      <w:pPr>
        <w:spacing w:after="0" w:line="240" w:lineRule="auto"/>
        <w:ind w:firstLine="708"/>
        <w:jc w:val="both"/>
        <w:rPr>
          <w:rFonts w:ascii="Times New Roman" w:hAnsi="Times New Roman"/>
          <w:sz w:val="28"/>
          <w:szCs w:val="28"/>
        </w:rPr>
      </w:pPr>
      <w:r>
        <w:rPr>
          <w:rFonts w:ascii="Times New Roman" w:hAnsi="Times New Roman"/>
          <w:sz w:val="28"/>
          <w:szCs w:val="28"/>
        </w:rPr>
        <w:t xml:space="preserve">4) фамилии, имена, отчества выступивших на заседании лиц и </w:t>
      </w:r>
      <w:proofErr w:type="gramStart"/>
      <w:r>
        <w:rPr>
          <w:rFonts w:ascii="Times New Roman" w:hAnsi="Times New Roman"/>
          <w:sz w:val="28"/>
          <w:szCs w:val="28"/>
        </w:rPr>
        <w:t>краткое</w:t>
      </w:r>
      <w:proofErr w:type="gramEnd"/>
      <w:r>
        <w:rPr>
          <w:rFonts w:ascii="Times New Roman" w:hAnsi="Times New Roman"/>
          <w:sz w:val="28"/>
          <w:szCs w:val="28"/>
        </w:rPr>
        <w:t xml:space="preserve"> изложения их выступлений;</w:t>
      </w:r>
    </w:p>
    <w:p w:rsidR="00A44746" w:rsidRDefault="00A44746" w:rsidP="00A44746">
      <w:pPr>
        <w:spacing w:after="0" w:line="240" w:lineRule="auto"/>
        <w:ind w:firstLine="708"/>
        <w:jc w:val="both"/>
        <w:rPr>
          <w:rFonts w:ascii="Times New Roman" w:hAnsi="Times New Roman"/>
          <w:sz w:val="28"/>
          <w:szCs w:val="28"/>
        </w:rPr>
      </w:pPr>
      <w:r>
        <w:rPr>
          <w:rFonts w:ascii="Times New Roman" w:hAnsi="Times New Roman"/>
          <w:sz w:val="28"/>
          <w:szCs w:val="28"/>
        </w:rPr>
        <w:t>5) другие сведения;</w:t>
      </w:r>
    </w:p>
    <w:p w:rsidR="00A44746" w:rsidRDefault="00A44746" w:rsidP="00A44746">
      <w:pPr>
        <w:spacing w:after="0" w:line="240" w:lineRule="auto"/>
        <w:ind w:firstLine="708"/>
        <w:jc w:val="both"/>
        <w:rPr>
          <w:rFonts w:ascii="Times New Roman" w:hAnsi="Times New Roman"/>
          <w:sz w:val="28"/>
          <w:szCs w:val="28"/>
        </w:rPr>
      </w:pPr>
      <w:r>
        <w:rPr>
          <w:rFonts w:ascii="Times New Roman" w:hAnsi="Times New Roman"/>
          <w:sz w:val="28"/>
          <w:szCs w:val="28"/>
        </w:rPr>
        <w:t>6) результаты голосования;</w:t>
      </w:r>
    </w:p>
    <w:p w:rsidR="00A44746" w:rsidRDefault="00A44746" w:rsidP="00A44746">
      <w:pPr>
        <w:spacing w:after="0" w:line="240" w:lineRule="auto"/>
        <w:ind w:firstLine="708"/>
        <w:jc w:val="both"/>
        <w:rPr>
          <w:rFonts w:ascii="Times New Roman" w:hAnsi="Times New Roman"/>
          <w:sz w:val="28"/>
          <w:szCs w:val="28"/>
        </w:rPr>
      </w:pPr>
      <w:r>
        <w:rPr>
          <w:rFonts w:ascii="Times New Roman" w:hAnsi="Times New Roman"/>
          <w:sz w:val="28"/>
          <w:szCs w:val="28"/>
        </w:rPr>
        <w:t xml:space="preserve">7) решение и обоснование его принятия.                         </w:t>
      </w:r>
    </w:p>
    <w:p w:rsidR="00A44746" w:rsidRDefault="00A44746" w:rsidP="00A44746">
      <w:pPr>
        <w:spacing w:after="0" w:line="240" w:lineRule="auto"/>
        <w:jc w:val="both"/>
        <w:rPr>
          <w:rFonts w:ascii="Times New Roman" w:hAnsi="Times New Roman"/>
          <w:sz w:val="28"/>
          <w:szCs w:val="28"/>
        </w:rPr>
      </w:pPr>
      <w:r>
        <w:rPr>
          <w:rFonts w:ascii="Times New Roman" w:hAnsi="Times New Roman"/>
          <w:b/>
          <w:sz w:val="28"/>
          <w:szCs w:val="28"/>
        </w:rPr>
        <w:t>13.</w:t>
      </w:r>
      <w:r>
        <w:rPr>
          <w:rFonts w:ascii="Times New Roman" w:hAnsi="Times New Roman"/>
          <w:sz w:val="28"/>
          <w:szCs w:val="28"/>
        </w:rPr>
        <w:t xml:space="preserve">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A44746" w:rsidRDefault="00A44746" w:rsidP="00A44746">
      <w:pPr>
        <w:spacing w:after="0" w:line="240" w:lineRule="auto"/>
        <w:jc w:val="both"/>
        <w:rPr>
          <w:rFonts w:ascii="Times New Roman" w:hAnsi="Times New Roman"/>
          <w:sz w:val="28"/>
          <w:szCs w:val="28"/>
        </w:rPr>
      </w:pPr>
      <w:r>
        <w:rPr>
          <w:rFonts w:ascii="Times New Roman" w:hAnsi="Times New Roman"/>
          <w:b/>
          <w:sz w:val="28"/>
          <w:szCs w:val="28"/>
        </w:rPr>
        <w:t>14.</w:t>
      </w:r>
      <w:r>
        <w:rPr>
          <w:rFonts w:ascii="Times New Roman" w:hAnsi="Times New Roman"/>
          <w:sz w:val="28"/>
          <w:szCs w:val="28"/>
        </w:rPr>
        <w:t xml:space="preserve"> Решение комиссии может быть обжаловано в порядке, установленном законодательством Российской Федерации.</w:t>
      </w:r>
    </w:p>
    <w:p w:rsidR="0010740E" w:rsidRDefault="0010740E"/>
    <w:sectPr w:rsidR="001074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46"/>
    <w:rsid w:val="0010740E"/>
    <w:rsid w:val="00596EF1"/>
    <w:rsid w:val="00A44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7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4"/>
    <w:locked/>
    <w:rsid w:val="00A44746"/>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3"/>
    <w:rsid w:val="00A44746"/>
    <w:pPr>
      <w:shd w:val="clear" w:color="auto" w:fill="FFFFFF"/>
      <w:spacing w:after="120" w:line="485" w:lineRule="exact"/>
      <w:jc w:val="center"/>
    </w:pPr>
    <w:rPr>
      <w:rFonts w:ascii="Times New Roman" w:eastAsia="Times New Roman" w:hAnsi="Times New Roman"/>
      <w:sz w:val="27"/>
      <w:szCs w:val="27"/>
    </w:rPr>
  </w:style>
  <w:style w:type="character" w:styleId="a4">
    <w:name w:val="Hyperlink"/>
    <w:basedOn w:val="a0"/>
    <w:uiPriority w:val="99"/>
    <w:semiHidden/>
    <w:unhideWhenUsed/>
    <w:rsid w:val="00A447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7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4"/>
    <w:locked/>
    <w:rsid w:val="00A44746"/>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3"/>
    <w:rsid w:val="00A44746"/>
    <w:pPr>
      <w:shd w:val="clear" w:color="auto" w:fill="FFFFFF"/>
      <w:spacing w:after="120" w:line="485" w:lineRule="exact"/>
      <w:jc w:val="center"/>
    </w:pPr>
    <w:rPr>
      <w:rFonts w:ascii="Times New Roman" w:eastAsia="Times New Roman" w:hAnsi="Times New Roman"/>
      <w:sz w:val="27"/>
      <w:szCs w:val="27"/>
    </w:rPr>
  </w:style>
  <w:style w:type="character" w:styleId="a4">
    <w:name w:val="Hyperlink"/>
    <w:basedOn w:val="a0"/>
    <w:uiPriority w:val="99"/>
    <w:semiHidden/>
    <w:unhideWhenUsed/>
    <w:rsid w:val="00A447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9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52659CF1602B12BD9D77C6AFD7F99C96FA65FFEA7BAF9FE440E4F5DFF35D7E54B9545E67Da9WF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1189</Words>
  <Characters>6783</Characters>
  <Application>Microsoft Office Word</Application>
  <DocSecurity>0</DocSecurity>
  <Lines>56</Lines>
  <Paragraphs>15</Paragraphs>
  <ScaleCrop>false</ScaleCrop>
  <Company>Home</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2016-11-29T10:07:00Z</dcterms:created>
  <dcterms:modified xsi:type="dcterms:W3CDTF">2016-11-29T11:41:00Z</dcterms:modified>
</cp:coreProperties>
</file>