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9D" w:rsidRPr="00FB459D" w:rsidRDefault="00FB459D" w:rsidP="00FB459D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</w:pPr>
      <w:r w:rsidRPr="00FB459D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>Постановление от 14 октября 2013 г. N 781</w:t>
      </w:r>
      <w:proofErr w:type="gramStart"/>
      <w:r w:rsidRPr="00FB459D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 xml:space="preserve"> О</w:t>
      </w:r>
      <w:proofErr w:type="gramEnd"/>
      <w:r w:rsidRPr="00FB459D">
        <w:rPr>
          <w:rFonts w:ascii="Tahoma" w:eastAsia="Times New Roman" w:hAnsi="Tahoma" w:cs="Tahoma"/>
          <w:color w:val="D30001"/>
          <w:kern w:val="36"/>
          <w:sz w:val="30"/>
          <w:szCs w:val="30"/>
          <w:lang w:eastAsia="ru-RU"/>
        </w:rPr>
        <w:t>б утверждении положения о размере, порядке оплаты труда адвокатов, оказывающих гражданам бесплатную юридическую помощь в рамках государственной системы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 СМОЛЕНСКОЙ ОБЛАСТИ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14 октября 2013 г. N 781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ПОЛОЖЕНИЯ О РАЗМЕРЕ, ПОРЯДКЕ ОПЛАТЫ ТРУДА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АДВОКАТОВ, ОКАЗЫВАЮЩИХ ГРАЖДАНАМ </w:t>
      </w:r>
      <w:proofErr w:type="gramStart"/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БЕСПЛАТНУЮ</w:t>
      </w:r>
      <w:proofErr w:type="gramEnd"/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ЮРИДИЧЕСКУЮ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ПОМОЩЬ В РАМКАХ ГОСУДАРСТВЕННОЙ СИСТЕМЫ БЕСПЛАТНОЙ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ЮРИДИЧЕСКОЙ ПОМОЩИ, И КОМПЕНСАЦИИ ИХ РАСХОДОВ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ОКАЗАНИЕ ТАКОЙ ПОМОЩИ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 Администрации Смоленской области</w:t>
      </w:r>
      <w:proofErr w:type="gramEnd"/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областного закона" О бесплатной юридической помощи в Смоленской области" Администрация Смоленской области постановляет: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прилагаемое Положение о размере, порядке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Установить, что </w:t>
      </w: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размеры оплаты труда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помощи, ежегодно индексируются исходя из прогнозируемого в соответствующем финансовом году уровня инфляции, устанавливаемого федеральным законом о федеральном бюджете на очередной финансовый год и плановый период.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Губернатор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А.В.ОСТРОВСКИЙ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Смоленской области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14.10.2013 N 781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РАЗМЕРЕ, ПОРЯДКЕ ОПЛАТЫ ТРУДА АДВОКАТОВ, ОКАЗЫВАЮЩИХ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ГРАЖДАНАМ БЕСПЛАТНУЮ ЮРИДИЧЕСКУЮ ПОМОЩЬ В РАМКАХ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ГОСУДАРСТВЕННОЙ СИСТЕМЫ БЕСПЛАТНОЙ ЮРИДИЧЕСКОЙ ПОМОЩИ,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КОМПЕНСАЦИИ ИХ РАСХОДОВ НА ОКАЗАНИЕ ТАКОЙ ПОМОЩИ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 Администрации Смоленской области</w:t>
      </w:r>
      <w:proofErr w:type="gramEnd"/>
    </w:p>
    <w:p w:rsidR="00FB459D" w:rsidRPr="00FB459D" w:rsidRDefault="00FB459D" w:rsidP="00FB459D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Положение разработано в соответствии с Федеральным законом "О бесплатной юридической помощи в Российской Федерации" и областным законом "О бесплатной юридической помощи в Смоленской области" в целях обеспечения прав отдельных категорий граждан на получение квалифицированной юридической помощи бесплатно и определяет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(далее - адвокаты), и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компенсации их расходов на оказание такой помощи.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Организация участия адвокатов в деятельности государственной системы бесплатной юридической помощи в Смоленской области осуществляется Адвокатской палатой Смоленской области.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Оплата труда адвокатов и компенсация их расходов на оказание бесплатной юридической помощи в рамках государственной системы бесплатной юридической помощи (далее - бесплатная юридическая помощь) осуществляется в пределах средств, предусмотренных в областном бюджете на соответствующий финансовый год и плановый период.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Аппарат Администрации Смоленской области (далее - Аппарат) является главным распорядителем средств областного бюджета, выделенных для финансирования расходов, связанных с оплатой труда адвокатов и компенсацией их расходов на оказание бесплатной юридической помощи.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Оплата труда адвокатов осуществляется Аппаратом на основании соглашения об оказании бесплатной юридической помощи адвокатами, заключаемого ежегодно в соответствии с частью 5 статьи 18 Федерального закона "О бесплатной юридической помощи в Российской Федерации" между Аппаратом и Адвокатской палатой Смоленской области.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Оплата труда адвокатов осуществляется в следующих размерах: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части правового консультирования: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правовое консультирование в устной форме - 250 рублей за одну консультацию по одному обращению вне зависимости от количества поставленных вопросов;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 Администрации Смоленской области 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правовое консультирование в письменной форме - 400 рублей за одну консультацию по одному обращению вне зависимости от количества поставленных вопросов;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 Администрации Смоленской области 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части составления заявлений, жалоб, ходатайств и других документов правового характера: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составление заявлений, жалоб, ходатайств, направляемых в суд, - 700 рублей за один документ;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 Администрации Смоленской области 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составление иных заявлений, жалоб, ходатайств и других документов правового характера - 500 рублей за один документ;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 ред. постановления Администрации Смоленской области 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части представления интересов гражданина: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судах - 1000 рублей по одному заявлению вне зависимости от продолжительности рассмотрения такого заявления;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государственных и муниципальных органах - 700 рублей по одному заявлению вне зависимости от продолжительности рассмотрения такого заявления.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(п. 3 в ред. постановления Администрации Смоленской области от 17.12.2013 N 1019)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Компенсации подлежат фактически понесенные адвокатом: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расходы на оплату проезда любым видом общественного транспорта (кроме такси), связанные с представлением интересов гражданина в судах, органах государственной власти, государственных органах и органах местного самоуправления вне населенного пункта, в котором адвокат осуществляет прием граждан, подтвержденные проездными документами, по следующим нормам: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воздушным транспортом - по тарифу экономического класса;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автомобильным транспортом - в автомобильном средстве общего пользования (кроме такси).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использования для проезда личного транспорта возмещение указанных расходов производится в соответствии со статьей 188 Трудового кодекса Российской Федерации, подпунктом 11 пункта 1 статьи 264 Налогового кодекса Российской Федерации и Постановлением Правительства Российской Федерации от 08.02.2002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определении налоговой базы по налогу на прибыль организаций такие расходы относятся к прочим расходам, связанным с производством и реализацией";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расходы по найму жилого помещения (кроме случая, когда адвокату предоставляется жилое помещение бесплатно) - в размере стоимости проживания в однокомнатном (одноместном) номере, но не более 550 рублей;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суточные расходы - в размере 100 рублей за каждый день нахождения в служебной командировке.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Для получения оплаты труда и компенсации расходов на оказание бесплатной юридической помощи адвокат направляет в Адвокатскую палату Смоленской области документы, подтверждающие оказание бесплатной юридической помощи гражданам, имеющим право на ее получение, а именно: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заявление с указанием видов и объемов оказанной бесплатной юридической помощи, размера ее оплаты и размера компенсации расходов, связанных с оказанием бесплатной юридической помощи;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копию соглашения с гражданином об оказании юридической помощи, заключенного в соответствии со </w:t>
      </w:r>
      <w:hyperlink r:id="rId5" w:history="1">
        <w:r w:rsidRPr="00FB459D">
          <w:rPr>
            <w:rFonts w:ascii="Arial" w:eastAsia="Times New Roman" w:hAnsi="Arial" w:cs="Arial"/>
            <w:color w:val="0B54AD"/>
            <w:sz w:val="20"/>
            <w:szCs w:val="20"/>
            <w:u w:val="single"/>
            <w:lang w:eastAsia="ru-RU"/>
          </w:rPr>
          <w:t>статьей 25</w:t>
        </w:r>
      </w:hyperlink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"Об адвокатской деятельности и адвокатуре в Российской Федерации";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копии документов, подтверждающих полномочия адвоката как представителя гражданина, имеющего право на получение бесплатной юридической помощи;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копии документов, подтверждающих право гражданина на получение бесплатной юридической помощи в соответствии с областным и федеральным законодательством, с отметкой адвоката о том, что он ознакомлен с их подлинниками (в случаях представления копий документов, не заверенных в установленном порядке);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судебную повестку (судебные повестки) с подтверждением проведения соответствующего судебного заседания с участием данного адвоката;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копии заявлений, жалоб, ходатайств и других документов правового характера, составленных адвокатом;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документы, подтверждающие расходы адвоката по оказанию бесплатной юридической помощи, включающие в себя оплату проезда и (или) найма жилого помещения (при оказании бесплатной юридической помощи вне населенного пункта, в котором адвокат осуществляет прием граждан).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 Адвокатская палата Смоленской области организует учет оказания адвокатами бесплатной юридической помощи, проводит проверку документов, представляемых адвокатами в соответствии с пунктом 8 настоящего Положения, обеспечивает адвокатам соответствующие выплаты.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</w:t>
      </w: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Адвокатская палата Смоленской области на основании документов, указанных в пункте 8 настоящего Положения, формирует сводную заявку на оплату труда адвокатов и компенсацию их расходов на оказание бесплатной юридической помощи (далее - сводная заявка) по форме согласно приложению к настоящему Положению, а также акт и счет, обосновывающие размер средств областного бюджета, подлежащих перечислению на расчетный счет Адвокатской палаты Смоленской области (далее - финансовые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документы).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Оплата труда адвокатов и компенсация их расходов на оказание бесплатной юридической помощи осуществляются Аппаратом ежеквартально по мере представления Адвокатской палатой Смоленской области финансовых документов.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Финансовые документы направляются Адвокатской палатой Смоленской области в Аппарат ежеквартально в срок до 15-го числа месяца, следующего за последним месяцем квартала.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Финансовые документы за четвертый квартал направляются Адвокатской палатой Смоленской области в Аппарат в срок до 15 декабря текущего года.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</w:t>
      </w: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Уполномоченное структурное подразделение Аппарата, осуществляющее организационное обеспечение деятельности Аппарата в сфере обеспечения граждан Российской Федерации бесплатной юридической помощью (далее - уполномоченное структурное подразделение), в течение 5 рабочих дней со дня поступления финансовых документов в Аппарат проверяет их на соответствие федеральному и областному законодательству и по результатам проверки либо передает их в Финансовое управление Аппарата, либо отказывает в оплате труда адвокатов и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компенсации их расходов на оказание бесплатной юридической помощи и возвращает финансовые документы в Адвокатскую палату Смоленской области с заключением, в котором указываются причины отказа и срок для устранения допущенных нарушений (не более 10 календарных дней со дня вынесения соответствующего заключения).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Основаниями для отказа Адвокатской палате Смоленской области в оплате труда адвокатов, компенсации их расходов на оказание бесплатной юридической помощи и возврата финансовых документов являются: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бесплатной юридической помощи гражданину, не обладающему правом на получение бесплатной юридической помощи в соответствии с федеральным и областным законодательством;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услуг, не предусмотренных пунктом 6 настоящего Положения;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компенсация расходов адвоката, не предусмотренных пунктом 7 настоящего Положения;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непредставление либо представление не в полном объеме документов, предусмотренных настоящим Положением;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неустранение</w:t>
      </w:r>
      <w:proofErr w:type="spell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установленные настоящим Положением сроки замечаний к документам, указанным в пункте 8 настоящего Положения;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выявление в представленных документах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15. Финансовые документы, доработанные с учетом заключения, указанного в пункте 13 настоящего Положения, в установленный срок повторно направляются Адвокатской палатой Смоленской области в Аппарат.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В случае отсутствия оснований для отказа в оплате труда адвокатов, компенсации их расходов на оказание бесплатной юридической помощи и возврата финансовых документов уполномоченное структурное подразделение направляет финансовые документы в Финансовое управление Аппарата.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</w:t>
      </w: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Финансовое управление Аппарата в течение 5 рабочих дней со дня поступления финансовых документов проверяет их на правильность расчета размера средств областного бюджета, подлежащего перечислению на счет Адвокатской палаты Смоленской области, и в случае отсутствия замечаний по представленным документам и в соответствии с условиями соглашения, указанного в пункте 5 настоящего Положения, осуществляет перечисление средств областного бюджета на счет Адвокатской палаты Смоленской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для последующих выплат адвокатам.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Ежегодно в срок до 20 января года, следующего за отчетным годом, Адвокатская палата Смоленской области представляет в Аппарат ежегодный доклад и сводный отчет об оказании адвокатами бесплатной юридической помощи (далее - сводный отчет). Форма сводного отчета утверждается федеральным органом исполнительной власти, уполномоченным в области обеспечения граждан бесплатной юридической помощью.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Ежегодный доклад и сводный отчет представляются на бумажном носителе и в форме электронного документа на адрес электронной почты в информационно-телекоммуникационной сети Интернет: priemn@admin.smolensk.ru.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В ежегодном докладе должны содержаться сведения: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 общем количестве и категориях граждан, которым адвокатами оказана бесплатная юридическая помощь в соответствии с федеральным и областным законодательством;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 видах и объемах оказанной адвокатами бесплатной юридической помощи;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 общей сумме средств, полученных из областного бюджета и направленных на оплату труда и компенсацию расходов адвокатов на оказание бесплатной юридической помощи гражданам.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Сведения, содержащиеся в ежегодном докладе и сводном отчете, являются открытыми, общедоступными и размещаются Аппаратом на своем официальном сайте в информационно-телекоммуникационной сети Интернет.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размере, порядке оплаты труда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адвокатов, оказывающих гражданам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бесплатную юридическую помощь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государственной системы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бесплатной юридической помощи,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компенсации их расходов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оказание такой помощи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СВОДНАЯ ЗАЯВКА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на оплату труда адвокатов и компенсацию их расходов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на оказание бесплатной юридической помощи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за _______ квартал 20__ года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612"/>
        <w:gridCol w:w="982"/>
        <w:gridCol w:w="926"/>
        <w:gridCol w:w="940"/>
        <w:gridCol w:w="1201"/>
        <w:gridCol w:w="940"/>
        <w:gridCol w:w="435"/>
        <w:gridCol w:w="612"/>
        <w:gridCol w:w="796"/>
        <w:gridCol w:w="660"/>
        <w:gridCol w:w="1030"/>
      </w:tblGrid>
      <w:tr w:rsidR="00FB459D" w:rsidRPr="00FB459D" w:rsidTr="00FB459D">
        <w:trPr>
          <w:trHeight w:val="540"/>
        </w:trPr>
        <w:tc>
          <w:tcPr>
            <w:tcW w:w="540" w:type="dxa"/>
            <w:vMerge w:val="restart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N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0" w:type="dxa"/>
            <w:vMerge w:val="restart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Ф.И.О.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адвоката</w:t>
            </w:r>
          </w:p>
        </w:tc>
        <w:tc>
          <w:tcPr>
            <w:tcW w:w="1515" w:type="dxa"/>
            <w:vMerge w:val="restart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Ф.И.О.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гражданина,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бесплатную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юридическую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помощь,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номер 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заключенного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с ним 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соглашения</w:t>
            </w:r>
          </w:p>
        </w:tc>
        <w:tc>
          <w:tcPr>
            <w:tcW w:w="1515" w:type="dxa"/>
            <w:vMerge w:val="restart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Документы, </w:t>
            </w: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которыми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оказана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бесплатная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юридическая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помощь, </w:t>
            </w: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указанием их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реквизитов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Виды 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оказанной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помощи  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 Оплата труда адвокатов     </w:t>
            </w:r>
          </w:p>
        </w:tc>
        <w:tc>
          <w:tcPr>
            <w:tcW w:w="3345" w:type="dxa"/>
            <w:gridSpan w:val="3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Компенсация расходов,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 </w:t>
            </w: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понесенных</w:t>
            </w:r>
            <w:proofErr w:type="gramEnd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адвокатами  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Сумма, 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подлежащая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выплате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(компенсации)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 (гр. 8</w:t>
            </w:r>
            <w:proofErr w:type="gramEnd"/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гр. 9 + гр.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+ гр. 11)</w:t>
            </w:r>
            <w:proofErr w:type="gramEnd"/>
          </w:p>
        </w:tc>
      </w:tr>
      <w:tr w:rsidR="00FB459D" w:rsidRPr="00FB459D" w:rsidTr="00FB459D">
        <w:trPr>
          <w:trHeight w:val="1980"/>
        </w:trPr>
        <w:tc>
          <w:tcPr>
            <w:tcW w:w="0" w:type="auto"/>
            <w:vMerge/>
            <w:vAlign w:val="center"/>
            <w:hideMark/>
          </w:tcPr>
          <w:p w:rsidR="00FB459D" w:rsidRPr="00FB459D" w:rsidRDefault="00FB459D" w:rsidP="00F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59D" w:rsidRPr="00FB459D" w:rsidRDefault="00FB459D" w:rsidP="00F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59D" w:rsidRPr="00FB459D" w:rsidRDefault="00FB459D" w:rsidP="00F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59D" w:rsidRPr="00FB459D" w:rsidRDefault="00FB459D" w:rsidP="00F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459D" w:rsidRPr="00FB459D" w:rsidRDefault="00FB459D" w:rsidP="00F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количество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консультаций,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составленных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документов, и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 </w:t>
            </w: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т.д. (в   </w:t>
            </w:r>
            <w:proofErr w:type="gramEnd"/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зависимости </w:t>
            </w: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вида   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бесплатной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юридической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 помощи)  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размер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оплаты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труда </w:t>
            </w: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вид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оказанной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юридической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помощи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(руб.) 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 6</w:t>
            </w:r>
            <w:proofErr w:type="gramEnd"/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x на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 7)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адвоката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на 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оплату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проезда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(руб.)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расходы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адвоката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найму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жилого 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(руб.)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суточные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(руб.)</w:t>
            </w:r>
          </w:p>
        </w:tc>
        <w:tc>
          <w:tcPr>
            <w:tcW w:w="0" w:type="auto"/>
            <w:vMerge/>
            <w:vAlign w:val="center"/>
            <w:hideMark/>
          </w:tcPr>
          <w:p w:rsidR="00FB459D" w:rsidRPr="00FB459D" w:rsidRDefault="00FB459D" w:rsidP="00FB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459D" w:rsidRPr="00FB459D" w:rsidTr="00FB459D">
        <w:tc>
          <w:tcPr>
            <w:tcW w:w="54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1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2  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3    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4    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5    </w:t>
            </w: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 6     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7   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8 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9   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10  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 11  </w:t>
            </w:r>
          </w:p>
        </w:tc>
        <w:tc>
          <w:tcPr>
            <w:tcW w:w="162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 12     </w:t>
            </w:r>
          </w:p>
        </w:tc>
      </w:tr>
      <w:tr w:rsidR="00FB459D" w:rsidRPr="00FB459D" w:rsidTr="00FB459D">
        <w:tc>
          <w:tcPr>
            <w:tcW w:w="54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459D" w:rsidRPr="00FB459D" w:rsidTr="00FB459D">
        <w:tc>
          <w:tcPr>
            <w:tcW w:w="54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459D" w:rsidRPr="00FB459D" w:rsidTr="00FB459D">
        <w:tc>
          <w:tcPr>
            <w:tcW w:w="54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459D" w:rsidRPr="00FB459D" w:rsidTr="00FB459D">
        <w:tc>
          <w:tcPr>
            <w:tcW w:w="54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459D" w:rsidRPr="00FB459D" w:rsidTr="00FB459D">
        <w:tc>
          <w:tcPr>
            <w:tcW w:w="6045" w:type="dxa"/>
            <w:gridSpan w:val="5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                                           </w:t>
            </w:r>
          </w:p>
        </w:tc>
        <w:tc>
          <w:tcPr>
            <w:tcW w:w="183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FB459D" w:rsidRPr="00FB459D" w:rsidRDefault="00FB459D" w:rsidP="00FB45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Президент Адвокатской палаты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Смоленской области __________________________       ___________________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(фамилия, имя, отчество)             (подпись)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"___" _______________ ______ </w:t>
      </w:r>
      <w:proofErr w:type="gramStart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(дата, печать организации)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B459D" w:rsidRPr="00FB459D" w:rsidRDefault="00FB459D" w:rsidP="00FB459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45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50204" w:rsidRDefault="00E50204">
      <w:bookmarkStart w:id="0" w:name="_GoBack"/>
      <w:bookmarkEnd w:id="0"/>
    </w:p>
    <w:sectPr w:rsidR="00E5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97"/>
    <w:rsid w:val="00A84097"/>
    <w:rsid w:val="00E50204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9D"/>
    <w:rPr>
      <w:b/>
      <w:bCs/>
    </w:rPr>
  </w:style>
  <w:style w:type="character" w:customStyle="1" w:styleId="apple-converted-space">
    <w:name w:val="apple-converted-space"/>
    <w:basedOn w:val="a0"/>
    <w:rsid w:val="00FB459D"/>
  </w:style>
  <w:style w:type="character" w:styleId="a5">
    <w:name w:val="Hyperlink"/>
    <w:basedOn w:val="a0"/>
    <w:uiPriority w:val="99"/>
    <w:semiHidden/>
    <w:unhideWhenUsed/>
    <w:rsid w:val="00FB4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9D"/>
    <w:rPr>
      <w:b/>
      <w:bCs/>
    </w:rPr>
  </w:style>
  <w:style w:type="character" w:customStyle="1" w:styleId="apple-converted-space">
    <w:name w:val="apple-converted-space"/>
    <w:basedOn w:val="a0"/>
    <w:rsid w:val="00FB459D"/>
  </w:style>
  <w:style w:type="character" w:styleId="a5">
    <w:name w:val="Hyperlink"/>
    <w:basedOn w:val="a0"/>
    <w:uiPriority w:val="99"/>
    <w:semiHidden/>
    <w:unhideWhenUsed/>
    <w:rsid w:val="00F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2E46F4C90090F302ACA73852732B9C97D4FC813A7D4856093EDF5448B44D661697B9EED0FA3CFH55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2014-03-05T12:40:00Z</dcterms:created>
  <dcterms:modified xsi:type="dcterms:W3CDTF">2014-03-05T12:40:00Z</dcterms:modified>
</cp:coreProperties>
</file>