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40" w:rsidRPr="001E0294" w:rsidRDefault="00F32540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  <w:r w:rsidRPr="001E0294">
        <w:rPr>
          <w:rFonts w:eastAsia="Times New Roman"/>
          <w:color w:val="000000"/>
          <w:spacing w:val="1"/>
          <w:sz w:val="32"/>
          <w:szCs w:val="32"/>
        </w:rPr>
        <w:t>СОВЕТ ДЕПУТАТОВ</w:t>
      </w:r>
    </w:p>
    <w:p w:rsidR="00F32540" w:rsidRPr="001E0294" w:rsidRDefault="00F32540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  <w:r w:rsidRPr="001E0294">
        <w:rPr>
          <w:rFonts w:eastAsia="Times New Roman"/>
          <w:color w:val="000000"/>
          <w:spacing w:val="1"/>
          <w:sz w:val="32"/>
          <w:szCs w:val="32"/>
        </w:rPr>
        <w:t>ВЕЛИЖСКОГО ГОРОДСКОГО ПОСЕЛЕНИЯ</w:t>
      </w:r>
    </w:p>
    <w:p w:rsidR="00F32540" w:rsidRPr="001E0294" w:rsidRDefault="00F32540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</w:p>
    <w:p w:rsidR="00A22E28" w:rsidRPr="001E0294" w:rsidRDefault="00F32540" w:rsidP="000236E8">
      <w:pPr>
        <w:shd w:val="clear" w:color="auto" w:fill="FFFFFF"/>
        <w:spacing w:before="14"/>
        <w:ind w:left="2822" w:right="2858"/>
        <w:jc w:val="center"/>
        <w:rPr>
          <w:sz w:val="32"/>
          <w:szCs w:val="32"/>
        </w:rPr>
      </w:pPr>
      <w:r w:rsidRPr="001E0294">
        <w:rPr>
          <w:rFonts w:eastAsia="Times New Roman"/>
          <w:color w:val="000000"/>
          <w:spacing w:val="33"/>
          <w:sz w:val="32"/>
          <w:szCs w:val="32"/>
        </w:rPr>
        <w:t>РЕШЕНИЕ</w:t>
      </w:r>
    </w:p>
    <w:p w:rsidR="00A22E28" w:rsidRPr="000307B4" w:rsidRDefault="00F32540" w:rsidP="000307B4">
      <w:pPr>
        <w:shd w:val="clear" w:color="auto" w:fill="FFFFFF"/>
        <w:spacing w:line="605" w:lineRule="exact"/>
        <w:ind w:left="14" w:right="6597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</w:t>
      </w:r>
      <w:r w:rsidR="000236E8">
        <w:rPr>
          <w:rFonts w:eastAsia="Times New Roman"/>
          <w:color w:val="000000"/>
          <w:spacing w:val="-2"/>
          <w:sz w:val="28"/>
          <w:szCs w:val="28"/>
        </w:rPr>
        <w:t xml:space="preserve">т 18 </w:t>
      </w:r>
      <w:r w:rsidR="000307B4">
        <w:rPr>
          <w:rFonts w:eastAsia="Times New Roman"/>
          <w:color w:val="000000"/>
          <w:spacing w:val="-2"/>
          <w:sz w:val="28"/>
          <w:szCs w:val="28"/>
        </w:rPr>
        <w:t>июня 2014 года</w:t>
      </w:r>
      <w:r w:rsidR="000236E8">
        <w:rPr>
          <w:rFonts w:eastAsia="Times New Roman"/>
          <w:color w:val="000000"/>
          <w:spacing w:val="-2"/>
          <w:sz w:val="28"/>
          <w:szCs w:val="28"/>
        </w:rPr>
        <w:t xml:space="preserve"> № 20 </w:t>
      </w:r>
    </w:p>
    <w:p w:rsidR="00F32540" w:rsidRPr="00F32540" w:rsidRDefault="00F32540" w:rsidP="006D7E56">
      <w:pPr>
        <w:shd w:val="clear" w:color="auto" w:fill="FFFFFF"/>
        <w:spacing w:before="238" w:line="324" w:lineRule="exact"/>
        <w:ind w:left="14" w:right="437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Об утверждении проекта </w:t>
      </w:r>
      <w:r>
        <w:rPr>
          <w:sz w:val="28"/>
          <w:szCs w:val="28"/>
        </w:rPr>
        <w:t>«Внесение изменений в генеральный план Велижского городского поселения Велижского района смоленской области в части разработки схемы газоснабжения с учетом корректировки материалов инженерных изысканий»</w:t>
      </w:r>
    </w:p>
    <w:p w:rsidR="006D7E56" w:rsidRDefault="006D7E56" w:rsidP="00200253">
      <w:pPr>
        <w:shd w:val="clear" w:color="auto" w:fill="FFFFFF"/>
        <w:spacing w:before="115" w:line="317" w:lineRule="exact"/>
        <w:ind w:left="14" w:firstLine="576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A22E28" w:rsidRDefault="00D3099A" w:rsidP="00200253">
      <w:pPr>
        <w:shd w:val="clear" w:color="auto" w:fill="FFFFFF"/>
        <w:spacing w:before="115" w:line="317" w:lineRule="exact"/>
        <w:ind w:left="14" w:firstLine="576"/>
        <w:jc w:val="both"/>
      </w:pPr>
      <w:proofErr w:type="gramStart"/>
      <w:r>
        <w:rPr>
          <w:rFonts w:eastAsia="Times New Roman"/>
          <w:color w:val="000000"/>
          <w:spacing w:val="3"/>
          <w:sz w:val="28"/>
          <w:szCs w:val="28"/>
        </w:rPr>
        <w:t xml:space="preserve">В соответствии </w:t>
      </w:r>
      <w:r w:rsidR="00F32540">
        <w:rPr>
          <w:rFonts w:eastAsia="Times New Roman"/>
          <w:color w:val="000000"/>
          <w:spacing w:val="3"/>
          <w:sz w:val="28"/>
          <w:szCs w:val="28"/>
        </w:rPr>
        <w:t xml:space="preserve">со статьей 24 Градостроительного кодекса </w:t>
      </w:r>
      <w:r w:rsidR="000236E8">
        <w:rPr>
          <w:rFonts w:eastAsia="Times New Roman"/>
          <w:color w:val="000000"/>
          <w:spacing w:val="3"/>
          <w:sz w:val="28"/>
          <w:szCs w:val="28"/>
        </w:rPr>
        <w:t>Российской Федерации, статьей 14</w:t>
      </w:r>
      <w:r w:rsidR="00F32540">
        <w:rPr>
          <w:rFonts w:eastAsia="Times New Roman"/>
          <w:color w:val="000000"/>
          <w:spacing w:val="3"/>
          <w:sz w:val="28"/>
          <w:szCs w:val="28"/>
        </w:rPr>
        <w:t xml:space="preserve"> Федерально</w:t>
      </w:r>
      <w:r w:rsidR="000236E8">
        <w:rPr>
          <w:rFonts w:eastAsia="Times New Roman"/>
          <w:color w:val="000000"/>
          <w:spacing w:val="3"/>
          <w:sz w:val="28"/>
          <w:szCs w:val="28"/>
        </w:rPr>
        <w:t>го закона от 06.10.2003г. № 131-</w:t>
      </w:r>
      <w:r w:rsidR="00F32540">
        <w:rPr>
          <w:rFonts w:eastAsia="Times New Roman"/>
          <w:color w:val="000000"/>
          <w:spacing w:val="3"/>
          <w:sz w:val="28"/>
          <w:szCs w:val="28"/>
        </w:rPr>
        <w:t xml:space="preserve">ФЗ «Об общих принципах организации местного самоуправления», рассмотрев заключение о результатах публичных слушаний по проекту </w:t>
      </w:r>
      <w:r w:rsidR="00F32540">
        <w:rPr>
          <w:sz w:val="28"/>
          <w:szCs w:val="28"/>
        </w:rPr>
        <w:t>«Внесение изменений в генеральный план Велижского городского поселения Велижского района смоленской области в части разработки схемы газоснабжения с учетом корректировки материалов инженерных изысканий» от 10.02.2014г., Совет депутатов Велижского</w:t>
      </w:r>
      <w:proofErr w:type="gramEnd"/>
      <w:r w:rsidR="00F32540">
        <w:rPr>
          <w:sz w:val="28"/>
          <w:szCs w:val="28"/>
        </w:rPr>
        <w:t xml:space="preserve"> городского поселения</w:t>
      </w:r>
    </w:p>
    <w:p w:rsidR="00A22E28" w:rsidRPr="001E0294" w:rsidRDefault="00F32540" w:rsidP="00200253">
      <w:pPr>
        <w:shd w:val="clear" w:color="auto" w:fill="FFFFFF"/>
        <w:spacing w:before="274"/>
        <w:ind w:left="878"/>
        <w:jc w:val="both"/>
      </w:pPr>
      <w:r w:rsidRPr="001E0294">
        <w:rPr>
          <w:rFonts w:eastAsia="Times New Roman"/>
          <w:color w:val="000000"/>
          <w:sz w:val="28"/>
          <w:szCs w:val="28"/>
        </w:rPr>
        <w:t>РЕШИЛ</w:t>
      </w:r>
      <w:r w:rsidR="00D3099A" w:rsidRPr="001E0294">
        <w:rPr>
          <w:rFonts w:eastAsia="Times New Roman"/>
          <w:color w:val="000000"/>
          <w:sz w:val="28"/>
          <w:szCs w:val="28"/>
        </w:rPr>
        <w:t>:</w:t>
      </w:r>
    </w:p>
    <w:p w:rsidR="00A22E28" w:rsidRDefault="00F32540" w:rsidP="008A0780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/>
        <w:jc w:val="both"/>
        <w:rPr>
          <w:color w:val="000000"/>
          <w:spacing w:val="-3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Утвердить проект</w:t>
      </w:r>
      <w:r w:rsidR="00583FD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2A1EB9" w:rsidRPr="002A1EB9">
        <w:rPr>
          <w:sz w:val="28"/>
          <w:szCs w:val="28"/>
        </w:rPr>
        <w:t>«Внесение изменений в генеральный план Велижского городского поселения  Велижского района Смоленской области в части разработки схемы газоснабжения с учетом корректировки материалов инженерных изысканий»</w:t>
      </w:r>
      <w:r>
        <w:rPr>
          <w:sz w:val="28"/>
          <w:szCs w:val="28"/>
        </w:rPr>
        <w:t>, разработанный ООО «Бином»</w:t>
      </w:r>
      <w:r>
        <w:rPr>
          <w:rFonts w:eastAsia="Times New Roman"/>
          <w:color w:val="000000"/>
          <w:sz w:val="28"/>
          <w:szCs w:val="28"/>
        </w:rPr>
        <w:t xml:space="preserve"> (г. Смоленск) (прилагается)</w:t>
      </w:r>
      <w:r w:rsidR="000236E8">
        <w:rPr>
          <w:rFonts w:eastAsia="Times New Roman"/>
          <w:color w:val="000000"/>
          <w:sz w:val="28"/>
          <w:szCs w:val="28"/>
        </w:rPr>
        <w:t>.</w:t>
      </w:r>
    </w:p>
    <w:p w:rsidR="00A22E28" w:rsidRDefault="006D7E56" w:rsidP="00200253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74" w:line="317" w:lineRule="exact"/>
        <w:ind w:left="29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Решение </w:t>
      </w:r>
      <w:r w:rsidR="00D3099A">
        <w:rPr>
          <w:rFonts w:eastAsia="Times New Roman"/>
          <w:color w:val="000000"/>
          <w:spacing w:val="6"/>
          <w:sz w:val="28"/>
          <w:szCs w:val="28"/>
        </w:rPr>
        <w:t>вступает в силу после его подписания</w:t>
      </w:r>
      <w:r w:rsidR="00D3099A">
        <w:rPr>
          <w:rFonts w:eastAsia="Times New Roman"/>
          <w:color w:val="000000"/>
          <w:spacing w:val="-1"/>
          <w:sz w:val="28"/>
          <w:szCs w:val="28"/>
        </w:rPr>
        <w:t xml:space="preserve"> и </w:t>
      </w:r>
      <w:r w:rsidR="00D3099A">
        <w:rPr>
          <w:rFonts w:eastAsia="Times New Roman"/>
          <w:color w:val="000000"/>
          <w:spacing w:val="1"/>
          <w:sz w:val="28"/>
          <w:szCs w:val="28"/>
        </w:rPr>
        <w:t>подлежит опубликованию в газете «</w:t>
      </w:r>
      <w:proofErr w:type="spellStart"/>
      <w:r w:rsidR="00D3099A">
        <w:rPr>
          <w:rFonts w:eastAsia="Times New Roman"/>
          <w:color w:val="000000"/>
          <w:spacing w:val="1"/>
          <w:sz w:val="28"/>
          <w:szCs w:val="28"/>
        </w:rPr>
        <w:t>Велижская</w:t>
      </w:r>
      <w:proofErr w:type="spellEnd"/>
      <w:r w:rsidR="00D3099A">
        <w:rPr>
          <w:rFonts w:eastAsia="Times New Roman"/>
          <w:color w:val="000000"/>
          <w:spacing w:val="1"/>
          <w:sz w:val="28"/>
          <w:szCs w:val="28"/>
        </w:rPr>
        <w:t xml:space="preserve"> новь».</w:t>
      </w:r>
    </w:p>
    <w:p w:rsidR="001E0294" w:rsidRDefault="001E0294" w:rsidP="006D7E56">
      <w:pPr>
        <w:pStyle w:val="ConsPlusNormal"/>
        <w:widowControl/>
        <w:ind w:firstLine="0"/>
        <w:rPr>
          <w:color w:val="000000"/>
          <w:spacing w:val="1"/>
        </w:rPr>
      </w:pPr>
    </w:p>
    <w:p w:rsidR="006D7E56" w:rsidRDefault="006D7E56" w:rsidP="006D7E56">
      <w:pPr>
        <w:pStyle w:val="ConsPlusNormal"/>
        <w:widowControl/>
        <w:ind w:firstLine="0"/>
      </w:pPr>
      <w:r>
        <w:t>Глава муниципального образования</w:t>
      </w:r>
    </w:p>
    <w:p w:rsidR="00BB09AE" w:rsidRDefault="006D7E56" w:rsidP="006D7E56">
      <w:pPr>
        <w:pStyle w:val="ConsPlusNormal"/>
        <w:widowControl/>
        <w:ind w:firstLine="0"/>
      </w:pPr>
      <w:r>
        <w:t xml:space="preserve">Велижское городское поселение                     </w:t>
      </w:r>
      <w:r w:rsidRPr="001E0294">
        <w:t xml:space="preserve">В.М. </w:t>
      </w:r>
      <w:proofErr w:type="spellStart"/>
      <w:r w:rsidRPr="001E0294">
        <w:t>Глушаков</w:t>
      </w:r>
      <w:proofErr w:type="spellEnd"/>
    </w:p>
    <w:p w:rsidR="00BB09AE" w:rsidRDefault="00BB09AE" w:rsidP="00BB09AE">
      <w:pPr>
        <w:jc w:val="both"/>
        <w:rPr>
          <w:b/>
        </w:rPr>
      </w:pPr>
    </w:p>
    <w:p w:rsidR="00BB09AE" w:rsidRDefault="00BB09AE" w:rsidP="00BB09AE">
      <w:pPr>
        <w:jc w:val="both"/>
        <w:rPr>
          <w:b/>
        </w:rPr>
      </w:pPr>
    </w:p>
    <w:p w:rsidR="00BB09AE" w:rsidRPr="00BB09AE" w:rsidRDefault="00BB09AE" w:rsidP="00BB09AE">
      <w:pPr>
        <w:jc w:val="both"/>
        <w:rPr>
          <w:sz w:val="28"/>
          <w:szCs w:val="28"/>
        </w:rPr>
      </w:pPr>
      <w:r w:rsidRPr="00BB09AE">
        <w:rPr>
          <w:b/>
          <w:sz w:val="28"/>
          <w:szCs w:val="28"/>
        </w:rPr>
        <w:t>Копия верна»</w:t>
      </w:r>
    </w:p>
    <w:p w:rsidR="00BB09AE" w:rsidRDefault="00BB09AE" w:rsidP="00BB09AE">
      <w:r>
        <w:t>Специалист  Совета депутатов</w:t>
      </w:r>
    </w:p>
    <w:p w:rsidR="00BB09AE" w:rsidRDefault="00BB09AE" w:rsidP="00BB09AE">
      <w:r>
        <w:t xml:space="preserve">Велижского городского поселения           </w:t>
      </w:r>
      <w:r>
        <w:rPr>
          <w:b/>
        </w:rPr>
        <w:t xml:space="preserve">С.Н. Рыбников                                                                                    </w:t>
      </w:r>
    </w:p>
    <w:p w:rsidR="00BB09AE" w:rsidRDefault="0063296E" w:rsidP="00BB09AE">
      <w:r>
        <w:t>«___»     июл</w:t>
      </w:r>
      <w:bookmarkStart w:id="0" w:name="_GoBack"/>
      <w:bookmarkEnd w:id="0"/>
      <w:r w:rsidR="00BB09AE">
        <w:t>я  2014 года</w:t>
      </w:r>
    </w:p>
    <w:p w:rsidR="006D7E56" w:rsidRDefault="006D7E56" w:rsidP="006D7E56">
      <w:pPr>
        <w:pStyle w:val="ConsPlusNormal"/>
        <w:widowControl/>
        <w:ind w:firstLine="0"/>
        <w:rPr>
          <w:b/>
        </w:rPr>
      </w:pPr>
      <w:r>
        <w:t xml:space="preserve">                                              </w:t>
      </w:r>
    </w:p>
    <w:sectPr w:rsidR="006D7E56" w:rsidSect="002A1EB9">
      <w:type w:val="continuous"/>
      <w:pgSz w:w="11909" w:h="16834"/>
      <w:pgMar w:top="1231" w:right="569" w:bottom="360" w:left="1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B4" w:rsidRDefault="00330BB4" w:rsidP="006D7E56">
      <w:r>
        <w:separator/>
      </w:r>
    </w:p>
  </w:endnote>
  <w:endnote w:type="continuationSeparator" w:id="0">
    <w:p w:rsidR="00330BB4" w:rsidRDefault="00330BB4" w:rsidP="006D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B4" w:rsidRDefault="00330BB4" w:rsidP="006D7E56">
      <w:r>
        <w:separator/>
      </w:r>
    </w:p>
  </w:footnote>
  <w:footnote w:type="continuationSeparator" w:id="0">
    <w:p w:rsidR="00330BB4" w:rsidRDefault="00330BB4" w:rsidP="006D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2F"/>
    <w:rsid w:val="000236E8"/>
    <w:rsid w:val="000307B4"/>
    <w:rsid w:val="000A11C8"/>
    <w:rsid w:val="001E0294"/>
    <w:rsid w:val="00200253"/>
    <w:rsid w:val="00202C2F"/>
    <w:rsid w:val="002A1EB9"/>
    <w:rsid w:val="00330BB4"/>
    <w:rsid w:val="00374008"/>
    <w:rsid w:val="0050756B"/>
    <w:rsid w:val="00583FD9"/>
    <w:rsid w:val="0063296E"/>
    <w:rsid w:val="006D7E56"/>
    <w:rsid w:val="007F410B"/>
    <w:rsid w:val="008A0780"/>
    <w:rsid w:val="00A22E28"/>
    <w:rsid w:val="00A73828"/>
    <w:rsid w:val="00A93664"/>
    <w:rsid w:val="00BB09AE"/>
    <w:rsid w:val="00CA79A6"/>
    <w:rsid w:val="00D3099A"/>
    <w:rsid w:val="00DD2E1E"/>
    <w:rsid w:val="00E100EF"/>
    <w:rsid w:val="00ED467C"/>
    <w:rsid w:val="00EF2C38"/>
    <w:rsid w:val="00F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7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E5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E5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7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E5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E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18</cp:revision>
  <cp:lastPrinted>2014-07-08T10:28:00Z</cp:lastPrinted>
  <dcterms:created xsi:type="dcterms:W3CDTF">2014-02-11T06:51:00Z</dcterms:created>
  <dcterms:modified xsi:type="dcterms:W3CDTF">2014-07-08T11:18:00Z</dcterms:modified>
</cp:coreProperties>
</file>