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60" w:rsidRPr="00CA503F" w:rsidRDefault="00965660" w:rsidP="00965660">
      <w:pPr>
        <w:keepNext/>
        <w:spacing w:before="240" w:after="60" w:line="240" w:lineRule="auto"/>
        <w:outlineLvl w:val="2"/>
        <w:rPr>
          <w:rFonts w:ascii="Arial" w:eastAsia="Times New Roman" w:hAnsi="Arial" w:cs="Arial"/>
          <w:b/>
          <w:bCs/>
          <w:sz w:val="72"/>
          <w:szCs w:val="72"/>
          <w:lang w:eastAsia="ru-RU"/>
        </w:rPr>
      </w:pPr>
      <w:r w:rsidRPr="00CA503F">
        <w:rPr>
          <w:rFonts w:ascii="Arial" w:eastAsia="Times New Roman" w:hAnsi="Arial" w:cs="Arial"/>
          <w:b/>
          <w:bCs/>
          <w:sz w:val="72"/>
          <w:szCs w:val="72"/>
          <w:lang w:eastAsia="ru-RU"/>
        </w:rPr>
        <w:t>КРУТОВСКИЕ      ВЕСТИ</w:t>
      </w:r>
    </w:p>
    <w:p w:rsidR="00965660" w:rsidRPr="00CA503F" w:rsidRDefault="00965660" w:rsidP="00965660">
      <w:pPr>
        <w:keepNext/>
        <w:keepLines/>
        <w:spacing w:after="0" w:line="240" w:lineRule="auto"/>
        <w:jc w:val="right"/>
        <w:rPr>
          <w:rFonts w:ascii="Times New Roman" w:eastAsia="Times New Roman" w:hAnsi="Times New Roman" w:cs="Times New Roman"/>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65660" w:rsidRPr="00CA503F" w:rsidTr="00BE2C05">
        <w:trPr>
          <w:trHeight w:val="1183"/>
        </w:trPr>
        <w:tc>
          <w:tcPr>
            <w:tcW w:w="10490" w:type="dxa"/>
            <w:tcBorders>
              <w:top w:val="single" w:sz="4" w:space="0" w:color="auto"/>
              <w:left w:val="single" w:sz="4" w:space="0" w:color="auto"/>
              <w:bottom w:val="single" w:sz="4" w:space="0" w:color="auto"/>
              <w:right w:val="single" w:sz="4" w:space="0" w:color="auto"/>
            </w:tcBorders>
          </w:tcPr>
          <w:p w:rsidR="00965660" w:rsidRPr="00CA503F" w:rsidRDefault="00965660" w:rsidP="00BE2C05">
            <w:pPr>
              <w:keepNext/>
              <w:keepLines/>
              <w:spacing w:after="0" w:line="240" w:lineRule="auto"/>
              <w:rPr>
                <w:rFonts w:ascii="Times New Roman" w:eastAsia="Times New Roman" w:hAnsi="Times New Roman" w:cs="Times New Roman"/>
                <w:b/>
                <w:sz w:val="28"/>
                <w:szCs w:val="28"/>
                <w:lang w:eastAsia="ru-RU"/>
              </w:rPr>
            </w:pPr>
            <w:r w:rsidRPr="00CA503F">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CA503F">
              <w:rPr>
                <w:rFonts w:ascii="Times New Roman" w:eastAsia="Times New Roman" w:hAnsi="Times New Roman" w:cs="Times New Roman"/>
                <w:b/>
                <w:sz w:val="28"/>
                <w:szCs w:val="28"/>
                <w:lang w:eastAsia="ru-RU"/>
              </w:rPr>
              <w:t>Крутовское</w:t>
            </w:r>
            <w:proofErr w:type="spellEnd"/>
            <w:r w:rsidRPr="00CA503F">
              <w:rPr>
                <w:rFonts w:ascii="Times New Roman" w:eastAsia="Times New Roman" w:hAnsi="Times New Roman" w:cs="Times New Roman"/>
                <w:b/>
                <w:sz w:val="28"/>
                <w:szCs w:val="28"/>
                <w:lang w:eastAsia="ru-RU"/>
              </w:rPr>
              <w:t xml:space="preserve"> сельское поселение</w:t>
            </w:r>
          </w:p>
          <w:p w:rsidR="00965660" w:rsidRPr="00CA503F" w:rsidRDefault="00965660" w:rsidP="00BE2C05">
            <w:pPr>
              <w:keepNext/>
              <w:keepLines/>
              <w:tabs>
                <w:tab w:val="left" w:pos="7797"/>
              </w:tabs>
              <w:spacing w:after="0" w:line="240" w:lineRule="auto"/>
              <w:ind w:left="1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55</w:t>
            </w:r>
            <w:r w:rsidRPr="00CA503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28</w:t>
            </w:r>
            <w:r w:rsidRPr="00CA503F">
              <w:rPr>
                <w:rFonts w:ascii="Times New Roman" w:eastAsia="Times New Roman" w:hAnsi="Times New Roman" w:cs="Times New Roman"/>
                <w:b/>
                <w:sz w:val="28"/>
                <w:szCs w:val="28"/>
                <w:lang w:eastAsia="ru-RU"/>
              </w:rPr>
              <w:t xml:space="preserve"> декабря  2017 года</w:t>
            </w:r>
          </w:p>
          <w:p w:rsidR="00965660" w:rsidRPr="00CA503F" w:rsidRDefault="00965660" w:rsidP="00BE2C05">
            <w:pPr>
              <w:keepNext/>
              <w:keepLines/>
              <w:spacing w:after="0" w:line="240" w:lineRule="auto"/>
              <w:ind w:left="120"/>
              <w:jc w:val="both"/>
              <w:rPr>
                <w:rFonts w:ascii="Arial" w:eastAsia="Times New Roman" w:hAnsi="Arial" w:cs="Arial"/>
                <w:b/>
                <w:sz w:val="32"/>
                <w:szCs w:val="32"/>
                <w:lang w:eastAsia="ru-RU"/>
              </w:rPr>
            </w:pPr>
          </w:p>
        </w:tc>
      </w:tr>
    </w:tbl>
    <w:p w:rsidR="00965660" w:rsidRPr="00CA503F" w:rsidRDefault="00965660" w:rsidP="00965660">
      <w:pPr>
        <w:spacing w:after="0" w:line="240" w:lineRule="auto"/>
        <w:rPr>
          <w:rFonts w:ascii="Times New Roman" w:eastAsia="Times New Roman" w:hAnsi="Times New Roman" w:cs="Times New Roman"/>
          <w:lang w:eastAsia="ru-RU"/>
        </w:rPr>
      </w:pPr>
    </w:p>
    <w:p w:rsidR="00965660" w:rsidRPr="00965660" w:rsidRDefault="00965660" w:rsidP="00965660">
      <w:pPr>
        <w:shd w:val="clear" w:color="auto" w:fill="FFFFFF"/>
        <w:tabs>
          <w:tab w:val="left" w:pos="9537"/>
          <w:tab w:val="left" w:pos="9911"/>
        </w:tabs>
        <w:spacing w:after="0" w:line="240" w:lineRule="auto"/>
        <w:ind w:right="20"/>
        <w:jc w:val="center"/>
        <w:rPr>
          <w:rFonts w:ascii="Times New Roman" w:eastAsia="Times New Roman" w:hAnsi="Times New Roman" w:cs="Times New Roman"/>
          <w:b/>
          <w:caps/>
          <w:sz w:val="20"/>
          <w:szCs w:val="20"/>
          <w:lang w:eastAsia="ru-RU"/>
        </w:rPr>
      </w:pPr>
      <w:r w:rsidRPr="00965660">
        <w:rPr>
          <w:rFonts w:ascii="Times New Roman" w:eastAsia="Times New Roman" w:hAnsi="Times New Roman" w:cs="Times New Roman"/>
          <w:b/>
          <w:caps/>
          <w:sz w:val="20"/>
          <w:szCs w:val="20"/>
          <w:lang w:eastAsia="ru-RU"/>
        </w:rPr>
        <w:t xml:space="preserve">Совет депутатов Крутовского сельского поселения </w:t>
      </w:r>
    </w:p>
    <w:p w:rsidR="00965660" w:rsidRPr="00965660" w:rsidRDefault="00965660" w:rsidP="00965660">
      <w:pPr>
        <w:keepNext/>
        <w:shd w:val="clear" w:color="auto" w:fill="FFFFFF"/>
        <w:spacing w:after="0" w:line="240" w:lineRule="auto"/>
        <w:ind w:right="1843" w:firstLine="748"/>
        <w:jc w:val="center"/>
        <w:outlineLvl w:val="1"/>
        <w:rPr>
          <w:rFonts w:ascii="Times New Roman" w:eastAsia="Times New Roman" w:hAnsi="Times New Roman" w:cs="Times New Roman"/>
          <w:b/>
          <w:bCs/>
          <w:sz w:val="20"/>
          <w:szCs w:val="20"/>
          <w:lang w:eastAsia="ru-RU"/>
        </w:rPr>
      </w:pPr>
    </w:p>
    <w:p w:rsidR="00965660" w:rsidRPr="00965660" w:rsidRDefault="00965660" w:rsidP="00965660">
      <w:pPr>
        <w:keepNext/>
        <w:shd w:val="clear" w:color="auto" w:fill="FFFFFF"/>
        <w:spacing w:after="0" w:line="240" w:lineRule="auto"/>
        <w:outlineLvl w:val="1"/>
        <w:rPr>
          <w:rFonts w:ascii="Times New Roman" w:eastAsia="Times New Roman" w:hAnsi="Times New Roman" w:cs="Times New Roman"/>
          <w:b/>
          <w:bCs/>
          <w:sz w:val="20"/>
          <w:szCs w:val="20"/>
          <w:lang w:eastAsia="ru-RU"/>
        </w:rPr>
      </w:pPr>
      <w:r w:rsidRPr="00965660">
        <w:rPr>
          <w:rFonts w:ascii="Times New Roman" w:eastAsia="Times New Roman" w:hAnsi="Times New Roman" w:cs="Times New Roman"/>
          <w:b/>
          <w:bCs/>
          <w:sz w:val="20"/>
          <w:szCs w:val="20"/>
          <w:lang w:eastAsia="ru-RU"/>
        </w:rPr>
        <w:t xml:space="preserve">                                                     РЕШЕНИЕ</w:t>
      </w:r>
    </w:p>
    <w:p w:rsidR="00965660" w:rsidRPr="00965660" w:rsidRDefault="00965660" w:rsidP="00965660">
      <w:pPr>
        <w:keepNext/>
        <w:shd w:val="clear" w:color="auto" w:fill="FFFFFF"/>
        <w:spacing w:after="0" w:line="240" w:lineRule="auto"/>
        <w:jc w:val="center"/>
        <w:outlineLvl w:val="1"/>
        <w:rPr>
          <w:rFonts w:ascii="Times New Roman" w:eastAsia="Times New Roman" w:hAnsi="Times New Roman" w:cs="Times New Roman"/>
          <w:b/>
          <w:bCs/>
          <w:sz w:val="20"/>
          <w:szCs w:val="20"/>
          <w:lang w:eastAsia="ru-RU"/>
        </w:rPr>
      </w:pP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от 28 декабря 2017 года  № 24</w:t>
      </w: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Об утверждении прогноза социально-</w:t>
      </w: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 xml:space="preserve">экономического развития муниципального </w:t>
      </w: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 xml:space="preserve">образования </w:t>
      </w:r>
      <w:proofErr w:type="spellStart"/>
      <w:r w:rsidRPr="00965660">
        <w:rPr>
          <w:rFonts w:ascii="Times New Roman" w:eastAsia="Times New Roman" w:hAnsi="Times New Roman" w:cs="Times New Roman"/>
          <w:sz w:val="20"/>
          <w:szCs w:val="20"/>
          <w:lang w:eastAsia="ru-RU"/>
        </w:rPr>
        <w:t>Крутовское</w:t>
      </w:r>
      <w:proofErr w:type="spellEnd"/>
      <w:r w:rsidRPr="00965660">
        <w:rPr>
          <w:rFonts w:ascii="Times New Roman" w:eastAsia="Times New Roman" w:hAnsi="Times New Roman" w:cs="Times New Roman"/>
          <w:sz w:val="20"/>
          <w:szCs w:val="20"/>
          <w:lang w:eastAsia="ru-RU"/>
        </w:rPr>
        <w:t xml:space="preserve"> </w:t>
      </w:r>
      <w:proofErr w:type="gramStart"/>
      <w:r w:rsidRPr="00965660">
        <w:rPr>
          <w:rFonts w:ascii="Times New Roman" w:eastAsia="Times New Roman" w:hAnsi="Times New Roman" w:cs="Times New Roman"/>
          <w:sz w:val="20"/>
          <w:szCs w:val="20"/>
          <w:lang w:eastAsia="ru-RU"/>
        </w:rPr>
        <w:t>сельское</w:t>
      </w:r>
      <w:proofErr w:type="gramEnd"/>
      <w:r w:rsidRPr="00965660">
        <w:rPr>
          <w:rFonts w:ascii="Times New Roman" w:eastAsia="Times New Roman" w:hAnsi="Times New Roman" w:cs="Times New Roman"/>
          <w:sz w:val="20"/>
          <w:szCs w:val="20"/>
          <w:lang w:eastAsia="ru-RU"/>
        </w:rPr>
        <w:t xml:space="preserve"> </w:t>
      </w: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 xml:space="preserve">поселение на 2018 и на плановый период </w:t>
      </w: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2019 и 2020 годов.</w:t>
      </w: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p>
    <w:p w:rsidR="00965660" w:rsidRPr="00965660" w:rsidRDefault="00965660" w:rsidP="00965660">
      <w:pPr>
        <w:shd w:val="clear" w:color="auto" w:fill="FFFFFF"/>
        <w:tabs>
          <w:tab w:val="left" w:pos="5424"/>
        </w:tabs>
        <w:spacing w:after="0" w:line="240" w:lineRule="auto"/>
        <w:jc w:val="both"/>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 xml:space="preserve"> Заслушав и обсудив информацию старшего менеджера Администрации по вопросу «Об утверждении прогноза социально-экономического развития муниципального образования </w:t>
      </w:r>
      <w:proofErr w:type="spellStart"/>
      <w:r w:rsidRPr="00965660">
        <w:rPr>
          <w:rFonts w:ascii="Times New Roman" w:eastAsia="Times New Roman" w:hAnsi="Times New Roman" w:cs="Times New Roman"/>
          <w:sz w:val="20"/>
          <w:szCs w:val="20"/>
          <w:lang w:eastAsia="ru-RU"/>
        </w:rPr>
        <w:t>Крутовское</w:t>
      </w:r>
      <w:proofErr w:type="spellEnd"/>
      <w:r w:rsidRPr="00965660">
        <w:rPr>
          <w:rFonts w:ascii="Times New Roman" w:eastAsia="Times New Roman" w:hAnsi="Times New Roman" w:cs="Times New Roman"/>
          <w:sz w:val="20"/>
          <w:szCs w:val="20"/>
          <w:lang w:eastAsia="ru-RU"/>
        </w:rPr>
        <w:t xml:space="preserve"> сельское поселение на 2018 и на плановый период 2019 и 2020 годов» Совет депутатов </w:t>
      </w:r>
      <w:proofErr w:type="spellStart"/>
      <w:r w:rsidRPr="00965660">
        <w:rPr>
          <w:rFonts w:ascii="Times New Roman" w:eastAsia="Times New Roman" w:hAnsi="Times New Roman" w:cs="Times New Roman"/>
          <w:sz w:val="20"/>
          <w:szCs w:val="20"/>
          <w:lang w:eastAsia="ru-RU"/>
        </w:rPr>
        <w:t>Крутовского</w:t>
      </w:r>
      <w:proofErr w:type="spellEnd"/>
      <w:r w:rsidRPr="00965660">
        <w:rPr>
          <w:rFonts w:ascii="Times New Roman" w:eastAsia="Times New Roman" w:hAnsi="Times New Roman" w:cs="Times New Roman"/>
          <w:sz w:val="20"/>
          <w:szCs w:val="20"/>
          <w:lang w:eastAsia="ru-RU"/>
        </w:rPr>
        <w:t xml:space="preserve"> сельского поселения</w:t>
      </w:r>
    </w:p>
    <w:p w:rsidR="00965660" w:rsidRPr="00965660" w:rsidRDefault="00965660" w:rsidP="00965660">
      <w:pPr>
        <w:shd w:val="clear" w:color="auto" w:fill="FFFFFF"/>
        <w:tabs>
          <w:tab w:val="left" w:pos="5424"/>
        </w:tabs>
        <w:spacing w:after="0" w:line="240" w:lineRule="auto"/>
        <w:jc w:val="both"/>
        <w:rPr>
          <w:rFonts w:ascii="Times New Roman" w:eastAsia="Times New Roman" w:hAnsi="Times New Roman" w:cs="Times New Roman"/>
          <w:sz w:val="20"/>
          <w:szCs w:val="20"/>
          <w:lang w:eastAsia="ru-RU"/>
        </w:rPr>
      </w:pPr>
    </w:p>
    <w:p w:rsidR="00965660" w:rsidRPr="00965660" w:rsidRDefault="00965660" w:rsidP="00965660">
      <w:pPr>
        <w:shd w:val="clear" w:color="auto" w:fill="FFFFFF"/>
        <w:tabs>
          <w:tab w:val="left" w:pos="993"/>
        </w:tabs>
        <w:spacing w:after="0" w:line="240" w:lineRule="auto"/>
        <w:jc w:val="both"/>
        <w:rPr>
          <w:rFonts w:ascii="Times New Roman" w:eastAsia="Times New Roman" w:hAnsi="Times New Roman" w:cs="Times New Roman"/>
          <w:sz w:val="20"/>
          <w:szCs w:val="20"/>
          <w:lang w:eastAsia="ru-RU"/>
        </w:rPr>
      </w:pPr>
      <w:proofErr w:type="gramStart"/>
      <w:r w:rsidRPr="00965660">
        <w:rPr>
          <w:rFonts w:ascii="Times New Roman" w:eastAsia="Times New Roman" w:hAnsi="Times New Roman" w:cs="Times New Roman"/>
          <w:sz w:val="20"/>
          <w:szCs w:val="20"/>
          <w:lang w:eastAsia="ru-RU"/>
        </w:rPr>
        <w:t>Р</w:t>
      </w:r>
      <w:proofErr w:type="gramEnd"/>
      <w:r w:rsidRPr="00965660">
        <w:rPr>
          <w:rFonts w:ascii="Times New Roman" w:eastAsia="Times New Roman" w:hAnsi="Times New Roman" w:cs="Times New Roman"/>
          <w:sz w:val="20"/>
          <w:szCs w:val="20"/>
          <w:lang w:eastAsia="ru-RU"/>
        </w:rPr>
        <w:t xml:space="preserve"> Е Ш И Л:</w:t>
      </w:r>
    </w:p>
    <w:p w:rsidR="00965660" w:rsidRPr="00965660" w:rsidRDefault="00965660" w:rsidP="00965660">
      <w:pPr>
        <w:shd w:val="clear" w:color="auto" w:fill="FFFFFF"/>
        <w:tabs>
          <w:tab w:val="left" w:pos="993"/>
        </w:tabs>
        <w:spacing w:after="0" w:line="240" w:lineRule="auto"/>
        <w:jc w:val="both"/>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ab/>
      </w:r>
    </w:p>
    <w:p w:rsidR="00965660" w:rsidRPr="00965660" w:rsidRDefault="00965660" w:rsidP="00965660">
      <w:pPr>
        <w:shd w:val="clear" w:color="auto" w:fill="FFFFFF"/>
        <w:tabs>
          <w:tab w:val="left" w:pos="5424"/>
        </w:tabs>
        <w:spacing w:after="0" w:line="240" w:lineRule="auto"/>
        <w:jc w:val="both"/>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 xml:space="preserve"> 1.Утвердить перечень показателей прогноза социально-экономического развития на 2018 и на плановый период 2019-2020 годов по Администрации </w:t>
      </w:r>
      <w:proofErr w:type="spellStart"/>
      <w:r w:rsidRPr="00965660">
        <w:rPr>
          <w:rFonts w:ascii="Times New Roman" w:eastAsia="Times New Roman" w:hAnsi="Times New Roman" w:cs="Times New Roman"/>
          <w:sz w:val="20"/>
          <w:szCs w:val="20"/>
          <w:lang w:eastAsia="ru-RU"/>
        </w:rPr>
        <w:t>Крутовского</w:t>
      </w:r>
      <w:proofErr w:type="spellEnd"/>
      <w:r w:rsidRPr="00965660">
        <w:rPr>
          <w:rFonts w:ascii="Times New Roman" w:eastAsia="Times New Roman" w:hAnsi="Times New Roman" w:cs="Times New Roman"/>
          <w:sz w:val="20"/>
          <w:szCs w:val="20"/>
          <w:lang w:eastAsia="ru-RU"/>
        </w:rPr>
        <w:t xml:space="preserve"> сельского поселения.</w:t>
      </w:r>
    </w:p>
    <w:p w:rsidR="00965660" w:rsidRPr="00965660" w:rsidRDefault="00965660" w:rsidP="00965660">
      <w:pPr>
        <w:shd w:val="clear" w:color="auto" w:fill="FFFFFF"/>
        <w:tabs>
          <w:tab w:val="left" w:pos="5424"/>
        </w:tabs>
        <w:spacing w:after="0" w:line="240" w:lineRule="auto"/>
        <w:jc w:val="both"/>
        <w:rPr>
          <w:rFonts w:ascii="Times New Roman" w:eastAsia="Times New Roman" w:hAnsi="Times New Roman" w:cs="Times New Roman"/>
          <w:sz w:val="20"/>
          <w:szCs w:val="20"/>
          <w:lang w:eastAsia="ru-RU"/>
        </w:rPr>
      </w:pPr>
      <w:r w:rsidRPr="00965660">
        <w:rPr>
          <w:rFonts w:ascii="Times New Roman" w:eastAsia="Times New Roman" w:hAnsi="Times New Roman" w:cs="Times New Roman"/>
          <w:color w:val="000000"/>
          <w:sz w:val="20"/>
          <w:szCs w:val="20"/>
          <w:lang w:eastAsia="ru-RU"/>
        </w:rPr>
        <w:t xml:space="preserve"> 2.Настоящее решение вступает в силу со дня его подписания Главой муниципального образования </w:t>
      </w:r>
      <w:proofErr w:type="spellStart"/>
      <w:r w:rsidRPr="00965660">
        <w:rPr>
          <w:rFonts w:ascii="Times New Roman" w:eastAsia="Times New Roman" w:hAnsi="Times New Roman" w:cs="Times New Roman"/>
          <w:color w:val="000000"/>
          <w:sz w:val="20"/>
          <w:szCs w:val="20"/>
          <w:lang w:eastAsia="ru-RU"/>
        </w:rPr>
        <w:t>Крутовское</w:t>
      </w:r>
      <w:proofErr w:type="spellEnd"/>
      <w:r w:rsidRPr="00965660">
        <w:rPr>
          <w:rFonts w:ascii="Times New Roman" w:eastAsia="Times New Roman" w:hAnsi="Times New Roman" w:cs="Times New Roman"/>
          <w:color w:val="000000"/>
          <w:sz w:val="20"/>
          <w:szCs w:val="20"/>
          <w:lang w:eastAsia="ru-RU"/>
        </w:rPr>
        <w:t xml:space="preserve"> сельское поселение и подлежит опубликованию в муниципальной газете </w:t>
      </w:r>
      <w:proofErr w:type="spellStart"/>
      <w:r w:rsidRPr="00965660">
        <w:rPr>
          <w:rFonts w:ascii="Times New Roman" w:eastAsia="Times New Roman" w:hAnsi="Times New Roman" w:cs="Times New Roman"/>
          <w:color w:val="000000"/>
          <w:sz w:val="20"/>
          <w:szCs w:val="20"/>
          <w:lang w:eastAsia="ru-RU"/>
        </w:rPr>
        <w:t>Крутовского</w:t>
      </w:r>
      <w:proofErr w:type="spellEnd"/>
      <w:r w:rsidRPr="00965660">
        <w:rPr>
          <w:rFonts w:ascii="Times New Roman" w:eastAsia="Times New Roman" w:hAnsi="Times New Roman" w:cs="Times New Roman"/>
          <w:color w:val="000000"/>
          <w:sz w:val="20"/>
          <w:szCs w:val="20"/>
          <w:lang w:eastAsia="ru-RU"/>
        </w:rPr>
        <w:t xml:space="preserve"> сельского поселения «</w:t>
      </w:r>
      <w:proofErr w:type="spellStart"/>
      <w:r w:rsidRPr="00965660">
        <w:rPr>
          <w:rFonts w:ascii="Times New Roman" w:eastAsia="Times New Roman" w:hAnsi="Times New Roman" w:cs="Times New Roman"/>
          <w:color w:val="000000"/>
          <w:sz w:val="20"/>
          <w:szCs w:val="20"/>
          <w:lang w:eastAsia="ru-RU"/>
        </w:rPr>
        <w:t>Крутовские</w:t>
      </w:r>
      <w:proofErr w:type="spellEnd"/>
      <w:r w:rsidRPr="00965660">
        <w:rPr>
          <w:rFonts w:ascii="Times New Roman" w:eastAsia="Times New Roman" w:hAnsi="Times New Roman" w:cs="Times New Roman"/>
          <w:color w:val="000000"/>
          <w:sz w:val="20"/>
          <w:szCs w:val="20"/>
          <w:lang w:eastAsia="ru-RU"/>
        </w:rPr>
        <w:t xml:space="preserve"> вести» и размещению на странице муниципального образования </w:t>
      </w:r>
      <w:proofErr w:type="spellStart"/>
      <w:r w:rsidRPr="00965660">
        <w:rPr>
          <w:rFonts w:ascii="Times New Roman" w:eastAsia="Times New Roman" w:hAnsi="Times New Roman" w:cs="Times New Roman"/>
          <w:color w:val="000000"/>
          <w:sz w:val="20"/>
          <w:szCs w:val="20"/>
          <w:lang w:eastAsia="ru-RU"/>
        </w:rPr>
        <w:t>Крутовское</w:t>
      </w:r>
      <w:proofErr w:type="spellEnd"/>
      <w:r w:rsidRPr="00965660">
        <w:rPr>
          <w:rFonts w:ascii="Times New Roman" w:eastAsia="Times New Roman" w:hAnsi="Times New Roman" w:cs="Times New Roman"/>
          <w:color w:val="000000"/>
          <w:sz w:val="20"/>
          <w:szCs w:val="20"/>
          <w:lang w:eastAsia="ru-RU"/>
        </w:rPr>
        <w:t xml:space="preserve"> сельское поселение на официальном сайте муниципального образования «</w:t>
      </w:r>
      <w:proofErr w:type="spellStart"/>
      <w:r w:rsidRPr="00965660">
        <w:rPr>
          <w:rFonts w:ascii="Times New Roman" w:eastAsia="Times New Roman" w:hAnsi="Times New Roman" w:cs="Times New Roman"/>
          <w:color w:val="000000"/>
          <w:sz w:val="20"/>
          <w:szCs w:val="20"/>
          <w:lang w:eastAsia="ru-RU"/>
        </w:rPr>
        <w:t>Велижский</w:t>
      </w:r>
      <w:proofErr w:type="spellEnd"/>
      <w:r w:rsidRPr="00965660">
        <w:rPr>
          <w:rFonts w:ascii="Times New Roman" w:eastAsia="Times New Roman" w:hAnsi="Times New Roman" w:cs="Times New Roman"/>
          <w:color w:val="000000"/>
          <w:sz w:val="20"/>
          <w:szCs w:val="20"/>
          <w:lang w:eastAsia="ru-RU"/>
        </w:rPr>
        <w:t xml:space="preserve"> район» в сети Интернет.</w:t>
      </w:r>
      <w:r w:rsidRPr="00965660">
        <w:rPr>
          <w:rFonts w:ascii="Times New Roman" w:eastAsia="Times New Roman" w:hAnsi="Times New Roman" w:cs="Times New Roman"/>
          <w:sz w:val="20"/>
          <w:szCs w:val="20"/>
          <w:lang w:eastAsia="ru-RU"/>
        </w:rPr>
        <w:t xml:space="preserve"> </w:t>
      </w: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r w:rsidRPr="00965660">
        <w:rPr>
          <w:rFonts w:ascii="Times New Roman" w:eastAsia="Times New Roman" w:hAnsi="Times New Roman" w:cs="Times New Roman"/>
          <w:sz w:val="20"/>
          <w:szCs w:val="20"/>
          <w:lang w:eastAsia="ru-RU"/>
        </w:rPr>
        <w:t>Глава муниципального образования</w:t>
      </w:r>
    </w:p>
    <w:p w:rsidR="00965660" w:rsidRPr="00965660" w:rsidRDefault="00965660" w:rsidP="00965660">
      <w:pPr>
        <w:shd w:val="clear" w:color="auto" w:fill="FFFFFF"/>
        <w:tabs>
          <w:tab w:val="left" w:pos="5424"/>
        </w:tabs>
        <w:spacing w:after="0" w:line="240" w:lineRule="auto"/>
        <w:rPr>
          <w:rFonts w:ascii="Times New Roman" w:eastAsia="Times New Roman" w:hAnsi="Times New Roman" w:cs="Times New Roman"/>
          <w:sz w:val="20"/>
          <w:szCs w:val="20"/>
          <w:lang w:eastAsia="ru-RU"/>
        </w:rPr>
      </w:pPr>
      <w:proofErr w:type="spellStart"/>
      <w:r w:rsidRPr="00965660">
        <w:rPr>
          <w:rFonts w:ascii="Times New Roman" w:eastAsia="Times New Roman" w:hAnsi="Times New Roman" w:cs="Times New Roman"/>
          <w:sz w:val="20"/>
          <w:szCs w:val="20"/>
          <w:lang w:eastAsia="ru-RU"/>
        </w:rPr>
        <w:t>Крутовское</w:t>
      </w:r>
      <w:proofErr w:type="spellEnd"/>
      <w:r w:rsidRPr="00965660">
        <w:rPr>
          <w:rFonts w:ascii="Times New Roman" w:eastAsia="Times New Roman" w:hAnsi="Times New Roman" w:cs="Times New Roman"/>
          <w:sz w:val="20"/>
          <w:szCs w:val="20"/>
          <w:lang w:eastAsia="ru-RU"/>
        </w:rPr>
        <w:t xml:space="preserve"> сельское поселение                                                    </w:t>
      </w:r>
      <w:proofErr w:type="spellStart"/>
      <w:r w:rsidRPr="00965660">
        <w:rPr>
          <w:rFonts w:ascii="Times New Roman" w:eastAsia="Times New Roman" w:hAnsi="Times New Roman" w:cs="Times New Roman"/>
          <w:sz w:val="20"/>
          <w:szCs w:val="20"/>
          <w:lang w:eastAsia="ru-RU"/>
        </w:rPr>
        <w:t>М.В.Васильева</w:t>
      </w:r>
      <w:proofErr w:type="spellEnd"/>
    </w:p>
    <w:p w:rsidR="00965660" w:rsidRPr="00965660" w:rsidRDefault="00965660" w:rsidP="00965660">
      <w:pPr>
        <w:spacing w:after="0" w:line="240" w:lineRule="auto"/>
        <w:rPr>
          <w:rFonts w:ascii="Times New Roman" w:eastAsia="Times New Roman" w:hAnsi="Times New Roman" w:cs="Times New Roman"/>
          <w:sz w:val="20"/>
          <w:szCs w:val="20"/>
          <w:lang w:eastAsia="ru-RU"/>
        </w:rPr>
      </w:pPr>
    </w:p>
    <w:p w:rsidR="00965660" w:rsidRPr="00965660" w:rsidRDefault="00965660" w:rsidP="00965660">
      <w:pPr>
        <w:spacing w:after="0" w:line="240" w:lineRule="auto"/>
        <w:rPr>
          <w:rFonts w:ascii="Times New Roman" w:eastAsia="Times New Roman" w:hAnsi="Times New Roman" w:cs="Times New Roman"/>
          <w:sz w:val="24"/>
          <w:szCs w:val="24"/>
          <w:lang w:eastAsia="ru-RU"/>
        </w:rPr>
      </w:pPr>
    </w:p>
    <w:p w:rsidR="00965660" w:rsidRPr="00965660" w:rsidRDefault="00965660" w:rsidP="00965660">
      <w:pPr>
        <w:spacing w:after="0" w:line="240" w:lineRule="auto"/>
        <w:rPr>
          <w:rFonts w:ascii="Times New Roman" w:eastAsia="Times New Roman" w:hAnsi="Times New Roman" w:cs="Times New Roman"/>
          <w:sz w:val="24"/>
          <w:szCs w:val="24"/>
          <w:lang w:eastAsia="ru-RU"/>
        </w:rPr>
      </w:pPr>
    </w:p>
    <w:p w:rsidR="00965660" w:rsidRPr="00965660" w:rsidRDefault="00965660" w:rsidP="00965660">
      <w:pPr>
        <w:spacing w:after="0" w:line="240" w:lineRule="auto"/>
        <w:rPr>
          <w:rFonts w:ascii="Times New Roman" w:eastAsia="Times New Roman" w:hAnsi="Times New Roman" w:cs="Times New Roman"/>
          <w:sz w:val="24"/>
          <w:szCs w:val="24"/>
          <w:lang w:eastAsia="ru-RU"/>
        </w:rPr>
      </w:pPr>
    </w:p>
    <w:p w:rsidR="00965660" w:rsidRPr="00965660" w:rsidRDefault="00965660" w:rsidP="00965660">
      <w:pPr>
        <w:spacing w:after="0" w:line="240" w:lineRule="auto"/>
        <w:rPr>
          <w:rFonts w:ascii="Times New Roman" w:eastAsia="Times New Roman" w:hAnsi="Times New Roman" w:cs="Times New Roman"/>
          <w:sz w:val="24"/>
          <w:szCs w:val="24"/>
          <w:lang w:eastAsia="ru-RU"/>
        </w:rPr>
      </w:pPr>
    </w:p>
    <w:p w:rsidR="00965660" w:rsidRPr="00965660" w:rsidRDefault="00965660" w:rsidP="00965660">
      <w:pPr>
        <w:spacing w:after="0" w:line="240" w:lineRule="auto"/>
        <w:rPr>
          <w:rFonts w:ascii="Times New Roman" w:eastAsia="Times New Roman" w:hAnsi="Times New Roman" w:cs="Times New Roman"/>
          <w:sz w:val="24"/>
          <w:szCs w:val="24"/>
          <w:lang w:eastAsia="ru-RU"/>
        </w:rPr>
      </w:pPr>
    </w:p>
    <w:p w:rsidR="00965660" w:rsidRPr="00965660" w:rsidRDefault="00965660" w:rsidP="00965660">
      <w:pPr>
        <w:spacing w:after="0" w:line="240" w:lineRule="auto"/>
        <w:rPr>
          <w:rFonts w:ascii="Times New Roman" w:eastAsia="Times New Roman" w:hAnsi="Times New Roman" w:cs="Times New Roman"/>
          <w:sz w:val="24"/>
          <w:szCs w:val="24"/>
          <w:lang w:eastAsia="ru-RU"/>
        </w:rPr>
      </w:pPr>
    </w:p>
    <w:tbl>
      <w:tblPr>
        <w:tblW w:w="11182" w:type="dxa"/>
        <w:tblInd w:w="-1328" w:type="dxa"/>
        <w:tblLayout w:type="fixed"/>
        <w:tblCellMar>
          <w:left w:w="0" w:type="dxa"/>
          <w:right w:w="0" w:type="dxa"/>
        </w:tblCellMar>
        <w:tblLook w:val="04A0" w:firstRow="1" w:lastRow="0" w:firstColumn="1" w:lastColumn="0" w:noHBand="0" w:noVBand="1"/>
      </w:tblPr>
      <w:tblGrid>
        <w:gridCol w:w="4140"/>
        <w:gridCol w:w="2009"/>
        <w:gridCol w:w="900"/>
        <w:gridCol w:w="1080"/>
        <w:gridCol w:w="900"/>
        <w:gridCol w:w="900"/>
        <w:gridCol w:w="986"/>
        <w:gridCol w:w="247"/>
        <w:gridCol w:w="20"/>
      </w:tblGrid>
      <w:tr w:rsidR="00965660" w:rsidRPr="00965660" w:rsidTr="00BE2C05">
        <w:trPr>
          <w:trHeight w:val="899"/>
        </w:trPr>
        <w:tc>
          <w:tcPr>
            <w:tcW w:w="10915" w:type="dxa"/>
            <w:gridSpan w:val="7"/>
            <w:tcBorders>
              <w:top w:val="nil"/>
              <w:left w:val="nil"/>
              <w:bottom w:val="single" w:sz="8" w:space="0" w:color="000000"/>
              <w:right w:val="nil"/>
            </w:tcBorders>
            <w:vAlign w:val="center"/>
          </w:tcPr>
          <w:p w:rsidR="00965660" w:rsidRPr="00965660" w:rsidRDefault="00965660" w:rsidP="00965660">
            <w:pPr>
              <w:spacing w:after="0" w:line="240" w:lineRule="auto"/>
              <w:jc w:val="center"/>
              <w:rPr>
                <w:rFonts w:ascii="Times New Roman" w:eastAsia="Times New Roman" w:hAnsi="Times New Roman" w:cs="Times New Roman"/>
                <w:b/>
                <w:sz w:val="28"/>
                <w:szCs w:val="28"/>
                <w:lang w:eastAsia="ru-RU"/>
              </w:rPr>
            </w:pPr>
            <w:r w:rsidRPr="00965660">
              <w:rPr>
                <w:rFonts w:ascii="Times New Roman" w:eastAsia="Times New Roman" w:hAnsi="Times New Roman" w:cs="Times New Roman"/>
                <w:b/>
                <w:sz w:val="28"/>
                <w:szCs w:val="28"/>
                <w:lang w:eastAsia="ru-RU"/>
              </w:rPr>
              <w:t>Основные показатели социально-экономического развития</w:t>
            </w:r>
          </w:p>
          <w:p w:rsidR="00965660" w:rsidRPr="00965660" w:rsidRDefault="00965660" w:rsidP="00965660">
            <w:pPr>
              <w:spacing w:after="0" w:line="240" w:lineRule="auto"/>
              <w:jc w:val="center"/>
              <w:rPr>
                <w:rFonts w:ascii="Times New Roman" w:eastAsia="Times New Roman" w:hAnsi="Times New Roman" w:cs="Times New Roman"/>
                <w:b/>
                <w:sz w:val="24"/>
                <w:szCs w:val="24"/>
                <w:lang w:eastAsia="ru-RU"/>
              </w:rPr>
            </w:pPr>
            <w:r w:rsidRPr="00965660">
              <w:rPr>
                <w:rFonts w:ascii="Times New Roman" w:eastAsia="Times New Roman" w:hAnsi="Times New Roman" w:cs="Times New Roman"/>
                <w:b/>
                <w:sz w:val="28"/>
                <w:szCs w:val="28"/>
                <w:lang w:eastAsia="ru-RU"/>
              </w:rPr>
              <w:t xml:space="preserve">на  2018 и плановый  период 2019- 2020 годы  по </w:t>
            </w:r>
            <w:proofErr w:type="spellStart"/>
            <w:r w:rsidRPr="00965660">
              <w:rPr>
                <w:rFonts w:ascii="Times New Roman" w:eastAsia="Times New Roman" w:hAnsi="Times New Roman" w:cs="Times New Roman"/>
                <w:b/>
                <w:sz w:val="28"/>
                <w:szCs w:val="28"/>
                <w:lang w:eastAsia="ru-RU"/>
              </w:rPr>
              <w:t>Крутовскому</w:t>
            </w:r>
            <w:proofErr w:type="spellEnd"/>
            <w:r w:rsidRPr="00965660">
              <w:rPr>
                <w:rFonts w:ascii="Times New Roman" w:eastAsia="Times New Roman" w:hAnsi="Times New Roman" w:cs="Times New Roman"/>
                <w:b/>
                <w:sz w:val="28"/>
                <w:szCs w:val="28"/>
                <w:lang w:eastAsia="ru-RU"/>
              </w:rPr>
              <w:t xml:space="preserve">  сельскому  поселению</w:t>
            </w:r>
          </w:p>
        </w:tc>
        <w:tc>
          <w:tcPr>
            <w:tcW w:w="247" w:type="dxa"/>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20" w:type="dxa"/>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r>
      <w:tr w:rsidR="00965660" w:rsidRPr="00965660" w:rsidTr="00BE2C05">
        <w:trPr>
          <w:gridAfter w:val="2"/>
          <w:wAfter w:w="267" w:type="dxa"/>
          <w:cantSplit/>
          <w:trHeight w:hRule="exact" w:val="296"/>
        </w:trPr>
        <w:tc>
          <w:tcPr>
            <w:tcW w:w="4140" w:type="dxa"/>
            <w:vMerge w:val="restart"/>
            <w:tcBorders>
              <w:top w:val="nil"/>
              <w:left w:val="single" w:sz="8" w:space="0" w:color="000000"/>
              <w:bottom w:val="nil"/>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Показатели</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2009" w:type="dxa"/>
            <w:vMerge w:val="restart"/>
            <w:tcBorders>
              <w:top w:val="nil"/>
              <w:left w:val="single" w:sz="4" w:space="0" w:color="000000"/>
              <w:bottom w:val="nil"/>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Единица </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измерения</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900" w:type="dxa"/>
            <w:vMerge w:val="restart"/>
            <w:tcBorders>
              <w:top w:val="nil"/>
              <w:left w:val="single" w:sz="8" w:space="0" w:color="000000"/>
              <w:bottom w:val="nil"/>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2016</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1080" w:type="dxa"/>
            <w:vMerge w:val="restart"/>
            <w:tcBorders>
              <w:top w:val="nil"/>
              <w:left w:val="single" w:sz="8" w:space="0" w:color="000000"/>
              <w:bottom w:val="nil"/>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оценка</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2017</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2786" w:type="dxa"/>
            <w:gridSpan w:val="3"/>
            <w:tcBorders>
              <w:top w:val="nil"/>
              <w:left w:val="single" w:sz="8" w:space="0" w:color="000000"/>
              <w:bottom w:val="single" w:sz="4" w:space="0" w:color="000000"/>
              <w:right w:val="single" w:sz="8" w:space="0" w:color="000000"/>
            </w:tcBorders>
            <w:vAlign w:val="bottom"/>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прогноз</w:t>
            </w:r>
          </w:p>
        </w:tc>
      </w:tr>
      <w:tr w:rsidR="00965660" w:rsidRPr="00965660" w:rsidTr="00BE2C05">
        <w:trPr>
          <w:gridAfter w:val="2"/>
          <w:wAfter w:w="267" w:type="dxa"/>
          <w:cantSplit/>
        </w:trPr>
        <w:tc>
          <w:tcPr>
            <w:tcW w:w="4140" w:type="dxa"/>
            <w:vMerge/>
            <w:tcBorders>
              <w:top w:val="nil"/>
              <w:left w:val="single" w:sz="8" w:space="0" w:color="000000"/>
              <w:bottom w:val="nil"/>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2009" w:type="dxa"/>
            <w:vMerge/>
            <w:tcBorders>
              <w:top w:val="nil"/>
              <w:left w:val="single" w:sz="4" w:space="0" w:color="000000"/>
              <w:bottom w:val="nil"/>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vMerge/>
            <w:tcBorders>
              <w:top w:val="nil"/>
              <w:left w:val="single" w:sz="8" w:space="0" w:color="000000"/>
              <w:bottom w:val="nil"/>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1080" w:type="dxa"/>
            <w:vMerge/>
            <w:tcBorders>
              <w:top w:val="nil"/>
              <w:left w:val="single" w:sz="8" w:space="0" w:color="000000"/>
              <w:bottom w:val="nil"/>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8" w:space="0" w:color="000000"/>
              <w:bottom w:val="nil"/>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2018</w:t>
            </w:r>
          </w:p>
        </w:tc>
        <w:tc>
          <w:tcPr>
            <w:tcW w:w="900" w:type="dxa"/>
            <w:tcBorders>
              <w:top w:val="nil"/>
              <w:left w:val="single" w:sz="4" w:space="0" w:color="000000"/>
              <w:bottom w:val="nil"/>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2019</w:t>
            </w:r>
          </w:p>
        </w:tc>
        <w:tc>
          <w:tcPr>
            <w:tcW w:w="986" w:type="dxa"/>
            <w:tcBorders>
              <w:top w:val="nil"/>
              <w:left w:val="single" w:sz="4" w:space="0" w:color="000000"/>
              <w:bottom w:val="nil"/>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2020</w:t>
            </w:r>
          </w:p>
        </w:tc>
      </w:tr>
      <w:tr w:rsidR="00965660" w:rsidRPr="00965660" w:rsidTr="00BE2C05">
        <w:trPr>
          <w:gridAfter w:val="2"/>
          <w:wAfter w:w="267" w:type="dxa"/>
          <w:trHeight w:val="255"/>
        </w:trPr>
        <w:tc>
          <w:tcPr>
            <w:tcW w:w="4140" w:type="dxa"/>
            <w:tcBorders>
              <w:top w:val="single" w:sz="8" w:space="0" w:color="000000"/>
              <w:left w:val="single" w:sz="8" w:space="0" w:color="000000"/>
              <w:bottom w:val="single" w:sz="4" w:space="0" w:color="000000"/>
              <w:right w:val="nil"/>
            </w:tcBorders>
            <w:vAlign w:val="bottom"/>
            <w:hideMark/>
          </w:tcPr>
          <w:p w:rsidR="00965660" w:rsidRPr="00965660" w:rsidRDefault="00965660" w:rsidP="00965660">
            <w:pPr>
              <w:spacing w:after="0" w:line="240" w:lineRule="auto"/>
              <w:rPr>
                <w:rFonts w:ascii="Times New Roman" w:eastAsia="Times New Roman" w:hAnsi="Times New Roman" w:cs="Times New Roman"/>
                <w:b/>
                <w:bCs/>
                <w:sz w:val="24"/>
                <w:szCs w:val="24"/>
                <w:lang w:eastAsia="ru-RU"/>
              </w:rPr>
            </w:pPr>
            <w:r w:rsidRPr="00965660">
              <w:rPr>
                <w:rFonts w:ascii="Times New Roman" w:eastAsia="Times New Roman" w:hAnsi="Times New Roman" w:cs="Times New Roman"/>
                <w:b/>
                <w:bCs/>
                <w:sz w:val="24"/>
                <w:szCs w:val="24"/>
                <w:lang w:eastAsia="ru-RU"/>
              </w:rPr>
              <w:t>1. Демография и занятость населения</w:t>
            </w:r>
          </w:p>
        </w:tc>
        <w:tc>
          <w:tcPr>
            <w:tcW w:w="2009" w:type="dxa"/>
            <w:tcBorders>
              <w:top w:val="single" w:sz="8" w:space="0" w:color="000000"/>
              <w:left w:val="single" w:sz="8" w:space="0" w:color="000000"/>
              <w:bottom w:val="single" w:sz="4" w:space="0" w:color="000000"/>
              <w:right w:val="nil"/>
            </w:tcBorders>
            <w:vAlign w:val="bottom"/>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900" w:type="dxa"/>
            <w:tcBorders>
              <w:top w:val="single" w:sz="8" w:space="0" w:color="000000"/>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1080" w:type="dxa"/>
            <w:tcBorders>
              <w:top w:val="single" w:sz="8" w:space="0" w:color="000000"/>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900" w:type="dxa"/>
            <w:tcBorders>
              <w:top w:val="single" w:sz="8" w:space="0" w:color="000000"/>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single" w:sz="8" w:space="0" w:color="000000"/>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86" w:type="dxa"/>
            <w:tcBorders>
              <w:top w:val="single" w:sz="8" w:space="0" w:color="000000"/>
              <w:left w:val="single" w:sz="4" w:space="0" w:color="000000"/>
              <w:bottom w:val="single" w:sz="4" w:space="0" w:color="000000"/>
              <w:right w:val="single" w:sz="8" w:space="0" w:color="000000"/>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r>
      <w:tr w:rsidR="00965660" w:rsidRPr="00965660" w:rsidTr="00BE2C05">
        <w:trPr>
          <w:gridAfter w:val="2"/>
          <w:wAfter w:w="267" w:type="dxa"/>
          <w:trHeight w:val="45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Численность постоянного населения     (среднегодовая)</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человек</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530</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527</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val="en-US" w:eastAsia="ru-RU"/>
              </w:rPr>
            </w:pPr>
            <w:r w:rsidRPr="00965660">
              <w:rPr>
                <w:rFonts w:ascii="Times New Roman" w:eastAsia="Times New Roman" w:hAnsi="Times New Roman" w:cs="Times New Roman"/>
                <w:sz w:val="24"/>
                <w:szCs w:val="24"/>
                <w:lang w:val="en-US" w:eastAsia="ru-RU"/>
              </w:rPr>
              <w:t>518</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val="en-US" w:eastAsia="ru-RU"/>
              </w:rPr>
            </w:pPr>
            <w:r w:rsidRPr="00965660">
              <w:rPr>
                <w:rFonts w:ascii="Times New Roman" w:eastAsia="Times New Roman" w:hAnsi="Times New Roman" w:cs="Times New Roman"/>
                <w:sz w:val="24"/>
                <w:szCs w:val="24"/>
                <w:lang w:val="en-US" w:eastAsia="ru-RU"/>
              </w:rPr>
              <w:t>516</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5</w:t>
            </w:r>
            <w:r w:rsidRPr="00965660">
              <w:rPr>
                <w:rFonts w:ascii="Times New Roman" w:eastAsia="Times New Roman" w:hAnsi="Times New Roman" w:cs="Times New Roman"/>
                <w:sz w:val="24"/>
                <w:szCs w:val="24"/>
                <w:lang w:val="en-US" w:eastAsia="ru-RU"/>
              </w:rPr>
              <w:t>1</w:t>
            </w:r>
            <w:r w:rsidRPr="00965660">
              <w:rPr>
                <w:rFonts w:ascii="Times New Roman" w:eastAsia="Times New Roman" w:hAnsi="Times New Roman" w:cs="Times New Roman"/>
                <w:sz w:val="24"/>
                <w:szCs w:val="24"/>
                <w:lang w:eastAsia="ru-RU"/>
              </w:rPr>
              <w:t>4</w:t>
            </w:r>
          </w:p>
        </w:tc>
      </w:tr>
      <w:tr w:rsidR="00965660" w:rsidRPr="00965660" w:rsidTr="00BE2C05">
        <w:trPr>
          <w:gridAfter w:val="2"/>
          <w:wAfter w:w="267" w:type="dxa"/>
          <w:trHeight w:val="45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Численность работников предприятий        </w:t>
            </w:r>
            <w:r w:rsidRPr="00965660">
              <w:rPr>
                <w:rFonts w:ascii="Times New Roman" w:eastAsia="Times New Roman" w:hAnsi="Times New Roman" w:cs="Times New Roman"/>
                <w:sz w:val="24"/>
                <w:szCs w:val="24"/>
                <w:lang w:eastAsia="ru-RU"/>
              </w:rPr>
              <w:lastRenderedPageBreak/>
              <w:t>и организаций - всего</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lastRenderedPageBreak/>
              <w:t>человек</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103</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75</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75</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75</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75</w:t>
            </w:r>
          </w:p>
        </w:tc>
      </w:tr>
      <w:tr w:rsidR="00965660" w:rsidRPr="00965660" w:rsidTr="00BE2C05">
        <w:trPr>
          <w:gridAfter w:val="2"/>
          <w:wAfter w:w="267" w:type="dxa"/>
          <w:trHeight w:val="24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lastRenderedPageBreak/>
              <w:t xml:space="preserve">                  в том числе:</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900" w:type="dxa"/>
            <w:tcBorders>
              <w:top w:val="nil"/>
              <w:left w:val="single" w:sz="8"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86" w:type="dxa"/>
            <w:tcBorders>
              <w:top w:val="nil"/>
              <w:left w:val="single" w:sz="4" w:space="0" w:color="000000"/>
              <w:bottom w:val="single" w:sz="4" w:space="0" w:color="000000"/>
              <w:right w:val="single" w:sz="8" w:space="0" w:color="000000"/>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r>
      <w:tr w:rsidR="00965660" w:rsidRPr="00965660" w:rsidTr="00BE2C05">
        <w:trPr>
          <w:gridAfter w:val="2"/>
          <w:wAfter w:w="267" w:type="dxa"/>
          <w:trHeight w:val="255"/>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в бюджетной сфере</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человек</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27</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24</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24</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24</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24</w:t>
            </w:r>
          </w:p>
        </w:tc>
      </w:tr>
      <w:tr w:rsidR="00965660" w:rsidRPr="00965660" w:rsidTr="00BE2C05">
        <w:trPr>
          <w:gridAfter w:val="2"/>
          <w:wAfter w:w="267" w:type="dxa"/>
          <w:trHeight w:val="393"/>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Фонд заработной платы</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тыс</w:t>
            </w:r>
            <w:proofErr w:type="gramStart"/>
            <w:r w:rsidRPr="00965660">
              <w:rPr>
                <w:rFonts w:ascii="Times New Roman" w:eastAsia="Times New Roman" w:hAnsi="Times New Roman" w:cs="Times New Roman"/>
                <w:sz w:val="24"/>
                <w:szCs w:val="24"/>
                <w:lang w:eastAsia="ru-RU"/>
              </w:rPr>
              <w:t>.р</w:t>
            </w:r>
            <w:proofErr w:type="gramEnd"/>
            <w:r w:rsidRPr="00965660">
              <w:rPr>
                <w:rFonts w:ascii="Times New Roman" w:eastAsia="Times New Roman" w:hAnsi="Times New Roman" w:cs="Times New Roman"/>
                <w:sz w:val="24"/>
                <w:szCs w:val="24"/>
                <w:lang w:eastAsia="ru-RU"/>
              </w:rPr>
              <w:t>уб</w:t>
            </w:r>
            <w:proofErr w:type="spellEnd"/>
            <w:r w:rsidRPr="00965660">
              <w:rPr>
                <w:rFonts w:ascii="Times New Roman" w:eastAsia="Times New Roman" w:hAnsi="Times New Roman" w:cs="Times New Roman"/>
                <w:sz w:val="24"/>
                <w:szCs w:val="24"/>
                <w:lang w:eastAsia="ru-RU"/>
              </w:rPr>
              <w:t xml:space="preserve">. </w:t>
            </w:r>
          </w:p>
        </w:tc>
        <w:tc>
          <w:tcPr>
            <w:tcW w:w="900" w:type="dxa"/>
            <w:tcBorders>
              <w:top w:val="nil"/>
              <w:left w:val="single" w:sz="8" w:space="0" w:color="000000"/>
              <w:bottom w:val="single" w:sz="4" w:space="0" w:color="000000"/>
              <w:right w:val="nil"/>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3235,4</w:t>
            </w:r>
          </w:p>
        </w:tc>
        <w:tc>
          <w:tcPr>
            <w:tcW w:w="1080" w:type="dxa"/>
            <w:tcBorders>
              <w:top w:val="nil"/>
              <w:left w:val="single" w:sz="4" w:space="0" w:color="000000"/>
              <w:bottom w:val="single" w:sz="4" w:space="0" w:color="000000"/>
              <w:right w:val="nil"/>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3510,4</w:t>
            </w:r>
          </w:p>
        </w:tc>
        <w:tc>
          <w:tcPr>
            <w:tcW w:w="900" w:type="dxa"/>
            <w:tcBorders>
              <w:top w:val="nil"/>
              <w:left w:val="single" w:sz="4" w:space="0" w:color="000000"/>
              <w:bottom w:val="single" w:sz="4" w:space="0" w:color="000000"/>
              <w:right w:val="nil"/>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3826</w:t>
            </w:r>
          </w:p>
        </w:tc>
        <w:tc>
          <w:tcPr>
            <w:tcW w:w="900" w:type="dxa"/>
            <w:tcBorders>
              <w:top w:val="nil"/>
              <w:left w:val="single" w:sz="4" w:space="0" w:color="000000"/>
              <w:bottom w:val="single" w:sz="4" w:space="0" w:color="000000"/>
              <w:right w:val="nil"/>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4151</w:t>
            </w:r>
          </w:p>
        </w:tc>
        <w:tc>
          <w:tcPr>
            <w:tcW w:w="986" w:type="dxa"/>
            <w:tcBorders>
              <w:top w:val="nil"/>
              <w:left w:val="single" w:sz="4" w:space="0" w:color="000000"/>
              <w:bottom w:val="single" w:sz="4" w:space="0" w:color="000000"/>
              <w:right w:val="single" w:sz="8" w:space="0" w:color="000000"/>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4200</w:t>
            </w:r>
          </w:p>
        </w:tc>
      </w:tr>
      <w:tr w:rsidR="00965660" w:rsidRPr="00965660" w:rsidTr="00BE2C05">
        <w:trPr>
          <w:gridAfter w:val="2"/>
          <w:wAfter w:w="267" w:type="dxa"/>
          <w:trHeight w:val="24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в том числе:</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900" w:type="dxa"/>
            <w:tcBorders>
              <w:top w:val="nil"/>
              <w:left w:val="single" w:sz="8" w:space="0" w:color="000000"/>
              <w:bottom w:val="single" w:sz="4" w:space="0" w:color="000000"/>
              <w:right w:val="nil"/>
            </w:tcBorders>
          </w:tcPr>
          <w:p w:rsidR="00965660" w:rsidRPr="00965660" w:rsidRDefault="00965660" w:rsidP="00965660">
            <w:pPr>
              <w:spacing w:after="0" w:line="240" w:lineRule="auto"/>
              <w:rPr>
                <w:rFonts w:ascii="Times New Roman" w:eastAsia="Times New Roman" w:hAnsi="Times New Roman" w:cs="Times New Roman"/>
                <w:b/>
                <w:sz w:val="24"/>
                <w:szCs w:val="24"/>
                <w:lang w:eastAsia="ru-RU"/>
              </w:rPr>
            </w:pPr>
          </w:p>
        </w:tc>
        <w:tc>
          <w:tcPr>
            <w:tcW w:w="1080" w:type="dxa"/>
            <w:tcBorders>
              <w:top w:val="nil"/>
              <w:left w:val="single" w:sz="4" w:space="0" w:color="000000"/>
              <w:bottom w:val="single" w:sz="4" w:space="0" w:color="000000"/>
              <w:right w:val="nil"/>
            </w:tcBorders>
          </w:tcPr>
          <w:p w:rsidR="00965660" w:rsidRPr="00965660" w:rsidRDefault="00965660" w:rsidP="00965660">
            <w:pPr>
              <w:spacing w:after="0" w:line="240" w:lineRule="auto"/>
              <w:rPr>
                <w:rFonts w:ascii="Times New Roman" w:eastAsia="Times New Roman" w:hAnsi="Times New Roman" w:cs="Times New Roman"/>
                <w:b/>
                <w:sz w:val="24"/>
                <w:szCs w:val="24"/>
                <w:lang w:eastAsia="ru-RU"/>
              </w:rPr>
            </w:pPr>
          </w:p>
        </w:tc>
        <w:tc>
          <w:tcPr>
            <w:tcW w:w="900" w:type="dxa"/>
            <w:tcBorders>
              <w:top w:val="nil"/>
              <w:left w:val="single" w:sz="4" w:space="0" w:color="000000"/>
              <w:bottom w:val="single" w:sz="4" w:space="0" w:color="000000"/>
              <w:right w:val="nil"/>
            </w:tcBorders>
          </w:tcPr>
          <w:p w:rsidR="00965660" w:rsidRPr="00965660" w:rsidRDefault="00965660" w:rsidP="00965660">
            <w:pPr>
              <w:spacing w:after="0" w:line="240" w:lineRule="auto"/>
              <w:rPr>
                <w:rFonts w:ascii="Times New Roman" w:eastAsia="Times New Roman" w:hAnsi="Times New Roman" w:cs="Times New Roman"/>
                <w:b/>
                <w:sz w:val="24"/>
                <w:szCs w:val="24"/>
                <w:lang w:eastAsia="ru-RU"/>
              </w:rPr>
            </w:pPr>
          </w:p>
        </w:tc>
        <w:tc>
          <w:tcPr>
            <w:tcW w:w="900" w:type="dxa"/>
            <w:tcBorders>
              <w:top w:val="nil"/>
              <w:left w:val="single" w:sz="4" w:space="0" w:color="000000"/>
              <w:bottom w:val="single" w:sz="4" w:space="0" w:color="000000"/>
              <w:right w:val="nil"/>
            </w:tcBorders>
          </w:tcPr>
          <w:p w:rsidR="00965660" w:rsidRPr="00965660" w:rsidRDefault="00965660" w:rsidP="00965660">
            <w:pPr>
              <w:spacing w:after="0" w:line="240" w:lineRule="auto"/>
              <w:rPr>
                <w:rFonts w:ascii="Times New Roman" w:eastAsia="Times New Roman" w:hAnsi="Times New Roman" w:cs="Times New Roman"/>
                <w:b/>
                <w:sz w:val="24"/>
                <w:szCs w:val="24"/>
                <w:lang w:eastAsia="ru-RU"/>
              </w:rPr>
            </w:pPr>
          </w:p>
        </w:tc>
        <w:tc>
          <w:tcPr>
            <w:tcW w:w="986" w:type="dxa"/>
            <w:tcBorders>
              <w:top w:val="nil"/>
              <w:left w:val="single" w:sz="4" w:space="0" w:color="000000"/>
              <w:bottom w:val="single" w:sz="4" w:space="0" w:color="000000"/>
              <w:right w:val="single" w:sz="8" w:space="0" w:color="000000"/>
            </w:tcBorders>
          </w:tcPr>
          <w:p w:rsidR="00965660" w:rsidRPr="00965660" w:rsidRDefault="00965660" w:rsidP="00965660">
            <w:pPr>
              <w:spacing w:after="0" w:line="240" w:lineRule="auto"/>
              <w:rPr>
                <w:rFonts w:ascii="Times New Roman" w:eastAsia="Times New Roman" w:hAnsi="Times New Roman" w:cs="Times New Roman"/>
                <w:b/>
                <w:sz w:val="24"/>
                <w:szCs w:val="24"/>
                <w:lang w:eastAsia="ru-RU"/>
              </w:rPr>
            </w:pPr>
          </w:p>
        </w:tc>
      </w:tr>
      <w:tr w:rsidR="00965660" w:rsidRPr="00965660" w:rsidTr="00BE2C05">
        <w:trPr>
          <w:gridAfter w:val="2"/>
          <w:wAfter w:w="267" w:type="dxa"/>
          <w:trHeight w:val="255"/>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в бюджетной сфере</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тыс</w:t>
            </w:r>
            <w:proofErr w:type="gramStart"/>
            <w:r w:rsidRPr="00965660">
              <w:rPr>
                <w:rFonts w:ascii="Times New Roman" w:eastAsia="Times New Roman" w:hAnsi="Times New Roman" w:cs="Times New Roman"/>
                <w:sz w:val="24"/>
                <w:szCs w:val="24"/>
                <w:lang w:eastAsia="ru-RU"/>
              </w:rPr>
              <w:t>.р</w:t>
            </w:r>
            <w:proofErr w:type="gramEnd"/>
            <w:r w:rsidRPr="00965660">
              <w:rPr>
                <w:rFonts w:ascii="Times New Roman" w:eastAsia="Times New Roman" w:hAnsi="Times New Roman" w:cs="Times New Roman"/>
                <w:sz w:val="24"/>
                <w:szCs w:val="24"/>
                <w:lang w:eastAsia="ru-RU"/>
              </w:rPr>
              <w:t>уб</w:t>
            </w:r>
            <w:proofErr w:type="spellEnd"/>
            <w:r w:rsidRPr="00965660">
              <w:rPr>
                <w:rFonts w:ascii="Times New Roman" w:eastAsia="Times New Roman" w:hAnsi="Times New Roman" w:cs="Times New Roman"/>
                <w:sz w:val="24"/>
                <w:szCs w:val="24"/>
                <w:lang w:eastAsia="ru-RU"/>
              </w:rPr>
              <w:t xml:space="preserve">. </w:t>
            </w:r>
          </w:p>
        </w:tc>
        <w:tc>
          <w:tcPr>
            <w:tcW w:w="900" w:type="dxa"/>
            <w:tcBorders>
              <w:top w:val="nil"/>
              <w:left w:val="single" w:sz="8" w:space="0" w:color="000000"/>
              <w:bottom w:val="single" w:sz="4" w:space="0" w:color="000000"/>
              <w:right w:val="nil"/>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1620,3</w:t>
            </w:r>
          </w:p>
        </w:tc>
        <w:tc>
          <w:tcPr>
            <w:tcW w:w="1080" w:type="dxa"/>
            <w:tcBorders>
              <w:top w:val="nil"/>
              <w:left w:val="single" w:sz="4" w:space="0" w:color="000000"/>
              <w:bottom w:val="single" w:sz="4" w:space="0" w:color="000000"/>
              <w:right w:val="nil"/>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2751,4</w:t>
            </w:r>
          </w:p>
        </w:tc>
        <w:tc>
          <w:tcPr>
            <w:tcW w:w="900" w:type="dxa"/>
            <w:tcBorders>
              <w:top w:val="nil"/>
              <w:left w:val="single" w:sz="4" w:space="0" w:color="000000"/>
              <w:bottom w:val="single" w:sz="4" w:space="0" w:color="000000"/>
              <w:right w:val="nil"/>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2610,1</w:t>
            </w:r>
          </w:p>
        </w:tc>
        <w:tc>
          <w:tcPr>
            <w:tcW w:w="900" w:type="dxa"/>
            <w:tcBorders>
              <w:top w:val="nil"/>
              <w:left w:val="single" w:sz="4" w:space="0" w:color="000000"/>
              <w:bottom w:val="single" w:sz="4" w:space="0" w:color="000000"/>
              <w:right w:val="nil"/>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2050,1</w:t>
            </w:r>
          </w:p>
        </w:tc>
        <w:tc>
          <w:tcPr>
            <w:tcW w:w="986" w:type="dxa"/>
            <w:tcBorders>
              <w:top w:val="nil"/>
              <w:left w:val="single" w:sz="4" w:space="0" w:color="000000"/>
              <w:bottom w:val="single" w:sz="4" w:space="0" w:color="000000"/>
              <w:right w:val="single" w:sz="8" w:space="0" w:color="000000"/>
            </w:tcBorders>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2050,1</w:t>
            </w:r>
          </w:p>
        </w:tc>
      </w:tr>
      <w:tr w:rsidR="00965660" w:rsidRPr="00965660" w:rsidTr="00BE2C05">
        <w:trPr>
          <w:gridAfter w:val="2"/>
          <w:wAfter w:w="267" w:type="dxa"/>
          <w:trHeight w:val="255"/>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b/>
                <w:bCs/>
                <w:sz w:val="24"/>
                <w:szCs w:val="24"/>
                <w:lang w:eastAsia="ru-RU"/>
              </w:rPr>
            </w:pPr>
            <w:r w:rsidRPr="00965660">
              <w:rPr>
                <w:rFonts w:ascii="Times New Roman" w:eastAsia="Times New Roman" w:hAnsi="Times New Roman" w:cs="Times New Roman"/>
                <w:b/>
                <w:bCs/>
                <w:sz w:val="24"/>
                <w:szCs w:val="24"/>
                <w:lang w:eastAsia="ru-RU"/>
              </w:rPr>
              <w:t xml:space="preserve"> 2. Материальное производство</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900" w:type="dxa"/>
            <w:tcBorders>
              <w:top w:val="nil"/>
              <w:left w:val="single" w:sz="8"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86" w:type="dxa"/>
            <w:tcBorders>
              <w:top w:val="nil"/>
              <w:left w:val="single" w:sz="4" w:space="0" w:color="000000"/>
              <w:bottom w:val="single" w:sz="4" w:space="0" w:color="000000"/>
              <w:right w:val="single" w:sz="8" w:space="0" w:color="000000"/>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r>
      <w:tr w:rsidR="00965660" w:rsidRPr="00965660" w:rsidTr="00BE2C05">
        <w:trPr>
          <w:gridAfter w:val="2"/>
          <w:wAfter w:w="267" w:type="dxa"/>
          <w:trHeight w:val="45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Объем  отгруженных товаров  собственного производства, выполненных работ и услуг:</w:t>
            </w:r>
          </w:p>
        </w:tc>
        <w:tc>
          <w:tcPr>
            <w:tcW w:w="2009" w:type="dxa"/>
            <w:tcBorders>
              <w:top w:val="nil"/>
              <w:left w:val="single" w:sz="8"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8"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86" w:type="dxa"/>
            <w:tcBorders>
              <w:top w:val="nil"/>
              <w:left w:val="single" w:sz="4" w:space="0" w:color="000000"/>
              <w:bottom w:val="single" w:sz="4" w:space="0" w:color="000000"/>
              <w:right w:val="single" w:sz="8" w:space="0" w:color="000000"/>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r>
      <w:tr w:rsidR="00965660" w:rsidRPr="00965660" w:rsidTr="00BE2C05">
        <w:trPr>
          <w:gridAfter w:val="2"/>
          <w:wAfter w:w="267" w:type="dxa"/>
          <w:trHeight w:val="45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Раздел</w:t>
            </w:r>
            <w:proofErr w:type="gramStart"/>
            <w:r w:rsidRPr="00965660">
              <w:rPr>
                <w:rFonts w:ascii="Times New Roman" w:eastAsia="Times New Roman" w:hAnsi="Times New Roman" w:cs="Times New Roman"/>
                <w:sz w:val="24"/>
                <w:szCs w:val="24"/>
                <w:lang w:eastAsia="ru-RU"/>
              </w:rPr>
              <w:t xml:space="preserve"> С</w:t>
            </w:r>
            <w:proofErr w:type="gramEnd"/>
            <w:r w:rsidRPr="00965660">
              <w:rPr>
                <w:rFonts w:ascii="Times New Roman" w:eastAsia="Times New Roman" w:hAnsi="Times New Roman" w:cs="Times New Roman"/>
                <w:sz w:val="24"/>
                <w:szCs w:val="24"/>
                <w:lang w:eastAsia="ru-RU"/>
              </w:rPr>
              <w:t>: Добыча полезных ископаемых</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тыс. руб. в ценах соответствую</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щих</w:t>
            </w:r>
            <w:proofErr w:type="spellEnd"/>
            <w:r w:rsidRPr="00965660">
              <w:rPr>
                <w:rFonts w:ascii="Times New Roman" w:eastAsia="Times New Roman" w:hAnsi="Times New Roman" w:cs="Times New Roman"/>
                <w:sz w:val="24"/>
                <w:szCs w:val="24"/>
                <w:lang w:eastAsia="ru-RU"/>
              </w:rPr>
              <w:t xml:space="preserve"> лет</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w:t>
            </w:r>
          </w:p>
        </w:tc>
        <w:tc>
          <w:tcPr>
            <w:tcW w:w="986" w:type="dxa"/>
            <w:tcBorders>
              <w:top w:val="nil"/>
              <w:left w:val="single" w:sz="4" w:space="0" w:color="000000"/>
              <w:bottom w:val="single" w:sz="4" w:space="0" w:color="000000"/>
              <w:right w:val="single" w:sz="8" w:space="0" w:color="000000"/>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r>
      <w:tr w:rsidR="00965660" w:rsidRPr="00965660" w:rsidTr="00BE2C05">
        <w:trPr>
          <w:gridAfter w:val="2"/>
          <w:wAfter w:w="267" w:type="dxa"/>
          <w:trHeight w:val="45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Раздел </w:t>
            </w:r>
            <w:r w:rsidRPr="00965660">
              <w:rPr>
                <w:rFonts w:ascii="Times New Roman" w:eastAsia="Times New Roman" w:hAnsi="Times New Roman" w:cs="Times New Roman"/>
                <w:sz w:val="24"/>
                <w:szCs w:val="24"/>
                <w:lang w:val="en-US" w:eastAsia="ru-RU"/>
              </w:rPr>
              <w:t>D</w:t>
            </w:r>
            <w:r w:rsidRPr="00965660">
              <w:rPr>
                <w:rFonts w:ascii="Times New Roman" w:eastAsia="Times New Roman" w:hAnsi="Times New Roman" w:cs="Times New Roman"/>
                <w:sz w:val="24"/>
                <w:szCs w:val="24"/>
                <w:lang w:eastAsia="ru-RU"/>
              </w:rPr>
              <w:t>: Обрабатывающие производства</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тыс. руб. в ценах соответствую</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щих</w:t>
            </w:r>
            <w:proofErr w:type="spellEnd"/>
            <w:r w:rsidRPr="00965660">
              <w:rPr>
                <w:rFonts w:ascii="Times New Roman" w:eastAsia="Times New Roman" w:hAnsi="Times New Roman" w:cs="Times New Roman"/>
                <w:sz w:val="24"/>
                <w:szCs w:val="24"/>
                <w:lang w:eastAsia="ru-RU"/>
              </w:rPr>
              <w:t xml:space="preserve"> лет</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w:t>
            </w:r>
          </w:p>
        </w:tc>
        <w:tc>
          <w:tcPr>
            <w:tcW w:w="986" w:type="dxa"/>
            <w:tcBorders>
              <w:top w:val="nil"/>
              <w:left w:val="single" w:sz="4" w:space="0" w:color="000000"/>
              <w:bottom w:val="single" w:sz="4" w:space="0" w:color="000000"/>
              <w:right w:val="single" w:sz="8" w:space="0" w:color="000000"/>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r>
      <w:tr w:rsidR="00965660" w:rsidRPr="00965660" w:rsidTr="00BE2C05">
        <w:trPr>
          <w:gridAfter w:val="2"/>
          <w:wAfter w:w="267" w:type="dxa"/>
          <w:trHeight w:val="45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Раздел</w:t>
            </w:r>
            <w:proofErr w:type="gramStart"/>
            <w:r w:rsidRPr="00965660">
              <w:rPr>
                <w:rFonts w:ascii="Times New Roman" w:eastAsia="Times New Roman" w:hAnsi="Times New Roman" w:cs="Times New Roman"/>
                <w:sz w:val="24"/>
                <w:szCs w:val="24"/>
                <w:lang w:eastAsia="ru-RU"/>
              </w:rPr>
              <w:t xml:space="preserve"> Е</w:t>
            </w:r>
            <w:proofErr w:type="gramEnd"/>
            <w:r w:rsidRPr="00965660">
              <w:rPr>
                <w:rFonts w:ascii="Times New Roman" w:eastAsia="Times New Roman" w:hAnsi="Times New Roman" w:cs="Times New Roman"/>
                <w:sz w:val="24"/>
                <w:szCs w:val="24"/>
                <w:lang w:eastAsia="ru-RU"/>
              </w:rPr>
              <w:t>:  Производство и распределение электроэнергии, газа и воды</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тыс. руб. в ценах соответствую</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щих</w:t>
            </w:r>
            <w:proofErr w:type="spellEnd"/>
            <w:r w:rsidRPr="00965660">
              <w:rPr>
                <w:rFonts w:ascii="Times New Roman" w:eastAsia="Times New Roman" w:hAnsi="Times New Roman" w:cs="Times New Roman"/>
                <w:sz w:val="24"/>
                <w:szCs w:val="24"/>
                <w:lang w:eastAsia="ru-RU"/>
              </w:rPr>
              <w:t xml:space="preserve"> лет</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2299,5</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2300,0</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2327,5</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2357,3</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2374,8</w:t>
            </w:r>
          </w:p>
        </w:tc>
      </w:tr>
      <w:tr w:rsidR="00965660" w:rsidRPr="00965660" w:rsidTr="00BE2C05">
        <w:trPr>
          <w:gridAfter w:val="2"/>
          <w:wAfter w:w="267" w:type="dxa"/>
          <w:trHeight w:val="45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Продукция сельского хозяйства в       хозяйствах всех категориях </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тыс. руб. в ценах соответствую</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щих</w:t>
            </w:r>
            <w:proofErr w:type="spellEnd"/>
            <w:r w:rsidRPr="00965660">
              <w:rPr>
                <w:rFonts w:ascii="Times New Roman" w:eastAsia="Times New Roman" w:hAnsi="Times New Roman" w:cs="Times New Roman"/>
                <w:sz w:val="24"/>
                <w:szCs w:val="24"/>
                <w:lang w:eastAsia="ru-RU"/>
              </w:rPr>
              <w:t xml:space="preserve"> лет</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42908</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42673</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44890</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46720</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48840</w:t>
            </w:r>
          </w:p>
        </w:tc>
      </w:tr>
      <w:tr w:rsidR="00965660" w:rsidRPr="00965660" w:rsidTr="00BE2C05">
        <w:trPr>
          <w:gridAfter w:val="2"/>
          <w:wAfter w:w="267" w:type="dxa"/>
          <w:trHeight w:val="24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в том числе</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население </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12973</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8500</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8940</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9300</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9700</w:t>
            </w:r>
          </w:p>
        </w:tc>
      </w:tr>
      <w:tr w:rsidR="00965660" w:rsidRPr="00965660" w:rsidTr="00BE2C05">
        <w:trPr>
          <w:gridAfter w:val="2"/>
          <w:wAfter w:w="267" w:type="dxa"/>
          <w:trHeight w:val="450"/>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продукция сельскохозяйственных     организаций</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тыс. руб. в ценах соответствую</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щих</w:t>
            </w:r>
            <w:proofErr w:type="spellEnd"/>
            <w:r w:rsidRPr="00965660">
              <w:rPr>
                <w:rFonts w:ascii="Times New Roman" w:eastAsia="Times New Roman" w:hAnsi="Times New Roman" w:cs="Times New Roman"/>
                <w:sz w:val="24"/>
                <w:szCs w:val="24"/>
                <w:lang w:eastAsia="ru-RU"/>
              </w:rPr>
              <w:t xml:space="preserve"> лет</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29935</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34173</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35950</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37420</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39140</w:t>
            </w:r>
          </w:p>
        </w:tc>
      </w:tr>
      <w:tr w:rsidR="00965660" w:rsidRPr="00965660" w:rsidTr="00BE2C05">
        <w:trPr>
          <w:gridAfter w:val="2"/>
          <w:wAfter w:w="267" w:type="dxa"/>
          <w:trHeight w:val="255"/>
        </w:trPr>
        <w:tc>
          <w:tcPr>
            <w:tcW w:w="4140" w:type="dxa"/>
            <w:tcBorders>
              <w:top w:val="nil"/>
              <w:left w:val="single" w:sz="8" w:space="0" w:color="000000"/>
              <w:bottom w:val="single" w:sz="4" w:space="0" w:color="000000"/>
              <w:right w:val="nil"/>
            </w:tcBorders>
            <w:vAlign w:val="bottom"/>
            <w:hideMark/>
          </w:tcPr>
          <w:p w:rsidR="00965660" w:rsidRPr="00965660" w:rsidRDefault="00965660" w:rsidP="00965660">
            <w:pPr>
              <w:spacing w:after="0" w:line="240" w:lineRule="auto"/>
              <w:rPr>
                <w:rFonts w:ascii="Times New Roman" w:eastAsia="Times New Roman" w:hAnsi="Times New Roman" w:cs="Times New Roman"/>
                <w:b/>
                <w:bCs/>
                <w:sz w:val="24"/>
                <w:szCs w:val="24"/>
                <w:lang w:eastAsia="ru-RU"/>
              </w:rPr>
            </w:pPr>
            <w:r w:rsidRPr="00965660">
              <w:rPr>
                <w:rFonts w:ascii="Times New Roman" w:eastAsia="Times New Roman" w:hAnsi="Times New Roman" w:cs="Times New Roman"/>
                <w:b/>
                <w:bCs/>
                <w:sz w:val="24"/>
                <w:szCs w:val="24"/>
                <w:lang w:eastAsia="ru-RU"/>
              </w:rPr>
              <w:t xml:space="preserve">  3. Потребительский рынок</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w:t>
            </w:r>
          </w:p>
        </w:tc>
        <w:tc>
          <w:tcPr>
            <w:tcW w:w="900" w:type="dxa"/>
            <w:tcBorders>
              <w:top w:val="nil"/>
              <w:left w:val="single" w:sz="8"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108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00" w:type="dxa"/>
            <w:tcBorders>
              <w:top w:val="nil"/>
              <w:left w:val="single" w:sz="4" w:space="0" w:color="000000"/>
              <w:bottom w:val="single" w:sz="4" w:space="0" w:color="000000"/>
              <w:right w:val="nil"/>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c>
          <w:tcPr>
            <w:tcW w:w="986" w:type="dxa"/>
            <w:tcBorders>
              <w:top w:val="nil"/>
              <w:left w:val="single" w:sz="4" w:space="0" w:color="000000"/>
              <w:bottom w:val="single" w:sz="4" w:space="0" w:color="000000"/>
              <w:right w:val="single" w:sz="8" w:space="0" w:color="000000"/>
            </w:tcBorders>
            <w:vAlign w:val="center"/>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p>
        </w:tc>
      </w:tr>
      <w:tr w:rsidR="00965660" w:rsidRPr="00965660" w:rsidTr="00BE2C05">
        <w:trPr>
          <w:gridAfter w:val="2"/>
          <w:wAfter w:w="267" w:type="dxa"/>
          <w:trHeight w:val="718"/>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Оборот розничной торговли  </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млн. руб. в ценах соответствую</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щих</w:t>
            </w:r>
            <w:proofErr w:type="spellEnd"/>
            <w:r w:rsidRPr="00965660">
              <w:rPr>
                <w:rFonts w:ascii="Times New Roman" w:eastAsia="Times New Roman" w:hAnsi="Times New Roman" w:cs="Times New Roman"/>
                <w:sz w:val="24"/>
                <w:szCs w:val="24"/>
                <w:lang w:eastAsia="ru-RU"/>
              </w:rPr>
              <w:t xml:space="preserve"> лет</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32,9</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33,0</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33,3</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33,9</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34,5</w:t>
            </w:r>
          </w:p>
        </w:tc>
      </w:tr>
      <w:tr w:rsidR="00965660" w:rsidRPr="00965660" w:rsidTr="00BE2C05">
        <w:trPr>
          <w:gridAfter w:val="2"/>
          <w:wAfter w:w="267" w:type="dxa"/>
          <w:trHeight w:val="916"/>
        </w:trPr>
        <w:tc>
          <w:tcPr>
            <w:tcW w:w="414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 xml:space="preserve">  Объем платных услуг населению </w:t>
            </w:r>
          </w:p>
        </w:tc>
        <w:tc>
          <w:tcPr>
            <w:tcW w:w="2009"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млн. руб. в ценах соответствую</w:t>
            </w:r>
          </w:p>
          <w:p w:rsidR="00965660" w:rsidRPr="00965660" w:rsidRDefault="00965660" w:rsidP="00965660">
            <w:pPr>
              <w:spacing w:after="0" w:line="240" w:lineRule="auto"/>
              <w:rPr>
                <w:rFonts w:ascii="Times New Roman" w:eastAsia="Times New Roman" w:hAnsi="Times New Roman" w:cs="Times New Roman"/>
                <w:sz w:val="24"/>
                <w:szCs w:val="24"/>
                <w:lang w:eastAsia="ru-RU"/>
              </w:rPr>
            </w:pPr>
            <w:proofErr w:type="spellStart"/>
            <w:r w:rsidRPr="00965660">
              <w:rPr>
                <w:rFonts w:ascii="Times New Roman" w:eastAsia="Times New Roman" w:hAnsi="Times New Roman" w:cs="Times New Roman"/>
                <w:sz w:val="24"/>
                <w:szCs w:val="24"/>
                <w:lang w:eastAsia="ru-RU"/>
              </w:rPr>
              <w:t>щих</w:t>
            </w:r>
            <w:proofErr w:type="spellEnd"/>
            <w:r w:rsidRPr="00965660">
              <w:rPr>
                <w:rFonts w:ascii="Times New Roman" w:eastAsia="Times New Roman" w:hAnsi="Times New Roman" w:cs="Times New Roman"/>
                <w:sz w:val="24"/>
                <w:szCs w:val="24"/>
                <w:lang w:eastAsia="ru-RU"/>
              </w:rPr>
              <w:t xml:space="preserve"> лет</w:t>
            </w:r>
          </w:p>
        </w:tc>
        <w:tc>
          <w:tcPr>
            <w:tcW w:w="900" w:type="dxa"/>
            <w:tcBorders>
              <w:top w:val="nil"/>
              <w:left w:val="single" w:sz="8"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0,3</w:t>
            </w:r>
          </w:p>
        </w:tc>
        <w:tc>
          <w:tcPr>
            <w:tcW w:w="108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0,3</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0,3</w:t>
            </w:r>
          </w:p>
        </w:tc>
        <w:tc>
          <w:tcPr>
            <w:tcW w:w="900" w:type="dxa"/>
            <w:tcBorders>
              <w:top w:val="nil"/>
              <w:left w:val="single" w:sz="4" w:space="0" w:color="000000"/>
              <w:bottom w:val="single" w:sz="4" w:space="0" w:color="000000"/>
              <w:right w:val="nil"/>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0,3</w:t>
            </w:r>
          </w:p>
        </w:tc>
        <w:tc>
          <w:tcPr>
            <w:tcW w:w="986" w:type="dxa"/>
            <w:tcBorders>
              <w:top w:val="nil"/>
              <w:left w:val="single" w:sz="4" w:space="0" w:color="000000"/>
              <w:bottom w:val="single" w:sz="4" w:space="0" w:color="000000"/>
              <w:right w:val="single" w:sz="8" w:space="0" w:color="000000"/>
            </w:tcBorders>
            <w:vAlign w:val="center"/>
            <w:hideMark/>
          </w:tcPr>
          <w:p w:rsidR="00965660" w:rsidRPr="00965660" w:rsidRDefault="00965660" w:rsidP="00965660">
            <w:pPr>
              <w:spacing w:after="0" w:line="240" w:lineRule="auto"/>
              <w:rPr>
                <w:rFonts w:ascii="Times New Roman" w:eastAsia="Times New Roman" w:hAnsi="Times New Roman" w:cs="Times New Roman"/>
                <w:sz w:val="24"/>
                <w:szCs w:val="24"/>
                <w:lang w:eastAsia="ru-RU"/>
              </w:rPr>
            </w:pPr>
            <w:r w:rsidRPr="00965660">
              <w:rPr>
                <w:rFonts w:ascii="Times New Roman" w:eastAsia="Times New Roman" w:hAnsi="Times New Roman" w:cs="Times New Roman"/>
                <w:sz w:val="24"/>
                <w:szCs w:val="24"/>
                <w:lang w:eastAsia="ru-RU"/>
              </w:rPr>
              <w:t>0,3</w:t>
            </w:r>
          </w:p>
        </w:tc>
      </w:tr>
    </w:tbl>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                           СОВЕТ  ДЕПУТАТОВ  КРУТОВСКОГО  </w:t>
      </w: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                                    СЕЛЬСКОГО  ПОСЕЛЕНИЯ</w:t>
      </w: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ab/>
      </w:r>
      <w:r w:rsidRPr="00BE2C05">
        <w:rPr>
          <w:rFonts w:ascii="Times New Roman" w:eastAsia="Times New Roman" w:hAnsi="Times New Roman" w:cs="Times New Roman"/>
          <w:b/>
          <w:sz w:val="20"/>
          <w:szCs w:val="20"/>
          <w:lang w:eastAsia="ru-RU"/>
        </w:rPr>
        <w:tab/>
        <w:t xml:space="preserve">                              РЕШЕНИЕ</w:t>
      </w: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от  28  декабря  2017 года  № 25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w:eastAsia="Times New Roman" w:hAnsi="Times New Roman" w:cs="Times New Roman"/>
          <w:noProof/>
          <w:sz w:val="20"/>
          <w:szCs w:val="20"/>
          <w:lang w:eastAsia="ru-RU"/>
        </w:rPr>
        <w:t xml:space="preserve"> </w:t>
      </w:r>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Об утверждении заключение</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Контрольно-ревизионной комиссии муниципального образования </w:t>
      </w: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«О бюджете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w:t>
      </w:r>
      <w:r w:rsidRPr="00BE2C05">
        <w:rPr>
          <w:rFonts w:ascii="Times New Roman" w:eastAsia="Times New Roman" w:hAnsi="Times New Roman" w:cs="Times New Roman"/>
          <w:b/>
          <w:sz w:val="20"/>
          <w:szCs w:val="20"/>
          <w:lang w:eastAsia="ru-RU"/>
        </w:rPr>
        <w:t>»</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ind w:right="4423"/>
        <w:jc w:val="both"/>
        <w:rPr>
          <w:rFonts w:ascii="Times New Roman" w:eastAsia="Times New Roman" w:hAnsi="Times New Roman" w:cs="Times New Roman"/>
          <w:bCs/>
          <w:sz w:val="20"/>
          <w:szCs w:val="20"/>
          <w:lang w:eastAsia="ru-RU"/>
        </w:rPr>
      </w:pPr>
      <w:r w:rsidRPr="00BE2C05">
        <w:rPr>
          <w:rFonts w:ascii="Times New Roman" w:eastAsia="Times New Roman" w:hAnsi="Times New Roman" w:cs="Times New Roman"/>
          <w:bCs/>
          <w:sz w:val="20"/>
          <w:szCs w:val="20"/>
          <w:lang w:eastAsia="ru-RU"/>
        </w:rPr>
        <w:t xml:space="preserve"> </w:t>
      </w: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 xml:space="preserve">Заслушав и обсудив информацию Главы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Васильевой М.В. « Об утверждении заключения контрольно-ревизионной комиссии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«О бюджете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w:t>
      </w:r>
      <w:r w:rsidRPr="00BE2C05">
        <w:rPr>
          <w:rFonts w:ascii="Times New Roman" w:eastAsia="Times New Roman" w:hAnsi="Times New Roman" w:cs="Times New Roman"/>
          <w:b/>
          <w:sz w:val="20"/>
          <w:szCs w:val="20"/>
          <w:lang w:eastAsia="ru-RU"/>
        </w:rPr>
        <w:t>»</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Совет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ind w:firstLine="851"/>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РЕШИЛ:</w:t>
      </w:r>
    </w:p>
    <w:p w:rsidR="00BE2C05" w:rsidRPr="00BE2C05" w:rsidRDefault="00BE2C05" w:rsidP="00BE2C05">
      <w:pPr>
        <w:spacing w:after="0" w:line="240" w:lineRule="auto"/>
        <w:ind w:right="29" w:firstLine="851"/>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lastRenderedPageBreak/>
        <w:t>1. Утвердить Заключение Контрольно-ревизионной комиссии</w:t>
      </w:r>
      <w:r w:rsidRPr="00BE2C05">
        <w:rPr>
          <w:rFonts w:ascii="Times New Roman" w:eastAsia="Times New Roman" w:hAnsi="Times New Roman" w:cs="Times New Roman"/>
          <w:b/>
          <w:sz w:val="20"/>
          <w:szCs w:val="20"/>
          <w:lang w:eastAsia="ru-RU"/>
        </w:rPr>
        <w:t xml:space="preserve"> </w:t>
      </w:r>
      <w:r w:rsidRPr="00BE2C05">
        <w:rPr>
          <w:rFonts w:ascii="Times New Roman" w:eastAsia="Times New Roman" w:hAnsi="Times New Roman" w:cs="Times New Roman"/>
          <w:sz w:val="20"/>
          <w:szCs w:val="20"/>
          <w:lang w:eastAsia="ru-RU"/>
        </w:rPr>
        <w:t>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«О бюджете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w:t>
      </w:r>
      <w:r w:rsidRPr="00BE2C05">
        <w:rPr>
          <w:rFonts w:ascii="Times New Roman" w:eastAsia="Times New Roman" w:hAnsi="Times New Roman" w:cs="Times New Roman"/>
          <w:b/>
          <w:sz w:val="20"/>
          <w:szCs w:val="20"/>
          <w:lang w:eastAsia="ru-RU"/>
        </w:rPr>
        <w:t>»</w:t>
      </w:r>
    </w:p>
    <w:p w:rsidR="00BE2C05" w:rsidRPr="00BE2C05" w:rsidRDefault="00BE2C05" w:rsidP="00BE2C05">
      <w:pPr>
        <w:spacing w:after="0" w:line="240" w:lineRule="auto"/>
        <w:ind w:right="29" w:firstLine="851"/>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Данное решение вступает в силу с момента его подписания Главой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подлежит размещению на странице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в сети Интернет и в местах для обнародования нормативно правовых актов.</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BE2C05" w:rsidRPr="00BE2C05" w:rsidTr="00BE2C05">
        <w:tc>
          <w:tcPr>
            <w:tcW w:w="4672" w:type="dxa"/>
            <w:tcBorders>
              <w:top w:val="nil"/>
              <w:left w:val="nil"/>
              <w:bottom w:val="nil"/>
              <w:right w:val="nil"/>
            </w:tcBorders>
            <w:hideMark/>
          </w:tcPr>
          <w:p w:rsidR="00BE2C05" w:rsidRPr="00BE2C05" w:rsidRDefault="00BE2C05" w:rsidP="00BE2C05">
            <w:pPr>
              <w:spacing w:after="0"/>
              <w:jc w:val="both"/>
              <w:rPr>
                <w:rFonts w:ascii="Times New Roman" w:eastAsia="Times New Roman" w:hAnsi="Times New Roman" w:cs="Times New Roman"/>
                <w:sz w:val="20"/>
                <w:szCs w:val="20"/>
              </w:rPr>
            </w:pPr>
            <w:r w:rsidRPr="00BE2C05">
              <w:rPr>
                <w:rFonts w:ascii="Times New Roman" w:eastAsia="Times New Roman" w:hAnsi="Times New Roman" w:cs="Times New Roman"/>
                <w:sz w:val="20"/>
                <w:szCs w:val="20"/>
              </w:rPr>
              <w:t>Глава муниципального образования</w:t>
            </w:r>
          </w:p>
          <w:p w:rsidR="00BE2C05" w:rsidRPr="00BE2C05" w:rsidRDefault="00BE2C05" w:rsidP="00BE2C05">
            <w:pPr>
              <w:spacing w:after="0"/>
              <w:jc w:val="both"/>
              <w:rPr>
                <w:rFonts w:ascii="Times New Roman" w:eastAsia="Times New Roman" w:hAnsi="Times New Roman" w:cs="Times New Roman"/>
                <w:sz w:val="20"/>
                <w:szCs w:val="20"/>
              </w:rPr>
            </w:pPr>
            <w:proofErr w:type="spellStart"/>
            <w:r w:rsidRPr="00BE2C05">
              <w:rPr>
                <w:rFonts w:ascii="Times New Roman" w:eastAsia="Times New Roman" w:hAnsi="Times New Roman" w:cs="Times New Roman"/>
                <w:sz w:val="20"/>
                <w:szCs w:val="20"/>
              </w:rPr>
              <w:t>Крутовское</w:t>
            </w:r>
            <w:proofErr w:type="spellEnd"/>
            <w:r w:rsidRPr="00BE2C05">
              <w:rPr>
                <w:rFonts w:ascii="Times New Roman" w:eastAsia="Times New Roman" w:hAnsi="Times New Roman" w:cs="Times New Roman"/>
                <w:sz w:val="20"/>
                <w:szCs w:val="20"/>
              </w:rPr>
              <w:t xml:space="preserve"> сельское поселение                                                         </w:t>
            </w:r>
          </w:p>
        </w:tc>
        <w:tc>
          <w:tcPr>
            <w:tcW w:w="4672" w:type="dxa"/>
            <w:tcBorders>
              <w:top w:val="nil"/>
              <w:left w:val="nil"/>
              <w:bottom w:val="nil"/>
              <w:right w:val="nil"/>
            </w:tcBorders>
          </w:tcPr>
          <w:p w:rsidR="00BE2C05" w:rsidRPr="00BE2C05" w:rsidRDefault="00BE2C05" w:rsidP="00BE2C05">
            <w:pPr>
              <w:spacing w:after="0"/>
              <w:ind w:firstLine="720"/>
              <w:jc w:val="right"/>
              <w:rPr>
                <w:rFonts w:ascii="Times New Roman" w:eastAsia="Times New Roman" w:hAnsi="Times New Roman" w:cs="Times New Roman"/>
                <w:b/>
                <w:sz w:val="20"/>
                <w:szCs w:val="20"/>
              </w:rPr>
            </w:pPr>
          </w:p>
          <w:p w:rsidR="00BE2C05" w:rsidRPr="00BE2C05" w:rsidRDefault="00BE2C05" w:rsidP="00BE2C05">
            <w:pPr>
              <w:spacing w:after="0"/>
              <w:ind w:firstLine="720"/>
              <w:jc w:val="center"/>
              <w:rPr>
                <w:rFonts w:ascii="Times New Roman" w:eastAsia="Times New Roman" w:hAnsi="Times New Roman" w:cs="Times New Roman"/>
                <w:sz w:val="20"/>
                <w:szCs w:val="20"/>
              </w:rPr>
            </w:pPr>
            <w:proofErr w:type="spellStart"/>
            <w:r w:rsidRPr="00BE2C05">
              <w:rPr>
                <w:rFonts w:ascii="Times New Roman" w:eastAsia="Times New Roman" w:hAnsi="Times New Roman" w:cs="Times New Roman"/>
                <w:sz w:val="20"/>
                <w:szCs w:val="20"/>
              </w:rPr>
              <w:t>М.В.Васильвеа</w:t>
            </w:r>
            <w:proofErr w:type="spellEnd"/>
          </w:p>
          <w:p w:rsidR="00BE2C05" w:rsidRPr="00BE2C05" w:rsidRDefault="00BE2C05" w:rsidP="00BE2C05">
            <w:pPr>
              <w:spacing w:after="0"/>
              <w:ind w:firstLine="720"/>
              <w:jc w:val="right"/>
              <w:rPr>
                <w:rFonts w:ascii="Times New Roman" w:eastAsia="Times New Roman" w:hAnsi="Times New Roman" w:cs="Times New Roman"/>
                <w:b/>
                <w:sz w:val="20"/>
                <w:szCs w:val="20"/>
              </w:rPr>
            </w:pPr>
          </w:p>
        </w:tc>
      </w:tr>
    </w:tbl>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                                                                                              </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                                                                                          </w:t>
      </w:r>
    </w:p>
    <w:p w:rsidR="00BE2C05" w:rsidRPr="00BE2C05" w:rsidRDefault="00BE2C05" w:rsidP="00BE2C05">
      <w:pPr>
        <w:spacing w:after="0" w:line="240" w:lineRule="auto"/>
        <w:jc w:val="right"/>
        <w:rPr>
          <w:rFonts w:ascii="Times New Roman" w:eastAsia="Times New Roman" w:hAnsi="Times New Roman" w:cs="Times New Roman"/>
          <w:b/>
          <w:sz w:val="20"/>
          <w:szCs w:val="20"/>
          <w:lang w:eastAsia="ru-RU"/>
        </w:rPr>
      </w:pPr>
    </w:p>
    <w:p w:rsidR="00BE2C05" w:rsidRPr="00BE2C05" w:rsidRDefault="00BE2C05" w:rsidP="00BE2C05">
      <w:pPr>
        <w:spacing w:after="0" w:line="240" w:lineRule="auto"/>
        <w:jc w:val="right"/>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 </w:t>
      </w:r>
      <w:r w:rsidRPr="00BE2C05">
        <w:rPr>
          <w:rFonts w:ascii="Times New Roman" w:eastAsia="Times New Roman" w:hAnsi="Times New Roman" w:cs="Times New Roman"/>
          <w:sz w:val="20"/>
          <w:szCs w:val="20"/>
          <w:lang w:eastAsia="ru-RU"/>
        </w:rPr>
        <w:t>Приложение №1</w:t>
      </w:r>
      <w:r w:rsidRPr="00BE2C05">
        <w:rPr>
          <w:rFonts w:ascii="Times New Roman" w:eastAsia="Times New Roman" w:hAnsi="Times New Roman" w:cs="Times New Roman"/>
          <w:b/>
          <w:sz w:val="20"/>
          <w:szCs w:val="20"/>
          <w:lang w:eastAsia="ru-RU"/>
        </w:rPr>
        <w:tab/>
      </w:r>
    </w:p>
    <w:p w:rsidR="00BE2C05" w:rsidRPr="00BE2C05" w:rsidRDefault="00BE2C05" w:rsidP="00BE2C05">
      <w:pPr>
        <w:spacing w:after="0" w:line="240" w:lineRule="auto"/>
        <w:jc w:val="right"/>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к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от 28.12.2017 №25</w:t>
      </w:r>
    </w:p>
    <w:p w:rsidR="00BE2C05" w:rsidRPr="00BE2C05" w:rsidRDefault="00BE2C05" w:rsidP="00BE2C05">
      <w:pPr>
        <w:tabs>
          <w:tab w:val="left" w:pos="6249"/>
        </w:tabs>
        <w:spacing w:after="0" w:line="240" w:lineRule="auto"/>
        <w:jc w:val="right"/>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Об утверждении заключения контрольно-ревизионной комиссии</w:t>
      </w:r>
    </w:p>
    <w:p w:rsidR="00BE2C05" w:rsidRPr="00BE2C05" w:rsidRDefault="00BE2C05" w:rsidP="00BE2C05">
      <w:pPr>
        <w:spacing w:after="0" w:line="240" w:lineRule="auto"/>
        <w:jc w:val="right"/>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на проект решения </w:t>
      </w:r>
    </w:p>
    <w:p w:rsidR="00BE2C05" w:rsidRPr="00BE2C05" w:rsidRDefault="00BE2C05" w:rsidP="00BE2C05">
      <w:pPr>
        <w:spacing w:after="0" w:line="240" w:lineRule="auto"/>
        <w:jc w:val="right"/>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 xml:space="preserve">Совета депутатов  </w:t>
      </w:r>
      <w:proofErr w:type="spellStart"/>
      <w:r w:rsidRPr="00BE2C05">
        <w:rPr>
          <w:rFonts w:ascii="Times New Roman" w:eastAsia="Times New Roman" w:hAnsi="Times New Roman" w:cs="Times New Roman"/>
          <w:sz w:val="20"/>
          <w:szCs w:val="20"/>
          <w:lang w:eastAsia="ru-RU"/>
        </w:rPr>
        <w:t>Крутовскогосельского</w:t>
      </w:r>
      <w:proofErr w:type="spellEnd"/>
      <w:r w:rsidRPr="00BE2C05">
        <w:rPr>
          <w:rFonts w:ascii="Times New Roman" w:eastAsia="Times New Roman" w:hAnsi="Times New Roman" w:cs="Times New Roman"/>
          <w:sz w:val="20"/>
          <w:szCs w:val="20"/>
          <w:lang w:eastAsia="ru-RU"/>
        </w:rPr>
        <w:t xml:space="preserve"> поселения «О бюджете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w:t>
      </w:r>
      <w:r w:rsidRPr="00BE2C05">
        <w:rPr>
          <w:rFonts w:ascii="Times New Roman" w:eastAsia="Times New Roman" w:hAnsi="Times New Roman" w:cs="Times New Roman"/>
          <w:b/>
          <w:sz w:val="20"/>
          <w:szCs w:val="20"/>
          <w:lang w:eastAsia="ru-RU"/>
        </w:rPr>
        <w:t>»</w:t>
      </w:r>
    </w:p>
    <w:p w:rsidR="00BE2C05" w:rsidRPr="00BE2C05" w:rsidRDefault="00BE2C05" w:rsidP="00BE2C05">
      <w:pPr>
        <w:tabs>
          <w:tab w:val="left" w:pos="709"/>
        </w:tabs>
        <w:spacing w:after="0" w:line="240" w:lineRule="auto"/>
        <w:jc w:val="center"/>
        <w:rPr>
          <w:rFonts w:ascii="Times New Roman" w:eastAsia="Times New Roman" w:hAnsi="Times New Roman" w:cs="Times New Roman"/>
          <w:b/>
          <w:sz w:val="20"/>
          <w:szCs w:val="20"/>
          <w:lang w:eastAsia="ru-RU"/>
        </w:rPr>
      </w:pPr>
    </w:p>
    <w:p w:rsidR="00BE2C05" w:rsidRPr="00BE2C05" w:rsidRDefault="00BE2C05" w:rsidP="00BE2C05">
      <w:pPr>
        <w:tabs>
          <w:tab w:val="left" w:pos="709"/>
        </w:tabs>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Заключение</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Контрольно-ревизионной комиссии муниципального образования </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w:t>
      </w:r>
      <w:proofErr w:type="spellStart"/>
      <w:r w:rsidRPr="00BE2C05">
        <w:rPr>
          <w:rFonts w:ascii="Times New Roman" w:eastAsia="Times New Roman" w:hAnsi="Times New Roman" w:cs="Times New Roman"/>
          <w:b/>
          <w:sz w:val="20"/>
          <w:szCs w:val="20"/>
          <w:lang w:eastAsia="ru-RU"/>
        </w:rPr>
        <w:t>Велижский</w:t>
      </w:r>
      <w:proofErr w:type="spellEnd"/>
      <w:r w:rsidRPr="00BE2C05">
        <w:rPr>
          <w:rFonts w:ascii="Times New Roman" w:eastAsia="Times New Roman" w:hAnsi="Times New Roman" w:cs="Times New Roman"/>
          <w:b/>
          <w:sz w:val="20"/>
          <w:szCs w:val="20"/>
          <w:lang w:eastAsia="ru-RU"/>
        </w:rPr>
        <w:t xml:space="preserve"> район» на проект решения Совета депутатов  </w:t>
      </w:r>
      <w:proofErr w:type="spellStart"/>
      <w:r w:rsidRPr="00BE2C05">
        <w:rPr>
          <w:rFonts w:ascii="Times New Roman" w:eastAsia="Times New Roman" w:hAnsi="Times New Roman" w:cs="Times New Roman"/>
          <w:b/>
          <w:sz w:val="20"/>
          <w:szCs w:val="20"/>
          <w:lang w:eastAsia="ru-RU"/>
        </w:rPr>
        <w:t>Крутовского</w:t>
      </w:r>
      <w:proofErr w:type="spellEnd"/>
      <w:r w:rsidRPr="00BE2C05">
        <w:rPr>
          <w:rFonts w:ascii="Times New Roman" w:eastAsia="Times New Roman" w:hAnsi="Times New Roman" w:cs="Times New Roman"/>
          <w:b/>
          <w:sz w:val="20"/>
          <w:szCs w:val="20"/>
          <w:lang w:eastAsia="ru-RU"/>
        </w:rPr>
        <w:t xml:space="preserve"> сельского поселения «О бюджете муниципального образования </w:t>
      </w:r>
      <w:proofErr w:type="spellStart"/>
      <w:r w:rsidRPr="00BE2C05">
        <w:rPr>
          <w:rFonts w:ascii="Times New Roman" w:eastAsia="Times New Roman" w:hAnsi="Times New Roman" w:cs="Times New Roman"/>
          <w:b/>
          <w:sz w:val="20"/>
          <w:szCs w:val="20"/>
          <w:lang w:eastAsia="ru-RU"/>
        </w:rPr>
        <w:t>Крутовское</w:t>
      </w:r>
      <w:proofErr w:type="spellEnd"/>
      <w:r w:rsidRPr="00BE2C05">
        <w:rPr>
          <w:rFonts w:ascii="Times New Roman" w:eastAsia="Times New Roman" w:hAnsi="Times New Roman" w:cs="Times New Roman"/>
          <w:b/>
          <w:sz w:val="20"/>
          <w:szCs w:val="20"/>
          <w:lang w:eastAsia="ru-RU"/>
        </w:rPr>
        <w:t xml:space="preserve"> сельское поселение на 2018 год и на плановый период 2019 и 2020 годов»</w:t>
      </w:r>
    </w:p>
    <w:p w:rsidR="00BE2C05" w:rsidRPr="00BE2C05" w:rsidRDefault="00BE2C05" w:rsidP="00BE2C05">
      <w:pPr>
        <w:spacing w:after="0" w:line="240" w:lineRule="auto"/>
        <w:jc w:val="center"/>
        <w:rPr>
          <w:rFonts w:ascii="Times New Roman" w:eastAsia="Times New Roman" w:hAnsi="Times New Roman" w:cs="Times New Roman"/>
          <w:b/>
          <w:sz w:val="20"/>
          <w:szCs w:val="20"/>
          <w:highlight w:val="lightGray"/>
          <w:lang w:eastAsia="ru-RU"/>
        </w:rPr>
      </w:pP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Общие положения</w:t>
      </w:r>
    </w:p>
    <w:p w:rsidR="00BE2C05" w:rsidRPr="00BE2C05" w:rsidRDefault="00BE2C05" w:rsidP="00BE2C05">
      <w:pPr>
        <w:spacing w:after="0" w:line="240" w:lineRule="auto"/>
        <w:ind w:firstLine="720"/>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z w:val="20"/>
          <w:szCs w:val="20"/>
          <w:lang w:eastAsia="ru-RU"/>
        </w:rPr>
        <w:t>Заключение подготовлено Контрольно-ревизионной комиссией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в соответствии со статьей 157 Бюджетного кодекса Российской Федерации, пункта 3 решения </w:t>
      </w:r>
      <w:proofErr w:type="spellStart"/>
      <w:r w:rsidRPr="00BE2C05">
        <w:rPr>
          <w:rFonts w:ascii="Times New Roman" w:eastAsia="Times New Roman" w:hAnsi="Times New Roman" w:cs="Times New Roman"/>
          <w:sz w:val="20"/>
          <w:szCs w:val="20"/>
          <w:lang w:eastAsia="ru-RU"/>
        </w:rPr>
        <w:t>Велижского</w:t>
      </w:r>
      <w:proofErr w:type="spellEnd"/>
      <w:r w:rsidRPr="00BE2C05">
        <w:rPr>
          <w:rFonts w:ascii="Times New Roman" w:eastAsia="Times New Roman" w:hAnsi="Times New Roman" w:cs="Times New Roman"/>
          <w:sz w:val="20"/>
          <w:szCs w:val="20"/>
          <w:lang w:eastAsia="ru-RU"/>
        </w:rPr>
        <w:t xml:space="preserve"> районного Совета депутатов от 12.12.2011 № 73 «Об утверждении Положения о Контрольном органе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статьей 22 Главы 2 Положения о бюджетном процессе в муниципальном образовании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утвержденное Решением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от 30.06.2008</w:t>
      </w:r>
      <w:proofErr w:type="gramEnd"/>
      <w:r w:rsidRPr="00BE2C05">
        <w:rPr>
          <w:rFonts w:ascii="Times New Roman" w:eastAsia="Times New Roman" w:hAnsi="Times New Roman" w:cs="Times New Roman"/>
          <w:sz w:val="20"/>
          <w:szCs w:val="20"/>
          <w:lang w:eastAsia="ru-RU"/>
        </w:rPr>
        <w:t xml:space="preserve"> № </w:t>
      </w:r>
      <w:proofErr w:type="gramStart"/>
      <w:r w:rsidRPr="00BE2C05">
        <w:rPr>
          <w:rFonts w:ascii="Times New Roman" w:eastAsia="Times New Roman" w:hAnsi="Times New Roman" w:cs="Times New Roman"/>
          <w:sz w:val="20"/>
          <w:szCs w:val="20"/>
          <w:lang w:eastAsia="ru-RU"/>
        </w:rPr>
        <w:t xml:space="preserve">18 с последующими изменениями (далее – Положение о бюджетном процессе) и на основании проекта решения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«О бюджете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(далее – проект решения) с документами и материалами к нему, представленными в соответствии с письмом Главы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от 15.11.2017 № б</w:t>
      </w:r>
      <w:proofErr w:type="gramEnd"/>
      <w:r w:rsidRPr="00BE2C05">
        <w:rPr>
          <w:rFonts w:ascii="Times New Roman" w:eastAsia="Times New Roman" w:hAnsi="Times New Roman" w:cs="Times New Roman"/>
          <w:sz w:val="20"/>
          <w:szCs w:val="20"/>
          <w:lang w:eastAsia="ru-RU"/>
        </w:rPr>
        <w:t>/</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w:t>
      </w:r>
    </w:p>
    <w:p w:rsidR="00BE2C05" w:rsidRPr="00BE2C05" w:rsidRDefault="00BE2C05" w:rsidP="00BE2C05">
      <w:pPr>
        <w:spacing w:after="0" w:line="240" w:lineRule="auto"/>
        <w:ind w:firstLine="709"/>
        <w:jc w:val="both"/>
        <w:rPr>
          <w:rFonts w:ascii="Times New Roman" w:eastAsia="Calibri" w:hAnsi="Times New Roman" w:cs="Times New Roman"/>
          <w:sz w:val="20"/>
          <w:szCs w:val="20"/>
        </w:rPr>
      </w:pPr>
      <w:r w:rsidRPr="00BE2C05">
        <w:rPr>
          <w:rFonts w:ascii="Times New Roman" w:eastAsia="Calibri" w:hAnsi="Times New Roman" w:cs="Times New Roman"/>
          <w:sz w:val="20"/>
          <w:szCs w:val="20"/>
        </w:rPr>
        <w:t xml:space="preserve">Проект решения внесен Главой муниципального образования </w:t>
      </w:r>
      <w:proofErr w:type="spellStart"/>
      <w:r w:rsidRPr="00BE2C05">
        <w:rPr>
          <w:rFonts w:ascii="Times New Roman" w:eastAsia="Calibri" w:hAnsi="Times New Roman" w:cs="Times New Roman"/>
          <w:sz w:val="20"/>
          <w:szCs w:val="20"/>
        </w:rPr>
        <w:t>Крутовское</w:t>
      </w:r>
      <w:proofErr w:type="spellEnd"/>
      <w:r w:rsidRPr="00BE2C05">
        <w:rPr>
          <w:rFonts w:ascii="Times New Roman" w:eastAsia="Calibri" w:hAnsi="Times New Roman" w:cs="Times New Roman"/>
          <w:sz w:val="20"/>
          <w:szCs w:val="20"/>
        </w:rPr>
        <w:t xml:space="preserve"> сельское поселение в соответствии со статьей 24 Главы 3 Положения о бюджетном процессе в установленный срок.</w:t>
      </w:r>
    </w:p>
    <w:p w:rsidR="00BE2C05" w:rsidRPr="00BE2C05" w:rsidRDefault="00BE2C05" w:rsidP="00BE2C05">
      <w:pPr>
        <w:spacing w:after="0" w:line="240" w:lineRule="auto"/>
        <w:ind w:firstLine="709"/>
        <w:jc w:val="both"/>
        <w:rPr>
          <w:rFonts w:ascii="Times New Roman" w:eastAsia="Calibri" w:hAnsi="Times New Roman" w:cs="Times New Roman"/>
          <w:sz w:val="20"/>
          <w:szCs w:val="20"/>
        </w:rPr>
      </w:pPr>
      <w:proofErr w:type="gramStart"/>
      <w:r w:rsidRPr="00BE2C05">
        <w:rPr>
          <w:rFonts w:ascii="Times New Roman" w:eastAsia="Calibri" w:hAnsi="Times New Roman" w:cs="Times New Roman"/>
          <w:sz w:val="20"/>
          <w:szCs w:val="20"/>
        </w:rPr>
        <w:t>В соответствии со статьей 26 Главы 3 Положения о бюджетном процессе при рассмотрении проекта решения в первом чтении о местном бюджете на очередной финансовый год и плановый период обсуждаются его концепция и прогноз социально-экономического развития, основные направления бюджетной и налоговой политики, оценка ожидаемого исполнения местного бюджета за текущий финансовый год, а также основные характеристики местного бюджета.</w:t>
      </w:r>
      <w:proofErr w:type="gramEnd"/>
    </w:p>
    <w:p w:rsidR="00BE2C05" w:rsidRPr="00BE2C05" w:rsidRDefault="00BE2C05" w:rsidP="00BE2C05">
      <w:pPr>
        <w:spacing w:after="0" w:line="240" w:lineRule="auto"/>
        <w:ind w:firstLine="709"/>
        <w:jc w:val="both"/>
        <w:rPr>
          <w:rFonts w:ascii="Times New Roman" w:eastAsia="Times New Roman" w:hAnsi="Times New Roman" w:cs="Times New Roman"/>
          <w:color w:val="0070C0"/>
          <w:sz w:val="20"/>
          <w:szCs w:val="20"/>
          <w:highlight w:val="lightGray"/>
          <w:lang w:eastAsia="ru-RU"/>
        </w:rPr>
      </w:pPr>
    </w:p>
    <w:p w:rsidR="00BE2C05" w:rsidRPr="00BE2C05" w:rsidRDefault="00BE2C05" w:rsidP="00BE2C05">
      <w:pPr>
        <w:spacing w:after="0" w:line="240" w:lineRule="auto"/>
        <w:jc w:val="center"/>
        <w:rPr>
          <w:rFonts w:ascii="Times New Roman" w:eastAsia="Calibri" w:hAnsi="Times New Roman" w:cs="Times New Roman"/>
          <w:b/>
          <w:sz w:val="20"/>
          <w:szCs w:val="20"/>
        </w:rPr>
      </w:pPr>
      <w:r w:rsidRPr="00BE2C05">
        <w:rPr>
          <w:rFonts w:ascii="Times New Roman" w:eastAsia="Calibri" w:hAnsi="Times New Roman" w:cs="Times New Roman"/>
          <w:b/>
          <w:sz w:val="20"/>
          <w:szCs w:val="20"/>
        </w:rPr>
        <w:t xml:space="preserve">Предварительные итоги социально-экономического развития муниципального образования </w:t>
      </w:r>
      <w:proofErr w:type="spellStart"/>
      <w:r w:rsidRPr="00BE2C05">
        <w:rPr>
          <w:rFonts w:ascii="Times New Roman" w:eastAsia="Calibri" w:hAnsi="Times New Roman" w:cs="Times New Roman"/>
          <w:b/>
          <w:sz w:val="20"/>
          <w:szCs w:val="20"/>
        </w:rPr>
        <w:t>Крутовское</w:t>
      </w:r>
      <w:proofErr w:type="spellEnd"/>
      <w:r w:rsidRPr="00BE2C05">
        <w:rPr>
          <w:rFonts w:ascii="Times New Roman" w:eastAsia="Calibri" w:hAnsi="Times New Roman" w:cs="Times New Roman"/>
          <w:b/>
          <w:sz w:val="20"/>
          <w:szCs w:val="20"/>
        </w:rPr>
        <w:t xml:space="preserve"> сельское поселение за истекший период 2017 года и ожидаемые итоги (оценка) </w:t>
      </w:r>
    </w:p>
    <w:p w:rsidR="00BE2C05" w:rsidRPr="00BE2C05" w:rsidRDefault="00BE2C05" w:rsidP="00BE2C05">
      <w:pPr>
        <w:spacing w:after="0" w:line="240" w:lineRule="auto"/>
        <w:jc w:val="center"/>
        <w:rPr>
          <w:rFonts w:ascii="Times New Roman" w:eastAsia="Calibri" w:hAnsi="Times New Roman" w:cs="Times New Roman"/>
          <w:b/>
          <w:sz w:val="20"/>
          <w:szCs w:val="20"/>
        </w:rPr>
      </w:pPr>
      <w:r w:rsidRPr="00BE2C05">
        <w:rPr>
          <w:rFonts w:ascii="Times New Roman" w:eastAsia="Calibri" w:hAnsi="Times New Roman" w:cs="Times New Roman"/>
          <w:b/>
          <w:sz w:val="20"/>
          <w:szCs w:val="20"/>
        </w:rPr>
        <w:t xml:space="preserve">социально-экономического развития  муниципального образования </w:t>
      </w:r>
      <w:proofErr w:type="spellStart"/>
      <w:r w:rsidRPr="00BE2C05">
        <w:rPr>
          <w:rFonts w:ascii="Times New Roman" w:eastAsia="Calibri" w:hAnsi="Times New Roman" w:cs="Times New Roman"/>
          <w:b/>
          <w:sz w:val="20"/>
          <w:szCs w:val="20"/>
        </w:rPr>
        <w:t>Крутовское</w:t>
      </w:r>
      <w:proofErr w:type="spellEnd"/>
      <w:r w:rsidRPr="00BE2C05">
        <w:rPr>
          <w:rFonts w:ascii="Times New Roman" w:eastAsia="Calibri" w:hAnsi="Times New Roman" w:cs="Times New Roman"/>
          <w:b/>
          <w:sz w:val="20"/>
          <w:szCs w:val="20"/>
        </w:rPr>
        <w:t xml:space="preserve"> сельское поселение за 2017 год</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z w:val="20"/>
          <w:szCs w:val="20"/>
          <w:lang w:eastAsia="ru-RU"/>
        </w:rPr>
        <w:t xml:space="preserve">Прогноз социально-экономического развития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2017 год и на плановый период 2018 и 2019 годов был разработан в соответствии со статьей 173 Бюджетного кодекса Российской Федерации, Федеральным законом от 28.06.2014 № 172-ФЗ «О стратегическом планировании в Российской Федерации», Устава сельского поселения, на основе анализа тенденций развития экономики и социальной сферы сельского поселения.</w:t>
      </w:r>
      <w:proofErr w:type="gramEnd"/>
      <w:r w:rsidRPr="00BE2C05">
        <w:rPr>
          <w:rFonts w:ascii="Times New Roman" w:eastAsia="Times New Roman" w:hAnsi="Times New Roman" w:cs="Times New Roman"/>
          <w:sz w:val="20"/>
          <w:szCs w:val="20"/>
          <w:lang w:eastAsia="ru-RU"/>
        </w:rPr>
        <w:t xml:space="preserve"> При разработке прогноза были применены индекс потребительских цен, индексы-дефляторы.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За истекший период 2017 года </w:t>
      </w:r>
      <w:r w:rsidRPr="00BE2C05">
        <w:rPr>
          <w:rFonts w:ascii="Times New Roman" w:eastAsia="Times New Roman" w:hAnsi="Times New Roman" w:cs="Times New Roman"/>
          <w:b/>
          <w:sz w:val="20"/>
          <w:szCs w:val="20"/>
          <w:lang w:eastAsia="ru-RU"/>
        </w:rPr>
        <w:t>демографическая ситуация</w:t>
      </w:r>
      <w:r w:rsidRPr="00BE2C05">
        <w:rPr>
          <w:rFonts w:ascii="Times New Roman" w:eastAsia="Times New Roman" w:hAnsi="Times New Roman" w:cs="Times New Roman"/>
          <w:sz w:val="20"/>
          <w:szCs w:val="20"/>
          <w:lang w:eastAsia="ru-RU"/>
        </w:rPr>
        <w:t xml:space="preserve"> по-прежнему остается сложной.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Численность постоянного населения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1 октября 2017 года уменьшилась за аналогичный период прошлого года на 2 человека, или 0,4 % и составила 516 человек.</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lastRenderedPageBreak/>
        <w:t xml:space="preserve">В результате демографических и миграционных процессов, происходящих в поселении, среднегодовая численность населения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за 2017 год по оценке составит  527 человек (ранее прогнозируемые 518 человек) и по сравнению с 2016 годом (530 человека) уменьшится на 3 человека.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Объем </w:t>
      </w:r>
      <w:r w:rsidRPr="00BE2C05">
        <w:rPr>
          <w:rFonts w:ascii="Times New Roman" w:eastAsia="Times New Roman" w:hAnsi="Times New Roman" w:cs="Times New Roman"/>
          <w:b/>
          <w:sz w:val="20"/>
          <w:szCs w:val="20"/>
          <w:lang w:eastAsia="ru-RU"/>
        </w:rPr>
        <w:t>промышленного производства</w:t>
      </w:r>
      <w:r w:rsidRPr="00BE2C05">
        <w:rPr>
          <w:rFonts w:ascii="Times New Roman" w:eastAsia="Times New Roman" w:hAnsi="Times New Roman" w:cs="Times New Roman"/>
          <w:sz w:val="20"/>
          <w:szCs w:val="20"/>
          <w:lang w:eastAsia="ru-RU"/>
        </w:rPr>
        <w:t xml:space="preserve"> за 9 месяцев 2017 года составил 1 600,0 тыс. рублей или на 30,4 % ниже уровня 2016 года     (2 300,0 тыс. рублей).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Индекс производства «Водоснабжение, водоотведение, организация сбора и утилизация отходов, деятельность по ликвидации загрязнений» в 2017 году по оценке составит 105,49 %, индекс цен 100,6 %. </w:t>
      </w:r>
    </w:p>
    <w:p w:rsidR="00BE2C05" w:rsidRPr="00BE2C05" w:rsidRDefault="00BE2C05" w:rsidP="00BE2C05">
      <w:pPr>
        <w:spacing w:after="0" w:line="240" w:lineRule="auto"/>
        <w:ind w:firstLine="709"/>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Объем производства по оценке 2017 года прогнозируется в сумме      2 300,0 тыс. рублей (ранее прогнозируемые 411,0 тыс. рублей) или 100 % уровня 2016 года (2 299,5 тыс. рублей) (в ценах соответствующих лет).</w:t>
      </w:r>
    </w:p>
    <w:p w:rsidR="00BE2C05" w:rsidRPr="00BE2C05" w:rsidRDefault="00BE2C05" w:rsidP="00BE2C05">
      <w:pPr>
        <w:spacing w:after="0" w:line="240" w:lineRule="auto"/>
        <w:ind w:firstLine="709"/>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 xml:space="preserve">Продукция </w:t>
      </w:r>
      <w:r w:rsidRPr="00BE2C05">
        <w:rPr>
          <w:rFonts w:ascii="Times New Roman" w:eastAsia="Times New Roman" w:hAnsi="Times New Roman" w:cs="Times New Roman"/>
          <w:b/>
          <w:sz w:val="20"/>
          <w:szCs w:val="20"/>
          <w:lang w:eastAsia="ru-RU"/>
        </w:rPr>
        <w:t>сельского хозяйства</w:t>
      </w:r>
      <w:r w:rsidRPr="00BE2C05">
        <w:rPr>
          <w:rFonts w:ascii="Times New Roman" w:eastAsia="Times New Roman" w:hAnsi="Times New Roman" w:cs="Times New Roman"/>
          <w:sz w:val="20"/>
          <w:szCs w:val="20"/>
          <w:lang w:eastAsia="ru-RU"/>
        </w:rPr>
        <w:t xml:space="preserve"> в хозяйствах всех категорий по оценке 2017 года прогнозируется в сумме 42 673,0 тыс. рублей, что ниже уровня 2016 на 0,5 % (42 908,0 тыс. рублей) (в ценах соответствующих лет).</w:t>
      </w:r>
    </w:p>
    <w:p w:rsidR="00BE2C05" w:rsidRPr="00BE2C05" w:rsidRDefault="00BE2C05" w:rsidP="00BE2C05">
      <w:pPr>
        <w:spacing w:after="0" w:line="240" w:lineRule="auto"/>
        <w:ind w:firstLine="709"/>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 xml:space="preserve">Объем выручки производства продукции в </w:t>
      </w:r>
      <w:r w:rsidRPr="00BE2C05">
        <w:rPr>
          <w:rFonts w:ascii="Times New Roman" w:eastAsia="Times New Roman" w:hAnsi="Times New Roman" w:cs="Times New Roman"/>
          <w:b/>
          <w:sz w:val="20"/>
          <w:szCs w:val="20"/>
          <w:lang w:eastAsia="ru-RU"/>
        </w:rPr>
        <w:t>сельскохозяйственных предприятиях</w:t>
      </w:r>
      <w:r w:rsidRPr="00BE2C05">
        <w:rPr>
          <w:rFonts w:ascii="Times New Roman" w:eastAsia="Times New Roman" w:hAnsi="Times New Roman" w:cs="Times New Roman"/>
          <w:sz w:val="20"/>
          <w:szCs w:val="20"/>
          <w:lang w:eastAsia="ru-RU"/>
        </w:rPr>
        <w:t xml:space="preserve"> по оценке 2017 года прогнозируется в сумме                       34 173,0 тыс. рублей, за  что выше уровня 2016 года на 14,2 %                   (29 935,0 тыс. рублей) (в ценах соответствующих лет).</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Оборот розничной торговли за 9 месяцев 2017 года составил   24 800,0 тыс. рублей.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За 2017 год в целом по оценке оборот</w:t>
      </w:r>
      <w:r w:rsidRPr="00BE2C05">
        <w:rPr>
          <w:rFonts w:ascii="Times New Roman" w:eastAsia="Times New Roman" w:hAnsi="Times New Roman" w:cs="Times New Roman"/>
          <w:b/>
          <w:sz w:val="20"/>
          <w:szCs w:val="20"/>
          <w:lang w:eastAsia="ru-RU"/>
        </w:rPr>
        <w:t xml:space="preserve"> розничной торговли      </w:t>
      </w:r>
      <w:r w:rsidRPr="00BE2C05">
        <w:rPr>
          <w:rFonts w:ascii="Times New Roman" w:eastAsia="Times New Roman" w:hAnsi="Times New Roman" w:cs="Times New Roman"/>
          <w:sz w:val="20"/>
          <w:szCs w:val="20"/>
          <w:lang w:eastAsia="ru-RU"/>
        </w:rPr>
        <w:t>(33 000,0 тыс. рублей) к ранее прогнозируемому (33 300,0 тыс. рублей) снизится на 0,9 %, к предыдущему году в ценах соответствующих лет составит 100,3 % (32 900,0 тыс. рублей).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За 2017 год в целом по оценке оборот</w:t>
      </w:r>
      <w:r w:rsidRPr="00BE2C05">
        <w:rPr>
          <w:rFonts w:ascii="Times New Roman" w:eastAsia="Times New Roman" w:hAnsi="Times New Roman" w:cs="Times New Roman"/>
          <w:b/>
          <w:sz w:val="20"/>
          <w:szCs w:val="20"/>
          <w:lang w:eastAsia="ru-RU"/>
        </w:rPr>
        <w:t xml:space="preserve"> платных услуг населению</w:t>
      </w:r>
      <w:r w:rsidRPr="00BE2C05">
        <w:rPr>
          <w:rFonts w:ascii="Times New Roman" w:eastAsia="Times New Roman" w:hAnsi="Times New Roman" w:cs="Times New Roman"/>
          <w:sz w:val="20"/>
          <w:szCs w:val="20"/>
          <w:lang w:eastAsia="ru-RU"/>
        </w:rPr>
        <w:t xml:space="preserve">  (300,0 тыс. рублей) к ранее прогнозируемому (700,0 тыс. рублей)</w:t>
      </w:r>
      <w:r w:rsidRPr="00BE2C05">
        <w:rPr>
          <w:rFonts w:ascii="Times New Roman" w:eastAsia="Times New Roman" w:hAnsi="Times New Roman" w:cs="Times New Roman"/>
          <w:color w:val="0070C0"/>
          <w:sz w:val="20"/>
          <w:szCs w:val="20"/>
          <w:lang w:eastAsia="ru-RU"/>
        </w:rPr>
        <w:t xml:space="preserve"> </w:t>
      </w:r>
      <w:r w:rsidRPr="00BE2C05">
        <w:rPr>
          <w:rFonts w:ascii="Times New Roman" w:eastAsia="Times New Roman" w:hAnsi="Times New Roman" w:cs="Times New Roman"/>
          <w:sz w:val="20"/>
          <w:szCs w:val="20"/>
          <w:lang w:eastAsia="ru-RU"/>
        </w:rPr>
        <w:t>снизится в 4,2 раза, к предыдущему году в ценах соответствующих лет составит    100 % (300,0 тыс. рублей).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highlight w:val="green"/>
          <w:lang w:eastAsia="ru-RU"/>
        </w:rPr>
      </w:pPr>
      <w:r w:rsidRPr="00BE2C05">
        <w:rPr>
          <w:rFonts w:ascii="Times New Roman" w:eastAsia="Times New Roman" w:hAnsi="Times New Roman" w:cs="Times New Roman"/>
          <w:sz w:val="20"/>
          <w:szCs w:val="20"/>
          <w:lang w:eastAsia="ru-RU"/>
        </w:rPr>
        <w:t xml:space="preserve">Объем </w:t>
      </w:r>
      <w:r w:rsidRPr="00BE2C05">
        <w:rPr>
          <w:rFonts w:ascii="Times New Roman" w:eastAsia="Times New Roman" w:hAnsi="Times New Roman" w:cs="Times New Roman"/>
          <w:b/>
          <w:sz w:val="20"/>
          <w:szCs w:val="20"/>
          <w:lang w:eastAsia="ru-RU"/>
        </w:rPr>
        <w:t>инвестиций</w:t>
      </w:r>
      <w:r w:rsidRPr="00BE2C05">
        <w:rPr>
          <w:rFonts w:ascii="Times New Roman" w:eastAsia="Times New Roman" w:hAnsi="Times New Roman" w:cs="Times New Roman"/>
          <w:sz w:val="20"/>
          <w:szCs w:val="20"/>
          <w:lang w:eastAsia="ru-RU"/>
        </w:rPr>
        <w:t xml:space="preserve"> в основной капитал за счет всех источников финансирования за 9 месяцев 2017 года – 5 300,0 тыс. рублей, по прогнозной оценке в 2017 году составит 6 000,0 тыс. рублей.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Фонд заработной платы</w:t>
      </w:r>
      <w:r w:rsidRPr="00BE2C05">
        <w:rPr>
          <w:rFonts w:ascii="Times New Roman" w:eastAsia="Times New Roman" w:hAnsi="Times New Roman" w:cs="Times New Roman"/>
          <w:sz w:val="20"/>
          <w:szCs w:val="20"/>
          <w:lang w:eastAsia="ru-RU"/>
        </w:rPr>
        <w:t xml:space="preserve"> по прогнозной оценке 2017 года составит 3 510,4 тыс. рублей, что выше уровня 2016 года на 8,5 %                     (3 235,4 тыс. рублей). </w:t>
      </w:r>
    </w:p>
    <w:p w:rsidR="00BE2C05" w:rsidRPr="00BE2C05" w:rsidRDefault="00BE2C05" w:rsidP="00BE2C05">
      <w:pPr>
        <w:spacing w:after="0" w:line="240" w:lineRule="auto"/>
        <w:jc w:val="both"/>
        <w:rPr>
          <w:rFonts w:ascii="Times New Roman" w:eastAsia="Times New Roman" w:hAnsi="Times New Roman" w:cs="Times New Roman"/>
          <w:b/>
          <w:i/>
          <w:color w:val="0070C0"/>
          <w:sz w:val="20"/>
          <w:szCs w:val="20"/>
          <w:highlight w:val="green"/>
          <w:lang w:eastAsia="ru-RU"/>
        </w:rPr>
      </w:pPr>
    </w:p>
    <w:p w:rsidR="00BE2C05" w:rsidRPr="00BE2C05" w:rsidRDefault="00BE2C05" w:rsidP="00BE2C05">
      <w:pPr>
        <w:spacing w:after="0" w:line="240" w:lineRule="auto"/>
        <w:ind w:firstLine="567"/>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Прогноз  социально-экономического развития муниципального образования </w:t>
      </w:r>
      <w:proofErr w:type="spellStart"/>
      <w:r w:rsidRPr="00BE2C05">
        <w:rPr>
          <w:rFonts w:ascii="Times New Roman" w:eastAsia="Times New Roman" w:hAnsi="Times New Roman" w:cs="Times New Roman"/>
          <w:b/>
          <w:sz w:val="20"/>
          <w:szCs w:val="20"/>
          <w:lang w:eastAsia="ru-RU"/>
        </w:rPr>
        <w:t>Крутовское</w:t>
      </w:r>
      <w:proofErr w:type="spellEnd"/>
      <w:r w:rsidRPr="00BE2C05">
        <w:rPr>
          <w:rFonts w:ascii="Times New Roman" w:eastAsia="Times New Roman" w:hAnsi="Times New Roman" w:cs="Times New Roman"/>
          <w:b/>
          <w:sz w:val="20"/>
          <w:szCs w:val="20"/>
          <w:lang w:eastAsia="ru-RU"/>
        </w:rPr>
        <w:t xml:space="preserve"> сельское поселение на 2018 год и на плановый период 2019 и 2020 годов</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z w:val="20"/>
          <w:szCs w:val="20"/>
          <w:lang w:eastAsia="ru-RU"/>
        </w:rPr>
        <w:t xml:space="preserve">Прогноз социально-экономического развития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(далее – Прогноз) разработан в соответствии со статьей 173 Бюджетного кодекса Российской Федерации, Федеральным законом от 28.06.2014 № 172-ФЗ «О стратегическом планировании в Российской Федерации», Устава сельского поселения, стратегии социально-экономического развития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с учетом основных направлений бюджетной и налоговой политики</w:t>
      </w:r>
      <w:proofErr w:type="gramEnd"/>
      <w:r w:rsidRPr="00BE2C05">
        <w:rPr>
          <w:rFonts w:ascii="Times New Roman" w:eastAsia="Times New Roman" w:hAnsi="Times New Roman" w:cs="Times New Roman"/>
          <w:sz w:val="20"/>
          <w:szCs w:val="20"/>
          <w:lang w:eastAsia="ru-RU"/>
        </w:rPr>
        <w:t xml:space="preserve"> региона, а также ориентиров и приоритетов региональной экономической политики, на основе анализа тенденций развития экономики и социальной сферы сельского поселения.</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 xml:space="preserve">Демографическая ситуация </w:t>
      </w:r>
      <w:r w:rsidRPr="00BE2C05">
        <w:rPr>
          <w:rFonts w:ascii="Times New Roman" w:eastAsia="Times New Roman" w:hAnsi="Times New Roman" w:cs="Times New Roman"/>
          <w:sz w:val="20"/>
          <w:szCs w:val="20"/>
          <w:lang w:eastAsia="ru-RU"/>
        </w:rPr>
        <w:t>на прогнозируемый период по-прежнему остается сложной: численность постоянного населения снижается из года в год.</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Среднегодовая численность постоянного населения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составит: 2018 год –             518 человек, 2019 год – 516 человек, 2020 год – 514 человек, что ниже ранее прогнозируемого показателя на 2018 год на 2 человека (516 человек), на 2019 год - 2 человека (514 человек).</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2018-2020 годах прогнозируется увеличение промышленного производства. </w:t>
      </w:r>
    </w:p>
    <w:p w:rsidR="00BE2C05" w:rsidRPr="00BE2C05" w:rsidRDefault="00BE2C05" w:rsidP="00BE2C05">
      <w:pPr>
        <w:spacing w:after="0" w:line="240" w:lineRule="auto"/>
        <w:ind w:firstLine="709"/>
        <w:jc w:val="both"/>
        <w:rPr>
          <w:rFonts w:ascii="Times New Roman" w:eastAsia="Calibri" w:hAnsi="Times New Roman" w:cs="Times New Roman"/>
          <w:b/>
          <w:sz w:val="20"/>
          <w:szCs w:val="20"/>
          <w:u w:val="single"/>
        </w:rPr>
      </w:pPr>
      <w:r w:rsidRPr="00BE2C05">
        <w:rPr>
          <w:rFonts w:ascii="Times New Roman" w:eastAsia="Calibri" w:hAnsi="Times New Roman" w:cs="Times New Roman"/>
          <w:b/>
          <w:sz w:val="20"/>
          <w:szCs w:val="20"/>
          <w:u w:val="single"/>
        </w:rPr>
        <w:t>Водоснабжение; водоотведение, организация сбора и утилизации отходов, деятельность по ликвидации загрязнений.</w:t>
      </w:r>
    </w:p>
    <w:p w:rsidR="00BE2C05" w:rsidRPr="00BE2C05" w:rsidRDefault="00BE2C05" w:rsidP="00BE2C05">
      <w:pPr>
        <w:spacing w:after="0" w:line="240" w:lineRule="auto"/>
        <w:ind w:firstLine="709"/>
        <w:jc w:val="both"/>
        <w:rPr>
          <w:rFonts w:ascii="Times New Roman" w:eastAsia="Calibri" w:hAnsi="Times New Roman" w:cs="Times New Roman"/>
          <w:color w:val="0070C0"/>
          <w:sz w:val="20"/>
          <w:szCs w:val="20"/>
        </w:rPr>
      </w:pPr>
      <w:r w:rsidRPr="00BE2C05">
        <w:rPr>
          <w:rFonts w:ascii="Times New Roman" w:eastAsia="Calibri" w:hAnsi="Times New Roman" w:cs="Times New Roman"/>
          <w:sz w:val="20"/>
          <w:szCs w:val="20"/>
        </w:rPr>
        <w:t>Индексы производства к предыдущему году по водоснабжению; водоотведению, организации сбора и утилизации отходов, деятельности по ликвидации загрязнений составят: 2018 год – 102,72 %, 2019 год –      104,82 %, 2020 год – 104,90 %, индексы цен – 2018 год – 100,5 %, 2019 год – 100,1 %, 2020 год – 100,0 %.</w:t>
      </w:r>
      <w:r w:rsidRPr="00BE2C05">
        <w:rPr>
          <w:rFonts w:ascii="Times New Roman" w:eastAsia="Calibri" w:hAnsi="Times New Roman" w:cs="Times New Roman"/>
          <w:color w:val="0070C0"/>
          <w:sz w:val="20"/>
          <w:szCs w:val="20"/>
        </w:rPr>
        <w:t xml:space="preserve"> </w:t>
      </w:r>
    </w:p>
    <w:p w:rsidR="00BE2C05" w:rsidRPr="00BE2C05" w:rsidRDefault="00BE2C05" w:rsidP="00BE2C05">
      <w:pPr>
        <w:spacing w:after="0" w:line="240" w:lineRule="auto"/>
        <w:ind w:firstLine="709"/>
        <w:jc w:val="both"/>
        <w:rPr>
          <w:rFonts w:ascii="Times New Roman" w:eastAsia="Times New Roman" w:hAnsi="Times New Roman" w:cs="Times New Roman"/>
          <w:b/>
          <w:sz w:val="20"/>
          <w:szCs w:val="20"/>
          <w:lang w:eastAsia="ru-RU"/>
        </w:rPr>
      </w:pPr>
      <w:proofErr w:type="gramStart"/>
      <w:r w:rsidRPr="00BE2C05">
        <w:rPr>
          <w:rFonts w:ascii="Times New Roman" w:eastAsia="Times New Roman" w:hAnsi="Times New Roman" w:cs="Times New Roman"/>
          <w:sz w:val="20"/>
          <w:szCs w:val="20"/>
          <w:lang w:eastAsia="ru-RU"/>
        </w:rPr>
        <w:t>Прогнозируется следующий объем производства: 2018 год –     2 327,5 тыс. рублей (ранее прогнозируемый   413,0 тыс. рублей), 2019 год – 2 357,3 тыс. рублей (ранее прогнозируемый 413,0 тыс. рублей), 2020 год – 2 374,8 тыс. рублей (в ценах соответствующих лет).</w:t>
      </w:r>
      <w:proofErr w:type="gramEnd"/>
    </w:p>
    <w:p w:rsidR="00BE2C05" w:rsidRPr="00BE2C05" w:rsidRDefault="00BE2C05" w:rsidP="00BE2C05">
      <w:pPr>
        <w:spacing w:after="0" w:line="240" w:lineRule="auto"/>
        <w:ind w:firstLine="709"/>
        <w:jc w:val="both"/>
        <w:rPr>
          <w:rFonts w:ascii="Times New Roman" w:eastAsia="Calibri" w:hAnsi="Times New Roman" w:cs="Times New Roman"/>
          <w:b/>
          <w:sz w:val="20"/>
          <w:szCs w:val="20"/>
          <w:u w:val="single"/>
        </w:rPr>
      </w:pPr>
    </w:p>
    <w:p w:rsidR="00BE2C05" w:rsidRPr="00BE2C05" w:rsidRDefault="00BE2C05" w:rsidP="00BE2C05">
      <w:pPr>
        <w:spacing w:after="0" w:line="240" w:lineRule="auto"/>
        <w:ind w:firstLine="709"/>
        <w:jc w:val="both"/>
        <w:rPr>
          <w:rFonts w:ascii="Times New Roman" w:eastAsia="Calibri" w:hAnsi="Times New Roman" w:cs="Times New Roman"/>
          <w:b/>
          <w:sz w:val="20"/>
          <w:szCs w:val="20"/>
          <w:u w:val="single"/>
        </w:rPr>
      </w:pPr>
    </w:p>
    <w:p w:rsidR="00BE2C05" w:rsidRPr="00BE2C05" w:rsidRDefault="00BE2C05" w:rsidP="00BE2C05">
      <w:pPr>
        <w:spacing w:after="0" w:line="240" w:lineRule="auto"/>
        <w:ind w:firstLine="709"/>
        <w:jc w:val="both"/>
        <w:rPr>
          <w:rFonts w:ascii="Times New Roman" w:eastAsia="Calibri" w:hAnsi="Times New Roman" w:cs="Times New Roman"/>
          <w:b/>
          <w:i/>
          <w:sz w:val="20"/>
          <w:szCs w:val="20"/>
          <w:u w:val="single"/>
        </w:rPr>
      </w:pPr>
      <w:r w:rsidRPr="00BE2C05">
        <w:rPr>
          <w:rFonts w:ascii="Times New Roman" w:eastAsia="Calibri" w:hAnsi="Times New Roman" w:cs="Times New Roman"/>
          <w:b/>
          <w:sz w:val="20"/>
          <w:szCs w:val="20"/>
          <w:u w:val="single"/>
        </w:rPr>
        <w:t>Сельское хозяйство</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z w:val="20"/>
          <w:szCs w:val="20"/>
          <w:lang w:eastAsia="ru-RU"/>
        </w:rPr>
        <w:t>Индекс производства продукции сельского хозяйства к предыдущему году в сопоставимых ценах на 2018 год составит 100,50 %, на 2019 год – 100,30 %, на 2020 год – 100,90 % к уровню предыдущего года, в том числе по растениеводству: 2018 год – 100,50 %, на 2019 год – 100,60 %, на      2020 год – 101,40 %; по животноводству: 2018 год – 100,40 %, на 2019 год – 100,20 %, на 2020 год – 100,70 %.</w:t>
      </w:r>
      <w:proofErr w:type="gramEnd"/>
    </w:p>
    <w:p w:rsidR="00BE2C05" w:rsidRPr="00BE2C05" w:rsidRDefault="00BE2C05" w:rsidP="00BE2C05">
      <w:pPr>
        <w:spacing w:after="0" w:line="240" w:lineRule="auto"/>
        <w:ind w:firstLine="709"/>
        <w:jc w:val="both"/>
        <w:rPr>
          <w:rFonts w:ascii="Times New Roman" w:eastAsia="Times New Roman" w:hAnsi="Times New Roman" w:cs="Times New Roman"/>
          <w:sz w:val="20"/>
          <w:szCs w:val="20"/>
          <w:highlight w:val="green"/>
          <w:lang w:eastAsia="ru-RU"/>
        </w:rPr>
      </w:pPr>
      <w:r w:rsidRPr="00BE2C05">
        <w:rPr>
          <w:rFonts w:ascii="Times New Roman" w:eastAsia="Times New Roman" w:hAnsi="Times New Roman" w:cs="Times New Roman"/>
          <w:sz w:val="20"/>
          <w:szCs w:val="20"/>
          <w:lang w:eastAsia="ru-RU"/>
        </w:rPr>
        <w:lastRenderedPageBreak/>
        <w:t>Объем показателей производства сельскохозяйственной продукции в хозяйствах всех категорий в ценах соответствующих лет прогнозируется в 2018 году – 44 890,0 тыс. рублей, в 2019 году – 46 720,0 тыс. рублей, в  2020 году – 48 840,0 тыс. рублей.</w:t>
      </w:r>
    </w:p>
    <w:p w:rsidR="00BE2C05" w:rsidRPr="00BE2C05" w:rsidRDefault="00BE2C05" w:rsidP="00BE2C05">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Прогнозируется следующий объем показателей производства сельскохозяйственной продукции:</w:t>
      </w:r>
    </w:p>
    <w:p w:rsidR="00BE2C05" w:rsidRPr="00BE2C05" w:rsidRDefault="00BE2C05" w:rsidP="00BE2C05">
      <w:pPr>
        <w:tabs>
          <w:tab w:val="left" w:pos="709"/>
        </w:tabs>
        <w:spacing w:after="0" w:line="240" w:lineRule="auto"/>
        <w:ind w:firstLine="709"/>
        <w:jc w:val="both"/>
        <w:rPr>
          <w:rFonts w:ascii="Times New Roman" w:eastAsia="Times New Roman" w:hAnsi="Times New Roman" w:cs="Times New Roman"/>
          <w:bCs/>
          <w:sz w:val="20"/>
          <w:szCs w:val="20"/>
          <w:lang w:eastAsia="x-none"/>
        </w:rPr>
      </w:pPr>
      <w:r w:rsidRPr="00BE2C05">
        <w:rPr>
          <w:rFonts w:ascii="Times New Roman" w:eastAsia="Times New Roman" w:hAnsi="Times New Roman" w:cs="Times New Roman"/>
          <w:sz w:val="20"/>
          <w:szCs w:val="20"/>
          <w:lang w:eastAsia="ru-RU"/>
        </w:rPr>
        <w:t xml:space="preserve">- картофеля: </w:t>
      </w:r>
      <w:r w:rsidRPr="00BE2C05">
        <w:rPr>
          <w:rFonts w:ascii="Times New Roman" w:eastAsia="Times New Roman" w:hAnsi="Times New Roman" w:cs="Times New Roman"/>
          <w:bCs/>
          <w:sz w:val="20"/>
          <w:szCs w:val="20"/>
          <w:lang w:eastAsia="x-none"/>
        </w:rPr>
        <w:t xml:space="preserve">в 2018 году – 140,0 тонн (ранее </w:t>
      </w:r>
      <w:proofErr w:type="gramStart"/>
      <w:r w:rsidRPr="00BE2C05">
        <w:rPr>
          <w:rFonts w:ascii="Times New Roman" w:eastAsia="Times New Roman" w:hAnsi="Times New Roman" w:cs="Times New Roman"/>
          <w:bCs/>
          <w:sz w:val="20"/>
          <w:szCs w:val="20"/>
          <w:lang w:eastAsia="x-none"/>
        </w:rPr>
        <w:t>прогнозируемый</w:t>
      </w:r>
      <w:proofErr w:type="gramEnd"/>
      <w:r w:rsidRPr="00BE2C05">
        <w:rPr>
          <w:rFonts w:ascii="Times New Roman" w:eastAsia="Times New Roman" w:hAnsi="Times New Roman" w:cs="Times New Roman"/>
          <w:bCs/>
          <w:sz w:val="20"/>
          <w:szCs w:val="20"/>
          <w:lang w:eastAsia="x-none"/>
        </w:rPr>
        <w:t xml:space="preserve">        85,0 тонн), в 2019 году – 140,0 тонн (ранее прогнозируемый 85,0 тонн), в 2020 году – 140,0 тонн;</w:t>
      </w:r>
    </w:p>
    <w:p w:rsidR="00BE2C05" w:rsidRPr="00BE2C05" w:rsidRDefault="00BE2C05" w:rsidP="00BE2C05">
      <w:pPr>
        <w:tabs>
          <w:tab w:val="left" w:pos="709"/>
        </w:tabs>
        <w:spacing w:after="0" w:line="240" w:lineRule="auto"/>
        <w:ind w:firstLine="709"/>
        <w:jc w:val="both"/>
        <w:rPr>
          <w:rFonts w:ascii="Times New Roman" w:eastAsia="Times New Roman" w:hAnsi="Times New Roman" w:cs="Times New Roman"/>
          <w:bCs/>
          <w:sz w:val="20"/>
          <w:szCs w:val="20"/>
          <w:lang w:eastAsia="x-none"/>
        </w:rPr>
      </w:pPr>
      <w:r w:rsidRPr="00BE2C05">
        <w:rPr>
          <w:rFonts w:ascii="Times New Roman" w:eastAsia="Times New Roman" w:hAnsi="Times New Roman" w:cs="Times New Roman"/>
          <w:bCs/>
          <w:sz w:val="20"/>
          <w:szCs w:val="20"/>
          <w:lang w:eastAsia="x-none"/>
        </w:rPr>
        <w:t xml:space="preserve">- овощей: в 2018 году – 12,0 тонн (ранее </w:t>
      </w:r>
      <w:proofErr w:type="gramStart"/>
      <w:r w:rsidRPr="00BE2C05">
        <w:rPr>
          <w:rFonts w:ascii="Times New Roman" w:eastAsia="Times New Roman" w:hAnsi="Times New Roman" w:cs="Times New Roman"/>
          <w:bCs/>
          <w:sz w:val="20"/>
          <w:szCs w:val="20"/>
          <w:lang w:eastAsia="x-none"/>
        </w:rPr>
        <w:t>прогнозируемый</w:t>
      </w:r>
      <w:proofErr w:type="gramEnd"/>
      <w:r w:rsidRPr="00BE2C05">
        <w:rPr>
          <w:rFonts w:ascii="Times New Roman" w:eastAsia="Times New Roman" w:hAnsi="Times New Roman" w:cs="Times New Roman"/>
          <w:bCs/>
          <w:sz w:val="20"/>
          <w:szCs w:val="20"/>
          <w:lang w:eastAsia="x-none"/>
        </w:rPr>
        <w:t xml:space="preserve"> 27,2 тонн), в 2019 году – 12,0 тонн (ранее прогнозируемый 27,3 тонн), в 2020 году – 12,0 тонн;</w:t>
      </w:r>
    </w:p>
    <w:p w:rsidR="00BE2C05" w:rsidRPr="00BE2C05" w:rsidRDefault="00BE2C05" w:rsidP="00BE2C05">
      <w:pPr>
        <w:tabs>
          <w:tab w:val="left" w:pos="709"/>
        </w:tabs>
        <w:spacing w:after="0" w:line="240" w:lineRule="auto"/>
        <w:ind w:firstLine="709"/>
        <w:jc w:val="both"/>
        <w:rPr>
          <w:rFonts w:ascii="Times New Roman" w:eastAsia="Times New Roman" w:hAnsi="Times New Roman" w:cs="Times New Roman"/>
          <w:bCs/>
          <w:sz w:val="20"/>
          <w:szCs w:val="20"/>
          <w:lang w:eastAsia="x-none"/>
        </w:rPr>
      </w:pPr>
      <w:r w:rsidRPr="00BE2C05">
        <w:rPr>
          <w:rFonts w:ascii="Times New Roman" w:eastAsia="Times New Roman" w:hAnsi="Times New Roman" w:cs="Times New Roman"/>
          <w:bCs/>
          <w:sz w:val="20"/>
          <w:szCs w:val="20"/>
          <w:lang w:eastAsia="x-none"/>
        </w:rPr>
        <w:t xml:space="preserve">- мяса: в 2018 году – 80,0 тонн (ранее </w:t>
      </w:r>
      <w:proofErr w:type="gramStart"/>
      <w:r w:rsidRPr="00BE2C05">
        <w:rPr>
          <w:rFonts w:ascii="Times New Roman" w:eastAsia="Times New Roman" w:hAnsi="Times New Roman" w:cs="Times New Roman"/>
          <w:bCs/>
          <w:sz w:val="20"/>
          <w:szCs w:val="20"/>
          <w:lang w:eastAsia="x-none"/>
        </w:rPr>
        <w:t>прогнозируемый</w:t>
      </w:r>
      <w:proofErr w:type="gramEnd"/>
      <w:r w:rsidRPr="00BE2C05">
        <w:rPr>
          <w:rFonts w:ascii="Times New Roman" w:eastAsia="Times New Roman" w:hAnsi="Times New Roman" w:cs="Times New Roman"/>
          <w:bCs/>
          <w:sz w:val="20"/>
          <w:szCs w:val="20"/>
          <w:lang w:eastAsia="x-none"/>
        </w:rPr>
        <w:t xml:space="preserve"> 102,0 тонн), в 2019 году – 81,0 тонн (ранее прогнозируемый 105,5 тонн), в 2020 году – 81,0 тонн;</w:t>
      </w:r>
    </w:p>
    <w:p w:rsidR="00BE2C05" w:rsidRPr="00BE2C05" w:rsidRDefault="00BE2C05" w:rsidP="00BE2C05">
      <w:pPr>
        <w:tabs>
          <w:tab w:val="left" w:pos="709"/>
        </w:tabs>
        <w:spacing w:after="0" w:line="240" w:lineRule="auto"/>
        <w:ind w:firstLine="709"/>
        <w:jc w:val="both"/>
        <w:rPr>
          <w:rFonts w:ascii="Times New Roman" w:eastAsia="Times New Roman" w:hAnsi="Times New Roman" w:cs="Times New Roman"/>
          <w:bCs/>
          <w:sz w:val="20"/>
          <w:szCs w:val="20"/>
          <w:lang w:eastAsia="x-none"/>
        </w:rPr>
      </w:pPr>
      <w:r w:rsidRPr="00BE2C05">
        <w:rPr>
          <w:rFonts w:ascii="Times New Roman" w:eastAsia="Times New Roman" w:hAnsi="Times New Roman" w:cs="Times New Roman"/>
          <w:bCs/>
          <w:sz w:val="20"/>
          <w:szCs w:val="20"/>
          <w:lang w:eastAsia="x-none"/>
        </w:rPr>
        <w:t xml:space="preserve">- молока: в 2018 году – 1 510,0 тонн (ранее </w:t>
      </w:r>
      <w:proofErr w:type="gramStart"/>
      <w:r w:rsidRPr="00BE2C05">
        <w:rPr>
          <w:rFonts w:ascii="Times New Roman" w:eastAsia="Times New Roman" w:hAnsi="Times New Roman" w:cs="Times New Roman"/>
          <w:bCs/>
          <w:sz w:val="20"/>
          <w:szCs w:val="20"/>
          <w:lang w:eastAsia="x-none"/>
        </w:rPr>
        <w:t>прогнозируемый</w:t>
      </w:r>
      <w:proofErr w:type="gramEnd"/>
      <w:r w:rsidRPr="00BE2C05">
        <w:rPr>
          <w:rFonts w:ascii="Times New Roman" w:eastAsia="Times New Roman" w:hAnsi="Times New Roman" w:cs="Times New Roman"/>
          <w:bCs/>
          <w:sz w:val="20"/>
          <w:szCs w:val="20"/>
          <w:lang w:eastAsia="x-none"/>
        </w:rPr>
        <w:t xml:space="preserve">                1 575,0 тонн), в 2019 году – 1 530,0 тонн (ранее прогнозируемый                  1 590,0 тонн), в 2020 году – 1 560,0 тонн;</w:t>
      </w:r>
    </w:p>
    <w:p w:rsidR="00BE2C05" w:rsidRPr="00BE2C05" w:rsidRDefault="00BE2C05" w:rsidP="00BE2C05">
      <w:pPr>
        <w:tabs>
          <w:tab w:val="left" w:pos="709"/>
        </w:tabs>
        <w:spacing w:after="0" w:line="240" w:lineRule="auto"/>
        <w:ind w:firstLine="709"/>
        <w:jc w:val="both"/>
        <w:rPr>
          <w:rFonts w:ascii="Times New Roman" w:eastAsia="Times New Roman" w:hAnsi="Times New Roman" w:cs="Times New Roman"/>
          <w:bCs/>
          <w:sz w:val="20"/>
          <w:szCs w:val="20"/>
          <w:lang w:eastAsia="x-none"/>
        </w:rPr>
      </w:pPr>
      <w:proofErr w:type="gramStart"/>
      <w:r w:rsidRPr="00BE2C05">
        <w:rPr>
          <w:rFonts w:ascii="Times New Roman" w:eastAsia="Times New Roman" w:hAnsi="Times New Roman" w:cs="Times New Roman"/>
          <w:bCs/>
          <w:sz w:val="20"/>
          <w:szCs w:val="20"/>
          <w:lang w:eastAsia="x-none"/>
        </w:rPr>
        <w:t>- яйцо: в 2018 году – 178,0 тыс. штук (ранее прогнозируемый         78,0 тыс. штук), в 2019 году – 178,0 тыс. штук (ранее прогнозируемый            78,0 тыс. штук), в 2020 году – 178,0 тыс. штук.</w:t>
      </w:r>
      <w:proofErr w:type="gramEnd"/>
    </w:p>
    <w:p w:rsidR="00BE2C05" w:rsidRPr="00BE2C05" w:rsidRDefault="00BE2C05" w:rsidP="00BE2C05">
      <w:pPr>
        <w:spacing w:after="0" w:line="240" w:lineRule="auto"/>
        <w:ind w:firstLine="709"/>
        <w:jc w:val="both"/>
        <w:rPr>
          <w:rFonts w:ascii="Times New Roman" w:eastAsia="Times New Roman" w:hAnsi="Times New Roman" w:cs="Times New Roman"/>
          <w:sz w:val="20"/>
          <w:szCs w:val="20"/>
          <w:highlight w:val="green"/>
          <w:lang w:eastAsia="ru-RU"/>
        </w:rPr>
      </w:pPr>
      <w:r w:rsidRPr="00BE2C05">
        <w:rPr>
          <w:rFonts w:ascii="Times New Roman" w:eastAsia="Times New Roman" w:hAnsi="Times New Roman" w:cs="Times New Roman"/>
          <w:sz w:val="20"/>
          <w:szCs w:val="20"/>
          <w:lang w:eastAsia="ru-RU"/>
        </w:rPr>
        <w:t xml:space="preserve">Оборот </w:t>
      </w:r>
      <w:r w:rsidRPr="00BE2C05">
        <w:rPr>
          <w:rFonts w:ascii="Times New Roman" w:eastAsia="Times New Roman" w:hAnsi="Times New Roman" w:cs="Times New Roman"/>
          <w:b/>
          <w:sz w:val="20"/>
          <w:szCs w:val="20"/>
          <w:lang w:eastAsia="ru-RU"/>
        </w:rPr>
        <w:t>розничной торговли</w:t>
      </w:r>
      <w:r w:rsidRPr="00BE2C05">
        <w:rPr>
          <w:rFonts w:ascii="Times New Roman" w:eastAsia="Times New Roman" w:hAnsi="Times New Roman" w:cs="Times New Roman"/>
          <w:sz w:val="20"/>
          <w:szCs w:val="20"/>
          <w:lang w:eastAsia="ru-RU"/>
        </w:rPr>
        <w:t xml:space="preserve"> в ценах соответствующих лет составит: 2018 год – 33,3 млн. рублей, на 2019 год – 33,9 млн. рублей, на 2020 год – 34,5 млн. рублей. Ранее прогнозировалось </w:t>
      </w:r>
      <w:r w:rsidRPr="00BE2C05">
        <w:rPr>
          <w:rFonts w:ascii="Times New Roman" w:eastAsia="Times New Roman" w:hAnsi="Times New Roman" w:cs="Times New Roman"/>
          <w:bCs/>
          <w:sz w:val="20"/>
          <w:szCs w:val="20"/>
          <w:lang w:eastAsia="x-none"/>
        </w:rPr>
        <w:t>в 2018 году – 33,7 млн. рублей, в 2019 году – 34,1 млн. рублей.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highlight w:val="green"/>
          <w:lang w:eastAsia="ru-RU"/>
        </w:rPr>
      </w:pPr>
      <w:r w:rsidRPr="00BE2C05">
        <w:rPr>
          <w:rFonts w:ascii="Times New Roman" w:eastAsia="Times New Roman" w:hAnsi="Times New Roman" w:cs="Times New Roman"/>
          <w:b/>
          <w:bCs/>
          <w:sz w:val="20"/>
          <w:szCs w:val="20"/>
          <w:lang w:eastAsia="x-none"/>
        </w:rPr>
        <w:t>Объем платных услуг населению</w:t>
      </w:r>
      <w:r w:rsidRPr="00BE2C05">
        <w:rPr>
          <w:rFonts w:ascii="Times New Roman" w:eastAsia="Times New Roman" w:hAnsi="Times New Roman" w:cs="Times New Roman"/>
          <w:bCs/>
          <w:sz w:val="20"/>
          <w:szCs w:val="20"/>
          <w:lang w:eastAsia="x-none"/>
        </w:rPr>
        <w:t xml:space="preserve"> </w:t>
      </w:r>
      <w:r w:rsidRPr="00BE2C05">
        <w:rPr>
          <w:rFonts w:ascii="Times New Roman" w:eastAsia="Times New Roman" w:hAnsi="Times New Roman" w:cs="Times New Roman"/>
          <w:sz w:val="20"/>
          <w:szCs w:val="20"/>
          <w:lang w:eastAsia="ru-RU"/>
        </w:rPr>
        <w:t>в ценах соответствующих лет</w:t>
      </w:r>
      <w:r w:rsidRPr="00BE2C05">
        <w:rPr>
          <w:rFonts w:ascii="Times New Roman" w:eastAsia="Times New Roman" w:hAnsi="Times New Roman" w:cs="Times New Roman"/>
          <w:bCs/>
          <w:sz w:val="20"/>
          <w:szCs w:val="20"/>
          <w:lang w:eastAsia="x-none"/>
        </w:rPr>
        <w:t xml:space="preserve"> составит</w:t>
      </w:r>
      <w:r w:rsidRPr="00BE2C05">
        <w:rPr>
          <w:rFonts w:ascii="Times New Roman" w:eastAsia="Times New Roman" w:hAnsi="Times New Roman" w:cs="Times New Roman"/>
          <w:bCs/>
          <w:sz w:val="20"/>
          <w:szCs w:val="20"/>
          <w:lang w:eastAsia="x-none"/>
        </w:rPr>
        <w:tab/>
        <w:t xml:space="preserve">в 2018 году – 0,3 млн. рублей, в 2019 году – 0,3 млн. рублей, в 2020 году – 0,3 млн. рублей. </w:t>
      </w:r>
      <w:r w:rsidRPr="00BE2C05">
        <w:rPr>
          <w:rFonts w:ascii="Times New Roman" w:eastAsia="Times New Roman" w:hAnsi="Times New Roman" w:cs="Times New Roman"/>
          <w:sz w:val="20"/>
          <w:szCs w:val="20"/>
          <w:lang w:eastAsia="ru-RU"/>
        </w:rPr>
        <w:t xml:space="preserve">Ранее прогнозировалось </w:t>
      </w:r>
      <w:r w:rsidRPr="00BE2C05">
        <w:rPr>
          <w:rFonts w:ascii="Times New Roman" w:eastAsia="Times New Roman" w:hAnsi="Times New Roman" w:cs="Times New Roman"/>
          <w:bCs/>
          <w:sz w:val="20"/>
          <w:szCs w:val="20"/>
          <w:lang w:eastAsia="x-none"/>
        </w:rPr>
        <w:t>в 2018 году –           0,7 млн. рублей, в 2019 году – 0,7 млн. рублей.</w:t>
      </w:r>
    </w:p>
    <w:p w:rsidR="00BE2C05" w:rsidRPr="00BE2C05" w:rsidRDefault="00BE2C05" w:rsidP="00BE2C05">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Инвестиции</w:t>
      </w:r>
      <w:r w:rsidRPr="00BE2C05">
        <w:rPr>
          <w:rFonts w:ascii="Times New Roman" w:eastAsia="Times New Roman" w:hAnsi="Times New Roman" w:cs="Times New Roman"/>
          <w:sz w:val="20"/>
          <w:szCs w:val="20"/>
          <w:lang w:eastAsia="ru-RU"/>
        </w:rPr>
        <w:t xml:space="preserve"> в основной капитал на 2018 – 2020 годы не планируются. </w:t>
      </w:r>
    </w:p>
    <w:p w:rsidR="00BE2C05" w:rsidRPr="00BE2C05" w:rsidRDefault="00BE2C05" w:rsidP="00BE2C05">
      <w:pPr>
        <w:tabs>
          <w:tab w:val="left" w:pos="709"/>
        </w:tabs>
        <w:spacing w:after="0" w:line="240" w:lineRule="auto"/>
        <w:ind w:firstLine="709"/>
        <w:jc w:val="both"/>
        <w:rPr>
          <w:rFonts w:ascii="Times New Roman" w:eastAsia="Times New Roman" w:hAnsi="Times New Roman" w:cs="Times New Roman"/>
          <w:bCs/>
          <w:sz w:val="20"/>
          <w:szCs w:val="20"/>
          <w:lang w:eastAsia="x-none"/>
        </w:rPr>
      </w:pPr>
      <w:r w:rsidRPr="00BE2C05">
        <w:rPr>
          <w:rFonts w:ascii="Times New Roman" w:eastAsia="Times New Roman" w:hAnsi="Times New Roman" w:cs="Times New Roman"/>
          <w:b/>
          <w:sz w:val="20"/>
          <w:szCs w:val="20"/>
          <w:lang w:eastAsia="ru-RU"/>
        </w:rPr>
        <w:t>Фонд заработной платы</w:t>
      </w:r>
      <w:r w:rsidRPr="00BE2C05">
        <w:rPr>
          <w:rFonts w:ascii="Times New Roman" w:eastAsia="Times New Roman" w:hAnsi="Times New Roman" w:cs="Times New Roman"/>
          <w:sz w:val="20"/>
          <w:szCs w:val="20"/>
          <w:lang w:eastAsia="ru-RU"/>
        </w:rPr>
        <w:t xml:space="preserve"> </w:t>
      </w:r>
      <w:r w:rsidRPr="00BE2C05">
        <w:rPr>
          <w:rFonts w:ascii="Times New Roman" w:eastAsia="Times New Roman" w:hAnsi="Times New Roman" w:cs="Times New Roman"/>
          <w:bCs/>
          <w:sz w:val="20"/>
          <w:szCs w:val="20"/>
          <w:lang w:eastAsia="x-none"/>
        </w:rPr>
        <w:t>составит</w:t>
      </w:r>
      <w:r w:rsidRPr="00BE2C05">
        <w:rPr>
          <w:rFonts w:ascii="Times New Roman" w:eastAsia="Times New Roman" w:hAnsi="Times New Roman" w:cs="Times New Roman"/>
          <w:bCs/>
          <w:sz w:val="20"/>
          <w:szCs w:val="20"/>
          <w:lang w:eastAsia="x-none"/>
        </w:rPr>
        <w:tab/>
        <w:t xml:space="preserve"> в 2018 году – 3 826,0 тыс. рублей, в 2019 году – 4 151,0 тыс. рублей, в 2020 году – 4 200,0 тыс. рублей.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соответствии с пунктом 4 статьи 173 Бюджетного кодекса Российской Федерации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 пояснительной записке в нарушение пункта 4 статьи 173 Бюджетного кодекса Российской Федерации по всем показателям не приводится сопоставление параметров прогноза с ранее утвержденными параметрами с указанием причин и факторов прогнозируемых изменений.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p>
    <w:p w:rsidR="00BE2C05" w:rsidRPr="00BE2C05" w:rsidRDefault="00BE2C05" w:rsidP="00BE2C05">
      <w:pPr>
        <w:spacing w:after="0" w:line="240" w:lineRule="auto"/>
        <w:ind w:firstLine="567"/>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Основные направления бюджетной и налоговой политики </w:t>
      </w:r>
      <w:r w:rsidRPr="00BE2C05">
        <w:rPr>
          <w:rFonts w:ascii="Times New Roman" w:eastAsia="Times New Roman" w:hAnsi="Times New Roman" w:cs="Times New Roman"/>
          <w:b/>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
          <w:bCs/>
          <w:sz w:val="20"/>
          <w:szCs w:val="20"/>
          <w:lang w:eastAsia="ru-RU"/>
        </w:rPr>
        <w:t>Крутовское</w:t>
      </w:r>
      <w:proofErr w:type="spellEnd"/>
      <w:r w:rsidRPr="00BE2C05">
        <w:rPr>
          <w:rFonts w:ascii="Times New Roman" w:eastAsia="Times New Roman" w:hAnsi="Times New Roman" w:cs="Times New Roman"/>
          <w:b/>
          <w:bCs/>
          <w:sz w:val="20"/>
          <w:szCs w:val="20"/>
          <w:lang w:eastAsia="ru-RU"/>
        </w:rPr>
        <w:t xml:space="preserve"> сельское поселение</w:t>
      </w:r>
      <w:r w:rsidRPr="00BE2C05">
        <w:rPr>
          <w:rFonts w:ascii="Times New Roman" w:eastAsia="Times New Roman" w:hAnsi="Times New Roman" w:cs="Times New Roman"/>
          <w:b/>
          <w:sz w:val="20"/>
          <w:szCs w:val="20"/>
          <w:lang w:eastAsia="ru-RU"/>
        </w:rPr>
        <w:t xml:space="preserve"> на 2018 год и на плановый период 2019 и 2020 годов</w:t>
      </w:r>
    </w:p>
    <w:p w:rsidR="00BE2C05" w:rsidRPr="00BE2C05" w:rsidRDefault="00BE2C05" w:rsidP="00BE2C05">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BE2C05">
        <w:rPr>
          <w:rFonts w:ascii="Times New Roman" w:eastAsia="Times New Roman" w:hAnsi="Times New Roman" w:cs="Times New Roman"/>
          <w:sz w:val="20"/>
          <w:szCs w:val="20"/>
          <w:lang w:eastAsia="ru-RU"/>
        </w:rPr>
        <w:t xml:space="preserve">Основными целями </w:t>
      </w:r>
      <w:r w:rsidRPr="00BE2C05">
        <w:rPr>
          <w:rFonts w:ascii="Times New Roman" w:eastAsia="Times New Roman" w:hAnsi="Times New Roman" w:cs="Times New Roman"/>
          <w:b/>
          <w:sz w:val="20"/>
          <w:szCs w:val="20"/>
          <w:lang w:eastAsia="ru-RU"/>
        </w:rPr>
        <w:t>налоговой политики</w:t>
      </w:r>
      <w:r w:rsidRPr="00BE2C05">
        <w:rPr>
          <w:rFonts w:ascii="Times New Roman" w:eastAsia="Times New Roman" w:hAnsi="Times New Roman" w:cs="Times New Roman"/>
          <w:sz w:val="20"/>
          <w:szCs w:val="20"/>
          <w:lang w:eastAsia="ru-RU"/>
        </w:rPr>
        <w:t xml:space="preserve"> будут являться обеспечение устойчивости бюджетной системы, повышение инвестиционной привлекательности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Arial" w:eastAsia="Times New Roman" w:hAnsi="Arial" w:cs="Arial"/>
          <w:sz w:val="20"/>
          <w:szCs w:val="20"/>
          <w:lang w:eastAsia="ru-RU"/>
        </w:rPr>
        <w:t xml:space="preserve">. </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CYR" w:eastAsia="Times New Roman" w:hAnsi="Times New Roman CYR" w:cs="Times New Roman CYR"/>
          <w:sz w:val="20"/>
          <w:szCs w:val="20"/>
          <w:lang w:eastAsia="ru-RU"/>
        </w:rPr>
        <w:t>Основными направлениями налоговой политики будут являться:</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 xml:space="preserve">повышение объемов поступлений налога на доходы физических лиц, в частности: создание условий для роста общего объема фонда оплаты труда в регионе, легализация </w:t>
      </w:r>
      <w:r w:rsidRPr="00BE2C05">
        <w:rPr>
          <w:rFonts w:ascii="Times New Roman" w:eastAsia="Times New Roman" w:hAnsi="Times New Roman" w:cs="Times New Roman"/>
          <w:sz w:val="20"/>
          <w:szCs w:val="20"/>
          <w:lang w:eastAsia="ru-RU"/>
        </w:rPr>
        <w:t>«</w:t>
      </w:r>
      <w:r w:rsidRPr="00BE2C05">
        <w:rPr>
          <w:rFonts w:ascii="Times New Roman CYR" w:eastAsia="Times New Roman" w:hAnsi="Times New Roman CYR" w:cs="Times New Roman CYR"/>
          <w:sz w:val="20"/>
          <w:szCs w:val="20"/>
          <w:lang w:eastAsia="ru-RU"/>
        </w:rPr>
        <w:t>теневой</w:t>
      </w: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 xml:space="preserve">повышение собираемости единого сельскохозяйственного налога за счет расширения деятельности сельскохозяйственных товаропроизводителей;  </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усиление работы по погашению задолженности по налоговым платежам;</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создание условий для развития малого и среднего предпринимательства.</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 целях оценки эффективности действующих налоговых льгот предлагается строить налоговую политику Смоленской области в среднесрочной перспективе, исходя из следующих предпосылок:</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оценка эффективности налоговых льгот на предмет целесообразности;</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любая принятая налоговая льгота должна быть подвергнута анализу на предмет ее эффективности по итогам ее применения.</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CYR" w:eastAsia="Times New Roman" w:hAnsi="Times New Roman CYR" w:cs="Times New Roman CYR"/>
          <w:sz w:val="20"/>
          <w:szCs w:val="20"/>
          <w:lang w:eastAsia="ru-RU"/>
        </w:rPr>
        <w:t>Будет продолжена оптимизация действующих налоговых льгот по региональным и местным налогам.</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CYR" w:eastAsia="Times New Roman" w:hAnsi="Times New Roman CYR" w:cs="Times New Roman CYR"/>
          <w:sz w:val="20"/>
          <w:szCs w:val="20"/>
          <w:lang w:eastAsia="ru-RU"/>
        </w:rPr>
        <w:t>В целях совершенствования налогового администрирования предполагается:</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lastRenderedPageBreak/>
        <w:t xml:space="preserve">- </w:t>
      </w:r>
      <w:r w:rsidRPr="00BE2C05">
        <w:rPr>
          <w:rFonts w:ascii="Times New Roman CYR" w:eastAsia="Times New Roman" w:hAnsi="Times New Roman CYR" w:cs="Times New Roman CYR"/>
          <w:sz w:val="20"/>
          <w:szCs w:val="20"/>
          <w:lang w:eastAsia="ru-RU"/>
        </w:rPr>
        <w:t>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местный бюджет;</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 xml:space="preserve">организация активного взаимодействия территориальных органов налоговой службы с Администрацией 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CYR" w:eastAsia="Times New Roman" w:hAnsi="Times New Roman CYR" w:cs="Times New Roman CYR"/>
          <w:sz w:val="20"/>
          <w:szCs w:val="20"/>
          <w:lang w:eastAsia="ru-RU"/>
        </w:rPr>
        <w:t xml:space="preserve">Для увеличения доходов бюджетов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в целях повышения собираемости налога на имущество физических лиц будет продолжена</w:t>
      </w:r>
      <w:r w:rsidRPr="00BE2C05">
        <w:rPr>
          <w:rFonts w:ascii="Times New Roman CYR" w:eastAsia="Times New Roman" w:hAnsi="Times New Roman CYR" w:cs="Times New Roman CYR"/>
          <w:sz w:val="20"/>
          <w:szCs w:val="20"/>
          <w:lang w:eastAsia="ru-RU"/>
        </w:rPr>
        <w:t xml:space="preserve"> работа по следующим направлениям:</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переход, начиная с 2019 года,  к определению налоговой базы в отношении объектов налогообложения, исходя из их кадастровой стоимости;</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 xml:space="preserve">проведение органами местного </w:t>
      </w:r>
      <w:r w:rsidRPr="00BE2C05">
        <w:rPr>
          <w:rFonts w:ascii="Times New Roman" w:eastAsia="Times New Roman" w:hAnsi="Times New Roman" w:cs="Times New Roman"/>
          <w:sz w:val="20"/>
          <w:szCs w:val="20"/>
          <w:lang w:eastAsia="ru-RU"/>
        </w:rPr>
        <w:t xml:space="preserve">самоуправления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совместно с терр</w:t>
      </w:r>
      <w:r w:rsidRPr="00BE2C05">
        <w:rPr>
          <w:rFonts w:ascii="Times New Roman CYR" w:eastAsia="Times New Roman" w:hAnsi="Times New Roman CYR" w:cs="Times New Roman CYR"/>
          <w:sz w:val="20"/>
          <w:szCs w:val="20"/>
          <w:lang w:eastAsia="ru-RU"/>
        </w:rPr>
        <w:t>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BE2C05" w:rsidRPr="00BE2C05" w:rsidRDefault="00BE2C05" w:rsidP="00BE2C05">
      <w:pPr>
        <w:autoSpaceDE w:val="0"/>
        <w:autoSpaceDN w:val="0"/>
        <w:adjustRightInd w:val="0"/>
        <w:spacing w:after="0" w:line="240" w:lineRule="auto"/>
        <w:ind w:firstLine="708"/>
        <w:jc w:val="both"/>
        <w:rPr>
          <w:rFonts w:ascii="Times New Roman CYR" w:eastAsia="Times New Roman" w:hAnsi="Times New Roman CYR" w:cs="Times New Roman CYR"/>
          <w:sz w:val="20"/>
          <w:szCs w:val="20"/>
          <w:lang w:eastAsia="ru-RU"/>
        </w:rPr>
      </w:pPr>
      <w:proofErr w:type="gramStart"/>
      <w:r w:rsidRPr="00BE2C05">
        <w:rPr>
          <w:rFonts w:ascii="Times New Roman CYR" w:eastAsia="Times New Roman" w:hAnsi="Times New Roman CYR" w:cs="Times New Roman CYR"/>
          <w:sz w:val="20"/>
          <w:szCs w:val="20"/>
          <w:lang w:eastAsia="ru-RU"/>
        </w:rPr>
        <w:t>В целях наполняемости бюджетов муниципальных образований будет продолжена работа по доведению до максимальных размеров, установленных Налоговым кодексом Российской Федерации ставок земельного налога в отношении земельных участков, предназначенных для размещения домов индивидуальной жилой застройки, объектов торговли, общественного питания и бытового обслуживания, сельскохозяйственного использования, занятых жилищным фондом и объектами инженерной инфраструктуры жилищно-коммунального комплекса или предоставленных для жилищного строительства, производственных и административных зданий</w:t>
      </w:r>
      <w:proofErr w:type="gramEnd"/>
      <w:r w:rsidRPr="00BE2C05">
        <w:rPr>
          <w:rFonts w:ascii="Times New Roman CYR" w:eastAsia="Times New Roman" w:hAnsi="Times New Roman CYR" w:cs="Times New Roman CYR"/>
          <w:sz w:val="20"/>
          <w:szCs w:val="20"/>
          <w:lang w:eastAsia="ru-RU"/>
        </w:rPr>
        <w:t>, строений, сооружений промышленности, коммунального хозяйства, материально-технического, продовольственного снабжения, сбыта и заготовок.</w:t>
      </w:r>
    </w:p>
    <w:p w:rsidR="00BE2C05" w:rsidRPr="00BE2C05" w:rsidRDefault="00BE2C05" w:rsidP="00BE2C05">
      <w:pPr>
        <w:tabs>
          <w:tab w:val="left" w:pos="980"/>
        </w:tabs>
        <w:spacing w:after="0" w:line="240" w:lineRule="auto"/>
        <w:ind w:firstLine="709"/>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z w:val="20"/>
          <w:szCs w:val="20"/>
          <w:lang w:eastAsia="ru-RU"/>
        </w:rPr>
        <w:t>Для обеспечения поступлений в полном объеме в местные бюджеты земельного налога и налога на имущество физических лиц, повышения их собираемости Администрацией Смоленской области разработаны и направлены органам местного самоуправления муниципальных образований и налоговым органам «Методические указания по организации работы в сельских поселениях по обеспечению поступления в полном объеме в местные бюджеты земельного налога и налога на имущество физических лиц».</w:t>
      </w:r>
      <w:proofErr w:type="gramEnd"/>
    </w:p>
    <w:p w:rsidR="00BE2C05" w:rsidRPr="00BE2C05" w:rsidRDefault="00BE2C05" w:rsidP="00BE2C05">
      <w:pPr>
        <w:tabs>
          <w:tab w:val="left" w:pos="980"/>
        </w:tabs>
        <w:spacing w:after="0" w:line="240" w:lineRule="auto"/>
        <w:ind w:firstLine="709"/>
        <w:jc w:val="both"/>
        <w:rPr>
          <w:rFonts w:ascii="Times New Roman" w:eastAsia="Times New Roman" w:hAnsi="Times New Roman" w:cs="Times New Roman"/>
          <w:bCs/>
          <w:sz w:val="20"/>
          <w:szCs w:val="20"/>
          <w:lang w:eastAsia="ru-RU"/>
        </w:rPr>
      </w:pPr>
      <w:r w:rsidRPr="00BE2C05">
        <w:rPr>
          <w:rFonts w:ascii="Times New Roman" w:eastAsia="Times New Roman" w:hAnsi="Times New Roman" w:cs="Times New Roman"/>
          <w:bCs/>
          <w:sz w:val="20"/>
          <w:szCs w:val="20"/>
          <w:lang w:eastAsia="ru-RU"/>
        </w:rPr>
        <w:t>В целях создания системы эффективного контроля над поступлением средств от использования государственной и муниципальной собственности, в том числе земельных ресурсов, внедрен единый программный комплекс “Учет имущества”.</w:t>
      </w:r>
    </w:p>
    <w:p w:rsidR="00BE2C05" w:rsidRPr="00BE2C05" w:rsidRDefault="00BE2C05" w:rsidP="00BE2C05">
      <w:pPr>
        <w:tabs>
          <w:tab w:val="left" w:pos="980"/>
        </w:tabs>
        <w:spacing w:after="0" w:line="240" w:lineRule="auto"/>
        <w:ind w:firstLine="720"/>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целях урегулирования кредиторской задолженности юридических лиц по налоговым платежам перед бюджетом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продолжится работа по реструктуризации задолженности организаций по налогам и сборам, зачисляемым в бюджет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а также по начисленным пеням и штрафам.</w:t>
      </w:r>
    </w:p>
    <w:p w:rsidR="00BE2C05" w:rsidRPr="00BE2C05" w:rsidRDefault="00BE2C05" w:rsidP="00BE2C05">
      <w:pPr>
        <w:tabs>
          <w:tab w:val="left" w:pos="980"/>
        </w:tabs>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Будут предприняты шаги по улучшению администрирования неналоговых доходов за счет:</w:t>
      </w:r>
    </w:p>
    <w:p w:rsidR="00BE2C05" w:rsidRPr="00BE2C05" w:rsidRDefault="00BE2C05" w:rsidP="00BE2C05">
      <w:pPr>
        <w:tabs>
          <w:tab w:val="left" w:pos="980"/>
        </w:tabs>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w:t>
      </w:r>
      <w:r w:rsidRPr="00BE2C05">
        <w:rPr>
          <w:rFonts w:ascii="Times New Roman" w:eastAsia="Times New Roman" w:hAnsi="Times New Roman" w:cs="Times New Roman"/>
          <w:sz w:val="20"/>
          <w:szCs w:val="20"/>
          <w:lang w:eastAsia="ru-RU"/>
        </w:rPr>
        <w:tab/>
        <w:t xml:space="preserve">эффективного использования имущественных и природных ресурсов, находящихся на территории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w:t>
      </w:r>
    </w:p>
    <w:p w:rsidR="00BE2C05" w:rsidRPr="00BE2C05" w:rsidRDefault="00BE2C05" w:rsidP="00BE2C05">
      <w:pPr>
        <w:tabs>
          <w:tab w:val="left" w:pos="980"/>
        </w:tabs>
        <w:spacing w:after="0" w:line="240" w:lineRule="auto"/>
        <w:ind w:firstLine="708"/>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w:t>
      </w:r>
      <w:r w:rsidRPr="00BE2C05">
        <w:rPr>
          <w:rFonts w:ascii="Times New Roman" w:eastAsia="Times New Roman" w:hAnsi="Times New Roman" w:cs="Times New Roman"/>
          <w:sz w:val="20"/>
          <w:szCs w:val="20"/>
          <w:lang w:eastAsia="ru-RU"/>
        </w:rPr>
        <w:tab/>
        <w:t>осуществление анализа использования имущества, переданного в оперативное управление и хозяйственное ведение, а также деятельности хозяйствующих субъектов, акции которых находятся в муниципальной собственности.</w:t>
      </w:r>
    </w:p>
    <w:p w:rsidR="00BE2C05" w:rsidRPr="00BE2C05" w:rsidRDefault="00BE2C05" w:rsidP="00BE2C05">
      <w:pPr>
        <w:tabs>
          <w:tab w:val="left" w:pos="980"/>
        </w:tabs>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Повышение инвестиционной привлекательности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 одна из основных задач развития экономики поселения. Необходимо создать благоприятные условия для притока инвестиций в   </w:t>
      </w:r>
      <w:r w:rsidRPr="00BE2C05">
        <w:rPr>
          <w:rFonts w:ascii="Times New Roman" w:eastAsia="Times New Roman" w:hAnsi="Times New Roman" w:cs="Times New Roman"/>
          <w:bCs/>
          <w:sz w:val="20"/>
          <w:szCs w:val="20"/>
          <w:lang w:eastAsia="ru-RU"/>
        </w:rPr>
        <w:t xml:space="preserve">муниципальное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proofErr w:type="gramStart"/>
      <w:r w:rsidRPr="00BE2C05">
        <w:rPr>
          <w:rFonts w:ascii="Times New Roman CYR" w:eastAsia="Times New Roman" w:hAnsi="Times New Roman CYR" w:cs="Times New Roman CYR"/>
          <w:sz w:val="20"/>
          <w:szCs w:val="20"/>
          <w:lang w:eastAsia="ru-RU"/>
        </w:rPr>
        <w:t xml:space="preserve">Основными целями </w:t>
      </w:r>
      <w:r w:rsidRPr="00BE2C05">
        <w:rPr>
          <w:rFonts w:ascii="Times New Roman CYR" w:eastAsia="Times New Roman" w:hAnsi="Times New Roman CYR" w:cs="Times New Roman CYR"/>
          <w:b/>
          <w:sz w:val="20"/>
          <w:szCs w:val="20"/>
          <w:lang w:eastAsia="ru-RU"/>
        </w:rPr>
        <w:t>бюджетной</w:t>
      </w:r>
      <w:r w:rsidRPr="00BE2C05">
        <w:rPr>
          <w:rFonts w:ascii="Times New Roman CYR" w:eastAsia="Times New Roman" w:hAnsi="Times New Roman CYR" w:cs="Times New Roman CYR"/>
          <w:sz w:val="20"/>
          <w:szCs w:val="20"/>
          <w:lang w:eastAsia="ru-RU"/>
        </w:rPr>
        <w:t xml:space="preserve"> политики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на</w:t>
      </w:r>
      <w:r w:rsidRPr="00BE2C05">
        <w:rPr>
          <w:rFonts w:ascii="Calibri" w:eastAsia="Times New Roman" w:hAnsi="Calibri" w:cs="Calibri"/>
          <w:b/>
          <w:bCs/>
          <w:sz w:val="20"/>
          <w:szCs w:val="20"/>
          <w:lang w:eastAsia="ru-RU"/>
        </w:rPr>
        <w:t xml:space="preserve"> </w:t>
      </w:r>
      <w:r w:rsidRPr="00BE2C05">
        <w:rPr>
          <w:rFonts w:ascii="Times New Roman" w:eastAsia="Times New Roman" w:hAnsi="Times New Roman" w:cs="Times New Roman"/>
          <w:sz w:val="20"/>
          <w:szCs w:val="20"/>
          <w:lang w:val="en-US" w:eastAsia="ru-RU"/>
        </w:rPr>
        <w:t> </w:t>
      </w:r>
      <w:r w:rsidRPr="00BE2C05">
        <w:rPr>
          <w:rFonts w:ascii="Times New Roman" w:eastAsia="Times New Roman" w:hAnsi="Times New Roman" w:cs="Times New Roman"/>
          <w:sz w:val="20"/>
          <w:szCs w:val="20"/>
          <w:lang w:eastAsia="ru-RU"/>
        </w:rPr>
        <w:t>2018</w:t>
      </w:r>
      <w:r w:rsidRPr="00BE2C05">
        <w:rPr>
          <w:rFonts w:ascii="Times New Roman" w:eastAsia="Times New Roman" w:hAnsi="Times New Roman" w:cs="Times New Roman"/>
          <w:sz w:val="20"/>
          <w:szCs w:val="20"/>
          <w:lang w:val="en-US" w:eastAsia="ru-RU"/>
        </w:rPr>
        <w:t> </w:t>
      </w:r>
      <w:r w:rsidRPr="00BE2C05">
        <w:rPr>
          <w:rFonts w:ascii="Times New Roman CYR" w:eastAsia="Times New Roman" w:hAnsi="Times New Roman CYR" w:cs="Times New Roman CYR"/>
          <w:sz w:val="20"/>
          <w:szCs w:val="20"/>
          <w:lang w:eastAsia="ru-RU"/>
        </w:rPr>
        <w:t>год и на плановый период 2019 и 2020</w:t>
      </w:r>
      <w:r w:rsidRPr="00BE2C05">
        <w:rPr>
          <w:rFonts w:ascii="Times New Roman" w:eastAsia="Times New Roman" w:hAnsi="Times New Roman" w:cs="Times New Roman"/>
          <w:sz w:val="20"/>
          <w:szCs w:val="20"/>
          <w:lang w:val="en-US" w:eastAsia="ru-RU"/>
        </w:rPr>
        <w:t> </w:t>
      </w:r>
      <w:r w:rsidRPr="00BE2C05">
        <w:rPr>
          <w:rFonts w:ascii="Times New Roman CYR" w:eastAsia="Times New Roman" w:hAnsi="Times New Roman CYR" w:cs="Times New Roman CYR"/>
          <w:sz w:val="20"/>
          <w:szCs w:val="20"/>
          <w:lang w:eastAsia="ru-RU"/>
        </w:rPr>
        <w:t xml:space="preserve">годов являются обеспечение долгосрочной сбалансированности и финансовой устойчивости бюджетной системы,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CYR" w:eastAsia="Times New Roman" w:hAnsi="Times New Roman CYR" w:cs="Times New Roman CYR"/>
          <w:sz w:val="20"/>
          <w:szCs w:val="20"/>
          <w:lang w:eastAsia="ru-RU"/>
        </w:rPr>
        <w:t>.</w:t>
      </w:r>
      <w:proofErr w:type="gramEnd"/>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CYR" w:eastAsia="Times New Roman" w:hAnsi="Times New Roman CYR" w:cs="Times New Roman CYR"/>
          <w:sz w:val="20"/>
          <w:szCs w:val="20"/>
          <w:lang w:eastAsia="ru-RU"/>
        </w:rPr>
        <w:t xml:space="preserve">Основными задачами бюджетной политики </w:t>
      </w:r>
      <w:r w:rsidRPr="00BE2C05">
        <w:rPr>
          <w:rFonts w:ascii="Times New Roman" w:eastAsia="Times New Roman" w:hAnsi="Times New Roman" w:cs="Times New Roman"/>
          <w:bCs/>
          <w:sz w:val="20"/>
          <w:szCs w:val="20"/>
          <w:lang w:eastAsia="ru-RU"/>
        </w:rPr>
        <w:t xml:space="preserve">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на среднесрочный период являются:</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lastRenderedPageBreak/>
        <w:t xml:space="preserve">- </w:t>
      </w:r>
      <w:r w:rsidRPr="00BE2C05">
        <w:rPr>
          <w:rFonts w:ascii="Times New Roman CYR" w:eastAsia="Times New Roman" w:hAnsi="Times New Roman CYR" w:cs="Times New Roman CYR"/>
          <w:sz w:val="20"/>
          <w:szCs w:val="20"/>
          <w:lang w:eastAsia="ru-RU"/>
        </w:rPr>
        <w:t>формирование реального прогноза доходов, расходов и источников финансирования дефицита;</w:t>
      </w:r>
    </w:p>
    <w:p w:rsidR="00BE2C05" w:rsidRPr="00BE2C05" w:rsidRDefault="00BE2C05" w:rsidP="00BE2C05">
      <w:pPr>
        <w:autoSpaceDE w:val="0"/>
        <w:autoSpaceDN w:val="0"/>
        <w:adjustRightInd w:val="0"/>
        <w:spacing w:after="0" w:line="240" w:lineRule="auto"/>
        <w:ind w:firstLine="708"/>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соразмерность расходов бюджета с поступающими доходами.</w:t>
      </w:r>
      <w:r w:rsidRPr="00BE2C05">
        <w:rPr>
          <w:rFonts w:ascii="Arial CYR" w:eastAsia="Times New Roman" w:hAnsi="Arial CYR" w:cs="Arial CYR"/>
          <w:sz w:val="20"/>
          <w:szCs w:val="20"/>
          <w:lang w:eastAsia="ru-RU"/>
        </w:rPr>
        <w:t xml:space="preserve"> </w:t>
      </w:r>
      <w:r w:rsidRPr="00BE2C05">
        <w:rPr>
          <w:rFonts w:ascii="Times New Roman CYR" w:eastAsia="Times New Roman" w:hAnsi="Times New Roman CYR" w:cs="Times New Roman CYR"/>
          <w:sz w:val="20"/>
          <w:szCs w:val="20"/>
          <w:lang w:eastAsia="ru-RU"/>
        </w:rPr>
        <w:t>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государственных и муниципальных услуг;</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pacing w:val="2"/>
          <w:sz w:val="20"/>
          <w:szCs w:val="20"/>
          <w:lang w:eastAsia="ru-RU"/>
        </w:rPr>
        <w:t xml:space="preserve">- </w:t>
      </w:r>
      <w:r w:rsidRPr="00BE2C05">
        <w:rPr>
          <w:rFonts w:ascii="Times New Roman CYR" w:eastAsia="Times New Roman" w:hAnsi="Times New Roman CYR" w:cs="Times New Roman CYR"/>
          <w:spacing w:val="2"/>
          <w:sz w:val="20"/>
          <w:szCs w:val="20"/>
          <w:lang w:eastAsia="ru-RU"/>
        </w:rPr>
        <w:t>обеспечение реализации приоритетных задач государственной политики, в том числе предусмотренных в у</w:t>
      </w:r>
      <w:r w:rsidRPr="00BE2C05">
        <w:rPr>
          <w:rFonts w:ascii="Times New Roman CYR" w:eastAsia="Times New Roman" w:hAnsi="Times New Roman CYR" w:cs="Times New Roman CYR"/>
          <w:sz w:val="20"/>
          <w:szCs w:val="20"/>
          <w:lang w:eastAsia="ru-RU"/>
        </w:rPr>
        <w:t>казах Президента Российской Федерации по достижению целевых показателей заработной платы отельных категорий работников бюджетной сферы, индексация заработной платы работников бюджетного сектора экономики, на которых не распространяются указы Президента Российской Федерации на 4 процента, обеспечение месячной заработной платы работников бюджетной сферы на уровне не ниже минимального размера оплаты труда, установленного</w:t>
      </w:r>
      <w:proofErr w:type="gramEnd"/>
      <w:r w:rsidRPr="00BE2C05">
        <w:rPr>
          <w:rFonts w:ascii="Times New Roman CYR" w:eastAsia="Times New Roman" w:hAnsi="Times New Roman CYR" w:cs="Times New Roman CYR"/>
          <w:sz w:val="20"/>
          <w:szCs w:val="20"/>
          <w:lang w:eastAsia="ru-RU"/>
        </w:rPr>
        <w:t xml:space="preserve"> Федеральным законом </w:t>
      </w:r>
      <w:r w:rsidRPr="00BE2C05">
        <w:rPr>
          <w:rFonts w:ascii="Times New Roman" w:eastAsia="Times New Roman" w:hAnsi="Times New Roman" w:cs="Times New Roman"/>
          <w:sz w:val="20"/>
          <w:szCs w:val="20"/>
          <w:lang w:eastAsia="ru-RU"/>
        </w:rPr>
        <w:t>«</w:t>
      </w:r>
      <w:r w:rsidRPr="00BE2C05">
        <w:rPr>
          <w:rFonts w:ascii="Times New Roman CYR" w:eastAsia="Times New Roman" w:hAnsi="Times New Roman CYR" w:cs="Times New Roman CYR"/>
          <w:sz w:val="20"/>
          <w:szCs w:val="20"/>
          <w:lang w:eastAsia="ru-RU"/>
        </w:rPr>
        <w:t xml:space="preserve">О минимальном </w:t>
      </w:r>
      <w:proofErr w:type="gramStart"/>
      <w:r w:rsidRPr="00BE2C05">
        <w:rPr>
          <w:rFonts w:ascii="Times New Roman CYR" w:eastAsia="Times New Roman" w:hAnsi="Times New Roman CYR" w:cs="Times New Roman CYR"/>
          <w:sz w:val="20"/>
          <w:szCs w:val="20"/>
          <w:lang w:eastAsia="ru-RU"/>
        </w:rPr>
        <w:t>размере оплаты труда</w:t>
      </w:r>
      <w:proofErr w:type="gramEnd"/>
      <w:r w:rsidRPr="00BE2C05">
        <w:rPr>
          <w:rFonts w:ascii="Times New Roman" w:eastAsia="Times New Roman" w:hAnsi="Times New Roman" w:cs="Times New Roman"/>
          <w:sz w:val="20"/>
          <w:szCs w:val="20"/>
          <w:lang w:eastAsia="ru-RU"/>
        </w:rPr>
        <w:t>»;</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сохранение всех социальных выплат;</w:t>
      </w:r>
    </w:p>
    <w:p w:rsidR="00BE2C05" w:rsidRPr="00BE2C05" w:rsidRDefault="00BE2C05" w:rsidP="00BE2C05">
      <w:pPr>
        <w:autoSpaceDE w:val="0"/>
        <w:autoSpaceDN w:val="0"/>
        <w:adjustRightInd w:val="0"/>
        <w:spacing w:after="0" w:line="240" w:lineRule="auto"/>
        <w:ind w:firstLine="708"/>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избирательность инвестиционных расходов и расходов капитального характера. Концентрация бюджетных средств на максимально результативных инвестиционных проектах и наиболее востребованных объектах капитального строительства;</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повышение эффективности и результативности бюджетных расходов за счет сокращения  неэффективных расходов;</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совершенствование и повышение эффективности процедур государственных закупок товаров, работ, услуг;</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внедрение автоматизированной информационной системы государственного заказа для осуществления закупок товаров, работ или услуг на сумму, не превышающую ста тысяч рублей, для государственных заказчиков;</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централизация муниципальных закупок по отдельным видам товаров, работ, услуг на региональном уровне;</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реализация принципов открытости и прозрачности управления государственными финансами</w:t>
      </w:r>
      <w:r w:rsidRPr="00BE2C05">
        <w:rPr>
          <w:rFonts w:ascii="Times New Roman" w:eastAsia="Times New Roman" w:hAnsi="Times New Roman" w:cs="Times New Roman"/>
          <w:sz w:val="20"/>
          <w:szCs w:val="20"/>
          <w:lang w:eastAsia="ru-RU"/>
        </w:rPr>
        <w:t>;</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создание условий для устойчивого развития сельских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BE2C05" w:rsidRPr="00BE2C05" w:rsidRDefault="00BE2C05" w:rsidP="00BE2C05">
      <w:pPr>
        <w:autoSpaceDE w:val="0"/>
        <w:autoSpaceDN w:val="0"/>
        <w:adjustRightInd w:val="0"/>
        <w:spacing w:after="0" w:line="240" w:lineRule="auto"/>
        <w:ind w:firstLine="709"/>
        <w:jc w:val="both"/>
        <w:rPr>
          <w:rFonts w:ascii="Times New Roman CYR" w:eastAsia="Times New Roman" w:hAnsi="Times New Roman CYR" w:cs="Times New Roman CYR"/>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CYR" w:eastAsia="Times New Roman" w:hAnsi="Times New Roman CYR" w:cs="Times New Roman CYR"/>
          <w:sz w:val="20"/>
          <w:szCs w:val="20"/>
          <w:lang w:eastAsia="ru-RU"/>
        </w:rPr>
        <w:t>обеспечение сбалансированности местных бюджетов, сохранение высокой роли выравнивающих межбюджетных трансфертов.</w:t>
      </w:r>
    </w:p>
    <w:p w:rsidR="00BE2C05" w:rsidRPr="00BE2C05" w:rsidRDefault="00BE2C05" w:rsidP="00BE2C05">
      <w:pPr>
        <w:spacing w:after="0" w:line="240" w:lineRule="auto"/>
        <w:ind w:firstLine="567"/>
        <w:jc w:val="both"/>
        <w:rPr>
          <w:rFonts w:ascii="Times New Roman" w:eastAsia="Times New Roman" w:hAnsi="Times New Roman" w:cs="Times New Roman"/>
          <w:color w:val="0070C0"/>
          <w:sz w:val="20"/>
          <w:szCs w:val="20"/>
          <w:highlight w:val="lightGray"/>
          <w:lang w:eastAsia="ru-RU"/>
        </w:rPr>
      </w:pP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Оценка ожидаемого исполнения местного бюджета за 2017 год</w:t>
      </w:r>
    </w:p>
    <w:p w:rsidR="00BE2C05" w:rsidRPr="00BE2C05" w:rsidRDefault="00BE2C05" w:rsidP="00BE2C05">
      <w:pPr>
        <w:spacing w:after="0" w:line="240" w:lineRule="auto"/>
        <w:ind w:firstLine="709"/>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 xml:space="preserve">Ожидаемое исполнение местного бюджета на 2017 год по </w:t>
      </w:r>
      <w:r w:rsidRPr="00BE2C05">
        <w:rPr>
          <w:rFonts w:ascii="Times New Roman" w:eastAsia="Times New Roman" w:hAnsi="Times New Roman" w:cs="Times New Roman"/>
          <w:b/>
          <w:sz w:val="20"/>
          <w:szCs w:val="20"/>
          <w:lang w:eastAsia="ru-RU"/>
        </w:rPr>
        <w:t>общему объему доходов</w:t>
      </w:r>
      <w:r w:rsidRPr="00BE2C05">
        <w:rPr>
          <w:rFonts w:ascii="Times New Roman" w:eastAsia="Times New Roman" w:hAnsi="Times New Roman" w:cs="Times New Roman"/>
          <w:sz w:val="20"/>
          <w:szCs w:val="20"/>
          <w:lang w:eastAsia="ru-RU"/>
        </w:rPr>
        <w:t xml:space="preserve"> оценивается в сумме 2 040,5  тыс. рублей. В сравнении с 2016 годом (2 481,5 тыс. рублей) по оценке поступления доходов снизится на 441,0 тыс. рублей или 17,8 %.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Поступления </w:t>
      </w:r>
      <w:r w:rsidRPr="00BE2C05">
        <w:rPr>
          <w:rFonts w:ascii="Times New Roman" w:eastAsia="Times New Roman" w:hAnsi="Times New Roman" w:cs="Times New Roman"/>
          <w:b/>
          <w:sz w:val="20"/>
          <w:szCs w:val="20"/>
          <w:lang w:eastAsia="ru-RU"/>
        </w:rPr>
        <w:t>налоговых</w:t>
      </w:r>
      <w:r w:rsidRPr="00BE2C05">
        <w:rPr>
          <w:rFonts w:ascii="Times New Roman" w:eastAsia="Times New Roman" w:hAnsi="Times New Roman" w:cs="Times New Roman"/>
          <w:sz w:val="20"/>
          <w:szCs w:val="20"/>
          <w:lang w:eastAsia="ru-RU"/>
        </w:rPr>
        <w:t xml:space="preserve"> доходов на 2017 год оцениваются  в сумме 491,6 тыс. рублей.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Невыполнение утвержденных годовых назначений ожидается:</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по налогу на доходы физических лиц на 78,3 тыс. рублей, или     36,0 % (139,1 тыс. рублей против 217,4 тыс. рублей). В сравнении с предыдущим годом поступление налога на доходы физических лиц     (221,2 тыс. рублей) снизится на 82,1 тыс. рублей, или 37,1 %.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акцизам по подакцизным товарам, производимым на территории Российской Федерации на 18,9 тыс. рублей, или 10,7 % (158,3 тыс. рублей против 177,2 тыс. рублей). В сравнении с предыдущим годом поступление акцизов по подакцизным товарам (234,7 тыс. рублей) снизится на            76,4 тыс. рублей, или 32,6 %.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по земельному налогу на 13,4 тыс. рублей, или 30,3 %                  (30,8 тыс. рублей против 44,2 тыс. рублей). В сравнении с предыдущим годом поступление земельного налога (37,4 тыс. рублей) снизится на        6,6 тыс. рублей, или 17,6 %.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сравнении с предыдущим годом (615,4 тыс. рублей) ожидается снижение поступлений налоговых доходов на 123,8 тыс. рублей или на  20,1 %.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Поступления </w:t>
      </w:r>
      <w:r w:rsidRPr="00BE2C05">
        <w:rPr>
          <w:rFonts w:ascii="Times New Roman" w:eastAsia="Times New Roman" w:hAnsi="Times New Roman" w:cs="Times New Roman"/>
          <w:b/>
          <w:sz w:val="20"/>
          <w:szCs w:val="20"/>
          <w:lang w:eastAsia="ru-RU"/>
        </w:rPr>
        <w:t>неналоговых</w:t>
      </w:r>
      <w:r w:rsidRPr="00BE2C05">
        <w:rPr>
          <w:rFonts w:ascii="Times New Roman" w:eastAsia="Times New Roman" w:hAnsi="Times New Roman" w:cs="Times New Roman"/>
          <w:sz w:val="20"/>
          <w:szCs w:val="20"/>
          <w:lang w:eastAsia="ru-RU"/>
        </w:rPr>
        <w:t xml:space="preserve"> доходов в 2017 году не ожидаются.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Безвозмездные</w:t>
      </w:r>
      <w:r w:rsidRPr="00BE2C05">
        <w:rPr>
          <w:rFonts w:ascii="Times New Roman" w:eastAsia="Times New Roman" w:hAnsi="Times New Roman" w:cs="Times New Roman"/>
          <w:sz w:val="20"/>
          <w:szCs w:val="20"/>
          <w:lang w:eastAsia="ru-RU"/>
        </w:rPr>
        <w:t xml:space="preserve"> поступления по оценке ожидаются в сумме      1 548,9 тыс. рублей. В сравнении с предыдущим годом                        (1 866,1 тыс. рублей) снижение поступлений составит 317,2 тыс. рублей, или 17,0 %.</w:t>
      </w:r>
    </w:p>
    <w:p w:rsidR="00BE2C05" w:rsidRPr="00BE2C05" w:rsidRDefault="00BE2C05" w:rsidP="00BE2C05">
      <w:pPr>
        <w:autoSpaceDE w:val="0"/>
        <w:autoSpaceDN w:val="0"/>
        <w:adjustRightInd w:val="0"/>
        <w:spacing w:after="0" w:line="240" w:lineRule="auto"/>
        <w:ind w:firstLine="709"/>
        <w:jc w:val="both"/>
        <w:rPr>
          <w:rFonts w:ascii="Times New Roman" w:eastAsia="Calibri" w:hAnsi="Times New Roman" w:cs="Times New Roman"/>
          <w:sz w:val="20"/>
          <w:szCs w:val="20"/>
        </w:rPr>
      </w:pPr>
      <w:r w:rsidRPr="00BE2C05">
        <w:rPr>
          <w:rFonts w:ascii="Times New Roman" w:eastAsia="Times New Roman" w:hAnsi="Times New Roman" w:cs="Times New Roman"/>
          <w:sz w:val="20"/>
          <w:szCs w:val="20"/>
          <w:lang w:eastAsia="ru-RU"/>
        </w:rPr>
        <w:t xml:space="preserve">Ожидаемое исполнение местного бюджета на 2017 год </w:t>
      </w:r>
      <w:r w:rsidRPr="00BE2C05">
        <w:rPr>
          <w:rFonts w:ascii="Times New Roman" w:eastAsia="Times New Roman" w:hAnsi="Times New Roman" w:cs="Times New Roman"/>
          <w:b/>
          <w:sz w:val="20"/>
          <w:szCs w:val="20"/>
          <w:lang w:eastAsia="ru-RU"/>
        </w:rPr>
        <w:t>по общему объему расходов</w:t>
      </w:r>
      <w:r w:rsidRPr="00BE2C05">
        <w:rPr>
          <w:rFonts w:ascii="Times New Roman" w:eastAsia="Times New Roman" w:hAnsi="Times New Roman" w:cs="Times New Roman"/>
          <w:sz w:val="20"/>
          <w:szCs w:val="20"/>
          <w:lang w:eastAsia="ru-RU"/>
        </w:rPr>
        <w:t xml:space="preserve"> оценивается в сумме 2 385,6 тыс. рублей с увеличением на 274,1 тыс. рублей или на 13,0 % к первоначально утвержденным годовым назначениям (</w:t>
      </w:r>
      <w:r w:rsidRPr="00BE2C05">
        <w:rPr>
          <w:rFonts w:ascii="Times New Roman" w:eastAsia="Calibri" w:hAnsi="Times New Roman" w:cs="Times New Roman"/>
          <w:sz w:val="20"/>
          <w:szCs w:val="20"/>
        </w:rPr>
        <w:t>2 111,5 тыс. рублей).</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lastRenderedPageBreak/>
        <w:t xml:space="preserve">В сравнении с расходами местного бюджета за 2016 год </w:t>
      </w:r>
      <w:r w:rsidRPr="00BE2C05">
        <w:rPr>
          <w:rFonts w:ascii="Times New Roman" w:eastAsia="Times New Roman" w:hAnsi="Times New Roman" w:cs="Times New Roman"/>
          <w:sz w:val="20"/>
          <w:szCs w:val="20"/>
          <w:lang w:eastAsia="ru-RU"/>
        </w:rPr>
        <w:br/>
        <w:t>(</w:t>
      </w:r>
      <w:r w:rsidRPr="00BE2C05">
        <w:rPr>
          <w:rFonts w:ascii="Times New Roman" w:eastAsia="Calibri" w:hAnsi="Times New Roman" w:cs="Times New Roman"/>
          <w:sz w:val="20"/>
          <w:szCs w:val="20"/>
        </w:rPr>
        <w:t xml:space="preserve">2 074,3 </w:t>
      </w:r>
      <w:r w:rsidRPr="00BE2C05">
        <w:rPr>
          <w:rFonts w:ascii="Times New Roman" w:eastAsia="Times New Roman" w:hAnsi="Times New Roman" w:cs="Times New Roman"/>
          <w:sz w:val="20"/>
          <w:szCs w:val="20"/>
          <w:lang w:eastAsia="ru-RU"/>
        </w:rPr>
        <w:t>тыс. рублей) по оценке ожидаемого исполнения расходов местного бюджета на 2017 год прогнозируется увеличение на 311,3 тыс. рублей или на 15,0 %.</w:t>
      </w:r>
    </w:p>
    <w:p w:rsidR="00BE2C05" w:rsidRPr="00BE2C05" w:rsidRDefault="00BE2C05" w:rsidP="00BE2C05">
      <w:pPr>
        <w:spacing w:after="0" w:line="240" w:lineRule="auto"/>
        <w:ind w:firstLine="709"/>
        <w:jc w:val="both"/>
        <w:rPr>
          <w:rFonts w:ascii="Times New Roman" w:eastAsia="Times New Roman" w:hAnsi="Times New Roman" w:cs="Times New Roman"/>
          <w:color w:val="0070C0"/>
          <w:sz w:val="20"/>
          <w:szCs w:val="20"/>
          <w:lang w:eastAsia="ru-RU"/>
        </w:rPr>
      </w:pPr>
      <w:r w:rsidRPr="00BE2C05">
        <w:rPr>
          <w:rFonts w:ascii="Times New Roman" w:eastAsia="Times New Roman" w:hAnsi="Times New Roman" w:cs="Times New Roman"/>
          <w:sz w:val="20"/>
          <w:szCs w:val="20"/>
          <w:lang w:eastAsia="ru-RU"/>
        </w:rPr>
        <w:t xml:space="preserve">Оценка ожидаемого исполнения расходов по разделу «Общегосударственные вопросы» за 2017 год прогнозируется в сумме 1 577,4 тыс. рублей. По сравнению с первоначально утвержденными бюджетными назначениями на 2017 год (1 571,7 тыс. рублей) расходы по данному разделу увеличатся на 5,7 тыс. рублей или 0,4 %, в том числе за счет увеличения расходов на функционирование Правительства Российской Федерации, высших исполнительных органов государственной власти субъектов Российской Федерации, </w:t>
      </w:r>
      <w:r w:rsidRPr="00BE2C05">
        <w:rPr>
          <w:rFonts w:ascii="Times New Roman" w:eastAsia="Times New Roman" w:hAnsi="Times New Roman" w:cs="Times New Roman"/>
          <w:bCs/>
          <w:iCs/>
          <w:sz w:val="20"/>
          <w:szCs w:val="20"/>
          <w:lang w:eastAsia="ru-RU"/>
        </w:rPr>
        <w:t>местных администраций</w:t>
      </w:r>
      <w:r w:rsidRPr="00BE2C05">
        <w:rPr>
          <w:rFonts w:ascii="Times New Roman" w:eastAsia="Times New Roman" w:hAnsi="Times New Roman" w:cs="Times New Roman"/>
          <w:color w:val="0070C0"/>
          <w:sz w:val="20"/>
          <w:szCs w:val="20"/>
          <w:lang w:eastAsia="ru-RU"/>
        </w:rPr>
        <w:t>.</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 сравнении с расходами 2016 года (1 753,9 тыс. рублей) по оценке ожидаемого исполнения расходов по разделу «Общегосударственные вопросы» прогнозируется уменьшение на 176,5 тыс. рублей, или 10,1 %.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highlight w:val="lightGray"/>
          <w:lang w:eastAsia="ru-RU"/>
        </w:rPr>
      </w:pPr>
      <w:r w:rsidRPr="00BE2C05">
        <w:rPr>
          <w:rFonts w:ascii="Times New Roman" w:eastAsia="Times New Roman" w:hAnsi="Times New Roman" w:cs="Times New Roman"/>
          <w:sz w:val="20"/>
          <w:szCs w:val="20"/>
          <w:lang w:eastAsia="ru-RU"/>
        </w:rPr>
        <w:t>Оценка ожидаемого исполнения расходов по разделу «Национальная оборона» за 2017 год  прогнозируется в сумме 35,6 тыс. рублей с увеличением на 0,4 тыс. рублей или 1,1 % к первоначально утвержденным годовым назначениям (35,2 тыс. рублей).</w:t>
      </w:r>
    </w:p>
    <w:p w:rsidR="00BE2C05" w:rsidRPr="00BE2C05" w:rsidRDefault="00BE2C05" w:rsidP="00BE2C05">
      <w:pPr>
        <w:spacing w:after="0" w:line="240" w:lineRule="auto"/>
        <w:ind w:firstLine="708"/>
        <w:jc w:val="both"/>
        <w:rPr>
          <w:rFonts w:ascii="Times New Roman" w:eastAsia="Times New Roman" w:hAnsi="Times New Roman" w:cs="Times New Roman"/>
          <w:sz w:val="20"/>
          <w:szCs w:val="20"/>
          <w:highlight w:val="lightGray"/>
          <w:lang w:eastAsia="ru-RU"/>
        </w:rPr>
      </w:pPr>
      <w:r w:rsidRPr="00BE2C05">
        <w:rPr>
          <w:rFonts w:ascii="Times New Roman" w:eastAsia="Times New Roman" w:hAnsi="Times New Roman" w:cs="Times New Roman"/>
          <w:sz w:val="20"/>
          <w:szCs w:val="20"/>
          <w:lang w:eastAsia="ru-RU"/>
        </w:rPr>
        <w:t>В сравнении с расходами 2016 года (39,0 тыс. рублей) по оценке ожидаемого исполнения расходов по разделу «Национальная оборона» прогнозируется  снижение на 3,4 тыс. рублей, или 8,7 %.</w:t>
      </w:r>
      <w:r w:rsidRPr="00BE2C05">
        <w:rPr>
          <w:rFonts w:ascii="Times New Roman" w:eastAsia="Times New Roman" w:hAnsi="Times New Roman" w:cs="Times New Roman"/>
          <w:sz w:val="20"/>
          <w:szCs w:val="20"/>
          <w:highlight w:val="lightGray"/>
          <w:lang w:eastAsia="ru-RU"/>
        </w:rPr>
        <w:t xml:space="preserve"> </w:t>
      </w:r>
    </w:p>
    <w:p w:rsidR="00BE2C05" w:rsidRPr="00BE2C05" w:rsidRDefault="00BE2C05" w:rsidP="00BE2C05">
      <w:pPr>
        <w:spacing w:after="0" w:line="240" w:lineRule="auto"/>
        <w:ind w:firstLine="708"/>
        <w:jc w:val="both"/>
        <w:rPr>
          <w:rFonts w:ascii="Times New Roman" w:eastAsia="Calibri" w:hAnsi="Times New Roman" w:cs="Times New Roman"/>
          <w:sz w:val="20"/>
          <w:szCs w:val="20"/>
        </w:rPr>
      </w:pPr>
      <w:r w:rsidRPr="00BE2C05">
        <w:rPr>
          <w:rFonts w:ascii="Times New Roman" w:eastAsia="Times New Roman" w:hAnsi="Times New Roman" w:cs="Times New Roman"/>
          <w:sz w:val="20"/>
          <w:szCs w:val="20"/>
          <w:lang w:eastAsia="ru-RU"/>
        </w:rPr>
        <w:t>Оценка ожидаемого исполнения расходов п</w:t>
      </w:r>
      <w:r w:rsidRPr="00BE2C05">
        <w:rPr>
          <w:rFonts w:ascii="Times New Roman" w:eastAsia="Calibri" w:hAnsi="Times New Roman" w:cs="Times New Roman"/>
          <w:sz w:val="20"/>
          <w:szCs w:val="20"/>
        </w:rPr>
        <w:t>о разделу «Национальная экономика» прогнозируется в сумме 510,0 тыс. рублей, с увеличением на 332,8 тыс. рублей или в 1,9 раза к первоначально утвержденным назначениям (177,2 тыс. рублей). В том числе, расходы на поддержку дорожного хозяйства увеличены на 332,8 тыс. рублей.</w:t>
      </w:r>
    </w:p>
    <w:p w:rsidR="00BE2C05" w:rsidRPr="00BE2C05" w:rsidRDefault="00BE2C05" w:rsidP="00BE2C05">
      <w:pPr>
        <w:spacing w:after="0" w:line="240" w:lineRule="auto"/>
        <w:ind w:firstLine="708"/>
        <w:jc w:val="both"/>
        <w:rPr>
          <w:rFonts w:ascii="Times New Roman" w:eastAsia="Times New Roman" w:hAnsi="Times New Roman" w:cs="Times New Roman"/>
          <w:sz w:val="20"/>
          <w:szCs w:val="20"/>
          <w:highlight w:val="lightGray"/>
          <w:lang w:eastAsia="ru-RU"/>
        </w:rPr>
      </w:pPr>
      <w:r w:rsidRPr="00BE2C05">
        <w:rPr>
          <w:rFonts w:ascii="Times New Roman" w:eastAsia="Times New Roman" w:hAnsi="Times New Roman" w:cs="Times New Roman"/>
          <w:sz w:val="20"/>
          <w:szCs w:val="20"/>
          <w:lang w:eastAsia="ru-RU"/>
        </w:rPr>
        <w:t>В сравнении с расходами 2016 года (1,3 тыс. рублей) по оценке ожидаемого исполнения расходов по разделу «Национальная экономика» прогнозируется  увеличение на 508,7 тыс. рублей, или в 392,3 раза.</w:t>
      </w:r>
      <w:r w:rsidRPr="00BE2C05">
        <w:rPr>
          <w:rFonts w:ascii="Times New Roman" w:eastAsia="Times New Roman" w:hAnsi="Times New Roman" w:cs="Times New Roman"/>
          <w:sz w:val="20"/>
          <w:szCs w:val="20"/>
          <w:highlight w:val="lightGray"/>
          <w:lang w:eastAsia="ru-RU"/>
        </w:rPr>
        <w:t xml:space="preserve"> </w:t>
      </w:r>
    </w:p>
    <w:p w:rsidR="00BE2C05" w:rsidRPr="00BE2C05" w:rsidRDefault="00BE2C05" w:rsidP="00BE2C05">
      <w:pPr>
        <w:spacing w:after="0" w:line="240" w:lineRule="auto"/>
        <w:ind w:firstLine="708"/>
        <w:jc w:val="both"/>
        <w:rPr>
          <w:rFonts w:ascii="Times New Roman" w:eastAsia="Calibri" w:hAnsi="Times New Roman" w:cs="Times New Roman"/>
          <w:sz w:val="20"/>
          <w:szCs w:val="20"/>
        </w:rPr>
      </w:pPr>
      <w:r w:rsidRPr="00BE2C05">
        <w:rPr>
          <w:rFonts w:ascii="Times New Roman" w:eastAsia="Times New Roman" w:hAnsi="Times New Roman" w:cs="Times New Roman"/>
          <w:sz w:val="20"/>
          <w:szCs w:val="20"/>
          <w:lang w:eastAsia="ru-RU"/>
        </w:rPr>
        <w:t>Оценка ожидаемого исполнения расходов п</w:t>
      </w:r>
      <w:r w:rsidRPr="00BE2C05">
        <w:rPr>
          <w:rFonts w:ascii="Times New Roman" w:eastAsia="Calibri" w:hAnsi="Times New Roman" w:cs="Times New Roman"/>
          <w:sz w:val="20"/>
          <w:szCs w:val="20"/>
        </w:rPr>
        <w:t xml:space="preserve">о разделу «Жилищно-коммунальное хозяйство» прогнозируется в сумме 202,4 тыс. рублей, с уменьшением на 65,5 тыс. рублей или 24,4 % к первоначально утвержденным назначениям (267,9 тыс. рублей). В том числе уменьшены расходы на благоустройство на 65,5 тыс. рублей. </w:t>
      </w:r>
    </w:p>
    <w:p w:rsidR="00BE2C05" w:rsidRPr="00BE2C05" w:rsidRDefault="00BE2C05" w:rsidP="00BE2C05">
      <w:pPr>
        <w:spacing w:after="0" w:line="240" w:lineRule="auto"/>
        <w:ind w:firstLine="708"/>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сравнении с расходами 2016 года (221,1 тыс. рублей) по оценке ожидаемого исполнения расходов по разделу </w:t>
      </w:r>
      <w:r w:rsidRPr="00BE2C05">
        <w:rPr>
          <w:rFonts w:ascii="Times New Roman" w:eastAsia="Calibri" w:hAnsi="Times New Roman" w:cs="Times New Roman"/>
          <w:sz w:val="20"/>
          <w:szCs w:val="20"/>
        </w:rPr>
        <w:t xml:space="preserve">«Жилищно-коммунальное хозяйство» </w:t>
      </w:r>
      <w:r w:rsidRPr="00BE2C05">
        <w:rPr>
          <w:rFonts w:ascii="Times New Roman" w:eastAsia="Times New Roman" w:hAnsi="Times New Roman" w:cs="Times New Roman"/>
          <w:sz w:val="20"/>
          <w:szCs w:val="20"/>
          <w:lang w:eastAsia="ru-RU"/>
        </w:rPr>
        <w:t>прогнозируется  снижение на 18,7 тыс. рублей, или 8,5 %.</w:t>
      </w:r>
    </w:p>
    <w:p w:rsidR="00BE2C05" w:rsidRPr="00BE2C05" w:rsidRDefault="00BE2C05" w:rsidP="00BE2C05">
      <w:pPr>
        <w:spacing w:after="0" w:line="240" w:lineRule="auto"/>
        <w:ind w:firstLine="708"/>
        <w:jc w:val="both"/>
        <w:rPr>
          <w:rFonts w:ascii="Times New Roman" w:eastAsia="Calibri" w:hAnsi="Times New Roman" w:cs="Times New Roman"/>
          <w:sz w:val="20"/>
          <w:szCs w:val="20"/>
        </w:rPr>
      </w:pPr>
      <w:r w:rsidRPr="00BE2C05">
        <w:rPr>
          <w:rFonts w:ascii="Times New Roman" w:eastAsia="Times New Roman" w:hAnsi="Times New Roman" w:cs="Times New Roman"/>
          <w:sz w:val="20"/>
          <w:szCs w:val="20"/>
          <w:lang w:eastAsia="ru-RU"/>
        </w:rPr>
        <w:t>Оценка ожидаемого исполнения расходов п</w:t>
      </w:r>
      <w:r w:rsidRPr="00BE2C05">
        <w:rPr>
          <w:rFonts w:ascii="Times New Roman" w:eastAsia="Calibri" w:hAnsi="Times New Roman" w:cs="Times New Roman"/>
          <w:sz w:val="20"/>
          <w:szCs w:val="20"/>
        </w:rPr>
        <w:t>о разделу «Социальная политика» прогнозируется в сумме 60,2 тыс. рублей, с увеличением на     0,7 тыс. рублей или 1,8 % к первоначально утвержденным назначениям (59,5 тыс. рублей). В том числе, расходы на пенсионное обеспечение увеличены на 0,7 тыс. рублей.</w:t>
      </w:r>
    </w:p>
    <w:p w:rsidR="00BE2C05" w:rsidRPr="00BE2C05" w:rsidRDefault="00BE2C05" w:rsidP="00BE2C05">
      <w:pPr>
        <w:spacing w:after="0" w:line="240" w:lineRule="auto"/>
        <w:ind w:firstLine="708"/>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 сравнении с расходами 2016 года (59,0 тыс. рублей) по оценке ожидаемого исполнения расходов по разделу «Социальная политика» прогнозируется увеличение на 1,2 тыс. рублей, или 2,0 %.</w:t>
      </w:r>
    </w:p>
    <w:p w:rsidR="00BE2C05" w:rsidRPr="00BE2C05" w:rsidRDefault="00BE2C05" w:rsidP="00BE2C05">
      <w:pPr>
        <w:autoSpaceDE w:val="0"/>
        <w:autoSpaceDN w:val="0"/>
        <w:adjustRightInd w:val="0"/>
        <w:spacing w:after="0" w:line="240" w:lineRule="auto"/>
        <w:ind w:firstLine="709"/>
        <w:jc w:val="both"/>
        <w:rPr>
          <w:rFonts w:ascii="Times New Roman" w:eastAsia="Calibri" w:hAnsi="Times New Roman" w:cs="Times New Roman"/>
          <w:sz w:val="20"/>
          <w:szCs w:val="20"/>
        </w:rPr>
      </w:pPr>
      <w:r w:rsidRPr="00BE2C05">
        <w:rPr>
          <w:rFonts w:ascii="Times New Roman" w:eastAsia="Times New Roman" w:hAnsi="Times New Roman" w:cs="Times New Roman"/>
          <w:sz w:val="20"/>
          <w:szCs w:val="20"/>
          <w:lang w:eastAsia="ru-RU"/>
        </w:rPr>
        <w:t>Исполнение местного бюджета на 2017 год оценивается с дефицитом в сумме 345,1 тыс. рублей. За 2016 год местный бюджет был исполнен с профицитом 407,2 тыс. рублей</w:t>
      </w:r>
      <w:r w:rsidRPr="00BE2C05">
        <w:rPr>
          <w:rFonts w:ascii="Times New Roman" w:eastAsia="Calibri" w:hAnsi="Times New Roman" w:cs="Times New Roman"/>
          <w:sz w:val="20"/>
          <w:szCs w:val="20"/>
        </w:rPr>
        <w:t>.</w:t>
      </w:r>
    </w:p>
    <w:p w:rsidR="00BE2C05" w:rsidRPr="00BE2C05" w:rsidRDefault="00BE2C05" w:rsidP="00BE2C05">
      <w:pPr>
        <w:autoSpaceDE w:val="0"/>
        <w:autoSpaceDN w:val="0"/>
        <w:adjustRightInd w:val="0"/>
        <w:spacing w:after="0" w:line="240" w:lineRule="auto"/>
        <w:ind w:firstLine="709"/>
        <w:jc w:val="both"/>
        <w:rPr>
          <w:rFonts w:ascii="Times New Roman" w:eastAsia="Calibri" w:hAnsi="Times New Roman" w:cs="Times New Roman"/>
          <w:sz w:val="20"/>
          <w:szCs w:val="20"/>
          <w:highlight w:val="lightGray"/>
        </w:rPr>
      </w:pPr>
      <w:r w:rsidRPr="00BE2C05">
        <w:rPr>
          <w:rFonts w:ascii="Times New Roman" w:eastAsia="Calibri" w:hAnsi="Times New Roman" w:cs="Times New Roman"/>
          <w:sz w:val="20"/>
          <w:szCs w:val="20"/>
        </w:rPr>
        <w:t>Установлены технические недостатки: по строке «Безвозмездные поступления от других бюджетов бюджетной системы Российской Федерации» неверно указана сумма.</w:t>
      </w:r>
    </w:p>
    <w:p w:rsidR="00BE2C05" w:rsidRPr="00BE2C05" w:rsidRDefault="00BE2C05" w:rsidP="00BE2C05">
      <w:pPr>
        <w:autoSpaceDE w:val="0"/>
        <w:autoSpaceDN w:val="0"/>
        <w:adjustRightInd w:val="0"/>
        <w:spacing w:after="0" w:line="240" w:lineRule="auto"/>
        <w:ind w:firstLine="540"/>
        <w:jc w:val="center"/>
        <w:rPr>
          <w:rFonts w:ascii="Times New Roman" w:eastAsia="Times New Roman" w:hAnsi="Times New Roman" w:cs="Times New Roman"/>
          <w:b/>
          <w:color w:val="0070C0"/>
          <w:sz w:val="20"/>
          <w:szCs w:val="20"/>
          <w:highlight w:val="lightGray"/>
          <w:lang w:eastAsia="ru-RU"/>
        </w:rPr>
      </w:pPr>
    </w:p>
    <w:p w:rsidR="00BE2C05" w:rsidRPr="00BE2C05" w:rsidRDefault="00BE2C05" w:rsidP="00BE2C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Доходы местного бюджета</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Общий объем доходов местного бюджета на 2018 год</w:t>
      </w:r>
      <w:r w:rsidRPr="00BE2C05">
        <w:rPr>
          <w:rFonts w:ascii="Times New Roman" w:eastAsia="Times New Roman" w:hAnsi="Times New Roman" w:cs="Times New Roman"/>
          <w:sz w:val="20"/>
          <w:szCs w:val="20"/>
          <w:lang w:eastAsia="ru-RU"/>
        </w:rPr>
        <w:t xml:space="preserve"> предлагается к утверждению в сумме 2 804,2 тыс. рублей, в том числе объем  безвозмездных поступлений в сумме 2 220,7 тыс. рублей, из которых объем получаемых межбюджетных трансфертов – 2 220,7 тыс. рублей.</w:t>
      </w:r>
      <w:r w:rsidRPr="00BE2C05">
        <w:rPr>
          <w:rFonts w:ascii="Times New Roman" w:eastAsia="Times New Roman" w:hAnsi="Times New Roman" w:cs="Times New Roman"/>
          <w:color w:val="0070C0"/>
          <w:sz w:val="20"/>
          <w:szCs w:val="20"/>
          <w:lang w:eastAsia="ru-RU"/>
        </w:rPr>
        <w:t xml:space="preserve"> </w:t>
      </w:r>
      <w:r w:rsidRPr="00BE2C05">
        <w:rPr>
          <w:rFonts w:ascii="Times New Roman" w:eastAsia="Times New Roman" w:hAnsi="Times New Roman" w:cs="Times New Roman"/>
          <w:sz w:val="20"/>
          <w:szCs w:val="20"/>
          <w:lang w:eastAsia="ru-RU"/>
        </w:rPr>
        <w:t>В сравнении с оценкой ожидаемого исполнения на 2017 год                   (2 040,5 тыс. рублей) увеличение доходов составит 763,7 тыс. рублей или 37,4 %.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Налоговые и неналоговые доходы местного бюджета прогнозируются в сумме 583,5 тыс. рублей</w:t>
      </w:r>
      <w:r w:rsidRPr="00BE2C05">
        <w:rPr>
          <w:rFonts w:ascii="Times New Roman" w:eastAsia="Times New Roman" w:hAnsi="Times New Roman" w:cs="Times New Roman"/>
          <w:color w:val="0070C0"/>
          <w:sz w:val="20"/>
          <w:szCs w:val="20"/>
          <w:lang w:eastAsia="ru-RU"/>
        </w:rPr>
        <w:t xml:space="preserve">, </w:t>
      </w:r>
      <w:r w:rsidRPr="00BE2C05">
        <w:rPr>
          <w:rFonts w:ascii="Times New Roman" w:eastAsia="Times New Roman" w:hAnsi="Times New Roman" w:cs="Times New Roman"/>
          <w:sz w:val="20"/>
          <w:szCs w:val="20"/>
          <w:lang w:eastAsia="ru-RU"/>
        </w:rPr>
        <w:t xml:space="preserve">с увеличением к оценке ожидаемого исполнения (491,6 тыс. рублей) на 91,9 тыс. рублей или 18,7 %.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Поступления налоговых доходов прогнозируются в сумме            583,5 тыс. рублей,</w:t>
      </w:r>
      <w:r w:rsidRPr="00BE2C05">
        <w:rPr>
          <w:rFonts w:ascii="Times New Roman" w:eastAsia="Times New Roman" w:hAnsi="Times New Roman" w:cs="Times New Roman"/>
          <w:color w:val="0070C0"/>
          <w:sz w:val="20"/>
          <w:szCs w:val="20"/>
          <w:lang w:eastAsia="ru-RU"/>
        </w:rPr>
        <w:t xml:space="preserve"> </w:t>
      </w:r>
      <w:r w:rsidRPr="00BE2C05">
        <w:rPr>
          <w:rFonts w:ascii="Times New Roman" w:eastAsia="Times New Roman" w:hAnsi="Times New Roman" w:cs="Times New Roman"/>
          <w:sz w:val="20"/>
          <w:szCs w:val="20"/>
          <w:lang w:eastAsia="ru-RU"/>
        </w:rPr>
        <w:t xml:space="preserve">с увеличением к оценке ожидаемого исполнения     (491,6 тыс. рублей) на 91,9 тыс. рублей или 18,7 %.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Поступления неналоговых доходов не прогнозируются. </w:t>
      </w:r>
    </w:p>
    <w:p w:rsidR="00BE2C05" w:rsidRPr="00BE2C05" w:rsidRDefault="00BE2C05" w:rsidP="00BE2C05">
      <w:pPr>
        <w:spacing w:after="0" w:line="240" w:lineRule="auto"/>
        <w:ind w:firstLine="709"/>
        <w:jc w:val="both"/>
        <w:rPr>
          <w:rFonts w:ascii="Times New Roman" w:eastAsia="Times New Roman" w:hAnsi="Times New Roman" w:cs="Times New Roman"/>
          <w:color w:val="0070C0"/>
          <w:sz w:val="20"/>
          <w:szCs w:val="20"/>
          <w:highlight w:val="lightGray"/>
          <w:lang w:eastAsia="ru-RU"/>
        </w:rPr>
      </w:pPr>
      <w:r w:rsidRPr="00BE2C05">
        <w:rPr>
          <w:rFonts w:ascii="Times New Roman" w:eastAsia="Times New Roman" w:hAnsi="Times New Roman" w:cs="Times New Roman"/>
          <w:sz w:val="20"/>
          <w:szCs w:val="20"/>
          <w:lang w:eastAsia="ru-RU"/>
        </w:rPr>
        <w:t>Безвозмездные поступления прогнозируются в сумме                 2 220,7 тыс. рублей, с увеличением к оценке ожидаемого исполнения (1 548,9 тыс. рублей) на 671,8 тыс. рублей или 43,4 %.</w:t>
      </w:r>
      <w:r w:rsidRPr="00BE2C05">
        <w:rPr>
          <w:rFonts w:ascii="Times New Roman" w:eastAsia="Times New Roman" w:hAnsi="Times New Roman" w:cs="Times New Roman"/>
          <w:color w:val="0070C0"/>
          <w:sz w:val="20"/>
          <w:szCs w:val="20"/>
          <w:lang w:eastAsia="ru-RU"/>
        </w:rPr>
        <w:t xml:space="preserve">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Общий объем доходов местного бюджета на 2019 год</w:t>
      </w:r>
      <w:r w:rsidRPr="00BE2C05">
        <w:rPr>
          <w:rFonts w:ascii="Times New Roman" w:eastAsia="Times New Roman" w:hAnsi="Times New Roman" w:cs="Times New Roman"/>
          <w:sz w:val="20"/>
          <w:szCs w:val="20"/>
          <w:lang w:eastAsia="ru-RU"/>
        </w:rPr>
        <w:t xml:space="preserve"> предлагается к утверждению в сумме 2 861,8 тыс. рублей, в том числе объем безвозмездных поступлений в сумме 2 252,5 тыс. рублей, из которых объем получаемых межбюджетных трансфертов – 2 252,5 тыс. рублей. В сравнении с предыдущим годом общий объем доходов прогнозируется с увеличением на 57,6 тыс. рублей или 2,1 %, в том числе объем безвозмездных поступлений с увеличением на 31,8 тыс. рублей, или 1,4 %.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Поступления налоговых и неналоговых доходов на 2019 год прогнозируются в сумме 609,3 тыс. рублей, с увеличением к предыдущему году на 25,8 тыс. рублей или 4,4 %.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lastRenderedPageBreak/>
        <w:t>Общий объем доходов местного бюджета на 2020 год</w:t>
      </w:r>
      <w:r w:rsidRPr="00BE2C05">
        <w:rPr>
          <w:rFonts w:ascii="Times New Roman" w:eastAsia="Times New Roman" w:hAnsi="Times New Roman" w:cs="Times New Roman"/>
          <w:sz w:val="20"/>
          <w:szCs w:val="20"/>
          <w:lang w:eastAsia="ru-RU"/>
        </w:rPr>
        <w:t xml:space="preserve"> предлагается к утверждению в сумме 3 070,6 тыс. рублей, в том числе объем безвозмездных поступлений в сумме 2 433,3 тыс. рублей, из которых объем получаемых межбюджетных трансфертов – 2 433,3 тыс. рублей.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z w:val="20"/>
          <w:szCs w:val="20"/>
          <w:lang w:eastAsia="ru-RU"/>
        </w:rPr>
        <w:t xml:space="preserve">Объем доходов прогнозируется  с увеличением к предыдущему году на 208,8 тыс. рублей или 7,3 %, в том числе объем безвозмездных поступлений  с увеличением на 180,8 тыс. рублей или 8,0 %. Поступления налоговых и неналоговых доходов на 2020 год прогнозируются в сумме 637,3 тыс. рублей, с увеличением к предыдущему году на 28,0 тыс. рублей или на 4,6 %. </w:t>
      </w:r>
      <w:proofErr w:type="gramEnd"/>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 представленном проекте решения установлены следующие юридико-технические недостатки:</w:t>
      </w:r>
    </w:p>
    <w:p w:rsidR="00BE2C05" w:rsidRPr="00BE2C05" w:rsidRDefault="00BE2C05" w:rsidP="00BE2C05">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z w:val="20"/>
          <w:szCs w:val="20"/>
          <w:lang w:eastAsia="ru-RU"/>
        </w:rPr>
        <w:t xml:space="preserve">- в случае применения детализации в приложении 5 «Прогнозируемые доходы местного бюджета за исключением безвозмездных поступлений на 2018 год» и приложении 6 «Прогнозируемые доходы местного бюджета за исключением безвозмездных поступлений, на </w:t>
      </w:r>
      <w:r w:rsidRPr="00BE2C05">
        <w:rPr>
          <w:rFonts w:ascii="Times New Roman" w:eastAsia="Times New Roman" w:hAnsi="Times New Roman" w:cs="Times New Roman"/>
          <w:bCs/>
          <w:sz w:val="20"/>
          <w:szCs w:val="20"/>
          <w:lang w:eastAsia="ru-RU"/>
        </w:rPr>
        <w:t>плановый период 2019 и 2020 годов»</w:t>
      </w:r>
      <w:r w:rsidRPr="00BE2C05">
        <w:rPr>
          <w:rFonts w:ascii="Times New Roman" w:eastAsia="Times New Roman" w:hAnsi="Times New Roman" w:cs="Times New Roman"/>
          <w:sz w:val="20"/>
          <w:szCs w:val="20"/>
          <w:lang w:eastAsia="ru-RU"/>
        </w:rPr>
        <w:t>, доходные источники по кодам бюджетной классификации необходимо отражать в соответствии с уровнем кода бюджетной классификации, утвержденной приказом Минфина России от 01.07.2013 № 65н «Об утверждении</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Указаний о порядке применения бюджетной классификации Российской Федерации», который служит для определения уровней агрегирования кодов классификации доходов бюджетов (доходы от компенсации затрат государства (113 группа), доходов от продажи земельных участков, находящихся в государственной и муниципальной собственности (группа 114), денежные взыскания (штрафы), установленные законами субъектов Российской Федерации за несоблюдение муниципальных правовых актов (группа 116), невыясненные поступления (117 группа).</w:t>
      </w:r>
      <w:proofErr w:type="gramEnd"/>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Расходы местного бюджета</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Общий объем расходов местного бюджета на 2018 год</w:t>
      </w:r>
      <w:r w:rsidRPr="00BE2C05">
        <w:rPr>
          <w:rFonts w:ascii="Times New Roman" w:eastAsia="Times New Roman" w:hAnsi="Times New Roman" w:cs="Times New Roman"/>
          <w:sz w:val="20"/>
          <w:szCs w:val="20"/>
          <w:lang w:eastAsia="ru-RU"/>
        </w:rPr>
        <w:t xml:space="preserve"> предлагается утвердить в сумме 2 804,2 тыс. рублей, что больше оценки ожидаемого исполнения расходов местного бюджета на 2017 год      (2 385,6 тыс. рублей) на 418,6 тыс. рублей или на 17,5 %.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Общий объем расходов местного бюджета на 2019 год</w:t>
      </w:r>
      <w:r w:rsidRPr="00BE2C05">
        <w:rPr>
          <w:rFonts w:ascii="Times New Roman" w:eastAsia="Times New Roman" w:hAnsi="Times New Roman" w:cs="Times New Roman"/>
          <w:sz w:val="20"/>
          <w:szCs w:val="20"/>
          <w:lang w:eastAsia="ru-RU"/>
        </w:rPr>
        <w:t xml:space="preserve"> предлагается утвердить в сумме 2 861,8 тыс. рублей с увеличением к общему объему расходов местного бюджета на 2018 год                     (2 804,2 тыс. рублей) на 57,6 тыс. рублей или на 2,1%.</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highlight w:val="lightGray"/>
          <w:lang w:eastAsia="ru-RU"/>
        </w:rPr>
      </w:pPr>
      <w:r w:rsidRPr="00BE2C05">
        <w:rPr>
          <w:rFonts w:ascii="Times New Roman" w:eastAsia="Times New Roman" w:hAnsi="Times New Roman" w:cs="Times New Roman"/>
          <w:b/>
          <w:sz w:val="20"/>
          <w:szCs w:val="20"/>
          <w:lang w:eastAsia="ru-RU"/>
        </w:rPr>
        <w:t>Общий объем расходов местного бюджета на 2020 год</w:t>
      </w:r>
      <w:r w:rsidRPr="00BE2C05">
        <w:rPr>
          <w:rFonts w:ascii="Times New Roman" w:eastAsia="Times New Roman" w:hAnsi="Times New Roman" w:cs="Times New Roman"/>
          <w:sz w:val="20"/>
          <w:szCs w:val="20"/>
          <w:lang w:eastAsia="ru-RU"/>
        </w:rPr>
        <w:t xml:space="preserve"> предлагается утвердить в сумме 3 070,6 тыс. рублей с увеличением к общему объему расходов местного бюджета на 2019 год                     (2 861,8 тыс. рублей) на 208,8 тыс. рублей или на 7,3%.</w:t>
      </w:r>
      <w:r w:rsidRPr="00BE2C05">
        <w:rPr>
          <w:rFonts w:ascii="Times New Roman" w:eastAsia="Times New Roman" w:hAnsi="Times New Roman" w:cs="Times New Roman"/>
          <w:sz w:val="20"/>
          <w:szCs w:val="20"/>
          <w:highlight w:val="lightGray"/>
          <w:lang w:eastAsia="ru-RU"/>
        </w:rPr>
        <w:t xml:space="preserve"> </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Calibri" w:hAnsi="Times New Roman" w:cs="Times New Roman"/>
          <w:sz w:val="20"/>
          <w:szCs w:val="20"/>
        </w:rPr>
        <w:t xml:space="preserve">Одновременно с </w:t>
      </w:r>
      <w:r w:rsidRPr="00BE2C05">
        <w:rPr>
          <w:rFonts w:ascii="Times New Roman" w:eastAsia="Times New Roman" w:hAnsi="Times New Roman" w:cs="Times New Roman"/>
          <w:sz w:val="20"/>
          <w:szCs w:val="20"/>
          <w:lang w:eastAsia="ru-RU"/>
        </w:rPr>
        <w:t xml:space="preserve">проектом решения представлен </w:t>
      </w:r>
      <w:r w:rsidRPr="00BE2C05">
        <w:rPr>
          <w:rFonts w:ascii="Times New Roman" w:eastAsia="Calibri" w:hAnsi="Times New Roman" w:cs="Times New Roman"/>
          <w:sz w:val="20"/>
          <w:szCs w:val="20"/>
        </w:rPr>
        <w:t>проект муниципальной программы</w:t>
      </w:r>
      <w:r w:rsidRPr="00BE2C05">
        <w:rPr>
          <w:rFonts w:ascii="Times New Roman" w:eastAsia="Calibri" w:hAnsi="Times New Roman" w:cs="Times New Roman"/>
          <w:color w:val="0070C0"/>
          <w:sz w:val="20"/>
          <w:szCs w:val="20"/>
        </w:rPr>
        <w:t xml:space="preserve"> </w:t>
      </w:r>
      <w:r w:rsidRPr="00BE2C05">
        <w:rPr>
          <w:rFonts w:ascii="Times New Roman" w:eastAsia="Times New Roman" w:hAnsi="Times New Roman" w:cs="Times New Roman"/>
          <w:sz w:val="20"/>
          <w:szCs w:val="20"/>
          <w:lang w:eastAsia="ru-RU"/>
        </w:rPr>
        <w:t xml:space="preserve">«Создание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2018 - 2020 годы.</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Установлены следующие юридико-технические недостатки:</w:t>
      </w:r>
    </w:p>
    <w:p w:rsidR="00BE2C05" w:rsidRPr="00BE2C05" w:rsidRDefault="00BE2C05" w:rsidP="00BE2C05">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0070C0"/>
          <w:sz w:val="20"/>
          <w:szCs w:val="20"/>
          <w:lang w:eastAsia="ru-RU"/>
        </w:rPr>
      </w:pPr>
      <w:r w:rsidRPr="00BE2C05">
        <w:rPr>
          <w:rFonts w:ascii="Times New Roman" w:eastAsia="Times New Roman" w:hAnsi="Times New Roman" w:cs="Times New Roman"/>
          <w:sz w:val="20"/>
          <w:szCs w:val="20"/>
          <w:lang w:eastAsia="ru-RU"/>
        </w:rPr>
        <w:t xml:space="preserve">- в приложении 1 «Целевые показатели реализации муниципальной программы «Создание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2017-2019 годы в заголовке неверно указан временной период.</w:t>
      </w:r>
    </w:p>
    <w:p w:rsidR="00BE2C05" w:rsidRPr="00BE2C05" w:rsidRDefault="00BE2C05" w:rsidP="00BE2C05">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0070C0"/>
          <w:sz w:val="20"/>
          <w:szCs w:val="20"/>
          <w:lang w:eastAsia="ru-RU"/>
        </w:rPr>
      </w:pPr>
      <w:r w:rsidRPr="00BE2C05">
        <w:rPr>
          <w:rFonts w:ascii="Times New Roman" w:eastAsia="Times New Roman" w:hAnsi="Times New Roman" w:cs="Times New Roman"/>
          <w:sz w:val="20"/>
          <w:szCs w:val="20"/>
          <w:lang w:eastAsia="ru-RU"/>
        </w:rPr>
        <w:t xml:space="preserve">- в приложении 2 «План реализации муниципальной программы на 2017-2019 годы «Создание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2017-2019 годы неверно указан временной период.</w:t>
      </w:r>
    </w:p>
    <w:p w:rsidR="00BE2C05" w:rsidRPr="00BE2C05" w:rsidRDefault="00BE2C05" w:rsidP="00BE2C05">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основное мероприятие подпрограммы «Прочие мероприятия по благоустройству» не соответствует указанному в проекте решения.</w:t>
      </w:r>
    </w:p>
    <w:p w:rsidR="00BE2C05" w:rsidRPr="00BE2C05" w:rsidRDefault="00BE2C05" w:rsidP="00BE2C05">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 нарушение статьи 172 Бюджетного кодекса Российской Федерации общий объем ассигнований подпрограммы «Уличное освещение» не соответствует приложению 2 к программе и показателям проекта решения (приложения с 9 по 16 проекта решения).</w:t>
      </w:r>
    </w:p>
    <w:p w:rsidR="00BE2C05" w:rsidRPr="00BE2C05" w:rsidRDefault="00BE2C05" w:rsidP="00BE2C05">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Профицит</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 Источники финансирования дефицита местного бюджета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Профицит (дефицит) местного бюджета на 2018 год предлагается к утверждению в сумме 0,0 тыс. рублей, при ожидаемом дефиците местного бюджета на 2017 год в сумме 345,1 тыс. рублей.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Профицит (дефицит) местного бюджета на 2019 год и 2020 год также предлагается к утверждению в сумме 0,0 тыс. рублей.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Установлены следующие юридико-технические недостатки: в приложении 2 «</w:t>
      </w:r>
      <w:r w:rsidRPr="00BE2C05">
        <w:rPr>
          <w:rFonts w:ascii="Times New Roman" w:eastAsia="Times New Roman" w:hAnsi="Times New Roman" w:cs="Times New Roman"/>
          <w:bCs/>
          <w:sz w:val="20"/>
          <w:szCs w:val="20"/>
          <w:lang w:eastAsia="ru-RU"/>
        </w:rPr>
        <w:t>Источники финансирования дефицита местного бюджета на плановый период 2019 и 2020 годов»</w:t>
      </w:r>
      <w:r w:rsidRPr="00BE2C05">
        <w:rPr>
          <w:rFonts w:ascii="Times New Roman" w:eastAsia="Times New Roman" w:hAnsi="Times New Roman" w:cs="Times New Roman"/>
          <w:sz w:val="20"/>
          <w:szCs w:val="20"/>
          <w:lang w:eastAsia="ru-RU"/>
        </w:rPr>
        <w:t xml:space="preserve"> проекта решения неверно указан временной период.</w:t>
      </w:r>
    </w:p>
    <w:p w:rsidR="00BE2C05" w:rsidRPr="00BE2C05" w:rsidRDefault="00BE2C05" w:rsidP="00BE2C05">
      <w:pPr>
        <w:spacing w:after="0" w:line="240" w:lineRule="auto"/>
        <w:ind w:left="707" w:firstLine="709"/>
        <w:jc w:val="both"/>
        <w:rPr>
          <w:rFonts w:ascii="Times New Roman" w:eastAsia="Times New Roman" w:hAnsi="Times New Roman" w:cs="Times New Roman"/>
          <w:b/>
          <w:color w:val="0070C0"/>
          <w:sz w:val="20"/>
          <w:szCs w:val="20"/>
          <w:highlight w:val="lightGray"/>
          <w:lang w:eastAsia="ru-RU"/>
        </w:rPr>
      </w:pP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Верхний предел муниципального долга</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 Предельный объем муниципального долга</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 Объем расходов местного бюджета на обслуживание муниципального долга</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Программа муниципальных внутренних заимствований</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lastRenderedPageBreak/>
        <w:t xml:space="preserve">Верхний предел муниципального долга по долговым обязательствам муниципального образования на 1 января 2019 года, на 1 января 2020 года, на 1 января 2021 года предлагается установить в сумме 0,0 рублей на каждую дату.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Предельный объем муниципального долга на 2018 год, на 2019 год, на 2020 год устанавливается в сумме 0,0 рублей на каждый год.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Объем расходов на обслуживание муниципального  долга в           2018 году, в 2019 году, в 2020 году предлагается к утверждению в сумме 0,0 рублей на каждый год.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нарушение статьи 111 Бюджетного кодекса Российской Федерации объем расходов на обслуживание муниципального  долга не утверждается, а устанавливается статьей 20 проекта решения. </w:t>
      </w:r>
    </w:p>
    <w:p w:rsidR="00BE2C05" w:rsidRPr="00BE2C05" w:rsidRDefault="00BE2C05" w:rsidP="00BE2C05">
      <w:pPr>
        <w:spacing w:after="0" w:line="240" w:lineRule="auto"/>
        <w:ind w:firstLine="709"/>
        <w:jc w:val="both"/>
        <w:rPr>
          <w:rFonts w:ascii="Times New Roman" w:eastAsia="Times New Roman" w:hAnsi="Times New Roman" w:cs="Times New Roman"/>
          <w:sz w:val="20"/>
          <w:szCs w:val="20"/>
          <w:lang w:eastAsia="ru-RU"/>
        </w:rPr>
      </w:pPr>
      <w:proofErr w:type="gramStart"/>
      <w:r w:rsidRPr="00BE2C05">
        <w:rPr>
          <w:rFonts w:ascii="Times New Roman" w:eastAsia="Times New Roman" w:hAnsi="Times New Roman" w:cs="Times New Roman"/>
          <w:sz w:val="20"/>
          <w:szCs w:val="20"/>
          <w:lang w:eastAsia="ru-RU"/>
        </w:rPr>
        <w:t xml:space="preserve">Установлены следующие юридико-технические недостатки: в приложениях 19 и 20 «Программа муниципальных внутренних заимствований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виды заимствований (графа 2) должны отражаться в виде перечня (статья 110.1.</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Бюджетного кодекса Российской Федерации).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700"/>
      </w:tblGrid>
      <w:tr w:rsidR="00BE2C05" w:rsidRPr="00BE2C05" w:rsidTr="00BE2C05">
        <w:tc>
          <w:tcPr>
            <w:tcW w:w="4644" w:type="dxa"/>
            <w:tcBorders>
              <w:top w:val="nil"/>
              <w:left w:val="nil"/>
              <w:bottom w:val="nil"/>
              <w:right w:val="nil"/>
            </w:tcBorders>
            <w:shd w:val="clear" w:color="auto" w:fill="auto"/>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Председатель</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Контрольно-ревизионной комиссии муниципального образования</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w:t>
            </w:r>
          </w:p>
        </w:tc>
        <w:tc>
          <w:tcPr>
            <w:tcW w:w="4700" w:type="dxa"/>
            <w:tcBorders>
              <w:top w:val="nil"/>
              <w:left w:val="nil"/>
              <w:bottom w:val="nil"/>
              <w:right w:val="nil"/>
            </w:tcBorders>
            <w:shd w:val="clear" w:color="auto" w:fill="auto"/>
          </w:tcPr>
          <w:p w:rsidR="00BE2C05" w:rsidRPr="00BE2C05" w:rsidRDefault="00BE2C05" w:rsidP="00BE2C05">
            <w:pPr>
              <w:spacing w:after="0" w:line="240" w:lineRule="auto"/>
              <w:jc w:val="right"/>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right"/>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right"/>
              <w:rPr>
                <w:rFonts w:ascii="Times New Roman" w:eastAsia="Times New Roman" w:hAnsi="Times New Roman" w:cs="Times New Roman"/>
                <w:b/>
                <w:sz w:val="20"/>
                <w:szCs w:val="20"/>
                <w:lang w:eastAsia="ru-RU"/>
              </w:rPr>
            </w:pPr>
          </w:p>
          <w:p w:rsidR="00BE2C05" w:rsidRPr="00BE2C05" w:rsidRDefault="00BE2C05" w:rsidP="00BE2C05">
            <w:pPr>
              <w:spacing w:after="0" w:line="240" w:lineRule="auto"/>
              <w:jc w:val="right"/>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О.В. </w:t>
            </w:r>
            <w:proofErr w:type="spellStart"/>
            <w:r w:rsidRPr="00BE2C05">
              <w:rPr>
                <w:rFonts w:ascii="Times New Roman" w:eastAsia="Times New Roman" w:hAnsi="Times New Roman" w:cs="Times New Roman"/>
                <w:b/>
                <w:sz w:val="20"/>
                <w:szCs w:val="20"/>
                <w:lang w:eastAsia="ru-RU"/>
              </w:rPr>
              <w:t>Аскаленок</w:t>
            </w:r>
            <w:proofErr w:type="spellEnd"/>
          </w:p>
        </w:tc>
      </w:tr>
    </w:tbl>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tabs>
          <w:tab w:val="left" w:pos="4320"/>
        </w:tabs>
        <w:suppressAutoHyphens/>
        <w:spacing w:after="0" w:line="240" w:lineRule="auto"/>
        <w:jc w:val="center"/>
        <w:rPr>
          <w:rFonts w:ascii="Times New Roman" w:eastAsia="Times New Roman" w:hAnsi="Times New Roman" w:cs="Times New Roman"/>
          <w:b/>
          <w:sz w:val="20"/>
          <w:szCs w:val="20"/>
          <w:lang w:eastAsia="ar-SA"/>
        </w:rPr>
      </w:pPr>
      <w:r w:rsidRPr="00BE2C05">
        <w:rPr>
          <w:rFonts w:ascii="Times New Roman" w:eastAsia="Times New Roman" w:hAnsi="Times New Roman" w:cs="Times New Roman"/>
          <w:b/>
          <w:sz w:val="20"/>
          <w:szCs w:val="20"/>
          <w:lang w:eastAsia="ar-SA"/>
        </w:rPr>
        <w:t>СОВЕТ ДЕПУТАТОВ КРУТОВСКОЕ СЕЛЬСКОЕ ПОСЕЛЕНИЕ</w:t>
      </w:r>
    </w:p>
    <w:p w:rsidR="00BE2C05" w:rsidRPr="00BE2C05" w:rsidRDefault="00BE2C05" w:rsidP="00BE2C05">
      <w:pPr>
        <w:tabs>
          <w:tab w:val="left" w:pos="4320"/>
        </w:tabs>
        <w:suppressAutoHyphens/>
        <w:spacing w:after="0" w:line="240" w:lineRule="auto"/>
        <w:jc w:val="center"/>
        <w:rPr>
          <w:rFonts w:ascii="Times New Roman" w:eastAsia="Times New Roman" w:hAnsi="Times New Roman" w:cs="Times New Roman"/>
          <w:b/>
          <w:sz w:val="20"/>
          <w:szCs w:val="20"/>
          <w:lang w:eastAsia="ar-SA"/>
        </w:rPr>
      </w:pPr>
    </w:p>
    <w:p w:rsidR="00BE2C05" w:rsidRPr="00BE2C05" w:rsidRDefault="00BE2C05" w:rsidP="00BE2C05">
      <w:pPr>
        <w:tabs>
          <w:tab w:val="left" w:pos="4320"/>
        </w:tabs>
        <w:suppressAutoHyphens/>
        <w:spacing w:after="0" w:line="240" w:lineRule="auto"/>
        <w:jc w:val="center"/>
        <w:rPr>
          <w:rFonts w:ascii="Times New Roman" w:eastAsia="Times New Roman" w:hAnsi="Times New Roman" w:cs="Times New Roman"/>
          <w:b/>
          <w:sz w:val="20"/>
          <w:szCs w:val="20"/>
          <w:lang w:eastAsia="ar-SA"/>
        </w:rPr>
      </w:pPr>
      <w:r w:rsidRPr="00BE2C05">
        <w:rPr>
          <w:rFonts w:ascii="Times New Roman" w:eastAsia="Times New Roman" w:hAnsi="Times New Roman" w:cs="Times New Roman"/>
          <w:b/>
          <w:sz w:val="20"/>
          <w:szCs w:val="20"/>
          <w:lang w:eastAsia="ar-SA"/>
        </w:rPr>
        <w:t>РЕШЕНИЕ</w:t>
      </w:r>
    </w:p>
    <w:p w:rsidR="00BE2C05" w:rsidRPr="00BE2C05" w:rsidRDefault="00BE2C05" w:rsidP="00BE2C05">
      <w:pPr>
        <w:tabs>
          <w:tab w:val="left" w:pos="4320"/>
        </w:tabs>
        <w:suppressAutoHyphens/>
        <w:spacing w:after="0" w:line="240" w:lineRule="auto"/>
        <w:jc w:val="center"/>
        <w:rPr>
          <w:rFonts w:ascii="Times New Roman" w:eastAsia="Times New Roman" w:hAnsi="Times New Roman" w:cs="Times New Roman"/>
          <w:b/>
          <w:sz w:val="20"/>
          <w:szCs w:val="20"/>
          <w:lang w:eastAsia="ar-SA"/>
        </w:rPr>
      </w:pPr>
    </w:p>
    <w:p w:rsidR="00BE2C05" w:rsidRPr="00BE2C05" w:rsidRDefault="00BE2C05" w:rsidP="00BE2C05">
      <w:pPr>
        <w:tabs>
          <w:tab w:val="left" w:pos="4155"/>
        </w:tabs>
        <w:suppressAutoHyphens/>
        <w:spacing w:after="0" w:line="240" w:lineRule="auto"/>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 xml:space="preserve">От  28 декабря  2017 г  № 26 </w:t>
      </w:r>
    </w:p>
    <w:p w:rsidR="00BE2C05" w:rsidRPr="00BE2C05" w:rsidRDefault="00BE2C05" w:rsidP="00BE2C05">
      <w:pPr>
        <w:tabs>
          <w:tab w:val="left" w:pos="4320"/>
        </w:tabs>
        <w:suppressAutoHyphens/>
        <w:spacing w:after="0" w:line="240" w:lineRule="auto"/>
        <w:rPr>
          <w:rFonts w:ascii="Times New Roman" w:eastAsia="Times New Roman" w:hAnsi="Times New Roman" w:cs="Times New Roman"/>
          <w:sz w:val="20"/>
          <w:szCs w:val="20"/>
          <w:lang w:eastAsia="ar-SA"/>
        </w:rPr>
      </w:pPr>
    </w:p>
    <w:p w:rsidR="00BE2C05" w:rsidRPr="00BE2C05" w:rsidRDefault="00BE2C05" w:rsidP="00BE2C05">
      <w:pPr>
        <w:tabs>
          <w:tab w:val="left" w:pos="4320"/>
        </w:tabs>
        <w:suppressAutoHyphens/>
        <w:spacing w:after="0" w:line="240" w:lineRule="auto"/>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О проекте решения «О бюджете муниципального</w:t>
      </w:r>
    </w:p>
    <w:p w:rsidR="00BE2C05" w:rsidRPr="00BE2C05" w:rsidRDefault="00BE2C05" w:rsidP="00BE2C05">
      <w:pPr>
        <w:tabs>
          <w:tab w:val="left" w:pos="4320"/>
        </w:tabs>
        <w:suppressAutoHyphens/>
        <w:spacing w:after="0" w:line="240" w:lineRule="auto"/>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 xml:space="preserve">образования </w:t>
      </w:r>
      <w:proofErr w:type="spellStart"/>
      <w:r w:rsidRPr="00BE2C05">
        <w:rPr>
          <w:rFonts w:ascii="Times New Roman" w:eastAsia="Times New Roman" w:hAnsi="Times New Roman" w:cs="Times New Roman"/>
          <w:sz w:val="20"/>
          <w:szCs w:val="20"/>
          <w:lang w:eastAsia="ar-SA"/>
        </w:rPr>
        <w:t>Крутовское</w:t>
      </w:r>
      <w:proofErr w:type="spellEnd"/>
      <w:r w:rsidRPr="00BE2C05">
        <w:rPr>
          <w:rFonts w:ascii="Times New Roman" w:eastAsia="Times New Roman" w:hAnsi="Times New Roman" w:cs="Times New Roman"/>
          <w:sz w:val="20"/>
          <w:szCs w:val="20"/>
          <w:lang w:eastAsia="ar-SA"/>
        </w:rPr>
        <w:t xml:space="preserve"> сельское поселение на 2018 год и</w:t>
      </w:r>
    </w:p>
    <w:p w:rsidR="00BE2C05" w:rsidRPr="00BE2C05" w:rsidRDefault="00BE2C05" w:rsidP="00BE2C05">
      <w:pPr>
        <w:tabs>
          <w:tab w:val="left" w:pos="4320"/>
        </w:tabs>
        <w:suppressAutoHyphens/>
        <w:spacing w:after="0" w:line="240" w:lineRule="auto"/>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на плановый период 2019 и 2020 годов»</w:t>
      </w:r>
    </w:p>
    <w:p w:rsidR="00BE2C05" w:rsidRPr="00BE2C05" w:rsidRDefault="00BE2C05" w:rsidP="00BE2C05">
      <w:pPr>
        <w:tabs>
          <w:tab w:val="left" w:pos="4320"/>
        </w:tabs>
        <w:suppressAutoHyphens/>
        <w:spacing w:after="0" w:line="240" w:lineRule="auto"/>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в  первом  чтении</w:t>
      </w:r>
    </w:p>
    <w:p w:rsidR="00BE2C05" w:rsidRPr="00BE2C05" w:rsidRDefault="00BE2C05" w:rsidP="00BE2C05">
      <w:pPr>
        <w:tabs>
          <w:tab w:val="left" w:pos="4320"/>
        </w:tabs>
        <w:suppressAutoHyphens/>
        <w:spacing w:after="0" w:line="240" w:lineRule="auto"/>
        <w:rPr>
          <w:rFonts w:ascii="Times New Roman" w:eastAsia="Times New Roman" w:hAnsi="Times New Roman" w:cs="Times New Roman"/>
          <w:sz w:val="20"/>
          <w:szCs w:val="20"/>
          <w:lang w:eastAsia="ar-SA"/>
        </w:rPr>
      </w:pP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 xml:space="preserve">      Рассмотрев проект решения «О бюджете муниципального образования </w:t>
      </w: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proofErr w:type="spellStart"/>
      <w:r w:rsidRPr="00BE2C05">
        <w:rPr>
          <w:rFonts w:ascii="Times New Roman" w:eastAsia="Times New Roman" w:hAnsi="Times New Roman" w:cs="Times New Roman"/>
          <w:sz w:val="20"/>
          <w:szCs w:val="20"/>
          <w:lang w:eastAsia="ar-SA"/>
        </w:rPr>
        <w:t>Крутовское</w:t>
      </w:r>
      <w:proofErr w:type="spellEnd"/>
      <w:r w:rsidRPr="00BE2C05">
        <w:rPr>
          <w:rFonts w:ascii="Times New Roman" w:eastAsia="Times New Roman" w:hAnsi="Times New Roman" w:cs="Times New Roman"/>
          <w:sz w:val="20"/>
          <w:szCs w:val="20"/>
          <w:lang w:eastAsia="ar-SA"/>
        </w:rPr>
        <w:t xml:space="preserve"> сельское поселение на 2018 год и на плановый период 2019 и 2020 годов», внесенный Главой муниципального образования </w:t>
      </w:r>
      <w:proofErr w:type="spellStart"/>
      <w:r w:rsidRPr="00BE2C05">
        <w:rPr>
          <w:rFonts w:ascii="Times New Roman" w:eastAsia="Times New Roman" w:hAnsi="Times New Roman" w:cs="Times New Roman"/>
          <w:sz w:val="20"/>
          <w:szCs w:val="20"/>
          <w:lang w:eastAsia="ar-SA"/>
        </w:rPr>
        <w:t>Крутовское</w:t>
      </w:r>
      <w:proofErr w:type="spellEnd"/>
      <w:r w:rsidRPr="00BE2C05">
        <w:rPr>
          <w:rFonts w:ascii="Times New Roman" w:eastAsia="Times New Roman" w:hAnsi="Times New Roman" w:cs="Times New Roman"/>
          <w:sz w:val="20"/>
          <w:szCs w:val="20"/>
          <w:lang w:eastAsia="ar-SA"/>
        </w:rPr>
        <w:t xml:space="preserve"> сельское поселение, Совет депутатов </w:t>
      </w:r>
      <w:proofErr w:type="spellStart"/>
      <w:r w:rsidRPr="00BE2C05">
        <w:rPr>
          <w:rFonts w:ascii="Times New Roman" w:eastAsia="Times New Roman" w:hAnsi="Times New Roman" w:cs="Times New Roman"/>
          <w:sz w:val="20"/>
          <w:szCs w:val="20"/>
          <w:lang w:eastAsia="ar-SA"/>
        </w:rPr>
        <w:t>Крутовского</w:t>
      </w:r>
      <w:proofErr w:type="spellEnd"/>
      <w:r w:rsidRPr="00BE2C05">
        <w:rPr>
          <w:rFonts w:ascii="Times New Roman" w:eastAsia="Times New Roman" w:hAnsi="Times New Roman" w:cs="Times New Roman"/>
          <w:sz w:val="20"/>
          <w:szCs w:val="20"/>
          <w:lang w:eastAsia="ar-SA"/>
        </w:rPr>
        <w:t xml:space="preserve"> сельского поселения</w:t>
      </w: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РЕШИЛ:</w:t>
      </w: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 xml:space="preserve">  1. Принять проект решения «О бюджете муниципального образования </w:t>
      </w: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proofErr w:type="spellStart"/>
      <w:r w:rsidRPr="00BE2C05">
        <w:rPr>
          <w:rFonts w:ascii="Times New Roman" w:eastAsia="Times New Roman" w:hAnsi="Times New Roman" w:cs="Times New Roman"/>
          <w:sz w:val="20"/>
          <w:szCs w:val="20"/>
          <w:lang w:eastAsia="ar-SA"/>
        </w:rPr>
        <w:t>Крутовское</w:t>
      </w:r>
      <w:proofErr w:type="spellEnd"/>
      <w:r w:rsidRPr="00BE2C05">
        <w:rPr>
          <w:rFonts w:ascii="Times New Roman" w:eastAsia="Times New Roman" w:hAnsi="Times New Roman" w:cs="Times New Roman"/>
          <w:sz w:val="20"/>
          <w:szCs w:val="20"/>
          <w:lang w:eastAsia="ar-SA"/>
        </w:rPr>
        <w:t xml:space="preserve"> сельское поселение на 2018 год и на плановый период 2019 и 2020 годов» в первом чтении.   </w:t>
      </w:r>
    </w:p>
    <w:p w:rsidR="00BE2C05" w:rsidRPr="00BE2C05" w:rsidRDefault="00BE2C05" w:rsidP="00BE2C05">
      <w:pPr>
        <w:suppressAutoHyphens/>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ar-SA"/>
        </w:rPr>
        <w:t xml:space="preserve">      2. </w:t>
      </w:r>
      <w:r w:rsidRPr="00BE2C05">
        <w:rPr>
          <w:rFonts w:ascii="Times New Roman" w:eastAsia="Times New Roman" w:hAnsi="Times New Roman" w:cs="Times New Roman"/>
          <w:sz w:val="20"/>
          <w:szCs w:val="20"/>
          <w:lang w:eastAsia="ru-RU"/>
        </w:rPr>
        <w:t xml:space="preserve">Утвердить основные характеристики бюджета муниципального образования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на 2018год  (далее по тексту «местный бюджет»):</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 общий объем доходов местного бюджета в сумме 2804,2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т. ч. безвозмездные поступления в местный бюджет в сумме 2220,7 </w:t>
      </w:r>
      <w:proofErr w:type="spellStart"/>
      <w:r w:rsidRPr="00BE2C05">
        <w:rPr>
          <w:rFonts w:ascii="Times New Roman" w:eastAsia="Times New Roman" w:hAnsi="Times New Roman" w:cs="Times New Roman"/>
          <w:sz w:val="20"/>
          <w:szCs w:val="20"/>
          <w:lang w:eastAsia="ru-RU"/>
        </w:rPr>
        <w:t>тыс</w:t>
      </w:r>
      <w:proofErr w:type="gramStart"/>
      <w:r w:rsidRPr="00BE2C05">
        <w:rPr>
          <w:rFonts w:ascii="Times New Roman" w:eastAsia="Times New Roman" w:hAnsi="Times New Roman" w:cs="Times New Roman"/>
          <w:sz w:val="20"/>
          <w:szCs w:val="20"/>
          <w:lang w:eastAsia="ru-RU"/>
        </w:rPr>
        <w:t>.р</w:t>
      </w:r>
      <w:proofErr w:type="gramEnd"/>
      <w:r w:rsidRPr="00BE2C05">
        <w:rPr>
          <w:rFonts w:ascii="Times New Roman" w:eastAsia="Times New Roman" w:hAnsi="Times New Roman" w:cs="Times New Roman"/>
          <w:sz w:val="20"/>
          <w:szCs w:val="20"/>
          <w:lang w:eastAsia="ru-RU"/>
        </w:rPr>
        <w:t>уб</w:t>
      </w:r>
      <w:proofErr w:type="spellEnd"/>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из которых объем получаемых межбюджетных трансфертов в сумме 2220,7 тыс. руб.</w:t>
      </w:r>
    </w:p>
    <w:p w:rsidR="00BE2C05" w:rsidRPr="00BE2C05" w:rsidRDefault="00BE2C05" w:rsidP="00BE2C05">
      <w:pPr>
        <w:spacing w:after="0" w:line="240" w:lineRule="auto"/>
        <w:jc w:val="both"/>
        <w:rPr>
          <w:rFonts w:ascii="Times New Roman" w:eastAsia="Times New Roman" w:hAnsi="Times New Roman" w:cs="Times New Roman"/>
          <w:sz w:val="20"/>
          <w:szCs w:val="20"/>
          <w:u w:val="single"/>
          <w:lang w:eastAsia="ru-RU"/>
        </w:rPr>
      </w:pPr>
      <w:r w:rsidRPr="00BE2C05">
        <w:rPr>
          <w:rFonts w:ascii="Times New Roman" w:eastAsia="Times New Roman" w:hAnsi="Times New Roman" w:cs="Times New Roman"/>
          <w:sz w:val="20"/>
          <w:szCs w:val="20"/>
          <w:lang w:eastAsia="ru-RU"/>
        </w:rPr>
        <w:t xml:space="preserve">2) общий объем расходов местного бюджета в сумме 2804,2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3) дефицит местного бюджета в сумме 0,00рублей.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2.Утвердить основные характеристики местного бюджета на плановый период 2019 и 2020 годов;</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общий объём доходов местного бюджета на 2019 год в сумме 2861,8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 т. ч. безвозмездные поступления в местный бюджет в сумме 2252,5тыс</w:t>
      </w:r>
      <w:proofErr w:type="gramStart"/>
      <w:r w:rsidRPr="00BE2C05">
        <w:rPr>
          <w:rFonts w:ascii="Times New Roman" w:eastAsia="Times New Roman" w:hAnsi="Times New Roman" w:cs="Times New Roman"/>
          <w:sz w:val="20"/>
          <w:szCs w:val="20"/>
          <w:lang w:eastAsia="ru-RU"/>
        </w:rPr>
        <w:t>.р</w:t>
      </w:r>
      <w:proofErr w:type="gramEnd"/>
      <w:r w:rsidRPr="00BE2C05">
        <w:rPr>
          <w:rFonts w:ascii="Times New Roman" w:eastAsia="Times New Roman" w:hAnsi="Times New Roman" w:cs="Times New Roman"/>
          <w:sz w:val="20"/>
          <w:szCs w:val="20"/>
          <w:lang w:eastAsia="ru-RU"/>
        </w:rPr>
        <w:t xml:space="preserve">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из которых объем получаемых межбюджетных трансфертов в сумме 2252,5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общий объём доходов местного бюджета на 2020 год в сумме 3070,6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т. ч. безвозмездные поступления в местный бюджет в сумме 2433,3 </w:t>
      </w:r>
      <w:proofErr w:type="spellStart"/>
      <w:r w:rsidRPr="00BE2C05">
        <w:rPr>
          <w:rFonts w:ascii="Times New Roman" w:eastAsia="Times New Roman" w:hAnsi="Times New Roman" w:cs="Times New Roman"/>
          <w:sz w:val="20"/>
          <w:szCs w:val="20"/>
          <w:lang w:eastAsia="ru-RU"/>
        </w:rPr>
        <w:t>тыс</w:t>
      </w:r>
      <w:proofErr w:type="gramStart"/>
      <w:r w:rsidRPr="00BE2C05">
        <w:rPr>
          <w:rFonts w:ascii="Times New Roman" w:eastAsia="Times New Roman" w:hAnsi="Times New Roman" w:cs="Times New Roman"/>
          <w:sz w:val="20"/>
          <w:szCs w:val="20"/>
          <w:lang w:eastAsia="ru-RU"/>
        </w:rPr>
        <w:t>.р</w:t>
      </w:r>
      <w:proofErr w:type="gramEnd"/>
      <w:r w:rsidRPr="00BE2C05">
        <w:rPr>
          <w:rFonts w:ascii="Times New Roman" w:eastAsia="Times New Roman" w:hAnsi="Times New Roman" w:cs="Times New Roman"/>
          <w:sz w:val="20"/>
          <w:szCs w:val="20"/>
          <w:lang w:eastAsia="ru-RU"/>
        </w:rPr>
        <w:t>ублей</w:t>
      </w:r>
      <w:proofErr w:type="spellEnd"/>
      <w:r w:rsidRPr="00BE2C05">
        <w:rPr>
          <w:rFonts w:ascii="Times New Roman" w:eastAsia="Times New Roman" w:hAnsi="Times New Roman" w:cs="Times New Roman"/>
          <w:sz w:val="20"/>
          <w:szCs w:val="20"/>
          <w:lang w:eastAsia="ru-RU"/>
        </w:rPr>
        <w:t xml:space="preserve"> из которых объем получаемых межбюджетных трансфертов в сумме 2433,3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3) общий объем расходов местного бюджета  на 2019 год в сумме 2861,8 тыс. рублей, и  на 2020 год общий объем расходов местного бюджета в сумме 3070,6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4) дефицит местного бюджета:  на 2019 год-0,00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и на 2020 год-0,00 </w:t>
      </w:r>
      <w:proofErr w:type="spellStart"/>
      <w:r w:rsidRPr="00BE2C05">
        <w:rPr>
          <w:rFonts w:ascii="Times New Roman" w:eastAsia="Times New Roman" w:hAnsi="Times New Roman" w:cs="Times New Roman"/>
          <w:sz w:val="20"/>
          <w:szCs w:val="20"/>
          <w:lang w:eastAsia="ru-RU"/>
        </w:rPr>
        <w:t>тыс</w:t>
      </w:r>
      <w:proofErr w:type="gramStart"/>
      <w:r w:rsidRPr="00BE2C05">
        <w:rPr>
          <w:rFonts w:ascii="Times New Roman" w:eastAsia="Times New Roman" w:hAnsi="Times New Roman" w:cs="Times New Roman"/>
          <w:sz w:val="20"/>
          <w:szCs w:val="20"/>
          <w:lang w:eastAsia="ru-RU"/>
        </w:rPr>
        <w:t>.р</w:t>
      </w:r>
      <w:proofErr w:type="gramEnd"/>
      <w:r w:rsidRPr="00BE2C05">
        <w:rPr>
          <w:rFonts w:ascii="Times New Roman" w:eastAsia="Times New Roman" w:hAnsi="Times New Roman" w:cs="Times New Roman"/>
          <w:sz w:val="20"/>
          <w:szCs w:val="20"/>
          <w:lang w:eastAsia="ru-RU"/>
        </w:rPr>
        <w:t>уб</w:t>
      </w:r>
      <w:proofErr w:type="spellEnd"/>
      <w:r w:rsidRPr="00BE2C05">
        <w:rPr>
          <w:rFonts w:ascii="Times New Roman" w:eastAsia="Times New Roman" w:hAnsi="Times New Roman" w:cs="Times New Roman"/>
          <w:sz w:val="20"/>
          <w:szCs w:val="20"/>
          <w:lang w:eastAsia="ru-RU"/>
        </w:rPr>
        <w:t>..</w:t>
      </w: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3. Настоящее  решение  вступает  в  силу  после  его  подписания.</w:t>
      </w:r>
    </w:p>
    <w:p w:rsidR="00BE2C05" w:rsidRPr="00BE2C05" w:rsidRDefault="00BE2C05" w:rsidP="00BE2C05">
      <w:pPr>
        <w:suppressAutoHyphens/>
        <w:spacing w:after="0" w:line="240" w:lineRule="auto"/>
        <w:rPr>
          <w:rFonts w:ascii="Times New Roman" w:eastAsia="Times New Roman" w:hAnsi="Times New Roman" w:cs="Times New Roman"/>
          <w:sz w:val="20"/>
          <w:szCs w:val="20"/>
          <w:lang w:eastAsia="ar-SA"/>
        </w:rPr>
      </w:pP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p>
    <w:p w:rsidR="00BE2C05" w:rsidRPr="00BE2C05" w:rsidRDefault="00BE2C05" w:rsidP="00BE2C05">
      <w:pPr>
        <w:tabs>
          <w:tab w:val="left" w:pos="4320"/>
        </w:tabs>
        <w:suppressAutoHyphens/>
        <w:spacing w:after="0" w:line="240" w:lineRule="auto"/>
        <w:jc w:val="both"/>
        <w:rPr>
          <w:rFonts w:ascii="Times New Roman" w:eastAsia="Times New Roman" w:hAnsi="Times New Roman" w:cs="Times New Roman"/>
          <w:sz w:val="20"/>
          <w:szCs w:val="20"/>
          <w:lang w:eastAsia="ar-SA"/>
        </w:rPr>
      </w:pPr>
      <w:r w:rsidRPr="00BE2C05">
        <w:rPr>
          <w:rFonts w:ascii="Times New Roman" w:eastAsia="Times New Roman" w:hAnsi="Times New Roman" w:cs="Times New Roman"/>
          <w:sz w:val="20"/>
          <w:szCs w:val="20"/>
          <w:lang w:eastAsia="ar-SA"/>
        </w:rPr>
        <w:t>Глава муниципального образования</w:t>
      </w:r>
    </w:p>
    <w:p w:rsidR="00BE2C05" w:rsidRPr="00BE2C05" w:rsidRDefault="00BE2C05" w:rsidP="00BE2C05">
      <w:pPr>
        <w:tabs>
          <w:tab w:val="left" w:pos="4320"/>
        </w:tabs>
        <w:suppressAutoHyphens/>
        <w:spacing w:after="0" w:line="240" w:lineRule="auto"/>
        <w:rPr>
          <w:rFonts w:ascii="Times New Roman" w:eastAsia="Times New Roman" w:hAnsi="Times New Roman" w:cs="Times New Roman"/>
          <w:sz w:val="20"/>
          <w:szCs w:val="20"/>
          <w:lang w:eastAsia="ar-SA"/>
        </w:rPr>
      </w:pPr>
      <w:proofErr w:type="spellStart"/>
      <w:r w:rsidRPr="00BE2C05">
        <w:rPr>
          <w:rFonts w:ascii="Times New Roman" w:eastAsia="Times New Roman" w:hAnsi="Times New Roman" w:cs="Times New Roman"/>
          <w:sz w:val="20"/>
          <w:szCs w:val="20"/>
          <w:lang w:eastAsia="ar-SA"/>
        </w:rPr>
        <w:t>Крутовское</w:t>
      </w:r>
      <w:proofErr w:type="spellEnd"/>
      <w:r w:rsidRPr="00BE2C05">
        <w:rPr>
          <w:rFonts w:ascii="Times New Roman" w:eastAsia="Times New Roman" w:hAnsi="Times New Roman" w:cs="Times New Roman"/>
          <w:sz w:val="20"/>
          <w:szCs w:val="20"/>
          <w:lang w:eastAsia="ar-SA"/>
        </w:rPr>
        <w:t xml:space="preserve"> сельское поселение                                                 </w:t>
      </w:r>
      <w:proofErr w:type="spellStart"/>
      <w:r w:rsidRPr="00BE2C05">
        <w:rPr>
          <w:rFonts w:ascii="Times New Roman" w:eastAsia="Times New Roman" w:hAnsi="Times New Roman" w:cs="Times New Roman"/>
          <w:sz w:val="20"/>
          <w:szCs w:val="20"/>
          <w:lang w:eastAsia="ar-SA"/>
        </w:rPr>
        <w:t>М.В.Васильева</w:t>
      </w:r>
      <w:proofErr w:type="spellEnd"/>
    </w:p>
    <w:p w:rsidR="00BE2C05" w:rsidRPr="00BE2C05" w:rsidRDefault="00BE2C05" w:rsidP="00BE2C05">
      <w:pPr>
        <w:suppressAutoHyphens/>
        <w:spacing w:after="0" w:line="240" w:lineRule="auto"/>
        <w:rPr>
          <w:rFonts w:ascii="Times New Roman" w:eastAsia="Times New Roman" w:hAnsi="Times New Roman" w:cs="Times New Roman"/>
          <w:sz w:val="20"/>
          <w:szCs w:val="20"/>
          <w:lang w:eastAsia="ar-SA"/>
        </w:rPr>
      </w:pPr>
    </w:p>
    <w:p w:rsidR="00BE2C05" w:rsidRPr="00BE2C05" w:rsidRDefault="00BE2C05" w:rsidP="00BE2C05">
      <w:pPr>
        <w:suppressAutoHyphens/>
        <w:spacing w:after="0" w:line="240" w:lineRule="auto"/>
        <w:rPr>
          <w:rFonts w:ascii="Times New Roman" w:eastAsia="Times New Roman" w:hAnsi="Times New Roman" w:cs="Times New Roman"/>
          <w:sz w:val="20"/>
          <w:szCs w:val="20"/>
          <w:lang w:eastAsia="ar-SA"/>
        </w:rPr>
      </w:pP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lastRenderedPageBreak/>
        <w:t>СОВЕТ ДЕПУТАТОВ КРУТОВСКОГО  СЕЛЬСКОГО  ПОСЕЛЕНИЯ</w:t>
      </w:r>
    </w:p>
    <w:p w:rsidR="00BE2C05" w:rsidRPr="00BE2C05" w:rsidRDefault="00BE2C05" w:rsidP="00BE2C05">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BE2C05" w:rsidRPr="00BE2C05" w:rsidRDefault="00BE2C05" w:rsidP="00BE2C05">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РЕШЕНИЕ</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от 28 декабря 2017 года  № 27</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О проекте решения «О бюджете </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муниципального образования </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на 2018 год и на плановый период 2019 и 2020 годов» во втором чтении</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Рассмотрев проект решения «О бюджете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 первом чтении</w:t>
      </w:r>
      <w:proofErr w:type="gramStart"/>
      <w:r w:rsidRPr="00BE2C05">
        <w:rPr>
          <w:rFonts w:ascii="Times New Roman" w:eastAsia="Times New Roman" w:hAnsi="Times New Roman" w:cs="Times New Roman"/>
          <w:sz w:val="20"/>
          <w:szCs w:val="20"/>
          <w:lang w:eastAsia="ru-RU"/>
        </w:rPr>
        <w:t xml:space="preserve"> ,</w:t>
      </w:r>
      <w:proofErr w:type="gramEnd"/>
      <w:r w:rsidRPr="00BE2C05">
        <w:rPr>
          <w:rFonts w:ascii="Times New Roman" w:eastAsia="Times New Roman" w:hAnsi="Times New Roman" w:cs="Times New Roman"/>
          <w:sz w:val="20"/>
          <w:szCs w:val="20"/>
          <w:lang w:eastAsia="ru-RU"/>
        </w:rPr>
        <w:t xml:space="preserve"> Совет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РЕШИЛ: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Принять проект решения «О бюджете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во втором чтении.</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 Настоящее решение вступает в силу после его подписания.</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Глава муниципального образования</w:t>
      </w:r>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w:t>
      </w:r>
      <w:proofErr w:type="spellStart"/>
      <w:r w:rsidRPr="00BE2C05">
        <w:rPr>
          <w:rFonts w:ascii="Times New Roman" w:eastAsia="Times New Roman" w:hAnsi="Times New Roman" w:cs="Times New Roman"/>
          <w:sz w:val="20"/>
          <w:szCs w:val="20"/>
          <w:lang w:eastAsia="ru-RU"/>
        </w:rPr>
        <w:t>М.В.Васильева</w:t>
      </w:r>
      <w:proofErr w:type="spellEnd"/>
    </w:p>
    <w:p w:rsidR="00BE2C05" w:rsidRPr="00BE2C05" w:rsidRDefault="00BE2C05" w:rsidP="00BE2C0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СОВЕТ ДЕПУТАТОВ КРУТОВСКОГО</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СЕЛЬСКОГО ПОСЕЛЕНИЯ</w:t>
      </w: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p>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РЕШЕНИЕ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от 28 декабря 2017 года  №28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О бюджете муниципального образования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2018 год и</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на плановый период 2019 и 2020 годов</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Совет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 xml:space="preserve">       </w:t>
      </w:r>
      <w:r w:rsidRPr="00BE2C05">
        <w:rPr>
          <w:rFonts w:ascii="Times New Roman" w:eastAsia="Times New Roman" w:hAnsi="Times New Roman" w:cs="Times New Roman"/>
          <w:b/>
          <w:sz w:val="20"/>
          <w:szCs w:val="20"/>
          <w:lang w:eastAsia="ru-RU"/>
        </w:rPr>
        <w:t xml:space="preserve">РЕШИЛ: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1.</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Утвердить основные характеристики бюджета муниципального образования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на 2018год  (далее по тексту «местный бюджет»):</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 общий объем доходов местного бюджета в сумме 2804,2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т. ч. безвозмездные поступления в местный бюджет в сумме 2220,7 </w:t>
      </w:r>
      <w:proofErr w:type="spellStart"/>
      <w:r w:rsidRPr="00BE2C05">
        <w:rPr>
          <w:rFonts w:ascii="Times New Roman" w:eastAsia="Times New Roman" w:hAnsi="Times New Roman" w:cs="Times New Roman"/>
          <w:sz w:val="20"/>
          <w:szCs w:val="20"/>
          <w:lang w:eastAsia="ru-RU"/>
        </w:rPr>
        <w:t>тыс</w:t>
      </w:r>
      <w:proofErr w:type="gramStart"/>
      <w:r w:rsidRPr="00BE2C05">
        <w:rPr>
          <w:rFonts w:ascii="Times New Roman" w:eastAsia="Times New Roman" w:hAnsi="Times New Roman" w:cs="Times New Roman"/>
          <w:sz w:val="20"/>
          <w:szCs w:val="20"/>
          <w:lang w:eastAsia="ru-RU"/>
        </w:rPr>
        <w:t>.р</w:t>
      </w:r>
      <w:proofErr w:type="gramEnd"/>
      <w:r w:rsidRPr="00BE2C05">
        <w:rPr>
          <w:rFonts w:ascii="Times New Roman" w:eastAsia="Times New Roman" w:hAnsi="Times New Roman" w:cs="Times New Roman"/>
          <w:sz w:val="20"/>
          <w:szCs w:val="20"/>
          <w:lang w:eastAsia="ru-RU"/>
        </w:rPr>
        <w:t>уб</w:t>
      </w:r>
      <w:proofErr w:type="spellEnd"/>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из которых объем получаемых межбюджетных трансфертов в сумме 2220,7 тыс. руб.</w:t>
      </w:r>
    </w:p>
    <w:p w:rsidR="00BE2C05" w:rsidRPr="00BE2C05" w:rsidRDefault="00BE2C05" w:rsidP="00BE2C05">
      <w:pPr>
        <w:spacing w:after="0" w:line="240" w:lineRule="auto"/>
        <w:jc w:val="both"/>
        <w:rPr>
          <w:rFonts w:ascii="Times New Roman" w:eastAsia="Times New Roman" w:hAnsi="Times New Roman" w:cs="Times New Roman"/>
          <w:sz w:val="20"/>
          <w:szCs w:val="20"/>
          <w:u w:val="single"/>
          <w:lang w:eastAsia="ru-RU"/>
        </w:rPr>
      </w:pPr>
      <w:r w:rsidRPr="00BE2C05">
        <w:rPr>
          <w:rFonts w:ascii="Times New Roman" w:eastAsia="Times New Roman" w:hAnsi="Times New Roman" w:cs="Times New Roman"/>
          <w:sz w:val="20"/>
          <w:szCs w:val="20"/>
          <w:lang w:eastAsia="ru-RU"/>
        </w:rPr>
        <w:t xml:space="preserve">2) общий объем расходов местного бюджета в сумме 2804,2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3) дефицит местного бюджета в сумме 0,00рублей.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2.Утвердить основные характеристики местного бюджета на плановый период 2019 и 2020 годов;</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общий объём доходов местного бюджета на 2019 год в сумме 2861,8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т. ч. безвозмездные поступления в местный бюджет в сумме 2252,5 </w:t>
      </w:r>
      <w:proofErr w:type="spellStart"/>
      <w:r w:rsidRPr="00BE2C05">
        <w:rPr>
          <w:rFonts w:ascii="Times New Roman" w:eastAsia="Times New Roman" w:hAnsi="Times New Roman" w:cs="Times New Roman"/>
          <w:sz w:val="20"/>
          <w:szCs w:val="20"/>
          <w:lang w:eastAsia="ru-RU"/>
        </w:rPr>
        <w:t>тыс</w:t>
      </w:r>
      <w:proofErr w:type="gramStart"/>
      <w:r w:rsidRPr="00BE2C05">
        <w:rPr>
          <w:rFonts w:ascii="Times New Roman" w:eastAsia="Times New Roman" w:hAnsi="Times New Roman" w:cs="Times New Roman"/>
          <w:sz w:val="20"/>
          <w:szCs w:val="20"/>
          <w:lang w:eastAsia="ru-RU"/>
        </w:rPr>
        <w:t>.р</w:t>
      </w:r>
      <w:proofErr w:type="gramEnd"/>
      <w:r w:rsidRPr="00BE2C05">
        <w:rPr>
          <w:rFonts w:ascii="Times New Roman" w:eastAsia="Times New Roman" w:hAnsi="Times New Roman" w:cs="Times New Roman"/>
          <w:sz w:val="20"/>
          <w:szCs w:val="20"/>
          <w:lang w:eastAsia="ru-RU"/>
        </w:rPr>
        <w:t>ублей</w:t>
      </w:r>
      <w:proofErr w:type="spellEnd"/>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из которых объем получаемых межбюджетных трансфертов в сумме 2252,5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общий объём доходов местного бюджета на 2020 год в сумме 3070,6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в т. ч. безвозмездные поступления в местный бюджет в сумме 2433,3 </w:t>
      </w:r>
      <w:proofErr w:type="spellStart"/>
      <w:r w:rsidRPr="00BE2C05">
        <w:rPr>
          <w:rFonts w:ascii="Times New Roman" w:eastAsia="Times New Roman" w:hAnsi="Times New Roman" w:cs="Times New Roman"/>
          <w:sz w:val="20"/>
          <w:szCs w:val="20"/>
          <w:lang w:eastAsia="ru-RU"/>
        </w:rPr>
        <w:t>тыс</w:t>
      </w:r>
      <w:proofErr w:type="gramStart"/>
      <w:r w:rsidRPr="00BE2C05">
        <w:rPr>
          <w:rFonts w:ascii="Times New Roman" w:eastAsia="Times New Roman" w:hAnsi="Times New Roman" w:cs="Times New Roman"/>
          <w:sz w:val="20"/>
          <w:szCs w:val="20"/>
          <w:lang w:eastAsia="ru-RU"/>
        </w:rPr>
        <w:t>.р</w:t>
      </w:r>
      <w:proofErr w:type="gramEnd"/>
      <w:r w:rsidRPr="00BE2C05">
        <w:rPr>
          <w:rFonts w:ascii="Times New Roman" w:eastAsia="Times New Roman" w:hAnsi="Times New Roman" w:cs="Times New Roman"/>
          <w:sz w:val="20"/>
          <w:szCs w:val="20"/>
          <w:lang w:eastAsia="ru-RU"/>
        </w:rPr>
        <w:t>ублей</w:t>
      </w:r>
      <w:proofErr w:type="spellEnd"/>
      <w:r w:rsidRPr="00BE2C05">
        <w:rPr>
          <w:rFonts w:ascii="Times New Roman" w:eastAsia="Times New Roman" w:hAnsi="Times New Roman" w:cs="Times New Roman"/>
          <w:sz w:val="20"/>
          <w:szCs w:val="20"/>
          <w:lang w:eastAsia="ru-RU"/>
        </w:rPr>
        <w:t xml:space="preserve"> из которых объем получаемых межбюджетных трансфертов в сумме 2433,3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3) общий объем расходов местного бюджета  на 2019 год в сумме 2861,8 тыс. рублей, и  на 2020 год общий объем расходов местного бюджета в сумме 3070,6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4) дефицит местного бюджета:  на 2019 год-0,00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и на 2020 год-0,00 </w:t>
      </w:r>
      <w:proofErr w:type="spellStart"/>
      <w:r w:rsidRPr="00BE2C05">
        <w:rPr>
          <w:rFonts w:ascii="Times New Roman" w:eastAsia="Times New Roman" w:hAnsi="Times New Roman" w:cs="Times New Roman"/>
          <w:sz w:val="20"/>
          <w:szCs w:val="20"/>
          <w:lang w:eastAsia="ru-RU"/>
        </w:rPr>
        <w:t>тыс</w:t>
      </w:r>
      <w:proofErr w:type="gramStart"/>
      <w:r w:rsidRPr="00BE2C05">
        <w:rPr>
          <w:rFonts w:ascii="Times New Roman" w:eastAsia="Times New Roman" w:hAnsi="Times New Roman" w:cs="Times New Roman"/>
          <w:sz w:val="20"/>
          <w:szCs w:val="20"/>
          <w:lang w:eastAsia="ru-RU"/>
        </w:rPr>
        <w:t>.р</w:t>
      </w:r>
      <w:proofErr w:type="gramEnd"/>
      <w:r w:rsidRPr="00BE2C05">
        <w:rPr>
          <w:rFonts w:ascii="Times New Roman" w:eastAsia="Times New Roman" w:hAnsi="Times New Roman" w:cs="Times New Roman"/>
          <w:sz w:val="20"/>
          <w:szCs w:val="20"/>
          <w:lang w:eastAsia="ru-RU"/>
        </w:rPr>
        <w:t>уб</w:t>
      </w:r>
      <w:proofErr w:type="spellEnd"/>
      <w:r w:rsidRPr="00BE2C05">
        <w:rPr>
          <w:rFonts w:ascii="Times New Roman" w:eastAsia="Times New Roman" w:hAnsi="Times New Roman" w:cs="Times New Roman"/>
          <w:sz w:val="20"/>
          <w:szCs w:val="20"/>
          <w:lang w:eastAsia="ru-RU"/>
        </w:rPr>
        <w:t>..</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2.</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источники финансирования дефицита местного бюджета:</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lastRenderedPageBreak/>
        <w:t xml:space="preserve"> 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2018 год согласно приложению 1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и 2020 годов </w:t>
      </w:r>
      <w:proofErr w:type="gramStart"/>
      <w:r w:rsidRPr="00BE2C05">
        <w:rPr>
          <w:rFonts w:ascii="Times New Roman" w:eastAsia="Times New Roman" w:hAnsi="Times New Roman" w:cs="Times New Roman"/>
          <w:sz w:val="20"/>
          <w:szCs w:val="20"/>
          <w:lang w:eastAsia="ru-RU"/>
        </w:rPr>
        <w:t>согласно приложения</w:t>
      </w:r>
      <w:proofErr w:type="gramEnd"/>
      <w:r w:rsidRPr="00BE2C05">
        <w:rPr>
          <w:rFonts w:ascii="Times New Roman" w:eastAsia="Times New Roman" w:hAnsi="Times New Roman" w:cs="Times New Roman"/>
          <w:sz w:val="20"/>
          <w:szCs w:val="20"/>
          <w:lang w:eastAsia="ru-RU"/>
        </w:rPr>
        <w:t xml:space="preserve">  2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3</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Утвердить перечень главных администраторов доходов  местного бюджета согласно приложению 3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2).Утвердить перечень главных </w:t>
      </w:r>
      <w:proofErr w:type="gramStart"/>
      <w:r w:rsidRPr="00BE2C05">
        <w:rPr>
          <w:rFonts w:ascii="Times New Roman" w:eastAsia="Times New Roman" w:hAnsi="Times New Roman" w:cs="Times New Roman"/>
          <w:sz w:val="20"/>
          <w:szCs w:val="20"/>
          <w:lang w:eastAsia="ru-RU"/>
        </w:rPr>
        <w:t>администраторов источников финансирования дефицита местного бюджета</w:t>
      </w:r>
      <w:proofErr w:type="gramEnd"/>
      <w:r w:rsidRPr="00BE2C05">
        <w:rPr>
          <w:rFonts w:ascii="Times New Roman" w:eastAsia="Times New Roman" w:hAnsi="Times New Roman" w:cs="Times New Roman"/>
          <w:sz w:val="20"/>
          <w:szCs w:val="20"/>
          <w:lang w:eastAsia="ru-RU"/>
        </w:rPr>
        <w:t xml:space="preserve">  согласно приложения 4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u w:val="single"/>
          <w:lang w:eastAsia="ru-RU"/>
        </w:rPr>
      </w:pP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4</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Установить, что доходы местного бюджета, поступающие в 2018 году и плановый период 2019 и 2020 годов, формируются за счет: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 федеральных, региональных и местных налогов в соответствии с нормативами, установленными  Бюджетным кодексом Российской Федерации:</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налог на доходы физических  лиц;</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земельный налог с организаций, обладающих земельным участком, расположенным в границах сельских поселений;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земельный налог с физических лиц, обладающих земельным участком, расположенным в границах сельских поселений;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налог на имущество физических лиц, взимаемого по ставкам, применяемым к объектам налогообложения, расположенным  в границах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акцизы по подакцизным товарам (продукции), производимым на территории Российской Федерации;</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единый сельскохозяйственный налог;</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еналоговых  доходов:</w:t>
      </w:r>
      <w:r w:rsidRPr="00BE2C05">
        <w:rPr>
          <w:rFonts w:ascii="Times New Roman" w:eastAsia="Times New Roman" w:hAnsi="Times New Roman" w:cs="Times New Roman"/>
          <w:sz w:val="20"/>
          <w:szCs w:val="20"/>
          <w:lang w:eastAsia="ru-RU"/>
        </w:rPr>
        <w:tab/>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доходы от оказания платных услуг (работ) и компенсации затрат государства.</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5.</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прогнозируемые доходы местного бюджета, за исключением безвозмездных поступлений: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2018 год согласно приложению  5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плановый период 2019 и 2020 годов согласно приложения 6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6.</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прогнозируемые безвозмездные поступления в местный бюджет:</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на 2018 год согласно приложению 7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roofErr w:type="gramStart"/>
      <w:r w:rsidRPr="00BE2C05">
        <w:rPr>
          <w:rFonts w:ascii="Times New Roman" w:eastAsia="Times New Roman" w:hAnsi="Times New Roman" w:cs="Times New Roman"/>
          <w:sz w:val="20"/>
          <w:szCs w:val="20"/>
          <w:lang w:eastAsia="ru-RU"/>
        </w:rPr>
        <w:t xml:space="preserve">.. </w:t>
      </w:r>
      <w:proofErr w:type="gramEnd"/>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плановый период 2019 и 2020 годов согласно приложения 8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Статью 7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w:t>
      </w:r>
      <w:proofErr w:type="gramStart"/>
      <w:r w:rsidRPr="00BE2C05">
        <w:rPr>
          <w:rFonts w:ascii="Times New Roman" w:eastAsia="Times New Roman" w:hAnsi="Times New Roman" w:cs="Times New Roman"/>
          <w:sz w:val="20"/>
          <w:szCs w:val="20"/>
          <w:lang w:eastAsia="ru-RU"/>
        </w:rPr>
        <w:t>м(</w:t>
      </w:r>
      <w:proofErr w:type="gramEnd"/>
      <w:r w:rsidRPr="00BE2C05">
        <w:rPr>
          <w:rFonts w:ascii="Times New Roman" w:eastAsia="Times New Roman" w:hAnsi="Times New Roman" w:cs="Times New Roman"/>
          <w:sz w:val="20"/>
          <w:szCs w:val="20"/>
          <w:lang w:eastAsia="ru-RU"/>
        </w:rPr>
        <w:t xml:space="preserve">группам и подгруппам) видов расходов классификации расходов бюджетов: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1).на 2018 год согласно приложению 9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2).на плановый период 2019 и 2020 годов </w:t>
      </w:r>
      <w:proofErr w:type="gramStart"/>
      <w:r w:rsidRPr="00BE2C05">
        <w:rPr>
          <w:rFonts w:ascii="Times New Roman" w:eastAsia="Times New Roman" w:hAnsi="Times New Roman" w:cs="Times New Roman"/>
          <w:sz w:val="20"/>
          <w:szCs w:val="20"/>
          <w:lang w:eastAsia="ru-RU"/>
        </w:rPr>
        <w:t>согласно приложения</w:t>
      </w:r>
      <w:proofErr w:type="gramEnd"/>
      <w:r w:rsidRPr="00BE2C05">
        <w:rPr>
          <w:rFonts w:ascii="Times New Roman" w:eastAsia="Times New Roman" w:hAnsi="Times New Roman" w:cs="Times New Roman"/>
          <w:sz w:val="20"/>
          <w:szCs w:val="20"/>
          <w:lang w:eastAsia="ru-RU"/>
        </w:rPr>
        <w:t xml:space="preserve"> 10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b/>
          <w:color w:val="FF0000"/>
          <w:sz w:val="20"/>
          <w:szCs w:val="20"/>
          <w:lang w:eastAsia="ru-RU"/>
        </w:rPr>
      </w:pPr>
      <w:r w:rsidRPr="00BE2C05">
        <w:rPr>
          <w:rFonts w:ascii="Times New Roman" w:eastAsia="Times New Roman" w:hAnsi="Times New Roman" w:cs="Times New Roman"/>
          <w:b/>
          <w:sz w:val="20"/>
          <w:szCs w:val="20"/>
          <w:lang w:eastAsia="ru-RU"/>
        </w:rPr>
        <w:t>Статья 8</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распределение бюджетных ассигнований по целевым статьям (муниципальным программам и не программным направлениям деятельности)</w:t>
      </w:r>
      <w:proofErr w:type="gramStart"/>
      <w:r w:rsidRPr="00BE2C05">
        <w:rPr>
          <w:rFonts w:ascii="Times New Roman" w:eastAsia="Times New Roman" w:hAnsi="Times New Roman" w:cs="Times New Roman"/>
          <w:sz w:val="20"/>
          <w:szCs w:val="20"/>
          <w:lang w:eastAsia="ru-RU"/>
        </w:rPr>
        <w:t>,г</w:t>
      </w:r>
      <w:proofErr w:type="gramEnd"/>
      <w:r w:rsidRPr="00BE2C05">
        <w:rPr>
          <w:rFonts w:ascii="Times New Roman" w:eastAsia="Times New Roman" w:hAnsi="Times New Roman" w:cs="Times New Roman"/>
          <w:sz w:val="20"/>
          <w:szCs w:val="20"/>
          <w:lang w:eastAsia="ru-RU"/>
        </w:rPr>
        <w:t>руппам ,(группам и подгруппам) видов расходов классификации  расходов бюджетов:</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2018 год согласно приложению 11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и 2020 годов </w:t>
      </w:r>
      <w:proofErr w:type="gramStart"/>
      <w:r w:rsidRPr="00BE2C05">
        <w:rPr>
          <w:rFonts w:ascii="Times New Roman" w:eastAsia="Times New Roman" w:hAnsi="Times New Roman" w:cs="Times New Roman"/>
          <w:sz w:val="20"/>
          <w:szCs w:val="20"/>
          <w:lang w:eastAsia="ru-RU"/>
        </w:rPr>
        <w:t>согласно приложения</w:t>
      </w:r>
      <w:proofErr w:type="gramEnd"/>
      <w:r w:rsidRPr="00BE2C05">
        <w:rPr>
          <w:rFonts w:ascii="Times New Roman" w:eastAsia="Times New Roman" w:hAnsi="Times New Roman" w:cs="Times New Roman"/>
          <w:sz w:val="20"/>
          <w:szCs w:val="20"/>
          <w:lang w:eastAsia="ru-RU"/>
        </w:rPr>
        <w:t xml:space="preserve"> 12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Статья 9.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ведомственную структуру расходов местного бюджет</w:t>
      </w:r>
      <w:proofErr w:type="gramStart"/>
      <w:r w:rsidRPr="00BE2C05">
        <w:rPr>
          <w:rFonts w:ascii="Times New Roman" w:eastAsia="Times New Roman" w:hAnsi="Times New Roman" w:cs="Times New Roman"/>
          <w:sz w:val="20"/>
          <w:szCs w:val="20"/>
          <w:lang w:eastAsia="ru-RU"/>
        </w:rPr>
        <w:t>а(</w:t>
      </w:r>
      <w:proofErr w:type="gramEnd"/>
      <w:r w:rsidRPr="00BE2C05">
        <w:rPr>
          <w:rFonts w:ascii="Times New Roman" w:eastAsia="Times New Roman" w:hAnsi="Times New Roman" w:cs="Times New Roman"/>
          <w:sz w:val="20"/>
          <w:szCs w:val="20"/>
          <w:lang w:eastAsia="ru-RU"/>
        </w:rPr>
        <w:t xml:space="preserve">распределение бюджетных ассигнований по главным распорядителям бюджетных средств, разделам, подразделам, целевым статьям (муниципальным  </w:t>
      </w:r>
      <w:r w:rsidRPr="00BE2C05">
        <w:rPr>
          <w:rFonts w:ascii="Times New Roman" w:eastAsia="Times New Roman" w:hAnsi="Times New Roman" w:cs="Times New Roman"/>
          <w:sz w:val="20"/>
          <w:szCs w:val="20"/>
          <w:lang w:eastAsia="ru-RU"/>
        </w:rPr>
        <w:lastRenderedPageBreak/>
        <w:t>программам и непрограммным направлениям деятельности) группам (группам и подгруппам) видов расходов классификации расходов бюджетов):</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2018 год  согласно приложению 13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плановый период 2019 и 2020 годов согласно приложения 14к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10</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общий объем бюджетных ассигнований, направляемых на исполнение публичных нормативных обязательств</w:t>
      </w:r>
      <w:proofErr w:type="gramStart"/>
      <w:r w:rsidRPr="00BE2C05">
        <w:rPr>
          <w:rFonts w:ascii="Times New Roman" w:eastAsia="Times New Roman" w:hAnsi="Times New Roman" w:cs="Times New Roman"/>
          <w:sz w:val="20"/>
          <w:szCs w:val="20"/>
          <w:lang w:eastAsia="ru-RU"/>
        </w:rPr>
        <w:t xml:space="preserve"> :</w:t>
      </w:r>
      <w:proofErr w:type="gramEnd"/>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1).на 2018 год – 60,2 тыс. руб.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год в сумме 60,2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2020 год в сумме 60,2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                                                 </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Статья  11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1.Утвердить объём бюджетных ассигнований на финансовое обеспечение реализации муниципальных программ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а 2018 году в сумме 744,3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u w:val="single"/>
          <w:lang w:eastAsia="ru-RU"/>
        </w:rPr>
      </w:pPr>
      <w:r w:rsidRPr="00BE2C05">
        <w:rPr>
          <w:rFonts w:ascii="Times New Roman" w:eastAsia="Times New Roman" w:hAnsi="Times New Roman" w:cs="Times New Roman"/>
          <w:sz w:val="20"/>
          <w:szCs w:val="20"/>
          <w:lang w:eastAsia="ru-RU"/>
        </w:rPr>
        <w:t>2).</w:t>
      </w:r>
      <w:r w:rsidRPr="00BE2C05">
        <w:rPr>
          <w:rFonts w:ascii="Times New Roman" w:eastAsia="Times New Roman" w:hAnsi="Times New Roman" w:cs="Times New Roman"/>
          <w:sz w:val="20"/>
          <w:szCs w:val="20"/>
          <w:u w:val="single"/>
          <w:lang w:eastAsia="ru-RU"/>
        </w:rPr>
        <w:t xml:space="preserve"> </w:t>
      </w:r>
      <w:r w:rsidRPr="00BE2C05">
        <w:rPr>
          <w:rFonts w:ascii="Times New Roman" w:eastAsia="Times New Roman" w:hAnsi="Times New Roman" w:cs="Times New Roman"/>
          <w:sz w:val="20"/>
          <w:szCs w:val="20"/>
          <w:lang w:eastAsia="ru-RU"/>
        </w:rPr>
        <w:t xml:space="preserve">на плановый период 2019 год в сумме 582,0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на плановый период 2020 год в сумме 779,3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2.Утвердить распределение бюджетных ассигнований по муниципальным программам и не программным направлениям деятельности</w:t>
      </w:r>
      <w:proofErr w:type="gramStart"/>
      <w:r w:rsidRPr="00BE2C05">
        <w:rPr>
          <w:rFonts w:ascii="Times New Roman" w:eastAsia="Times New Roman" w:hAnsi="Times New Roman" w:cs="Times New Roman"/>
          <w:sz w:val="20"/>
          <w:szCs w:val="20"/>
          <w:lang w:eastAsia="ru-RU"/>
        </w:rPr>
        <w:t xml:space="preserve"> :</w:t>
      </w:r>
      <w:proofErr w:type="gramEnd"/>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на 2018 год согласно приложению 15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и 2020 годов </w:t>
      </w:r>
      <w:proofErr w:type="gramStart"/>
      <w:r w:rsidRPr="00BE2C05">
        <w:rPr>
          <w:rFonts w:ascii="Times New Roman" w:eastAsia="Times New Roman" w:hAnsi="Times New Roman" w:cs="Times New Roman"/>
          <w:sz w:val="20"/>
          <w:szCs w:val="20"/>
          <w:lang w:eastAsia="ru-RU"/>
        </w:rPr>
        <w:t>согласно приложения</w:t>
      </w:r>
      <w:proofErr w:type="gramEnd"/>
      <w:r w:rsidRPr="00BE2C05">
        <w:rPr>
          <w:rFonts w:ascii="Times New Roman" w:eastAsia="Times New Roman" w:hAnsi="Times New Roman" w:cs="Times New Roman"/>
          <w:sz w:val="20"/>
          <w:szCs w:val="20"/>
          <w:lang w:eastAsia="ru-RU"/>
        </w:rPr>
        <w:t xml:space="preserve"> 16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12</w:t>
      </w:r>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Утвердить прогнозируемый объем доходов  местного бюджета в части доходов, установленных  решением от 30.04.2014г № 13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w:t>
      </w:r>
      <w:r w:rsidRPr="00BE2C05">
        <w:rPr>
          <w:rFonts w:ascii="Times New Roman" w:eastAsia="Times New Roman" w:hAnsi="Times New Roman" w:cs="Times New Roman"/>
          <w:bCs/>
          <w:sz w:val="20"/>
          <w:szCs w:val="20"/>
          <w:lang w:eastAsia="ru-RU"/>
        </w:rPr>
        <w:t xml:space="preserve">О создании муниципального дорожного фонда 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 и утверждении Положения  о порядке формирования и использования муниципального дорожного фонда муниципального образования </w:t>
      </w:r>
      <w:proofErr w:type="spellStart"/>
      <w:r w:rsidRPr="00BE2C05">
        <w:rPr>
          <w:rFonts w:ascii="Times New Roman" w:eastAsia="Times New Roman" w:hAnsi="Times New Roman" w:cs="Times New Roman"/>
          <w:bCs/>
          <w:sz w:val="20"/>
          <w:szCs w:val="20"/>
          <w:lang w:eastAsia="ru-RU"/>
        </w:rPr>
        <w:t>Крутовское</w:t>
      </w:r>
      <w:proofErr w:type="spellEnd"/>
      <w:r w:rsidRPr="00BE2C05">
        <w:rPr>
          <w:rFonts w:ascii="Times New Roman" w:eastAsia="Times New Roman" w:hAnsi="Times New Roman" w:cs="Times New Roman"/>
          <w:bCs/>
          <w:sz w:val="20"/>
          <w:szCs w:val="20"/>
          <w:lang w:eastAsia="ru-RU"/>
        </w:rPr>
        <w:t xml:space="preserve"> сельское поселение</w:t>
      </w:r>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2018 год согласно приложения 17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плановый период 2019 и 2020 годов согласно приложению 18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Утвердить объем бюджетных ассигнований дорожного фонда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а 2018 год в сумме 161,3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2). на плановый период 2019 год в сумме 180,9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на плановый период 2020 год в сумме 191,2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13</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Утвердить в составе расходов местного бюджета резервный фонд Администрации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а 2018 год в сумме 10,0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год в сумме 10.0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на плановый период 2020 год в сумме 10.0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Статья 14</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объём дотации на выравнивание бюджетной обеспеченности за счет средств бюджета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а 2018 год в сумме  2190,2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год в сумме 2221,7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на плановый период 2020 год в сумме 2401,3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 </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15.</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Утвердить субвенцию на осуществление первичного воинского учета на территории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в размере</w:t>
      </w:r>
      <w:proofErr w:type="gramStart"/>
      <w:r w:rsidRPr="00BE2C05">
        <w:rPr>
          <w:rFonts w:ascii="Times New Roman" w:eastAsia="Times New Roman" w:hAnsi="Times New Roman" w:cs="Times New Roman"/>
          <w:sz w:val="20"/>
          <w:szCs w:val="20"/>
          <w:lang w:eastAsia="ru-RU"/>
        </w:rPr>
        <w:t xml:space="preserve"> :</w:t>
      </w:r>
      <w:proofErr w:type="gramEnd"/>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  на 2018год в сумме 30,5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год в сумме 30,8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на плановый период 2020 год в сумме 32,0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16.</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объем расходов местного бюджета, связанных с финансированием муниципальных нужд:</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а 2018 год в сумме 1388,9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год в сумме 1446,5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на плановый период 2020 год в сумме 1655,3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17</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lastRenderedPageBreak/>
        <w:t>Установить, что казначейское исполнение местного бюджета осуществляется Финансовым управлением администрации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(уполномоченным органом) на основании заключенного соглашения о передаче части полномочий: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 на 2018 г в сумме 2804,2 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год в сумме 2861,8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на плановый период 2020 год в сумме 3070,6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 xml:space="preserve">Статья 18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Утвердить объем предоставленных межбюджетных трансфертов бюджету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из бюджета поселения  на осуществление внешнего финансового контроля в соответствии с заключенными соглашениями</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2018год – 17,2 тыс. руб.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год в сумме 17,2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на плановый период 2020 год в сумме 17,2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рублей  </w:t>
      </w: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19</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1.Утвердить Программу муниципальных внутренних заимствований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на 2018 год согласно приложению 19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и 2020 годов согласно приложению 20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Установить объем бюджетных ассигнований на исполнение программы  муниципальных внутренних заимствований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 на 2018 год-0,00 тыс. рублей</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год 0,00 </w:t>
      </w:r>
      <w:proofErr w:type="spellStart"/>
      <w:proofErr w:type="gramStart"/>
      <w:r w:rsidRPr="00BE2C05">
        <w:rPr>
          <w:rFonts w:ascii="Times New Roman" w:eastAsia="Times New Roman" w:hAnsi="Times New Roman" w:cs="Times New Roman"/>
          <w:sz w:val="20"/>
          <w:szCs w:val="20"/>
          <w:lang w:eastAsia="ru-RU"/>
        </w:rPr>
        <w:t>тыс</w:t>
      </w:r>
      <w:proofErr w:type="spellEnd"/>
      <w:proofErr w:type="gramEnd"/>
      <w:r w:rsidRPr="00BE2C05">
        <w:rPr>
          <w:rFonts w:ascii="Times New Roman" w:eastAsia="Times New Roman" w:hAnsi="Times New Roman" w:cs="Times New Roman"/>
          <w:sz w:val="20"/>
          <w:szCs w:val="20"/>
          <w:lang w:eastAsia="ru-RU"/>
        </w:rPr>
        <w:t xml:space="preserve"> рублей  и 2020 годов -0,00 </w:t>
      </w:r>
      <w:proofErr w:type="spellStart"/>
      <w:r w:rsidRPr="00BE2C05">
        <w:rPr>
          <w:rFonts w:ascii="Times New Roman" w:eastAsia="Times New Roman" w:hAnsi="Times New Roman" w:cs="Times New Roman"/>
          <w:sz w:val="20"/>
          <w:szCs w:val="20"/>
          <w:lang w:eastAsia="ru-RU"/>
        </w:rPr>
        <w:t>тыс</w:t>
      </w:r>
      <w:proofErr w:type="spellEnd"/>
      <w:r w:rsidRPr="00BE2C05">
        <w:rPr>
          <w:rFonts w:ascii="Times New Roman" w:eastAsia="Times New Roman" w:hAnsi="Times New Roman" w:cs="Times New Roman"/>
          <w:sz w:val="20"/>
          <w:szCs w:val="20"/>
          <w:lang w:eastAsia="ru-RU"/>
        </w:rPr>
        <w:t xml:space="preserve"> </w:t>
      </w:r>
      <w:proofErr w:type="spellStart"/>
      <w:r w:rsidRPr="00BE2C05">
        <w:rPr>
          <w:rFonts w:ascii="Times New Roman" w:eastAsia="Times New Roman" w:hAnsi="Times New Roman" w:cs="Times New Roman"/>
          <w:sz w:val="20"/>
          <w:szCs w:val="20"/>
          <w:lang w:eastAsia="ru-RU"/>
        </w:rPr>
        <w:t>руб</w:t>
      </w:r>
      <w:proofErr w:type="spellEnd"/>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20</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 Установить верхний предел муниципального долга</w:t>
      </w:r>
      <w:r w:rsidRPr="00BE2C05">
        <w:rPr>
          <w:rFonts w:ascii="Cambria Math" w:eastAsia="Times New Roman" w:hAnsi="Cambria Math" w:cs="Cambria Math"/>
          <w:sz w:val="20"/>
          <w:szCs w:val="20"/>
          <w:lang w:eastAsia="ru-RU"/>
        </w:rPr>
        <w:t>​</w:t>
      </w:r>
      <w:r w:rsidRPr="00BE2C05">
        <w:rPr>
          <w:rFonts w:ascii="Times New Roman" w:eastAsia="Times New Roman" w:hAnsi="Times New Roman" w:cs="Times New Roman"/>
          <w:sz w:val="20"/>
          <w:szCs w:val="20"/>
          <w:lang w:eastAsia="ru-RU"/>
        </w:rPr>
        <w:t xml:space="preserve"> на 1 января 2019года по долговым обязательствам Администрации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в сумме 0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 Установить верхний предел муниципального долга</w:t>
      </w:r>
      <w:r w:rsidRPr="00BE2C05">
        <w:rPr>
          <w:rFonts w:ascii="Cambria Math" w:eastAsia="Times New Roman" w:hAnsi="Cambria Math" w:cs="Cambria Math"/>
          <w:sz w:val="20"/>
          <w:szCs w:val="20"/>
          <w:lang w:eastAsia="ru-RU"/>
        </w:rPr>
        <w:t>​</w:t>
      </w:r>
      <w:r w:rsidRPr="00BE2C05">
        <w:rPr>
          <w:rFonts w:ascii="Times New Roman" w:eastAsia="Times New Roman" w:hAnsi="Times New Roman" w:cs="Times New Roman"/>
          <w:sz w:val="20"/>
          <w:szCs w:val="20"/>
          <w:lang w:eastAsia="ru-RU"/>
        </w:rPr>
        <w:t xml:space="preserve"> на 1 января 2020 года по долговым обязательствам Администрации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в сумме 0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3). Установить верхний предел муниципального долга</w:t>
      </w:r>
      <w:r w:rsidRPr="00BE2C05">
        <w:rPr>
          <w:rFonts w:ascii="Cambria Math" w:eastAsia="Times New Roman" w:hAnsi="Cambria Math" w:cs="Cambria Math"/>
          <w:sz w:val="20"/>
          <w:szCs w:val="20"/>
          <w:lang w:eastAsia="ru-RU"/>
        </w:rPr>
        <w:t>​</w:t>
      </w:r>
      <w:r w:rsidRPr="00BE2C05">
        <w:rPr>
          <w:rFonts w:ascii="Times New Roman" w:eastAsia="Times New Roman" w:hAnsi="Times New Roman" w:cs="Times New Roman"/>
          <w:sz w:val="20"/>
          <w:szCs w:val="20"/>
          <w:lang w:eastAsia="ru-RU"/>
        </w:rPr>
        <w:t xml:space="preserve"> на 1 января 2021 года по долговым обязательствам Администрации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 в сумме 0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2.Установить предельный объем муниципального долга  на 2018 год -0,00 тыс. </w:t>
      </w:r>
      <w:proofErr w:type="spellStart"/>
      <w:r w:rsidRPr="00BE2C05">
        <w:rPr>
          <w:rFonts w:ascii="Times New Roman" w:eastAsia="Times New Roman" w:hAnsi="Times New Roman" w:cs="Times New Roman"/>
          <w:sz w:val="20"/>
          <w:szCs w:val="20"/>
          <w:lang w:eastAsia="ru-RU"/>
        </w:rPr>
        <w:t>руб</w:t>
      </w:r>
      <w:proofErr w:type="spellEnd"/>
      <w:r w:rsidRPr="00BE2C05">
        <w:rPr>
          <w:rFonts w:ascii="Times New Roman" w:eastAsia="Times New Roman" w:hAnsi="Times New Roman" w:cs="Times New Roman"/>
          <w:sz w:val="20"/>
          <w:szCs w:val="20"/>
          <w:lang w:eastAsia="ru-RU"/>
        </w:rPr>
        <w:t xml:space="preserve"> и плановый период на 2019год-0,00 тыс. рублей  и 2020 год 0,00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3. Установить объем расходов на обслуживание муниципального долга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2018 год -0,00 тыс. руб. </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2)</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плановый период 2019 год -0,00 тыс. руб. и 2020 год -0,00 тыс. </w:t>
      </w:r>
      <w:proofErr w:type="spellStart"/>
      <w:r w:rsidRPr="00BE2C05">
        <w:rPr>
          <w:rFonts w:ascii="Times New Roman" w:eastAsia="Times New Roman" w:hAnsi="Times New Roman" w:cs="Times New Roman"/>
          <w:sz w:val="20"/>
          <w:szCs w:val="20"/>
          <w:lang w:eastAsia="ru-RU"/>
        </w:rPr>
        <w:t>руб</w:t>
      </w:r>
      <w:proofErr w:type="spellEnd"/>
      <w:r w:rsidRPr="00BE2C05">
        <w:rPr>
          <w:rFonts w:ascii="Times New Roman" w:eastAsia="Times New Roman" w:hAnsi="Times New Roman" w:cs="Times New Roman"/>
          <w:b/>
          <w:sz w:val="20"/>
          <w:szCs w:val="20"/>
          <w:lang w:eastAsia="ru-RU"/>
        </w:rPr>
        <w:t xml:space="preserve"> </w:t>
      </w:r>
    </w:p>
    <w:p w:rsidR="00BE2C05" w:rsidRPr="00BE2C05" w:rsidRDefault="00BE2C05" w:rsidP="00BE2C05">
      <w:pPr>
        <w:spacing w:after="0" w:line="240" w:lineRule="auto"/>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Статья 21.</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1.Утвердить программу муниципальных гарантий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roofErr w:type="gramStart"/>
      <w:r w:rsidRPr="00BE2C05">
        <w:rPr>
          <w:rFonts w:ascii="Times New Roman" w:eastAsia="Times New Roman" w:hAnsi="Times New Roman" w:cs="Times New Roman"/>
          <w:sz w:val="20"/>
          <w:szCs w:val="20"/>
          <w:lang w:eastAsia="ru-RU"/>
        </w:rPr>
        <w:t>.</w:t>
      </w:r>
      <w:proofErr w:type="gramEnd"/>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н</w:t>
      </w:r>
      <w:proofErr w:type="gramEnd"/>
      <w:r w:rsidRPr="00BE2C05">
        <w:rPr>
          <w:rFonts w:ascii="Times New Roman" w:eastAsia="Times New Roman" w:hAnsi="Times New Roman" w:cs="Times New Roman"/>
          <w:sz w:val="20"/>
          <w:szCs w:val="20"/>
          <w:lang w:eastAsia="ru-RU"/>
        </w:rPr>
        <w:t xml:space="preserve">а 2018 год согласно приложению 21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и 2020 годов </w:t>
      </w:r>
      <w:proofErr w:type="gramStart"/>
      <w:r w:rsidRPr="00BE2C05">
        <w:rPr>
          <w:rFonts w:ascii="Times New Roman" w:eastAsia="Times New Roman" w:hAnsi="Times New Roman" w:cs="Times New Roman"/>
          <w:sz w:val="20"/>
          <w:szCs w:val="20"/>
          <w:lang w:eastAsia="ru-RU"/>
        </w:rPr>
        <w:t>согласно приложения</w:t>
      </w:r>
      <w:proofErr w:type="gramEnd"/>
      <w:r w:rsidRPr="00BE2C05">
        <w:rPr>
          <w:rFonts w:ascii="Times New Roman" w:eastAsia="Times New Roman" w:hAnsi="Times New Roman" w:cs="Times New Roman"/>
          <w:sz w:val="20"/>
          <w:szCs w:val="20"/>
          <w:lang w:eastAsia="ru-RU"/>
        </w:rPr>
        <w:t xml:space="preserve"> 22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ind w:firstLine="284"/>
        <w:jc w:val="both"/>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sz w:val="20"/>
          <w:szCs w:val="20"/>
          <w:lang w:eastAsia="ru-RU"/>
        </w:rPr>
        <w:t xml:space="preserve">2. Утвердить объем бюджетных ассигнований на исполнение программы муниципальных гарантий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по возможным гарантийным случаям</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  на 2018 год  в сумме 0,0тыс. рублей;</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в 2019 году, в сумме 0,0 тыс. рублей и 2020 году, в сумме 0,0 тыс. рублей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0"/>
          <w:szCs w:val="20"/>
          <w:lang w:eastAsia="ru-RU"/>
        </w:rPr>
        <w:t xml:space="preserve">     Статья 22</w:t>
      </w:r>
      <w:r w:rsidRPr="00BE2C05">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«Утвердить методику и расчеты распределения иных межбюджетных трансфертов  предоставляемых бюджету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1) на 2018 год согласно Приложению №23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2) на плановый период 2019 и 2020 годов согласно Приложению №24 к настоящему решению Совета депутатов </w:t>
      </w:r>
      <w:proofErr w:type="spellStart"/>
      <w:r w:rsidRPr="00BE2C05">
        <w:rPr>
          <w:rFonts w:ascii="Times New Roman" w:eastAsia="Times New Roman" w:hAnsi="Times New Roman" w:cs="Times New Roman"/>
          <w:sz w:val="20"/>
          <w:szCs w:val="20"/>
          <w:lang w:eastAsia="ru-RU"/>
        </w:rPr>
        <w:t>Крутовского</w:t>
      </w:r>
      <w:proofErr w:type="spellEnd"/>
      <w:r w:rsidRPr="00BE2C05">
        <w:rPr>
          <w:rFonts w:ascii="Times New Roman" w:eastAsia="Times New Roman" w:hAnsi="Times New Roman" w:cs="Times New Roman"/>
          <w:sz w:val="20"/>
          <w:szCs w:val="20"/>
          <w:lang w:eastAsia="ru-RU"/>
        </w:rPr>
        <w:t xml:space="preserve"> сельского поселения».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Настоящее решение вступает в силу с 01.01.2018 </w:t>
      </w:r>
      <w:proofErr w:type="spellStart"/>
      <w:r w:rsidRPr="00BE2C05">
        <w:rPr>
          <w:rFonts w:ascii="Times New Roman" w:eastAsia="Times New Roman" w:hAnsi="Times New Roman" w:cs="Times New Roman"/>
          <w:sz w:val="20"/>
          <w:szCs w:val="20"/>
          <w:lang w:eastAsia="ru-RU"/>
        </w:rPr>
        <w:t>г</w:t>
      </w:r>
      <w:proofErr w:type="gramStart"/>
      <w:r w:rsidRPr="00BE2C05">
        <w:rPr>
          <w:rFonts w:ascii="Times New Roman" w:eastAsia="Times New Roman" w:hAnsi="Times New Roman" w:cs="Times New Roman"/>
          <w:sz w:val="20"/>
          <w:szCs w:val="20"/>
          <w:lang w:eastAsia="ru-RU"/>
        </w:rPr>
        <w:t>.и</w:t>
      </w:r>
      <w:proofErr w:type="spellEnd"/>
      <w:proofErr w:type="gramEnd"/>
      <w:r w:rsidRPr="00BE2C05">
        <w:rPr>
          <w:rFonts w:ascii="Times New Roman" w:eastAsia="Times New Roman" w:hAnsi="Times New Roman" w:cs="Times New Roman"/>
          <w:sz w:val="20"/>
          <w:szCs w:val="20"/>
          <w:lang w:eastAsia="ru-RU"/>
        </w:rPr>
        <w:t xml:space="preserve"> подлежит размещению на странице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BE2C05">
        <w:rPr>
          <w:rFonts w:ascii="Times New Roman" w:eastAsia="Times New Roman" w:hAnsi="Times New Roman" w:cs="Times New Roman"/>
          <w:sz w:val="20"/>
          <w:szCs w:val="20"/>
          <w:lang w:eastAsia="ru-RU"/>
        </w:rPr>
        <w:t>Велижский</w:t>
      </w:r>
      <w:proofErr w:type="spellEnd"/>
      <w:r w:rsidRPr="00BE2C05">
        <w:rPr>
          <w:rFonts w:ascii="Times New Roman" w:eastAsia="Times New Roman" w:hAnsi="Times New Roman" w:cs="Times New Roman"/>
          <w:sz w:val="20"/>
          <w:szCs w:val="20"/>
          <w:lang w:eastAsia="ru-RU"/>
        </w:rPr>
        <w:t xml:space="preserve"> район» в сети Интернет и опубликованию в газете «</w:t>
      </w:r>
      <w:proofErr w:type="spellStart"/>
      <w:r w:rsidRPr="00BE2C05">
        <w:rPr>
          <w:rFonts w:ascii="Times New Roman" w:eastAsia="Times New Roman" w:hAnsi="Times New Roman" w:cs="Times New Roman"/>
          <w:sz w:val="20"/>
          <w:szCs w:val="20"/>
          <w:lang w:eastAsia="ru-RU"/>
        </w:rPr>
        <w:t>Крутовские</w:t>
      </w:r>
      <w:proofErr w:type="spellEnd"/>
      <w:r w:rsidRPr="00BE2C05">
        <w:rPr>
          <w:rFonts w:ascii="Times New Roman" w:eastAsia="Times New Roman" w:hAnsi="Times New Roman" w:cs="Times New Roman"/>
          <w:sz w:val="20"/>
          <w:szCs w:val="20"/>
          <w:lang w:eastAsia="ru-RU"/>
        </w:rPr>
        <w:t xml:space="preserve"> вести» муниципального образования </w:t>
      </w:r>
      <w:proofErr w:type="spellStart"/>
      <w:r w:rsidRPr="00BE2C05">
        <w:rPr>
          <w:rFonts w:ascii="Times New Roman" w:eastAsia="Times New Roman" w:hAnsi="Times New Roman" w:cs="Times New Roman"/>
          <w:sz w:val="20"/>
          <w:szCs w:val="20"/>
          <w:lang w:eastAsia="ru-RU"/>
        </w:rPr>
        <w:t>Крутовское</w:t>
      </w:r>
      <w:proofErr w:type="spellEnd"/>
      <w:r w:rsidRPr="00BE2C05">
        <w:rPr>
          <w:rFonts w:ascii="Times New Roman" w:eastAsia="Times New Roman" w:hAnsi="Times New Roman" w:cs="Times New Roman"/>
          <w:sz w:val="20"/>
          <w:szCs w:val="20"/>
          <w:lang w:eastAsia="ru-RU"/>
        </w:rPr>
        <w:t xml:space="preserve"> сельское поселение.</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Глава муниципального образования</w:t>
      </w:r>
    </w:p>
    <w:p w:rsidR="00BE2C05" w:rsidRPr="00BE2C05" w:rsidRDefault="00BE2C05" w:rsidP="00BE2C05">
      <w:pPr>
        <w:spacing w:after="0" w:line="240" w:lineRule="auto"/>
        <w:jc w:val="both"/>
        <w:rPr>
          <w:rFonts w:ascii="Times New Roman" w:eastAsia="Times New Roman" w:hAnsi="Times New Roman" w:cs="Times New Roman"/>
          <w:sz w:val="20"/>
          <w:szCs w:val="20"/>
          <w:lang w:eastAsia="ru-RU"/>
        </w:rPr>
      </w:pPr>
      <w:proofErr w:type="spellStart"/>
      <w:r w:rsidRPr="00BE2C05">
        <w:rPr>
          <w:rFonts w:ascii="Times New Roman" w:eastAsia="Times New Roman" w:hAnsi="Times New Roman" w:cs="Times New Roman"/>
          <w:sz w:val="20"/>
          <w:szCs w:val="20"/>
          <w:lang w:eastAsia="ru-RU"/>
        </w:rPr>
        <w:lastRenderedPageBreak/>
        <w:t>Крутовское</w:t>
      </w:r>
      <w:proofErr w:type="spellEnd"/>
      <w:r w:rsidRPr="00BE2C05">
        <w:rPr>
          <w:rFonts w:ascii="Times New Roman" w:eastAsia="Times New Roman" w:hAnsi="Times New Roman" w:cs="Times New Roman"/>
          <w:sz w:val="20"/>
          <w:szCs w:val="20"/>
          <w:lang w:eastAsia="ru-RU"/>
        </w:rPr>
        <w:t xml:space="preserve"> сельское поселение:                                              </w:t>
      </w:r>
      <w:proofErr w:type="spellStart"/>
      <w:r w:rsidRPr="00BE2C05">
        <w:rPr>
          <w:rFonts w:ascii="Times New Roman" w:eastAsia="Times New Roman" w:hAnsi="Times New Roman" w:cs="Times New Roman"/>
          <w:sz w:val="20"/>
          <w:szCs w:val="20"/>
          <w:lang w:eastAsia="ru-RU"/>
        </w:rPr>
        <w:t>М.В.Васильева</w:t>
      </w:r>
      <w:proofErr w:type="spellEnd"/>
    </w:p>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p>
    <w:p w:rsidR="00BE2C05" w:rsidRPr="00BE2C05" w:rsidRDefault="00BE2C05" w:rsidP="00BE2C05">
      <w:pPr>
        <w:tabs>
          <w:tab w:val="left" w:pos="8205"/>
        </w:tabs>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ab/>
      </w:r>
    </w:p>
    <w:p w:rsidR="00BE2C05" w:rsidRPr="0078544B" w:rsidRDefault="00BE2C05" w:rsidP="00BE2C05">
      <w:pPr>
        <w:tabs>
          <w:tab w:val="left" w:pos="8205"/>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Приложение  1</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к решению Совета депутатов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поселение на 2018 год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
          <w:bCs/>
          <w:sz w:val="24"/>
          <w:szCs w:val="24"/>
          <w:lang w:eastAsia="ru-RU"/>
        </w:rPr>
        <w:t>Источники финансирования дефицита местного бюджета на 2018 год</w:t>
      </w:r>
    </w:p>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(тыс. рублей)</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525"/>
        <w:gridCol w:w="1558"/>
      </w:tblGrid>
      <w:tr w:rsidR="00BE2C05" w:rsidRPr="00BE2C05" w:rsidTr="00BE2C05">
        <w:trPr>
          <w:trHeight w:val="1649"/>
        </w:trPr>
        <w:tc>
          <w:tcPr>
            <w:tcW w:w="3117" w:type="dxa"/>
            <w:vAlign w:val="center"/>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Код</w:t>
            </w:r>
          </w:p>
        </w:tc>
        <w:tc>
          <w:tcPr>
            <w:tcW w:w="5525" w:type="dxa"/>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8" w:type="dxa"/>
            <w:vAlign w:val="center"/>
          </w:tcPr>
          <w:p w:rsidR="00BE2C05" w:rsidRPr="00BE2C05" w:rsidRDefault="00BE2C05" w:rsidP="00BE2C05">
            <w:pPr>
              <w:spacing w:after="0" w:line="240" w:lineRule="auto"/>
              <w:jc w:val="both"/>
              <w:rPr>
                <w:rFonts w:ascii="Times New Roman" w:eastAsia="Times New Roman" w:hAnsi="Times New Roman" w:cs="Times New Roman"/>
                <w:b/>
                <w:iCs/>
                <w:sz w:val="24"/>
                <w:szCs w:val="24"/>
                <w:lang w:eastAsia="ru-RU"/>
              </w:rPr>
            </w:pPr>
            <w:r w:rsidRPr="00BE2C05">
              <w:rPr>
                <w:rFonts w:ascii="Times New Roman" w:eastAsia="Times New Roman" w:hAnsi="Times New Roman" w:cs="Times New Roman"/>
                <w:b/>
                <w:iCs/>
                <w:sz w:val="24"/>
                <w:szCs w:val="24"/>
                <w:lang w:eastAsia="ru-RU"/>
              </w:rPr>
              <w:t>Сумма</w:t>
            </w:r>
          </w:p>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p>
        </w:tc>
      </w:tr>
    </w:tbl>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525"/>
        <w:gridCol w:w="1558"/>
      </w:tblGrid>
      <w:tr w:rsidR="00BE2C05" w:rsidRPr="00BE2C05" w:rsidTr="00BE2C05">
        <w:trPr>
          <w:cantSplit/>
          <w:tblHeader/>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01 00 00 00 00 0000 000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01 02 00 00 00 0000 000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Кредиты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01 02 00 00 00 0000 700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Получение кредитов от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01 02 00 00 10 0000 710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Cs/>
                <w:sz w:val="24"/>
                <w:szCs w:val="24"/>
                <w:lang w:eastAsia="ru-RU"/>
              </w:rPr>
              <w:t>Получение кредитов от кредитных организаций бюджетами поселений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01 02 00 00 00 0000 800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Погашение кредитов, предоставленных кредитными организациями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01 02 00 00 10 0000 810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Погашение бюджетами сельских поселений кредитов от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01 03 00 00 00 0000 000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Бюджетные кредиты от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01 03 01 00 00 0000 700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01 03 01 00 10 0000 710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01 03 01 00 00 0000 800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before="100" w:beforeAutospacing="1" w:after="100" w:afterAutospacing="1"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01 03 01 00 10 0000 810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01 05 00 00 00 0000 000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Изменение остатков средств на счетах по учету средств бюджета</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01 05 00 00 00 0000 500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-2804,2</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01 05 02 00 00 0000 500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-2804,2</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01 05 02 01 00 0000 510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-2804,2</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01 05 02 01 10 0000 510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-2804,2</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01 05 00 00 00 0000 600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2804,2</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01 05 02 00 00 0000 600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2804,2</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01 05 02 01 00 0000 610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2804,2</w:t>
            </w:r>
          </w:p>
        </w:tc>
      </w:tr>
      <w:tr w:rsidR="00BE2C05" w:rsidRPr="00BE2C05" w:rsidTr="00BE2C05">
        <w:trPr>
          <w:cantSplit/>
        </w:trPr>
        <w:tc>
          <w:tcPr>
            <w:tcW w:w="311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01 05 02 01 10 0000 610</w:t>
            </w:r>
          </w:p>
        </w:tc>
        <w:tc>
          <w:tcPr>
            <w:tcW w:w="552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2804,2</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b/>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BE2C05">
        <w:rPr>
          <w:rFonts w:ascii="Times New Roman" w:eastAsia="Times New Roman" w:hAnsi="Times New Roman" w:cs="Times New Roman"/>
          <w:b/>
          <w:sz w:val="24"/>
          <w:szCs w:val="24"/>
          <w:lang w:eastAsia="ru-RU"/>
        </w:rPr>
        <w:tab/>
      </w:r>
      <w:r w:rsidRPr="0078544B">
        <w:rPr>
          <w:rFonts w:ascii="Times New Roman" w:eastAsia="Times New Roman" w:hAnsi="Times New Roman" w:cs="Times New Roman"/>
          <w:sz w:val="20"/>
          <w:szCs w:val="20"/>
          <w:lang w:eastAsia="ru-RU"/>
        </w:rPr>
        <w:t>Приложение  2</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поселение на 2018  год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от 28.12.2017 №28</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
          <w:bCs/>
          <w:sz w:val="24"/>
          <w:szCs w:val="24"/>
          <w:lang w:eastAsia="ru-RU"/>
        </w:rPr>
        <w:t>Источники финансирования дефицита местного бюджета на плановый период 2019 и 2020 годов</w:t>
      </w:r>
    </w:p>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(тыс. рублей)</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4820"/>
        <w:gridCol w:w="1134"/>
        <w:gridCol w:w="1134"/>
      </w:tblGrid>
      <w:tr w:rsidR="00BE2C05" w:rsidRPr="00BE2C05" w:rsidTr="00BE2C05">
        <w:trPr>
          <w:trHeight w:val="1649"/>
        </w:trPr>
        <w:tc>
          <w:tcPr>
            <w:tcW w:w="2770" w:type="dxa"/>
            <w:vAlign w:val="center"/>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Код</w:t>
            </w:r>
          </w:p>
        </w:tc>
        <w:tc>
          <w:tcPr>
            <w:tcW w:w="4820" w:type="dxa"/>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Align w:val="center"/>
          </w:tcPr>
          <w:p w:rsidR="00BE2C05" w:rsidRPr="00BE2C05" w:rsidRDefault="00BE2C05" w:rsidP="00BE2C05">
            <w:pPr>
              <w:spacing w:after="0" w:line="240" w:lineRule="auto"/>
              <w:jc w:val="both"/>
              <w:rPr>
                <w:rFonts w:ascii="Times New Roman" w:eastAsia="Times New Roman" w:hAnsi="Times New Roman" w:cs="Times New Roman"/>
                <w:b/>
                <w:iCs/>
                <w:sz w:val="24"/>
                <w:szCs w:val="24"/>
                <w:lang w:eastAsia="ru-RU"/>
              </w:rPr>
            </w:pPr>
            <w:r w:rsidRPr="00BE2C05">
              <w:rPr>
                <w:rFonts w:ascii="Times New Roman" w:eastAsia="Times New Roman" w:hAnsi="Times New Roman" w:cs="Times New Roman"/>
                <w:b/>
                <w:iCs/>
                <w:sz w:val="24"/>
                <w:szCs w:val="24"/>
                <w:lang w:eastAsia="ru-RU"/>
              </w:rPr>
              <w:t>2018</w:t>
            </w:r>
          </w:p>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p>
        </w:tc>
        <w:tc>
          <w:tcPr>
            <w:tcW w:w="1134" w:type="dxa"/>
          </w:tcPr>
          <w:p w:rsidR="00BE2C05" w:rsidRPr="00BE2C05" w:rsidRDefault="00BE2C05" w:rsidP="00BE2C05">
            <w:pPr>
              <w:spacing w:after="0" w:line="240" w:lineRule="auto"/>
              <w:jc w:val="both"/>
              <w:rPr>
                <w:rFonts w:ascii="Times New Roman" w:eastAsia="Times New Roman" w:hAnsi="Times New Roman" w:cs="Times New Roman"/>
                <w:b/>
                <w:iCs/>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2019</w:t>
            </w:r>
          </w:p>
        </w:tc>
      </w:tr>
    </w:tbl>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4820"/>
        <w:gridCol w:w="1134"/>
        <w:gridCol w:w="1134"/>
      </w:tblGrid>
      <w:tr w:rsidR="00BE2C05" w:rsidRPr="00BE2C05" w:rsidTr="00BE2C05">
        <w:trPr>
          <w:cantSplit/>
          <w:tblHeader/>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01 00 00 00 00 0000 000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01 02 00 00 00 0000 000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01 02 00 00 00 0000 700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01 02 00 00 10 0000 710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Cs/>
                <w:sz w:val="24"/>
                <w:szCs w:val="24"/>
                <w:lang w:eastAsia="ru-RU"/>
              </w:rPr>
              <w:t>Получение кредитов от кредитных организаций бюджетами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01 02 00 00 00 0000 800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01 02 00 00 10 0000 810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Погашение бюджетами сельских поселений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01 03 00 00 00 0000 000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01 03 01 00 00 0000 700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01 03 01 00 10 0000 710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01 03 01 00 00 0000 800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before="100" w:beforeAutospacing="1" w:after="100" w:afterAutospacing="1"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01 03 01 00 10 0000 810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01 05 00 00 00 0000 000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0</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01 05 00 00 00 0000 500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-3070,6</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01 05 02 00 00 0000 500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-3070,6</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01 05 02 01 00 0000 510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-3070,6</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01 05 02 01 10 0000 510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-3070,6</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01 05 00 00 00 0000 600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3070,6</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01 05 02 00 00 0000 600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3070,6</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01 05 02 01 00 0000 610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3070,6</w:t>
            </w:r>
          </w:p>
        </w:tc>
      </w:tr>
      <w:tr w:rsidR="00BE2C05" w:rsidRPr="00BE2C05" w:rsidTr="00BE2C05">
        <w:trPr>
          <w:cantSplit/>
        </w:trPr>
        <w:tc>
          <w:tcPr>
            <w:tcW w:w="27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01 05 02 01 10 0000 610</w:t>
            </w:r>
          </w:p>
        </w:tc>
        <w:tc>
          <w:tcPr>
            <w:tcW w:w="48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3070,6</w:t>
            </w:r>
          </w:p>
        </w:tc>
      </w:tr>
    </w:tbl>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p>
    <w:p w:rsidR="00BE2C05" w:rsidRPr="00BE2C05" w:rsidRDefault="00BE2C05" w:rsidP="0078544B">
      <w:pPr>
        <w:tabs>
          <w:tab w:val="left" w:pos="8700"/>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                                                                                                                            </w:t>
      </w:r>
    </w:p>
    <w:p w:rsidR="00BE2C05" w:rsidRPr="00BE2C05" w:rsidRDefault="00BE2C05" w:rsidP="00BE2C05">
      <w:pPr>
        <w:tabs>
          <w:tab w:val="left" w:pos="7215"/>
        </w:tabs>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tabs>
          <w:tab w:val="left" w:pos="7215"/>
        </w:tabs>
        <w:spacing w:after="0" w:line="240" w:lineRule="auto"/>
        <w:rPr>
          <w:rFonts w:ascii="Times New Roman" w:eastAsia="Times New Roman" w:hAnsi="Times New Roman" w:cs="Times New Roman"/>
          <w:b/>
          <w:sz w:val="24"/>
          <w:szCs w:val="24"/>
          <w:lang w:eastAsia="ru-RU"/>
        </w:rPr>
      </w:pPr>
    </w:p>
    <w:p w:rsidR="00BE2C05" w:rsidRPr="0078544B" w:rsidRDefault="00BE2C05" w:rsidP="00BE2C05">
      <w:pPr>
        <w:tabs>
          <w:tab w:val="left" w:pos="7215"/>
        </w:tabs>
        <w:spacing w:after="0" w:line="240" w:lineRule="auto"/>
        <w:jc w:val="right"/>
        <w:rPr>
          <w:rFonts w:ascii="Times New Roman" w:eastAsia="Times New Roman" w:hAnsi="Times New Roman" w:cs="Times New Roman"/>
          <w:b/>
          <w:sz w:val="20"/>
          <w:szCs w:val="20"/>
          <w:lang w:val="x-none" w:eastAsia="ru-RU"/>
        </w:rPr>
      </w:pPr>
      <w:r w:rsidRPr="00BE2C05">
        <w:rPr>
          <w:rFonts w:ascii="Times New Roman" w:eastAsia="Times New Roman" w:hAnsi="Times New Roman" w:cs="Times New Roman"/>
          <w:b/>
          <w:sz w:val="24"/>
          <w:szCs w:val="24"/>
          <w:lang w:eastAsia="ru-RU"/>
        </w:rPr>
        <w:t xml:space="preserve">                                                                                             </w:t>
      </w:r>
      <w:r w:rsidRPr="0078544B">
        <w:rPr>
          <w:rFonts w:ascii="Times New Roman" w:eastAsia="Times New Roman" w:hAnsi="Times New Roman" w:cs="Times New Roman"/>
          <w:b/>
          <w:sz w:val="20"/>
          <w:szCs w:val="20"/>
          <w:lang w:val="x-none" w:eastAsia="ru-RU"/>
        </w:rPr>
        <w:t xml:space="preserve">Приложение </w:t>
      </w:r>
      <w:r w:rsidRPr="0078544B">
        <w:rPr>
          <w:rFonts w:ascii="Times New Roman" w:eastAsia="Times New Roman" w:hAnsi="Times New Roman" w:cs="Times New Roman"/>
          <w:b/>
          <w:sz w:val="20"/>
          <w:szCs w:val="20"/>
          <w:lang w:eastAsia="ru-RU"/>
        </w:rPr>
        <w:t>3</w:t>
      </w:r>
      <w:r w:rsidRPr="0078544B">
        <w:rPr>
          <w:rFonts w:ascii="Times New Roman" w:eastAsia="Times New Roman" w:hAnsi="Times New Roman" w:cs="Times New Roman"/>
          <w:b/>
          <w:sz w:val="20"/>
          <w:szCs w:val="20"/>
          <w:lang w:val="x-none" w:eastAsia="ru-RU"/>
        </w:rPr>
        <w:t xml:space="preserve"> </w:t>
      </w:r>
    </w:p>
    <w:p w:rsidR="00BE2C05" w:rsidRPr="0078544B" w:rsidRDefault="00BE2C05" w:rsidP="00BE2C05">
      <w:pPr>
        <w:tabs>
          <w:tab w:val="left" w:pos="7215"/>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tabs>
          <w:tab w:val="left" w:pos="7215"/>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tabs>
          <w:tab w:val="left" w:pos="7215"/>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tabs>
          <w:tab w:val="left" w:pos="7215"/>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tabs>
          <w:tab w:val="left" w:pos="5387"/>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поселение на 2018  год и </w:t>
      </w:r>
      <w:proofErr w:type="gramStart"/>
      <w:r w:rsidRPr="0078544B">
        <w:rPr>
          <w:rFonts w:ascii="Times New Roman" w:eastAsia="Times New Roman" w:hAnsi="Times New Roman" w:cs="Times New Roman"/>
          <w:sz w:val="20"/>
          <w:szCs w:val="20"/>
          <w:lang w:eastAsia="ru-RU"/>
        </w:rPr>
        <w:t>на</w:t>
      </w:r>
      <w:proofErr w:type="gramEnd"/>
    </w:p>
    <w:p w:rsidR="00BE2C05" w:rsidRPr="0078544B" w:rsidRDefault="00BE2C05" w:rsidP="00BE2C05">
      <w:pPr>
        <w:tabs>
          <w:tab w:val="left" w:pos="5387"/>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от 28.12.2017 №28</w:t>
      </w:r>
    </w:p>
    <w:p w:rsidR="00BE2C05" w:rsidRPr="0078544B" w:rsidRDefault="00BE2C05" w:rsidP="00BE2C05">
      <w:pPr>
        <w:tabs>
          <w:tab w:val="left" w:pos="7515"/>
        </w:tabs>
        <w:spacing w:after="0" w:line="240" w:lineRule="auto"/>
        <w:jc w:val="right"/>
        <w:rPr>
          <w:rFonts w:ascii="Times New Roman" w:eastAsia="Times New Roman" w:hAnsi="Times New Roman" w:cs="Times New Roman"/>
          <w:sz w:val="20"/>
          <w:szCs w:val="20"/>
          <w:lang w:eastAsia="ru-RU"/>
        </w:rPr>
      </w:pPr>
    </w:p>
    <w:p w:rsidR="00BE2C05" w:rsidRPr="0078544B" w:rsidRDefault="00BE2C05" w:rsidP="00BE2C05">
      <w:pPr>
        <w:tabs>
          <w:tab w:val="left" w:pos="7515"/>
        </w:tabs>
        <w:spacing w:after="0" w:line="240" w:lineRule="auto"/>
        <w:rPr>
          <w:rFonts w:ascii="Times New Roman" w:eastAsia="Times New Roman" w:hAnsi="Times New Roman" w:cs="Times New Roman"/>
          <w:sz w:val="20"/>
          <w:szCs w:val="20"/>
          <w:lang w:eastAsia="ru-RU"/>
        </w:rPr>
      </w:pPr>
    </w:p>
    <w:p w:rsidR="00BE2C05" w:rsidRPr="00BE2C05" w:rsidRDefault="00BE2C05" w:rsidP="00BE2C05">
      <w:pPr>
        <w:tabs>
          <w:tab w:val="left" w:pos="7515"/>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Перечень главных  администраторов  доходов местного бюджета</w:t>
      </w:r>
    </w:p>
    <w:p w:rsidR="00BE2C05" w:rsidRPr="00BE2C05" w:rsidRDefault="00BE2C05" w:rsidP="00BE2C05">
      <w:pPr>
        <w:tabs>
          <w:tab w:val="left" w:pos="7215"/>
        </w:tabs>
        <w:spacing w:after="0" w:line="240" w:lineRule="auto"/>
        <w:rPr>
          <w:rFonts w:ascii="Times New Roman" w:eastAsia="Times New Roman" w:hAnsi="Times New Roman" w:cs="Times New Roman"/>
          <w:b/>
          <w:sz w:val="24"/>
          <w:szCs w:val="24"/>
          <w:lang w:eastAsia="ru-RU"/>
        </w:rPr>
      </w:pPr>
    </w:p>
    <w:tbl>
      <w:tblPr>
        <w:tblW w:w="101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280"/>
        <w:gridCol w:w="130"/>
        <w:gridCol w:w="141"/>
        <w:gridCol w:w="6329"/>
      </w:tblGrid>
      <w:tr w:rsidR="00BE2C05" w:rsidRPr="00BE2C05" w:rsidTr="00BE2C05">
        <w:trPr>
          <w:cantSplit/>
        </w:trPr>
        <w:tc>
          <w:tcPr>
            <w:tcW w:w="3828" w:type="dxa"/>
            <w:gridSpan w:val="4"/>
            <w:vAlign w:val="center"/>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Код бюджетной классификации Российской Федерации</w:t>
            </w:r>
          </w:p>
        </w:tc>
        <w:tc>
          <w:tcPr>
            <w:tcW w:w="6329" w:type="dxa"/>
            <w:vMerge w:val="restart"/>
            <w:vAlign w:val="center"/>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Наименование главного администратора,</w:t>
            </w:r>
            <w:r w:rsidRPr="00BE2C05">
              <w:rPr>
                <w:rFonts w:ascii="Times New Roman" w:eastAsia="Times New Roman" w:hAnsi="Times New Roman" w:cs="Times New Roman"/>
                <w:b/>
                <w:bCs/>
                <w:sz w:val="24"/>
                <w:szCs w:val="24"/>
                <w:lang w:eastAsia="ru-RU"/>
              </w:rPr>
              <w:t xml:space="preserve"> </w:t>
            </w:r>
            <w:r w:rsidRPr="00BE2C05">
              <w:rPr>
                <w:rFonts w:ascii="Times New Roman" w:eastAsia="Times New Roman" w:hAnsi="Times New Roman" w:cs="Times New Roman"/>
                <w:bCs/>
                <w:sz w:val="24"/>
                <w:szCs w:val="24"/>
                <w:lang w:eastAsia="ru-RU"/>
              </w:rPr>
              <w:t xml:space="preserve">доходов местного бюджета, являющегося главным распорядителем </w:t>
            </w:r>
            <w:proofErr w:type="gramStart"/>
            <w:r w:rsidRPr="00BE2C05">
              <w:rPr>
                <w:rFonts w:ascii="Times New Roman" w:eastAsia="Times New Roman" w:hAnsi="Times New Roman" w:cs="Times New Roman"/>
                <w:bCs/>
                <w:sz w:val="24"/>
                <w:szCs w:val="24"/>
                <w:lang w:eastAsia="ru-RU"/>
              </w:rPr>
              <w:t>средств местного бюджета</w:t>
            </w:r>
            <w:r w:rsidRPr="00BE2C05">
              <w:rPr>
                <w:rFonts w:ascii="Times New Roman" w:eastAsia="Times New Roman" w:hAnsi="Times New Roman" w:cs="Times New Roman"/>
                <w:sz w:val="24"/>
                <w:szCs w:val="24"/>
                <w:lang w:eastAsia="ru-RU"/>
              </w:rPr>
              <w:t xml:space="preserve"> источника доходов поселения</w:t>
            </w:r>
            <w:proofErr w:type="gramEnd"/>
            <w:r w:rsidRPr="00BE2C05">
              <w:rPr>
                <w:rFonts w:ascii="Times New Roman" w:eastAsia="Times New Roman" w:hAnsi="Times New Roman" w:cs="Times New Roman"/>
                <w:sz w:val="24"/>
                <w:szCs w:val="24"/>
                <w:lang w:eastAsia="ru-RU"/>
              </w:rPr>
              <w:t xml:space="preserve"> </w:t>
            </w:r>
          </w:p>
        </w:tc>
      </w:tr>
      <w:tr w:rsidR="00BE2C05" w:rsidRPr="00BE2C05" w:rsidTr="00BE2C05">
        <w:trPr>
          <w:cantSplit/>
        </w:trPr>
        <w:tc>
          <w:tcPr>
            <w:tcW w:w="1277" w:type="dxa"/>
            <w:vAlign w:val="center"/>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Главного</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Администратора доходов </w:t>
            </w:r>
          </w:p>
        </w:tc>
        <w:tc>
          <w:tcPr>
            <w:tcW w:w="2551" w:type="dxa"/>
            <w:gridSpan w:val="3"/>
            <w:vAlign w:val="center"/>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Доходов бюджета поселения </w:t>
            </w:r>
          </w:p>
        </w:tc>
        <w:tc>
          <w:tcPr>
            <w:tcW w:w="6329" w:type="dxa"/>
            <w:vMerge/>
            <w:vAlign w:val="center"/>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r>
      <w:tr w:rsidR="00BE2C05" w:rsidRPr="00BE2C05" w:rsidTr="00BE2C05">
        <w:trPr>
          <w:trHeight w:val="566"/>
        </w:trPr>
        <w:tc>
          <w:tcPr>
            <w:tcW w:w="10157" w:type="dxa"/>
            <w:gridSpan w:val="5"/>
            <w:vAlign w:val="center"/>
          </w:tcPr>
          <w:p w:rsidR="00BE2C05" w:rsidRPr="00BE2C05" w:rsidRDefault="00BE2C05" w:rsidP="00BE2C05">
            <w:pPr>
              <w:tabs>
                <w:tab w:val="left" w:pos="7215"/>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903-- Финансовое управление Администрации муниципального образования «</w:t>
            </w:r>
            <w:proofErr w:type="spellStart"/>
            <w:r w:rsidRPr="00BE2C05">
              <w:rPr>
                <w:rFonts w:ascii="Times New Roman" w:eastAsia="Times New Roman" w:hAnsi="Times New Roman" w:cs="Times New Roman"/>
                <w:b/>
                <w:sz w:val="24"/>
                <w:szCs w:val="24"/>
                <w:lang w:eastAsia="ru-RU"/>
              </w:rPr>
              <w:t>Велижский</w:t>
            </w:r>
            <w:proofErr w:type="spellEnd"/>
            <w:r w:rsidRPr="00BE2C05">
              <w:rPr>
                <w:rFonts w:ascii="Times New Roman" w:eastAsia="Times New Roman" w:hAnsi="Times New Roman" w:cs="Times New Roman"/>
                <w:b/>
                <w:sz w:val="24"/>
                <w:szCs w:val="24"/>
                <w:lang w:eastAsia="ru-RU"/>
              </w:rPr>
              <w:t xml:space="preserve"> район»</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903</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20805000100000180</w:t>
            </w: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E2C05" w:rsidRPr="00BE2C05" w:rsidTr="00BE2C05">
        <w:trPr>
          <w:trHeight w:val="566"/>
        </w:trPr>
        <w:tc>
          <w:tcPr>
            <w:tcW w:w="10157" w:type="dxa"/>
            <w:gridSpan w:val="5"/>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
                <w:sz w:val="24"/>
                <w:szCs w:val="24"/>
                <w:lang w:eastAsia="ru-RU"/>
              </w:rPr>
              <w:t xml:space="preserve">                      912    ---              Администрация </w:t>
            </w:r>
            <w:proofErr w:type="spellStart"/>
            <w:r w:rsidRPr="00BE2C05">
              <w:rPr>
                <w:rFonts w:ascii="Times New Roman" w:eastAsia="Times New Roman" w:hAnsi="Times New Roman" w:cs="Times New Roman"/>
                <w:b/>
                <w:sz w:val="24"/>
                <w:szCs w:val="24"/>
                <w:lang w:eastAsia="ru-RU"/>
              </w:rPr>
              <w:t>Крутовского</w:t>
            </w:r>
            <w:proofErr w:type="spellEnd"/>
            <w:r w:rsidRPr="00BE2C05">
              <w:rPr>
                <w:rFonts w:ascii="Times New Roman" w:eastAsia="Times New Roman" w:hAnsi="Times New Roman" w:cs="Times New Roman"/>
                <w:b/>
                <w:sz w:val="24"/>
                <w:szCs w:val="24"/>
                <w:lang w:eastAsia="ru-RU"/>
              </w:rPr>
              <w:t xml:space="preserve"> сельского поселения</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11302995100000130</w:t>
            </w:r>
          </w:p>
        </w:tc>
        <w:tc>
          <w:tcPr>
            <w:tcW w:w="6470" w:type="dxa"/>
            <w:gridSpan w:val="2"/>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11406025100000430</w:t>
            </w: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11651040020000140</w:t>
            </w: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20215001100000151</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Дотация бюджетам сельских поселений на выравнивание бюджетной обеспеченности</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20215002100000151</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ind w:left="-108"/>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20219999100000151</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Прочие дотации бюджетам сельских поселений</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20229999100000151</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Прочие субсидии бюджетам сельских поселений</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20235118100000151</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20240014100000151</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41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20249999100000151</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c>
          <w:tcPr>
            <w:tcW w:w="6470" w:type="dxa"/>
            <w:gridSpan w:val="2"/>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BE2C05" w:rsidRPr="00BE2C05" w:rsidTr="00BE2C05">
        <w:trPr>
          <w:trHeight w:val="566"/>
        </w:trPr>
        <w:tc>
          <w:tcPr>
            <w:tcW w:w="10157" w:type="dxa"/>
            <w:gridSpan w:val="5"/>
            <w:vAlign w:val="bottom"/>
          </w:tcPr>
          <w:p w:rsidR="00BE2C05" w:rsidRPr="00BE2C05" w:rsidRDefault="00BE2C05" w:rsidP="00BE2C05">
            <w:pPr>
              <w:spacing w:after="0" w:line="240" w:lineRule="auto"/>
              <w:rPr>
                <w:rFonts w:ascii="Times New Roman" w:eastAsia="Times New Roman" w:hAnsi="Times New Roman" w:cs="Times New Roman"/>
                <w:sz w:val="24"/>
                <w:szCs w:val="24"/>
                <w:highlight w:val="yellow"/>
                <w:lang w:eastAsia="ru-RU"/>
              </w:rPr>
            </w:pPr>
            <w:r w:rsidRPr="00BE2C05">
              <w:rPr>
                <w:rFonts w:ascii="Times New Roman" w:eastAsia="Times New Roman" w:hAnsi="Times New Roman" w:cs="Times New Roman"/>
                <w:sz w:val="24"/>
                <w:szCs w:val="24"/>
                <w:lang w:eastAsia="ru-RU"/>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BE2C05" w:rsidRPr="00BE2C05" w:rsidTr="00BE2C05">
        <w:trPr>
          <w:trHeight w:val="566"/>
        </w:trPr>
        <w:tc>
          <w:tcPr>
            <w:tcW w:w="1277" w:type="dxa"/>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p>
        </w:tc>
        <w:tc>
          <w:tcPr>
            <w:tcW w:w="2280" w:type="dxa"/>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11701050100000180</w:t>
            </w:r>
          </w:p>
        </w:tc>
        <w:tc>
          <w:tcPr>
            <w:tcW w:w="6600" w:type="dxa"/>
            <w:gridSpan w:val="3"/>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bl>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eastAsia="ru-RU"/>
        </w:rPr>
        <w:tab/>
      </w:r>
    </w:p>
    <w:p w:rsidR="00BE2C05" w:rsidRPr="00BE2C05" w:rsidRDefault="00BE2C05" w:rsidP="00BE2C05">
      <w:pPr>
        <w:tabs>
          <w:tab w:val="left" w:pos="7215"/>
        </w:tabs>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                                                                                                                 Приложение 4</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к  решению Совета депутатов </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«О бюджете </w:t>
      </w:r>
      <w:proofErr w:type="gramStart"/>
      <w:r w:rsidRPr="00BE2C05">
        <w:rPr>
          <w:rFonts w:ascii="Times New Roman" w:eastAsia="Times New Roman" w:hAnsi="Times New Roman" w:cs="Times New Roman"/>
          <w:sz w:val="24"/>
          <w:szCs w:val="24"/>
          <w:lang w:eastAsia="ru-RU"/>
        </w:rPr>
        <w:t>муниципального</w:t>
      </w:r>
      <w:proofErr w:type="gramEnd"/>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w:t>
      </w:r>
      <w:proofErr w:type="gramStart"/>
      <w:r w:rsidRPr="00BE2C05">
        <w:rPr>
          <w:rFonts w:ascii="Times New Roman" w:eastAsia="Times New Roman" w:hAnsi="Times New Roman" w:cs="Times New Roman"/>
          <w:sz w:val="24"/>
          <w:szCs w:val="24"/>
          <w:lang w:eastAsia="ru-RU"/>
        </w:rPr>
        <w:t>сельское</w:t>
      </w:r>
      <w:proofErr w:type="gramEnd"/>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поселение на 2018 год поселение и </w:t>
      </w:r>
      <w:proofErr w:type="gramStart"/>
      <w:r w:rsidRPr="00BE2C05">
        <w:rPr>
          <w:rFonts w:ascii="Times New Roman" w:eastAsia="Times New Roman" w:hAnsi="Times New Roman" w:cs="Times New Roman"/>
          <w:sz w:val="24"/>
          <w:szCs w:val="24"/>
          <w:lang w:eastAsia="ru-RU"/>
        </w:rPr>
        <w:t>на</w:t>
      </w:r>
      <w:proofErr w:type="gramEnd"/>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плановый   период 2019 и 2020 годов»</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от 28.12.2017 №28</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eastAsia="ru-RU"/>
        </w:rPr>
        <w:tab/>
      </w: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Перечень</w:t>
      </w: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главных администраторов источников финансирования</w:t>
      </w: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дефицита местного бюджета</w:t>
      </w: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632"/>
        <w:gridCol w:w="5551"/>
      </w:tblGrid>
      <w:tr w:rsidR="00BE2C05" w:rsidRPr="00BE2C05" w:rsidTr="00BE2C05">
        <w:tc>
          <w:tcPr>
            <w:tcW w:w="4020" w:type="dxa"/>
            <w:gridSpan w:val="2"/>
            <w:shd w:val="clear" w:color="auto" w:fill="auto"/>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Код бюджетной классификации Российской Федерации</w:t>
            </w:r>
          </w:p>
        </w:tc>
        <w:tc>
          <w:tcPr>
            <w:tcW w:w="5551" w:type="dxa"/>
            <w:vMerge w:val="restart"/>
            <w:shd w:val="clear" w:color="auto" w:fill="auto"/>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Наименование главного администратора, источника финансирования дефицита местного бюджета</w:t>
            </w:r>
          </w:p>
        </w:tc>
      </w:tr>
      <w:tr w:rsidR="00BE2C05" w:rsidRPr="00BE2C05" w:rsidTr="00BE2C05">
        <w:tc>
          <w:tcPr>
            <w:tcW w:w="1388" w:type="dxa"/>
            <w:shd w:val="clear" w:color="auto" w:fill="auto"/>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главного </w:t>
            </w:r>
            <w:proofErr w:type="spellStart"/>
            <w:r w:rsidRPr="00BE2C05">
              <w:rPr>
                <w:rFonts w:ascii="Times New Roman" w:eastAsia="Times New Roman" w:hAnsi="Times New Roman" w:cs="Times New Roman"/>
                <w:sz w:val="24"/>
                <w:szCs w:val="24"/>
                <w:lang w:eastAsia="ru-RU"/>
              </w:rPr>
              <w:t>админист</w:t>
            </w:r>
            <w:proofErr w:type="spellEnd"/>
            <w:r w:rsidRPr="00BE2C05">
              <w:rPr>
                <w:rFonts w:ascii="Times New Roman" w:eastAsia="Times New Roman" w:hAnsi="Times New Roman" w:cs="Times New Roman"/>
                <w:sz w:val="24"/>
                <w:szCs w:val="24"/>
                <w:lang w:eastAsia="ru-RU"/>
              </w:rPr>
              <w:t>-</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roofErr w:type="spellStart"/>
            <w:r w:rsidRPr="00BE2C05">
              <w:rPr>
                <w:rFonts w:ascii="Times New Roman" w:eastAsia="Times New Roman" w:hAnsi="Times New Roman" w:cs="Times New Roman"/>
                <w:sz w:val="24"/>
                <w:szCs w:val="24"/>
                <w:lang w:eastAsia="ru-RU"/>
              </w:rPr>
              <w:t>ратора</w:t>
            </w:r>
            <w:proofErr w:type="spellEnd"/>
          </w:p>
        </w:tc>
        <w:tc>
          <w:tcPr>
            <w:tcW w:w="2632" w:type="dxa"/>
            <w:shd w:val="clear" w:color="auto" w:fill="auto"/>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источника финансирования</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дефицита местного бюджета</w:t>
            </w:r>
          </w:p>
        </w:tc>
        <w:tc>
          <w:tcPr>
            <w:tcW w:w="5551" w:type="dxa"/>
            <w:vMerge/>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r>
      <w:tr w:rsidR="00BE2C05" w:rsidRPr="00BE2C05" w:rsidTr="00BE2C05">
        <w:tc>
          <w:tcPr>
            <w:tcW w:w="1388" w:type="dxa"/>
            <w:shd w:val="clear" w:color="auto" w:fill="auto"/>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632"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551"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r>
      <w:tr w:rsidR="00BE2C05" w:rsidRPr="00BE2C05" w:rsidTr="00BE2C05">
        <w:tc>
          <w:tcPr>
            <w:tcW w:w="1388" w:type="dxa"/>
            <w:shd w:val="clear" w:color="auto" w:fill="auto"/>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632"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01 02 00 00 10 0000 710</w:t>
            </w:r>
          </w:p>
        </w:tc>
        <w:tc>
          <w:tcPr>
            <w:tcW w:w="5551"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Получение кредитов от кредитных организаций бюджетами сельских поселений в валюте Российской Федерации</w:t>
            </w:r>
          </w:p>
        </w:tc>
      </w:tr>
      <w:tr w:rsidR="00BE2C05" w:rsidRPr="00BE2C05" w:rsidTr="00BE2C05">
        <w:tc>
          <w:tcPr>
            <w:tcW w:w="1388" w:type="dxa"/>
            <w:shd w:val="clear" w:color="auto" w:fill="auto"/>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632"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01 02 00 00 10 0000 810</w:t>
            </w:r>
          </w:p>
        </w:tc>
        <w:tc>
          <w:tcPr>
            <w:tcW w:w="5551"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Погашение бюджетами</w:t>
            </w: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Cs/>
                <w:sz w:val="24"/>
                <w:szCs w:val="24"/>
                <w:lang w:eastAsia="ru-RU"/>
              </w:rPr>
              <w:t>сельских поселений кредитов от кредитных организаций в валюте Российской Федерации</w:t>
            </w:r>
          </w:p>
        </w:tc>
      </w:tr>
      <w:tr w:rsidR="00BE2C05" w:rsidRPr="00BE2C05" w:rsidTr="00BE2C05">
        <w:tc>
          <w:tcPr>
            <w:tcW w:w="1388" w:type="dxa"/>
            <w:shd w:val="clear" w:color="auto" w:fill="auto"/>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632" w:type="dxa"/>
            <w:shd w:val="clear" w:color="auto" w:fill="auto"/>
            <w:vAlign w:val="center"/>
          </w:tcPr>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01 03 01 00 10 0000 710</w:t>
            </w:r>
          </w:p>
        </w:tc>
        <w:tc>
          <w:tcPr>
            <w:tcW w:w="5551" w:type="dxa"/>
            <w:shd w:val="clear" w:color="auto" w:fill="auto"/>
          </w:tcPr>
          <w:p w:rsidR="00BE2C05" w:rsidRPr="00BE2C05" w:rsidRDefault="00BE2C05" w:rsidP="00BE2C05">
            <w:pPr>
              <w:spacing w:after="0" w:line="240" w:lineRule="auto"/>
              <w:jc w:val="both"/>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Получение кредитов от других бюджетов бюджетной системы Российской Федерации бюджетами</w:t>
            </w: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Cs/>
                <w:sz w:val="24"/>
                <w:szCs w:val="24"/>
                <w:lang w:eastAsia="ru-RU"/>
              </w:rPr>
              <w:t>сельских поселений в валюте Российской Федерации</w:t>
            </w:r>
          </w:p>
        </w:tc>
      </w:tr>
      <w:tr w:rsidR="00BE2C05" w:rsidRPr="00BE2C05" w:rsidTr="00BE2C05">
        <w:tc>
          <w:tcPr>
            <w:tcW w:w="1388" w:type="dxa"/>
            <w:shd w:val="clear" w:color="auto" w:fill="auto"/>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632"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01 03 01 00 10 0000 810</w:t>
            </w:r>
          </w:p>
        </w:tc>
        <w:tc>
          <w:tcPr>
            <w:tcW w:w="5551"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E2C05" w:rsidRPr="00BE2C05" w:rsidTr="00BE2C05">
        <w:tc>
          <w:tcPr>
            <w:tcW w:w="1388" w:type="dxa"/>
            <w:shd w:val="clear" w:color="auto" w:fill="auto"/>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632"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01 05 02 01 10 0000 510</w:t>
            </w:r>
          </w:p>
        </w:tc>
        <w:tc>
          <w:tcPr>
            <w:tcW w:w="5551"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BE2C05" w:rsidRPr="00BE2C05" w:rsidTr="00BE2C05">
        <w:tc>
          <w:tcPr>
            <w:tcW w:w="1388" w:type="dxa"/>
            <w:shd w:val="clear" w:color="auto" w:fill="auto"/>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2632"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01 05 02 01 10 0000 610</w:t>
            </w:r>
          </w:p>
        </w:tc>
        <w:tc>
          <w:tcPr>
            <w:tcW w:w="5551" w:type="dxa"/>
            <w:shd w:val="clear" w:color="auto" w:fill="auto"/>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b/>
          <w:sz w:val="24"/>
          <w:szCs w:val="24"/>
          <w:lang w:eastAsia="ru-RU"/>
        </w:rPr>
      </w:pPr>
    </w:p>
    <w:p w:rsidR="00BE2C05" w:rsidRPr="0078544B" w:rsidRDefault="00BE2C05" w:rsidP="00BE2C05">
      <w:pPr>
        <w:tabs>
          <w:tab w:val="left" w:pos="5415"/>
          <w:tab w:val="right" w:pos="9864"/>
        </w:tabs>
        <w:spacing w:after="0" w:line="240" w:lineRule="auto"/>
        <w:jc w:val="right"/>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4"/>
          <w:szCs w:val="24"/>
          <w:lang w:eastAsia="ru-RU"/>
        </w:rPr>
        <w:tab/>
      </w:r>
      <w:r w:rsidRPr="0078544B">
        <w:rPr>
          <w:rFonts w:ascii="Times New Roman" w:eastAsia="Times New Roman" w:hAnsi="Times New Roman" w:cs="Times New Roman"/>
          <w:b/>
          <w:sz w:val="20"/>
          <w:szCs w:val="20"/>
          <w:lang w:eastAsia="ru-RU"/>
        </w:rPr>
        <w:t>Приложение  5</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поселение на 2018  год  и на плановый период 2019 и 2020годов»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4"/>
          <w:szCs w:val="24"/>
          <w:lang w:eastAsia="ru-RU"/>
        </w:rPr>
        <w:lastRenderedPageBreak/>
        <w:t xml:space="preserve">                  </w:t>
      </w:r>
      <w:r w:rsidRPr="00BE2C05">
        <w:rPr>
          <w:rFonts w:ascii="Times New Roman" w:eastAsia="Times New Roman" w:hAnsi="Times New Roman" w:cs="Times New Roman"/>
          <w:b/>
          <w:sz w:val="28"/>
          <w:szCs w:val="28"/>
          <w:lang w:eastAsia="ru-RU"/>
        </w:rPr>
        <w:t>Прогнозируемые доходы местного бюджета, за исключением</w:t>
      </w:r>
    </w:p>
    <w:p w:rsidR="00BE2C05" w:rsidRPr="00BE2C05" w:rsidRDefault="00BE2C05" w:rsidP="00BE2C05">
      <w:pPr>
        <w:spacing w:after="0" w:line="240" w:lineRule="auto"/>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 xml:space="preserve">                                     безвозмездных поступлений на 2018 год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(тыс. рублей)</w:t>
      </w:r>
    </w:p>
    <w:tbl>
      <w:tblPr>
        <w:tblW w:w="0" w:type="auto"/>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5220"/>
        <w:gridCol w:w="1463"/>
      </w:tblGrid>
      <w:tr w:rsidR="00BE2C05" w:rsidRPr="00BE2C05" w:rsidTr="00BE2C05">
        <w:tc>
          <w:tcPr>
            <w:tcW w:w="2956"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Код  БК</w:t>
            </w:r>
          </w:p>
        </w:tc>
        <w:tc>
          <w:tcPr>
            <w:tcW w:w="5220"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Наименование группы, подгруппы и статьи доходов</w:t>
            </w:r>
          </w:p>
        </w:tc>
        <w:tc>
          <w:tcPr>
            <w:tcW w:w="1463"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Сумма</w:t>
            </w:r>
          </w:p>
        </w:tc>
      </w:tr>
    </w:tbl>
    <w:p w:rsidR="00BE2C05" w:rsidRPr="00BE2C05" w:rsidRDefault="00BE2C05" w:rsidP="00BE2C05">
      <w:pPr>
        <w:tabs>
          <w:tab w:val="left" w:pos="1980"/>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ab/>
      </w:r>
    </w:p>
    <w:tbl>
      <w:tblPr>
        <w:tblW w:w="9639" w:type="dxa"/>
        <w:tblInd w:w="392" w:type="dxa"/>
        <w:tblLayout w:type="fixed"/>
        <w:tblLook w:val="0000" w:firstRow="0" w:lastRow="0" w:firstColumn="0" w:lastColumn="0" w:noHBand="0" w:noVBand="0"/>
      </w:tblPr>
      <w:tblGrid>
        <w:gridCol w:w="2956"/>
        <w:gridCol w:w="5220"/>
        <w:gridCol w:w="1463"/>
      </w:tblGrid>
      <w:tr w:rsidR="00BE2C05" w:rsidRPr="00BE2C05" w:rsidTr="00BE2C05">
        <w:trPr>
          <w:cantSplit/>
          <w:tblHeader/>
        </w:trPr>
        <w:tc>
          <w:tcPr>
            <w:tcW w:w="2956" w:type="dxa"/>
            <w:tcBorders>
              <w:top w:val="single" w:sz="4" w:space="0" w:color="000000"/>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5220" w:type="dxa"/>
            <w:tcBorders>
              <w:top w:val="single" w:sz="4" w:space="0" w:color="000000"/>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463" w:type="dxa"/>
            <w:tcBorders>
              <w:top w:val="single" w:sz="4" w:space="0" w:color="000000"/>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1 00 00000 00 0000 000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НАЛОГОВЫЕ И НЕНАЛОГОВЫЕ ДОХОДЫ</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583,5</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1 01 00000 00 0000 000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НАЛОГИ НА ПРИБЫЛЬ, ДОХОДЫ</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196,2</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1 01 02000 01 0000 110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 на доходы физических лиц</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196,2</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1 03 00000 00 0000 000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1 03 02000 01 0000 110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1 05 00000 00 0000 000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НАЛОГИ НА СОВОКУПНЫЙ ДОХОД</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184,9</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1 05 03000 01 0000 110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Единый сельскохозяйственный налог</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184,9</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1 06 00000 00 0000 000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НАЛОГИ НА ИМУЩЕСТВО</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41,1</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1 06 01000 00 0000 110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 на имущество физических лиц</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2,8</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1 06 06000 00 0000 110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Земельный налог </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38,3</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1 13 00000 00 0000 000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1 13 02995 10 0000 130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1 14 00000 00 0000 000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1 14 06025 10 0000 430</w:t>
            </w:r>
          </w:p>
        </w:tc>
        <w:tc>
          <w:tcPr>
            <w:tcW w:w="5220"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1 16 00000 00 0000 000</w:t>
            </w:r>
          </w:p>
        </w:tc>
        <w:tc>
          <w:tcPr>
            <w:tcW w:w="5220" w:type="dxa"/>
            <w:tcBorders>
              <w:left w:val="single" w:sz="4" w:space="0" w:color="000000"/>
              <w:bottom w:val="single" w:sz="4" w:space="0" w:color="000000"/>
            </w:tcBorders>
            <w:vAlign w:val="center"/>
          </w:tcPr>
          <w:p w:rsidR="00BE2C05" w:rsidRPr="00BE2C05" w:rsidRDefault="00BE2C05" w:rsidP="00BE2C05">
            <w:pPr>
              <w:spacing w:after="60" w:line="240" w:lineRule="auto"/>
              <w:jc w:val="center"/>
              <w:outlineLvl w:val="1"/>
              <w:rPr>
                <w:rFonts w:ascii="Cambria" w:eastAsia="Times New Roman" w:hAnsi="Cambria" w:cs="Times New Roman"/>
                <w:sz w:val="24"/>
                <w:szCs w:val="24"/>
                <w:lang w:eastAsia="ru-RU"/>
              </w:rPr>
            </w:pPr>
            <w:r w:rsidRPr="00BE2C05">
              <w:rPr>
                <w:rFonts w:ascii="Cambria" w:eastAsia="Times New Roman" w:hAnsi="Cambria" w:cs="Times New Roman"/>
                <w:sz w:val="24"/>
                <w:szCs w:val="24"/>
                <w:lang w:eastAsia="ru-RU"/>
              </w:rPr>
              <w:t>ШТРАФЫ, САНКЦИИ, ВОЗМЕЩЕНИЕ УЩЕРБА</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1 16 51040 02 0000 140</w:t>
            </w:r>
          </w:p>
        </w:tc>
        <w:tc>
          <w:tcPr>
            <w:tcW w:w="5220" w:type="dxa"/>
            <w:tcBorders>
              <w:left w:val="single" w:sz="4" w:space="0" w:color="000000"/>
              <w:bottom w:val="single" w:sz="4" w:space="0" w:color="auto"/>
            </w:tcBorders>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1 17 00000 00 0000 000</w:t>
            </w:r>
          </w:p>
        </w:tc>
        <w:tc>
          <w:tcPr>
            <w:tcW w:w="5220" w:type="dxa"/>
            <w:tcBorders>
              <w:left w:val="single" w:sz="4" w:space="0" w:color="000000"/>
              <w:bottom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bCs/>
                <w:iCs/>
                <w:sz w:val="24"/>
                <w:szCs w:val="24"/>
                <w:lang w:eastAsia="ru-RU"/>
              </w:rPr>
            </w:pPr>
            <w:r w:rsidRPr="00BE2C05">
              <w:rPr>
                <w:rFonts w:ascii="Times New Roman" w:eastAsia="Times New Roman" w:hAnsi="Times New Roman" w:cs="Times New Roman"/>
                <w:bCs/>
                <w:iCs/>
                <w:sz w:val="24"/>
                <w:szCs w:val="24"/>
                <w:lang w:eastAsia="ru-RU"/>
              </w:rPr>
              <w:t>ПРОЧИЕ НЕНАЛОГОВЫЕ ДОХОДЫ</w:t>
            </w:r>
          </w:p>
        </w:tc>
        <w:tc>
          <w:tcPr>
            <w:tcW w:w="1463"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auto"/>
              <w:right w:val="single" w:sz="4" w:space="0" w:color="auto"/>
            </w:tcBorders>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1 17 01050 10 0000 180</w:t>
            </w:r>
          </w:p>
        </w:tc>
        <w:tc>
          <w:tcPr>
            <w:tcW w:w="52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463" w:type="dxa"/>
            <w:tcBorders>
              <w:top w:val="single" w:sz="4" w:space="0" w:color="000000"/>
              <w:left w:val="single" w:sz="4" w:space="0" w:color="auto"/>
              <w:bottom w:val="single" w:sz="4" w:space="0" w:color="auto"/>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bl>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b/>
          <w:sz w:val="24"/>
          <w:szCs w:val="24"/>
          <w:lang w:eastAsia="ru-RU"/>
        </w:rPr>
        <w:t xml:space="preserve">                           </w:t>
      </w:r>
    </w:p>
    <w:p w:rsidR="00BE2C05" w:rsidRPr="00BE2C05" w:rsidRDefault="00BE2C05" w:rsidP="00BE2C05">
      <w:pPr>
        <w:spacing w:after="0" w:line="240" w:lineRule="auto"/>
        <w:jc w:val="right"/>
        <w:rPr>
          <w:rFonts w:ascii="Times New Roman" w:eastAsia="Times New Roman" w:hAnsi="Times New Roman" w:cs="Times New Roman"/>
          <w:b/>
          <w:sz w:val="24"/>
          <w:szCs w:val="24"/>
          <w:lang w:eastAsia="ru-RU"/>
        </w:rPr>
      </w:pPr>
    </w:p>
    <w:p w:rsidR="00BE2C05" w:rsidRPr="00BE2C05" w:rsidRDefault="00BE2C05" w:rsidP="00BE2C05">
      <w:pPr>
        <w:tabs>
          <w:tab w:val="left" w:pos="5415"/>
          <w:tab w:val="right" w:pos="9864"/>
        </w:tabs>
        <w:spacing w:after="0" w:line="240" w:lineRule="auto"/>
        <w:rPr>
          <w:rFonts w:ascii="Times New Roman" w:eastAsia="Times New Roman" w:hAnsi="Times New Roman" w:cs="Times New Roman"/>
          <w:b/>
          <w:sz w:val="24"/>
          <w:szCs w:val="24"/>
          <w:lang w:eastAsia="ru-RU"/>
        </w:rPr>
      </w:pPr>
    </w:p>
    <w:p w:rsidR="00BE2C05" w:rsidRPr="0078544B" w:rsidRDefault="00BE2C05" w:rsidP="00BE2C05">
      <w:pPr>
        <w:tabs>
          <w:tab w:val="left" w:pos="5415"/>
          <w:tab w:val="right" w:pos="9864"/>
        </w:tabs>
        <w:spacing w:after="0" w:line="240" w:lineRule="auto"/>
        <w:jc w:val="right"/>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4"/>
          <w:szCs w:val="24"/>
          <w:lang w:eastAsia="ru-RU"/>
        </w:rPr>
        <w:t xml:space="preserve">                                                                                          </w:t>
      </w:r>
      <w:r w:rsidRPr="0078544B">
        <w:rPr>
          <w:rFonts w:ascii="Times New Roman" w:eastAsia="Times New Roman" w:hAnsi="Times New Roman" w:cs="Times New Roman"/>
          <w:b/>
          <w:sz w:val="20"/>
          <w:szCs w:val="20"/>
          <w:lang w:eastAsia="ru-RU"/>
        </w:rPr>
        <w:t>Приложение  6</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поселение на 2018  год и на плановый                                                                                                                                           период 2019 и 2020 годов»</w:t>
      </w:r>
    </w:p>
    <w:p w:rsidR="00BE2C05" w:rsidRPr="0078544B" w:rsidRDefault="00BE2C05" w:rsidP="00BE2C05">
      <w:pPr>
        <w:spacing w:after="0" w:line="240" w:lineRule="auto"/>
        <w:rPr>
          <w:rFonts w:ascii="Times New Roman" w:eastAsia="Times New Roman" w:hAnsi="Times New Roman" w:cs="Times New Roman"/>
          <w:sz w:val="20"/>
          <w:szCs w:val="20"/>
          <w:lang w:eastAsia="ru-RU"/>
        </w:rPr>
      </w:pP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lastRenderedPageBreak/>
        <w:t xml:space="preserve">                                                                                                                      от 28.12.2017 №28</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Прогнозируемые доходы местного бюджета, за исключением</w:t>
      </w:r>
    </w:p>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безвозмездных поступлений на плановый                                                                                                                                           период 2019 и 2020 годов</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(тыс. рублей)</w:t>
      </w:r>
    </w:p>
    <w:tbl>
      <w:tblPr>
        <w:tblW w:w="0" w:type="auto"/>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4415"/>
        <w:gridCol w:w="1276"/>
        <w:gridCol w:w="1276"/>
      </w:tblGrid>
      <w:tr w:rsidR="00BE2C05" w:rsidRPr="00BE2C05" w:rsidTr="00BE2C05">
        <w:tc>
          <w:tcPr>
            <w:tcW w:w="2956"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Код  БК</w:t>
            </w:r>
          </w:p>
        </w:tc>
        <w:tc>
          <w:tcPr>
            <w:tcW w:w="4415"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2019</w:t>
            </w:r>
          </w:p>
        </w:tc>
        <w:tc>
          <w:tcPr>
            <w:tcW w:w="1276" w:type="dxa"/>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2020</w:t>
            </w:r>
          </w:p>
        </w:tc>
      </w:tr>
    </w:tbl>
    <w:p w:rsidR="00BE2C05" w:rsidRPr="00BE2C05" w:rsidRDefault="00BE2C05" w:rsidP="00BE2C05">
      <w:pPr>
        <w:tabs>
          <w:tab w:val="left" w:pos="1980"/>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ab/>
      </w:r>
    </w:p>
    <w:tbl>
      <w:tblPr>
        <w:tblW w:w="9923" w:type="dxa"/>
        <w:tblInd w:w="392" w:type="dxa"/>
        <w:tblLayout w:type="fixed"/>
        <w:tblLook w:val="0000" w:firstRow="0" w:lastRow="0" w:firstColumn="0" w:lastColumn="0" w:noHBand="0" w:noVBand="0"/>
      </w:tblPr>
      <w:tblGrid>
        <w:gridCol w:w="2956"/>
        <w:gridCol w:w="4415"/>
        <w:gridCol w:w="1276"/>
        <w:gridCol w:w="1276"/>
      </w:tblGrid>
      <w:tr w:rsidR="00BE2C05" w:rsidRPr="00BE2C05" w:rsidTr="00BE2C05">
        <w:trPr>
          <w:cantSplit/>
          <w:tblHeader/>
        </w:trPr>
        <w:tc>
          <w:tcPr>
            <w:tcW w:w="2956" w:type="dxa"/>
            <w:tcBorders>
              <w:top w:val="single" w:sz="4" w:space="0" w:color="000000"/>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4415" w:type="dxa"/>
            <w:tcBorders>
              <w:top w:val="single" w:sz="4" w:space="0" w:color="000000"/>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1 00 00000 00 0000 000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НАЛОГОВЫЕ И НЕНАЛОГОВЫЕ ДОХОДЫ</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609,3</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637,3</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1 01 00000 00 0000 000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НАЛОГИ НА ПРИБЫЛЬ, ДОХОДЫ</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200,7</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208,3</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1 01 02000 01 0000 110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 на доходы физических лиц</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200,7</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208,3</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1 03 00000 00 0000 000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НАЛОГИ НА ТОВАРЫ (РАБОТЫ,</w:t>
            </w:r>
            <w:r w:rsidRPr="00BE2C05">
              <w:rPr>
                <w:rFonts w:ascii="Times New Roman" w:eastAsia="Times New Roman" w:hAnsi="Times New Roman" w:cs="Times New Roman"/>
                <w:sz w:val="24"/>
                <w:szCs w:val="24"/>
                <w:highlight w:val="yellow"/>
                <w:lang w:eastAsia="ru-RU"/>
              </w:rPr>
              <w:t xml:space="preserve"> </w:t>
            </w:r>
            <w:r w:rsidRPr="00BE2C05">
              <w:rPr>
                <w:rFonts w:ascii="Times New Roman" w:eastAsia="Times New Roman" w:hAnsi="Times New Roman" w:cs="Times New Roman"/>
                <w:sz w:val="24"/>
                <w:szCs w:val="24"/>
                <w:lang w:eastAsia="ru-RU"/>
              </w:rPr>
              <w:t>УСЛУГИ) РЕАЛИЗУЕМЫЕ НА ТЕРРИТОРИИ РОССИЙСКОЙ ФЕДЕРАЦИИ</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1 03 02000 01 0000 110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1 05 00000 00 0000 000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НАЛОГИ НА СОВОКУПНЫЙ ДОХОД</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184,8</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193,1</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1 05 03000 01 0000 110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Единый сельскохозяйственный налог</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184,8</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193,1</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1 06 00000 00 0000 000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НАЛОГИ НА ИМУЩЕСТВО</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42,9</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44,7</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1 06 01000 00 0000 110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Налог на имущество физических лиц</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3,1</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3,6</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1 06 06000 00 0000 110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Земельный налог </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39,8</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41,1</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1 13 00000 00 0000 000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1 13 02995 10 0000 130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1 14 00000 00 0000 000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1 14 06025 10 0000 430</w:t>
            </w:r>
          </w:p>
        </w:tc>
        <w:tc>
          <w:tcPr>
            <w:tcW w:w="4415"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1 16 00000 00 0000 000</w:t>
            </w:r>
          </w:p>
        </w:tc>
        <w:tc>
          <w:tcPr>
            <w:tcW w:w="4415" w:type="dxa"/>
            <w:tcBorders>
              <w:left w:val="single" w:sz="4" w:space="0" w:color="000000"/>
              <w:bottom w:val="single" w:sz="4" w:space="0" w:color="000000"/>
            </w:tcBorders>
            <w:vAlign w:val="center"/>
          </w:tcPr>
          <w:p w:rsidR="00BE2C05" w:rsidRPr="00BE2C05" w:rsidRDefault="00BE2C05" w:rsidP="00BE2C05">
            <w:pPr>
              <w:spacing w:after="60" w:line="240" w:lineRule="auto"/>
              <w:jc w:val="center"/>
              <w:outlineLvl w:val="1"/>
              <w:rPr>
                <w:rFonts w:ascii="Cambria" w:eastAsia="Times New Roman" w:hAnsi="Cambria" w:cs="Times New Roman"/>
                <w:sz w:val="24"/>
                <w:szCs w:val="24"/>
                <w:lang w:eastAsia="ru-RU"/>
              </w:rPr>
            </w:pPr>
            <w:r w:rsidRPr="00BE2C05">
              <w:rPr>
                <w:rFonts w:ascii="Cambria" w:eastAsia="Times New Roman" w:hAnsi="Cambria" w:cs="Times New Roman"/>
                <w:sz w:val="24"/>
                <w:szCs w:val="24"/>
                <w:lang w:eastAsia="ru-RU"/>
              </w:rPr>
              <w:t>ШТРАФЫ, САНКЦИИ, ВОЗМЕЩЕНИЕ УЩЕРБА</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1 16 51040 02 0000 140</w:t>
            </w:r>
          </w:p>
        </w:tc>
        <w:tc>
          <w:tcPr>
            <w:tcW w:w="4415" w:type="dxa"/>
            <w:tcBorders>
              <w:left w:val="single" w:sz="4" w:space="0" w:color="000000"/>
              <w:bottom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000000"/>
            </w:tcBorders>
            <w:vAlign w:val="bottom"/>
          </w:tcPr>
          <w:p w:rsidR="00BE2C05" w:rsidRPr="00BE2C05" w:rsidRDefault="00BE2C05" w:rsidP="00BE2C05">
            <w:pPr>
              <w:tabs>
                <w:tab w:val="left" w:pos="721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1 17 00000 00 0000 000</w:t>
            </w:r>
          </w:p>
        </w:tc>
        <w:tc>
          <w:tcPr>
            <w:tcW w:w="4415" w:type="dxa"/>
            <w:tcBorders>
              <w:left w:val="single" w:sz="4" w:space="0" w:color="000000"/>
              <w:bottom w:val="single" w:sz="4" w:space="0" w:color="auto"/>
            </w:tcBorders>
            <w:vAlign w:val="center"/>
          </w:tcPr>
          <w:p w:rsidR="00BE2C05" w:rsidRPr="00BE2C05" w:rsidRDefault="00BE2C05" w:rsidP="00BE2C05">
            <w:pPr>
              <w:spacing w:after="0" w:line="240" w:lineRule="auto"/>
              <w:jc w:val="both"/>
              <w:rPr>
                <w:rFonts w:ascii="Times New Roman" w:eastAsia="Times New Roman" w:hAnsi="Times New Roman" w:cs="Times New Roman"/>
                <w:bCs/>
                <w:iCs/>
                <w:sz w:val="24"/>
                <w:szCs w:val="24"/>
                <w:lang w:eastAsia="ru-RU"/>
              </w:rPr>
            </w:pPr>
            <w:r w:rsidRPr="00BE2C05">
              <w:rPr>
                <w:rFonts w:ascii="Times New Roman" w:eastAsia="Times New Roman" w:hAnsi="Times New Roman" w:cs="Times New Roman"/>
                <w:bCs/>
                <w:iCs/>
                <w:sz w:val="24"/>
                <w:szCs w:val="24"/>
                <w:lang w:eastAsia="ru-RU"/>
              </w:rPr>
              <w:t>ПРОЧИЕ НЕНАЛОГОВЫЕ ДОХОДЫ</w:t>
            </w:r>
          </w:p>
        </w:tc>
        <w:tc>
          <w:tcPr>
            <w:tcW w:w="1276" w:type="dxa"/>
            <w:tcBorders>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c>
          <w:tcPr>
            <w:tcW w:w="1276" w:type="dxa"/>
            <w:tcBorders>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r w:rsidR="00BE2C05" w:rsidRPr="00BE2C05" w:rsidTr="00BE2C05">
        <w:trPr>
          <w:cantSplit/>
        </w:trPr>
        <w:tc>
          <w:tcPr>
            <w:tcW w:w="2956" w:type="dxa"/>
            <w:tcBorders>
              <w:left w:val="single" w:sz="4" w:space="0" w:color="000000"/>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1 17 01050 10 0000 180</w:t>
            </w:r>
          </w:p>
        </w:tc>
        <w:tc>
          <w:tcPr>
            <w:tcW w:w="441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276" w:type="dxa"/>
            <w:tcBorders>
              <w:top w:val="single" w:sz="4" w:space="0" w:color="000000"/>
              <w:left w:val="single" w:sz="4" w:space="0" w:color="auto"/>
              <w:bottom w:val="single" w:sz="4" w:space="0" w:color="auto"/>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c>
          <w:tcPr>
            <w:tcW w:w="1276" w:type="dxa"/>
            <w:tcBorders>
              <w:top w:val="single" w:sz="4" w:space="0" w:color="000000"/>
              <w:left w:val="single" w:sz="4" w:space="0" w:color="auto"/>
              <w:bottom w:val="single" w:sz="4" w:space="0" w:color="auto"/>
              <w:right w:val="single" w:sz="4" w:space="0" w:color="000000"/>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0,00</w:t>
            </w:r>
          </w:p>
        </w:tc>
      </w:tr>
    </w:tbl>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b/>
          <w:sz w:val="24"/>
          <w:szCs w:val="24"/>
          <w:lang w:eastAsia="ru-RU"/>
        </w:rPr>
        <w:lastRenderedPageBreak/>
        <w:t xml:space="preserve">                           </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Приложение  7</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к решению Совета депутатов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поселение на 2018  год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78544B" w:rsidRDefault="00BE2C05" w:rsidP="00BE2C05">
      <w:pPr>
        <w:spacing w:after="0" w:line="240" w:lineRule="auto"/>
        <w:jc w:val="center"/>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 xml:space="preserve">Прогнозируемые безвозмездные поступления </w:t>
      </w:r>
      <w:proofErr w:type="gramStart"/>
      <w:r w:rsidRPr="00BE2C05">
        <w:rPr>
          <w:rFonts w:ascii="Times New Roman" w:eastAsia="Times New Roman" w:hAnsi="Times New Roman" w:cs="Times New Roman"/>
          <w:b/>
          <w:sz w:val="28"/>
          <w:szCs w:val="28"/>
          <w:lang w:eastAsia="ru-RU"/>
        </w:rPr>
        <w:t>в</w:t>
      </w:r>
      <w:proofErr w:type="gramEnd"/>
      <w:r w:rsidRPr="00BE2C05">
        <w:rPr>
          <w:rFonts w:ascii="Times New Roman" w:eastAsia="Times New Roman" w:hAnsi="Times New Roman" w:cs="Times New Roman"/>
          <w:b/>
          <w:sz w:val="28"/>
          <w:szCs w:val="28"/>
          <w:lang w:eastAsia="ru-RU"/>
        </w:rPr>
        <w:t xml:space="preserve"> местный</w:t>
      </w:r>
    </w:p>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бюджет на 2018год</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(тыс. рублей)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gridCol w:w="1620"/>
      </w:tblGrid>
      <w:tr w:rsidR="00BE2C05" w:rsidRPr="00BE2C05" w:rsidTr="00BE2C05">
        <w:tc>
          <w:tcPr>
            <w:tcW w:w="2880" w:type="dxa"/>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Код  </w:t>
            </w:r>
          </w:p>
        </w:tc>
        <w:tc>
          <w:tcPr>
            <w:tcW w:w="4680" w:type="dxa"/>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Наименование кода доходов бюджета</w:t>
            </w:r>
          </w:p>
        </w:tc>
        <w:tc>
          <w:tcPr>
            <w:tcW w:w="1620" w:type="dxa"/>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Сумма</w:t>
            </w:r>
          </w:p>
        </w:tc>
      </w:tr>
    </w:tbl>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bl>
      <w:tblPr>
        <w:tblW w:w="9180" w:type="dxa"/>
        <w:tblInd w:w="108" w:type="dxa"/>
        <w:tblLayout w:type="fixed"/>
        <w:tblLook w:val="0000" w:firstRow="0" w:lastRow="0" w:firstColumn="0" w:lastColumn="0" w:noHBand="0" w:noVBand="0"/>
      </w:tblPr>
      <w:tblGrid>
        <w:gridCol w:w="2880"/>
        <w:gridCol w:w="4680"/>
        <w:gridCol w:w="1620"/>
      </w:tblGrid>
      <w:tr w:rsidR="00BE2C05" w:rsidRPr="00BE2C05" w:rsidTr="00BE2C05">
        <w:trPr>
          <w:cantSplit/>
          <w:tblHeader/>
        </w:trPr>
        <w:tc>
          <w:tcPr>
            <w:tcW w:w="2880" w:type="dxa"/>
            <w:tcBorders>
              <w:top w:val="single" w:sz="4" w:space="0" w:color="000000"/>
              <w:left w:val="single" w:sz="4" w:space="0" w:color="000000"/>
              <w:bottom w:val="single" w:sz="4" w:space="0" w:color="000000"/>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4680" w:type="dxa"/>
            <w:tcBorders>
              <w:top w:val="single" w:sz="4" w:space="0" w:color="000000"/>
              <w:left w:val="single" w:sz="4" w:space="0" w:color="000000"/>
              <w:bottom w:val="single" w:sz="4" w:space="0" w:color="000000"/>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620" w:type="dxa"/>
            <w:tcBorders>
              <w:top w:val="single" w:sz="4" w:space="0" w:color="000000"/>
              <w:left w:val="single" w:sz="4" w:space="0" w:color="000000"/>
              <w:bottom w:val="single" w:sz="4" w:space="0" w:color="000000"/>
              <w:right w:val="single" w:sz="4" w:space="0" w:color="000000"/>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2 00 00000 00 0000 000</w:t>
            </w: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БЕЗВОЗМЕЗДНЫЕ ПОСТУПЛЕНИЯ</w:t>
            </w:r>
          </w:p>
        </w:tc>
        <w:tc>
          <w:tcPr>
            <w:tcW w:w="1620" w:type="dxa"/>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2220,7</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2 02 00000 00 0000 000</w:t>
            </w: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620" w:type="dxa"/>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2220,7</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2 02 10000 00 0000 151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162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2190,2</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2 02 15001 00 0000 151</w:t>
            </w: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napToGrid w:val="0"/>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Дотации на выравнивание бюджетной обеспеченности</w:t>
            </w:r>
          </w:p>
        </w:tc>
        <w:tc>
          <w:tcPr>
            <w:tcW w:w="162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2190,2</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2 02 15001 10 0000 151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62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2190,2</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2 02 30000 00 0000 151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620" w:type="dxa"/>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2 02 35118 00 0000 151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620" w:type="dxa"/>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2 02 35118 10 0000 151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bl>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tabs>
          <w:tab w:val="left" w:pos="8910"/>
        </w:tabs>
        <w:spacing w:after="0" w:line="240" w:lineRule="auto"/>
        <w:rPr>
          <w:rFonts w:ascii="Times New Roman" w:eastAsia="Times New Roman" w:hAnsi="Times New Roman" w:cs="Times New Roman"/>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8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поселение на 2018  год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
    <w:p w:rsidR="00BE2C05" w:rsidRPr="00BE2C05" w:rsidRDefault="00BE2C05" w:rsidP="00BE2C05">
      <w:pPr>
        <w:spacing w:after="0" w:line="240" w:lineRule="auto"/>
        <w:rPr>
          <w:rFonts w:ascii="Times New Roman" w:eastAsia="Times New Roman" w:hAnsi="Times New Roman" w:cs="Times New Roman"/>
          <w:sz w:val="28"/>
          <w:szCs w:val="28"/>
          <w:lang w:eastAsia="ru-RU"/>
        </w:rPr>
      </w:pPr>
    </w:p>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 xml:space="preserve">Прогнозируемые безвозмездные поступления </w:t>
      </w:r>
      <w:proofErr w:type="gramStart"/>
      <w:r w:rsidRPr="00BE2C05">
        <w:rPr>
          <w:rFonts w:ascii="Times New Roman" w:eastAsia="Times New Roman" w:hAnsi="Times New Roman" w:cs="Times New Roman"/>
          <w:b/>
          <w:sz w:val="28"/>
          <w:szCs w:val="28"/>
          <w:lang w:eastAsia="ru-RU"/>
        </w:rPr>
        <w:t>в</w:t>
      </w:r>
      <w:proofErr w:type="gramEnd"/>
      <w:r w:rsidRPr="00BE2C05">
        <w:rPr>
          <w:rFonts w:ascii="Times New Roman" w:eastAsia="Times New Roman" w:hAnsi="Times New Roman" w:cs="Times New Roman"/>
          <w:b/>
          <w:sz w:val="28"/>
          <w:szCs w:val="28"/>
          <w:lang w:eastAsia="ru-RU"/>
        </w:rPr>
        <w:t xml:space="preserve"> местный</w:t>
      </w:r>
    </w:p>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бюджет на плановый период 2019 и 2020 годов</w:t>
      </w:r>
    </w:p>
    <w:p w:rsidR="00BE2C05" w:rsidRPr="00BE2C05" w:rsidRDefault="00BE2C05" w:rsidP="00BE2C05">
      <w:pPr>
        <w:tabs>
          <w:tab w:val="left" w:pos="1260"/>
        </w:tabs>
        <w:spacing w:after="0" w:line="240" w:lineRule="auto"/>
        <w:jc w:val="center"/>
        <w:rPr>
          <w:rFonts w:ascii="Times New Roman" w:eastAsia="Times New Roman" w:hAnsi="Times New Roman" w:cs="Times New Roman"/>
          <w:sz w:val="28"/>
          <w:szCs w:val="28"/>
          <w:lang w:eastAsia="ru-RU"/>
        </w:rPr>
      </w:pP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(тыс. 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gridCol w:w="1087"/>
        <w:gridCol w:w="1418"/>
      </w:tblGrid>
      <w:tr w:rsidR="00BE2C05" w:rsidRPr="00BE2C05" w:rsidTr="00BE2C05">
        <w:tc>
          <w:tcPr>
            <w:tcW w:w="2880" w:type="dxa"/>
            <w:vAlign w:val="center"/>
          </w:tcPr>
          <w:p w:rsidR="00BE2C05" w:rsidRPr="00BE2C05" w:rsidRDefault="00BE2C05" w:rsidP="00BE2C05">
            <w:pPr>
              <w:snapToGrid w:val="0"/>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lastRenderedPageBreak/>
              <w:t xml:space="preserve">Код  </w:t>
            </w:r>
          </w:p>
        </w:tc>
        <w:tc>
          <w:tcPr>
            <w:tcW w:w="4680" w:type="dxa"/>
            <w:vAlign w:val="center"/>
          </w:tcPr>
          <w:p w:rsidR="00BE2C05" w:rsidRPr="00BE2C05" w:rsidRDefault="00BE2C05" w:rsidP="00BE2C05">
            <w:pPr>
              <w:snapToGrid w:val="0"/>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Наименование кода доходов бюджета</w:t>
            </w:r>
          </w:p>
        </w:tc>
        <w:tc>
          <w:tcPr>
            <w:tcW w:w="1087" w:type="dxa"/>
            <w:vAlign w:val="center"/>
          </w:tcPr>
          <w:p w:rsidR="00BE2C05" w:rsidRPr="00BE2C05" w:rsidRDefault="00BE2C05" w:rsidP="00BE2C05">
            <w:pPr>
              <w:snapToGrid w:val="0"/>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2018</w:t>
            </w:r>
          </w:p>
        </w:tc>
        <w:tc>
          <w:tcPr>
            <w:tcW w:w="1418" w:type="dxa"/>
          </w:tcPr>
          <w:p w:rsidR="00BE2C05" w:rsidRPr="00BE2C05" w:rsidRDefault="00BE2C05" w:rsidP="00BE2C05">
            <w:pPr>
              <w:snapToGrid w:val="0"/>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2019</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tbl>
      <w:tblPr>
        <w:tblW w:w="10065" w:type="dxa"/>
        <w:tblInd w:w="108" w:type="dxa"/>
        <w:tblLayout w:type="fixed"/>
        <w:tblLook w:val="0000" w:firstRow="0" w:lastRow="0" w:firstColumn="0" w:lastColumn="0" w:noHBand="0" w:noVBand="0"/>
      </w:tblPr>
      <w:tblGrid>
        <w:gridCol w:w="2880"/>
        <w:gridCol w:w="4680"/>
        <w:gridCol w:w="1087"/>
        <w:gridCol w:w="1418"/>
      </w:tblGrid>
      <w:tr w:rsidR="00BE2C05" w:rsidRPr="00BE2C05" w:rsidTr="00BE2C05">
        <w:trPr>
          <w:cantSplit/>
          <w:tblHeader/>
        </w:trPr>
        <w:tc>
          <w:tcPr>
            <w:tcW w:w="2880" w:type="dxa"/>
            <w:tcBorders>
              <w:top w:val="single" w:sz="4" w:space="0" w:color="000000"/>
              <w:left w:val="single" w:sz="4" w:space="0" w:color="000000"/>
              <w:bottom w:val="single" w:sz="4" w:space="0" w:color="000000"/>
            </w:tcBorders>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4680" w:type="dxa"/>
            <w:tcBorders>
              <w:top w:val="single" w:sz="4" w:space="0" w:color="000000"/>
              <w:left w:val="single" w:sz="4" w:space="0" w:color="000000"/>
              <w:bottom w:val="single" w:sz="4" w:space="0" w:color="000000"/>
            </w:tcBorders>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087" w:type="dxa"/>
            <w:tcBorders>
              <w:top w:val="single" w:sz="4" w:space="0" w:color="000000"/>
              <w:left w:val="single" w:sz="4" w:space="0" w:color="000000"/>
              <w:bottom w:val="single" w:sz="4" w:space="0" w:color="000000"/>
              <w:right w:val="single" w:sz="4" w:space="0" w:color="000000"/>
            </w:tcBorders>
            <w:vAlign w:val="bottom"/>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2 00 00000 00 0000 000</w:t>
            </w: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БЕЗВОЗМЕЗДНЫЕ ПОСТУПЛЕНИЯ</w:t>
            </w:r>
          </w:p>
        </w:tc>
        <w:tc>
          <w:tcPr>
            <w:tcW w:w="1087" w:type="dxa"/>
            <w:vAlign w:val="bottom"/>
          </w:tcPr>
          <w:p w:rsidR="00BE2C05" w:rsidRPr="00BE2C05" w:rsidRDefault="00BE2C05" w:rsidP="00BE2C05">
            <w:pPr>
              <w:snapToGrid w:val="0"/>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2252,5</w:t>
            </w:r>
          </w:p>
        </w:tc>
        <w:tc>
          <w:tcPr>
            <w:tcW w:w="1418" w:type="dxa"/>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2433,3</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2 02 00000 00 0000 000</w:t>
            </w: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087" w:type="dxa"/>
            <w:vAlign w:val="bottom"/>
          </w:tcPr>
          <w:p w:rsidR="00BE2C05" w:rsidRPr="00BE2C05" w:rsidRDefault="00BE2C05" w:rsidP="00BE2C05">
            <w:pPr>
              <w:snapToGrid w:val="0"/>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2252,5</w:t>
            </w:r>
          </w:p>
        </w:tc>
        <w:tc>
          <w:tcPr>
            <w:tcW w:w="1418" w:type="dxa"/>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2433,3</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2 02 10000 00 0000 151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1087" w:type="dxa"/>
          </w:tcPr>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2221,7</w:t>
            </w:r>
          </w:p>
        </w:tc>
        <w:tc>
          <w:tcPr>
            <w:tcW w:w="1418"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2401,3</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2 02 15001 00 0000 151</w:t>
            </w: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napToGrid w:val="0"/>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Дотации на выравнивание бюджетной обеспеченности</w:t>
            </w:r>
          </w:p>
        </w:tc>
        <w:tc>
          <w:tcPr>
            <w:tcW w:w="1087" w:type="dxa"/>
          </w:tcPr>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2221,7</w:t>
            </w:r>
          </w:p>
        </w:tc>
        <w:tc>
          <w:tcPr>
            <w:tcW w:w="1418"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2401,3</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2 02 15001 10 0000 151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087" w:type="dxa"/>
          </w:tcPr>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2221,7</w:t>
            </w:r>
          </w:p>
        </w:tc>
        <w:tc>
          <w:tcPr>
            <w:tcW w:w="1418"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2401,3</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2 02 30000 00 0000 151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087" w:type="dxa"/>
            <w:vAlign w:val="bottom"/>
          </w:tcPr>
          <w:p w:rsidR="00BE2C05" w:rsidRPr="00BE2C05" w:rsidRDefault="00BE2C05" w:rsidP="00BE2C05">
            <w:pPr>
              <w:snapToGrid w:val="0"/>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418" w:type="dxa"/>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2 02 35118 00 0000 151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087" w:type="dxa"/>
            <w:vAlign w:val="bottom"/>
          </w:tcPr>
          <w:p w:rsidR="00BE2C05" w:rsidRPr="00BE2C05" w:rsidRDefault="00BE2C05" w:rsidP="00BE2C05">
            <w:pPr>
              <w:snapToGrid w:val="0"/>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418" w:type="dxa"/>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2 02 35118 10 0000 151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7" w:type="dxa"/>
            <w:vAlign w:val="bottom"/>
          </w:tcPr>
          <w:p w:rsidR="00BE2C05" w:rsidRPr="00BE2C05" w:rsidRDefault="00BE2C05" w:rsidP="00BE2C05">
            <w:pPr>
              <w:snapToGrid w:val="0"/>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418" w:type="dxa"/>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tabs>
          <w:tab w:val="left" w:pos="8370"/>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                                                                    </w:t>
      </w:r>
      <w:r w:rsidRPr="00BE2C05">
        <w:rPr>
          <w:rFonts w:ascii="Times New Roman" w:eastAsia="Times New Roman" w:hAnsi="Times New Roman" w:cs="Times New Roman"/>
          <w:b/>
          <w:sz w:val="24"/>
          <w:szCs w:val="24"/>
          <w:lang w:eastAsia="ru-RU"/>
        </w:rPr>
        <w:tab/>
        <w:t xml:space="preserve">                                                                                         </w:t>
      </w: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                                                                                                      </w:t>
      </w:r>
    </w:p>
    <w:p w:rsidR="00BE2C05" w:rsidRPr="00BE2C05" w:rsidRDefault="00BE2C05" w:rsidP="00BE2C05">
      <w:pPr>
        <w:tabs>
          <w:tab w:val="left" w:pos="6825"/>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ab/>
        <w:t xml:space="preserve">                                                                           </w:t>
      </w: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4"/>
          <w:szCs w:val="24"/>
          <w:lang w:eastAsia="ru-RU"/>
        </w:rPr>
        <w:t xml:space="preserve">                                                                                           </w:t>
      </w:r>
      <w:r w:rsidRPr="0078544B">
        <w:rPr>
          <w:rFonts w:ascii="Times New Roman" w:eastAsia="Times New Roman" w:hAnsi="Times New Roman" w:cs="Times New Roman"/>
          <w:b/>
          <w:sz w:val="20"/>
          <w:szCs w:val="20"/>
          <w:lang w:eastAsia="ru-RU"/>
        </w:rPr>
        <w:t xml:space="preserve">Приложение 9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поселение на 2018  год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78544B" w:rsidRDefault="00BE2C05" w:rsidP="00BE2C05">
      <w:pPr>
        <w:spacing w:after="0" w:line="240" w:lineRule="auto"/>
        <w:jc w:val="right"/>
        <w:rPr>
          <w:rFonts w:ascii="Times New Roman" w:eastAsia="Times New Roman" w:hAnsi="Times New Roman" w:cs="Times New Roman"/>
          <w:sz w:val="20"/>
          <w:szCs w:val="20"/>
        </w:rPr>
      </w:pPr>
    </w:p>
    <w:p w:rsidR="00BE2C05" w:rsidRPr="00BE2C05" w:rsidRDefault="00BE2C05" w:rsidP="00BE2C05">
      <w:pPr>
        <w:keepNext/>
        <w:spacing w:after="0" w:line="240" w:lineRule="auto"/>
        <w:ind w:firstLine="540"/>
        <w:jc w:val="both"/>
        <w:outlineLvl w:val="0"/>
        <w:rPr>
          <w:rFonts w:ascii="Times New Roman" w:eastAsia="Arial Unicode MS" w:hAnsi="Times New Roman" w:cs="Times New Roman"/>
          <w:bCs/>
          <w:sz w:val="24"/>
          <w:szCs w:val="24"/>
        </w:rPr>
      </w:pPr>
    </w:p>
    <w:p w:rsidR="00BE2C05" w:rsidRPr="00BE2C05" w:rsidRDefault="00BE2C05" w:rsidP="00BE2C05">
      <w:pPr>
        <w:tabs>
          <w:tab w:val="center" w:pos="4677"/>
          <w:tab w:val="right" w:pos="9355"/>
        </w:tabs>
        <w:spacing w:after="0" w:line="240" w:lineRule="auto"/>
        <w:jc w:val="both"/>
        <w:rPr>
          <w:rFonts w:ascii="Times New Roman" w:eastAsia="Arial Unicode MS" w:hAnsi="Times New Roman" w:cs="Times New Roman"/>
          <w:b/>
          <w:bCs/>
          <w:sz w:val="28"/>
          <w:szCs w:val="28"/>
        </w:rPr>
      </w:pPr>
      <w:r w:rsidRPr="00BE2C05">
        <w:rPr>
          <w:rFonts w:ascii="Times New Roman" w:eastAsia="Arial Unicode MS" w:hAnsi="Times New Roman" w:cs="Times New Roman"/>
          <w:b/>
          <w:bCs/>
          <w:sz w:val="28"/>
          <w:szCs w:val="28"/>
        </w:rPr>
        <w:t xml:space="preserve">Распределение бюджетных ассигнований  по разделам, подразделам, </w:t>
      </w:r>
    </w:p>
    <w:p w:rsidR="00BE2C05" w:rsidRPr="00BE2C05" w:rsidRDefault="00BE2C05" w:rsidP="00BE2C05">
      <w:pPr>
        <w:tabs>
          <w:tab w:val="center" w:pos="4677"/>
          <w:tab w:val="right" w:pos="9355"/>
        </w:tabs>
        <w:spacing w:after="0" w:line="240" w:lineRule="auto"/>
        <w:jc w:val="both"/>
        <w:rPr>
          <w:rFonts w:ascii="Times New Roman" w:eastAsia="Arial Unicode MS" w:hAnsi="Times New Roman" w:cs="Times New Roman"/>
          <w:b/>
          <w:bCs/>
          <w:sz w:val="28"/>
          <w:szCs w:val="28"/>
        </w:rPr>
      </w:pPr>
      <w:r w:rsidRPr="00BE2C05">
        <w:rPr>
          <w:rFonts w:ascii="Times New Roman" w:eastAsia="Arial Unicode MS" w:hAnsi="Times New Roman" w:cs="Times New Roman"/>
          <w:b/>
          <w:bCs/>
          <w:sz w:val="28"/>
          <w:szCs w:val="28"/>
        </w:rPr>
        <w:t>целевым статьям (муниципальным программам и непрограммным направлениям деятельности),  группа</w:t>
      </w:r>
      <w:proofErr w:type="gramStart"/>
      <w:r w:rsidRPr="00BE2C05">
        <w:rPr>
          <w:rFonts w:ascii="Times New Roman" w:eastAsia="Arial Unicode MS" w:hAnsi="Times New Roman" w:cs="Times New Roman"/>
          <w:b/>
          <w:bCs/>
          <w:sz w:val="28"/>
          <w:szCs w:val="28"/>
        </w:rPr>
        <w:t>м(</w:t>
      </w:r>
      <w:proofErr w:type="gramEnd"/>
      <w:r w:rsidRPr="00BE2C05">
        <w:rPr>
          <w:rFonts w:ascii="Times New Roman" w:eastAsia="Arial Unicode MS" w:hAnsi="Times New Roman" w:cs="Times New Roman"/>
          <w:b/>
          <w:bCs/>
          <w:sz w:val="28"/>
          <w:szCs w:val="28"/>
        </w:rPr>
        <w:t>группам и подгруппам) видов расходов классификации расходов бюджетов на 2018год</w:t>
      </w:r>
    </w:p>
    <w:p w:rsidR="00BE2C05" w:rsidRPr="00BE2C05" w:rsidRDefault="00BE2C05" w:rsidP="00BE2C05">
      <w:pPr>
        <w:tabs>
          <w:tab w:val="center" w:pos="4677"/>
          <w:tab w:val="right" w:pos="9355"/>
        </w:tabs>
        <w:spacing w:after="0" w:line="240" w:lineRule="auto"/>
        <w:jc w:val="both"/>
        <w:rPr>
          <w:rFonts w:ascii="Times New Roman" w:eastAsia="Arial Unicode MS" w:hAnsi="Times New Roman" w:cs="Times New Roman"/>
          <w:bCs/>
          <w:sz w:val="28"/>
          <w:szCs w:val="28"/>
        </w:rPr>
      </w:pPr>
    </w:p>
    <w:p w:rsidR="00BE2C05" w:rsidRPr="00BE2C05" w:rsidRDefault="00BE2C05" w:rsidP="00BE2C05">
      <w:pPr>
        <w:tabs>
          <w:tab w:val="center" w:pos="4677"/>
          <w:tab w:val="right" w:pos="9355"/>
        </w:tabs>
        <w:spacing w:after="0" w:line="240" w:lineRule="auto"/>
        <w:jc w:val="both"/>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t xml:space="preserve">                                                                                                                                                    (тыс. рублей)</w:t>
      </w:r>
    </w:p>
    <w:tbl>
      <w:tblPr>
        <w:tblW w:w="921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709"/>
        <w:gridCol w:w="850"/>
        <w:gridCol w:w="1701"/>
        <w:gridCol w:w="851"/>
        <w:gridCol w:w="1134"/>
      </w:tblGrid>
      <w:tr w:rsidR="00BE2C05" w:rsidRPr="00BE2C05" w:rsidTr="00BE2C05">
        <w:trPr>
          <w:trHeight w:val="465"/>
          <w:tblHeader/>
        </w:trPr>
        <w:tc>
          <w:tcPr>
            <w:tcW w:w="3970" w:type="dxa"/>
            <w:vMerge w:val="restart"/>
            <w:tcBorders>
              <w:top w:val="single" w:sz="4" w:space="0" w:color="auto"/>
              <w:left w:val="single" w:sz="4" w:space="0" w:color="auto"/>
              <w:right w:val="single" w:sz="4" w:space="0" w:color="auto"/>
            </w:tcBorders>
            <w:vAlign w:val="center"/>
          </w:tcPr>
          <w:p w:rsidR="00BE2C05" w:rsidRPr="00BE2C05" w:rsidRDefault="00BE2C05" w:rsidP="00BE2C05">
            <w:pPr>
              <w:tabs>
                <w:tab w:val="left" w:pos="380"/>
              </w:tabs>
              <w:spacing w:after="0" w:line="240" w:lineRule="auto"/>
              <w:jc w:val="center"/>
              <w:rPr>
                <w:rFonts w:ascii="Times New Roman" w:eastAsia="Times New Roman" w:hAnsi="Times New Roman" w:cs="Times New Roman"/>
                <w:b/>
                <w:bCs/>
                <w:sz w:val="20"/>
                <w:szCs w:val="20"/>
                <w:lang w:eastAsia="ru-RU"/>
              </w:rPr>
            </w:pPr>
          </w:p>
          <w:p w:rsidR="00BE2C05" w:rsidRPr="00BE2C05" w:rsidRDefault="00BE2C05" w:rsidP="00BE2C05">
            <w:pPr>
              <w:spacing w:after="0" w:line="240" w:lineRule="auto"/>
              <w:jc w:val="center"/>
              <w:rPr>
                <w:rFonts w:ascii="Times New Roman" w:eastAsia="Times New Roman" w:hAnsi="Times New Roman" w:cs="Times New Roman"/>
                <w:sz w:val="20"/>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0"/>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0"/>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0"/>
                <w:szCs w:val="24"/>
                <w:lang w:eastAsia="ru-RU"/>
              </w:rPr>
            </w:pPr>
            <w:r w:rsidRPr="00BE2C05">
              <w:rPr>
                <w:rFonts w:ascii="Times New Roman" w:eastAsia="Times New Roman" w:hAnsi="Times New Roman" w:cs="Times New Roman"/>
                <w:sz w:val="20"/>
                <w:szCs w:val="24"/>
                <w:lang w:eastAsia="ru-RU"/>
              </w:rPr>
              <w:t>Наименование</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tabs>
                <w:tab w:val="left" w:pos="380"/>
              </w:tabs>
              <w:spacing w:after="0" w:line="240" w:lineRule="auto"/>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lastRenderedPageBreak/>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BE2C05" w:rsidRPr="00BE2C05" w:rsidRDefault="00BE2C05" w:rsidP="00BE2C05">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p w:rsidR="00BE2C05" w:rsidRPr="00BE2C05" w:rsidRDefault="00BE2C05" w:rsidP="00BE2C05">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СУММА</w:t>
            </w:r>
          </w:p>
        </w:tc>
      </w:tr>
      <w:tr w:rsidR="00BE2C05" w:rsidRPr="00BE2C05" w:rsidTr="00BE2C05">
        <w:trPr>
          <w:cantSplit/>
          <w:trHeight w:val="1429"/>
          <w:tblHeader/>
        </w:trPr>
        <w:tc>
          <w:tcPr>
            <w:tcW w:w="3970" w:type="dxa"/>
            <w:vMerge/>
            <w:tcBorders>
              <w:left w:val="single" w:sz="4" w:space="0" w:color="auto"/>
              <w:bottom w:val="single" w:sz="4" w:space="0" w:color="auto"/>
              <w:right w:val="single" w:sz="4" w:space="0" w:color="auto"/>
            </w:tcBorders>
            <w:vAlign w:val="center"/>
          </w:tcPr>
          <w:p w:rsidR="00BE2C05" w:rsidRPr="00BE2C05" w:rsidRDefault="00BE2C05" w:rsidP="00BE2C05">
            <w:pPr>
              <w:tabs>
                <w:tab w:val="left" w:pos="380"/>
              </w:tabs>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t>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t>Вид  расходов</w:t>
            </w:r>
          </w:p>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
                <w:bCs/>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BE2C05" w:rsidRPr="00BE2C05" w:rsidRDefault="00BE2C05" w:rsidP="00BE2C05">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r>
      <w:tr w:rsidR="00BE2C05" w:rsidRPr="00BE2C05" w:rsidTr="00BE2C05">
        <w:trPr>
          <w:trHeight w:val="284"/>
          <w:tblHeader/>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8</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2"/>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1807,9</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826"/>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Обеспечения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285"/>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610"/>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65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E2C05">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549"/>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BE2C05">
              <w:rPr>
                <w:rFonts w:ascii="Times New Roman" w:eastAsia="Times New Roman" w:hAnsi="Times New Roman" w:cs="Times New Roman"/>
                <w:sz w:val="24"/>
                <w:szCs w:val="24"/>
                <w:lang w:eastAsia="ru-RU"/>
              </w:rPr>
              <w:t xml:space="preserve"> ,</w:t>
            </w:r>
            <w:proofErr w:type="gramEnd"/>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Cs/>
                <w:iCs/>
                <w:sz w:val="24"/>
                <w:szCs w:val="24"/>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высших исполнительных органов государственной власти субъектов Российской Федерации</w:t>
            </w:r>
            <w:proofErr w:type="gramStart"/>
            <w:r w:rsidRPr="00BE2C05">
              <w:rPr>
                <w:rFonts w:ascii="Times New Roman" w:eastAsia="Times New Roman" w:hAnsi="Times New Roman" w:cs="Times New Roman"/>
                <w:sz w:val="24"/>
                <w:szCs w:val="24"/>
                <w:lang w:eastAsia="ru-RU"/>
              </w:rPr>
              <w:t xml:space="preserve"> ,</w:t>
            </w:r>
            <w:proofErr w:type="gramEnd"/>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Cs/>
                <w:iCs/>
                <w:sz w:val="24"/>
                <w:szCs w:val="24"/>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77 2 00 00000</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Arial Unicode MS" w:hAnsi="Times New Roman" w:cs="Times New Roman"/>
                <w:bCs/>
                <w:sz w:val="24"/>
                <w:szCs w:val="24"/>
                <w:lang w:eastAsia="ru-RU"/>
              </w:rPr>
            </w:pPr>
            <w:r w:rsidRPr="00BE2C05">
              <w:rPr>
                <w:rFonts w:ascii="Times New Roman" w:eastAsia="Arial Unicode MS" w:hAnsi="Times New Roman" w:cs="Times New Roman"/>
                <w:bCs/>
                <w:sz w:val="24"/>
                <w:szCs w:val="24"/>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ind w:right="-23"/>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iCs/>
                <w:sz w:val="24"/>
                <w:szCs w:val="24"/>
                <w:lang w:eastAsia="ru-RU"/>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ind w:right="-23"/>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 xml:space="preserve">Расходы за счет средств резервного фонда Администрации </w:t>
            </w:r>
            <w:proofErr w:type="spellStart"/>
            <w:r w:rsidRPr="00BE2C05">
              <w:rPr>
                <w:rFonts w:ascii="Times New Roman" w:eastAsia="Times New Roman" w:hAnsi="Times New Roman" w:cs="Times New Roman"/>
                <w:iCs/>
                <w:sz w:val="24"/>
                <w:szCs w:val="24"/>
                <w:lang w:eastAsia="ru-RU"/>
              </w:rPr>
              <w:t>Крутовского</w:t>
            </w:r>
            <w:proofErr w:type="spellEnd"/>
            <w:r w:rsidRPr="00BE2C05">
              <w:rPr>
                <w:rFonts w:ascii="Times New Roman" w:eastAsia="Times New Roman" w:hAnsi="Times New Roman" w:cs="Times New Roman"/>
                <w:iCs/>
                <w:sz w:val="24"/>
                <w:szCs w:val="24"/>
                <w:lang w:eastAsia="ru-RU"/>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ind w:right="-23"/>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Times New Roman" w:hAnsi="Times New Roman" w:cs="Times New Roman"/>
                <w:iCs/>
                <w:sz w:val="24"/>
                <w:szCs w:val="24"/>
                <w:lang w:eastAsia="ru-RU"/>
              </w:rPr>
            </w:pPr>
            <w:r w:rsidRPr="00BE2C05">
              <w:rPr>
                <w:rFonts w:ascii="Times New Roman" w:eastAsia="Arial Unicode MS" w:hAnsi="Times New Roman" w:cs="Times New Roman"/>
                <w:bCs/>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ind w:right="-23"/>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870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w:t>
            </w:r>
            <w:r w:rsidRPr="00BE2C05">
              <w:rPr>
                <w:rFonts w:ascii="Times New Roman" w:eastAsia="Times New Roman" w:hAnsi="Times New Roman" w:cs="Times New Roman"/>
                <w:sz w:val="24"/>
                <w:szCs w:val="24"/>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         </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 </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744,3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744,3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 xml:space="preserve">МП «Создание условий обеспечение качественными услугами ЖКХ и благоустройство муниципального образования </w:t>
            </w:r>
            <w:proofErr w:type="spellStart"/>
            <w:r w:rsidRPr="00BE2C05">
              <w:rPr>
                <w:rFonts w:ascii="Times New Roman" w:eastAsia="Times New Roman" w:hAnsi="Times New Roman" w:cs="Times New Roman"/>
                <w:bCs/>
                <w:sz w:val="24"/>
                <w:szCs w:val="24"/>
                <w:lang w:eastAsia="ru-RU"/>
              </w:rPr>
              <w:t>Крутовское</w:t>
            </w:r>
            <w:proofErr w:type="spellEnd"/>
            <w:r w:rsidRPr="00BE2C05">
              <w:rPr>
                <w:rFonts w:ascii="Times New Roman" w:eastAsia="Times New Roman" w:hAnsi="Times New Roman" w:cs="Times New Roman"/>
                <w:bCs/>
                <w:sz w:val="24"/>
                <w:szCs w:val="24"/>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744,3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Подпрограмма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389,3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rPr>
                <w:rFonts w:ascii="Times New Roman" w:eastAsia="Times New Roman" w:hAnsi="Times New Roman" w:cs="Times New Roman"/>
                <w:sz w:val="24"/>
                <w:szCs w:val="24"/>
                <w:lang w:eastAsia="ar-SA"/>
              </w:rPr>
            </w:pPr>
            <w:r w:rsidRPr="00BE2C05">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r w:rsidRPr="00BE2C05">
              <w:rPr>
                <w:rFonts w:ascii="Times New Roman" w:eastAsia="Times New Roman" w:hAnsi="Times New Roman" w:cs="Times New Roman"/>
                <w:sz w:val="24"/>
                <w:szCs w:val="24"/>
                <w:lang w:eastAsia="ar-SA"/>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r w:rsidRPr="00BE2C05">
              <w:rPr>
                <w:rFonts w:ascii="Times New Roman" w:eastAsia="Times New Roman" w:hAnsi="Times New Roman" w:cs="Times New Roman"/>
                <w:sz w:val="24"/>
                <w:szCs w:val="24"/>
                <w:lang w:eastAsia="ar-SA"/>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50,0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«Благоустройство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145,0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Иные закупки товаров, работ и </w:t>
            </w:r>
            <w:r w:rsidRPr="00BE2C05">
              <w:rPr>
                <w:rFonts w:ascii="Times New Roman" w:eastAsia="Times New Roman" w:hAnsi="Times New Roman" w:cs="Times New Roman"/>
                <w:sz w:val="24"/>
                <w:szCs w:val="24"/>
                <w:lang w:eastAsia="ru-RU"/>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145,0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Подпрограмма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bCs/>
                <w:sz w:val="24"/>
                <w:szCs w:val="24"/>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2804,2</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78544B">
      <w:pPr>
        <w:tabs>
          <w:tab w:val="left" w:pos="403"/>
          <w:tab w:val="left" w:pos="7695"/>
        </w:tabs>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ab/>
      </w:r>
      <w:r w:rsidRPr="00BE2C05">
        <w:rPr>
          <w:rFonts w:ascii="Times New Roman" w:eastAsia="Times New Roman" w:hAnsi="Times New Roman" w:cs="Times New Roman"/>
          <w:b/>
          <w:sz w:val="24"/>
          <w:szCs w:val="24"/>
          <w:lang w:eastAsia="ru-RU"/>
        </w:rPr>
        <w:t xml:space="preserve">                                                  </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10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w:t>
      </w:r>
      <w:proofErr w:type="gramStart"/>
      <w:r w:rsidRPr="0078544B">
        <w:rPr>
          <w:rFonts w:ascii="Times New Roman" w:eastAsia="Times New Roman" w:hAnsi="Times New Roman" w:cs="Times New Roman"/>
          <w:sz w:val="20"/>
          <w:szCs w:val="20"/>
          <w:lang w:eastAsia="ru-RU"/>
        </w:rPr>
        <w:t>сельское</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поселение на 2018  год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BE2C05" w:rsidRDefault="00BE2C05" w:rsidP="00BE2C05">
      <w:pPr>
        <w:spacing w:after="0" w:line="240" w:lineRule="auto"/>
        <w:jc w:val="right"/>
        <w:rPr>
          <w:rFonts w:ascii="Times New Roman" w:eastAsia="Times New Roman" w:hAnsi="Times New Roman" w:cs="Times New Roman"/>
          <w:sz w:val="24"/>
          <w:szCs w:val="24"/>
        </w:rPr>
      </w:pPr>
    </w:p>
    <w:p w:rsidR="00BE2C05" w:rsidRPr="00BE2C05" w:rsidRDefault="00BE2C05" w:rsidP="00BE2C05">
      <w:pPr>
        <w:keepNext/>
        <w:spacing w:after="0" w:line="240" w:lineRule="auto"/>
        <w:ind w:firstLine="540"/>
        <w:jc w:val="both"/>
        <w:outlineLvl w:val="0"/>
        <w:rPr>
          <w:rFonts w:ascii="Times New Roman" w:eastAsia="Arial Unicode MS" w:hAnsi="Times New Roman" w:cs="Times New Roman"/>
          <w:bCs/>
          <w:sz w:val="24"/>
          <w:szCs w:val="24"/>
        </w:rPr>
      </w:pPr>
    </w:p>
    <w:p w:rsidR="00BE2C05" w:rsidRPr="00BE2C05" w:rsidRDefault="00BE2C05" w:rsidP="00BE2C05">
      <w:pPr>
        <w:keepNext/>
        <w:spacing w:after="0" w:line="240" w:lineRule="auto"/>
        <w:outlineLvl w:val="0"/>
        <w:rPr>
          <w:rFonts w:ascii="Times New Roman" w:eastAsia="Arial Unicode MS" w:hAnsi="Times New Roman" w:cs="Times New Roman"/>
          <w:b/>
          <w:bCs/>
          <w:sz w:val="28"/>
          <w:szCs w:val="28"/>
        </w:rPr>
      </w:pPr>
      <w:r w:rsidRPr="00BE2C05">
        <w:rPr>
          <w:rFonts w:ascii="Times New Roman" w:eastAsia="Arial Unicode MS" w:hAnsi="Times New Roman" w:cs="Times New Roman"/>
          <w:b/>
          <w:bCs/>
          <w:sz w:val="28"/>
          <w:szCs w:val="28"/>
        </w:rPr>
        <w:t xml:space="preserve">Распределение бюджетных ассигнований  по разделам, подразделам, </w:t>
      </w:r>
    </w:p>
    <w:p w:rsidR="00BE2C05" w:rsidRPr="00BE2C05" w:rsidRDefault="00BE2C05" w:rsidP="00BE2C05">
      <w:pPr>
        <w:keepNext/>
        <w:spacing w:after="0" w:line="240" w:lineRule="auto"/>
        <w:outlineLvl w:val="0"/>
        <w:rPr>
          <w:rFonts w:ascii="Times New Roman" w:eastAsia="Arial Unicode MS" w:hAnsi="Times New Roman" w:cs="Times New Roman"/>
          <w:b/>
          <w:bCs/>
          <w:sz w:val="28"/>
          <w:szCs w:val="28"/>
        </w:rPr>
      </w:pPr>
      <w:r w:rsidRPr="00BE2C05">
        <w:rPr>
          <w:rFonts w:ascii="Times New Roman" w:eastAsia="Arial Unicode MS" w:hAnsi="Times New Roman" w:cs="Times New Roman"/>
          <w:b/>
          <w:bCs/>
          <w:sz w:val="28"/>
          <w:szCs w:val="28"/>
        </w:rPr>
        <w:t>целевым статьям (муниципальным программам и непрограммным направлениям деятельности), группа</w:t>
      </w:r>
      <w:proofErr w:type="gramStart"/>
      <w:r w:rsidRPr="00BE2C05">
        <w:rPr>
          <w:rFonts w:ascii="Times New Roman" w:eastAsia="Arial Unicode MS" w:hAnsi="Times New Roman" w:cs="Times New Roman"/>
          <w:b/>
          <w:bCs/>
          <w:sz w:val="28"/>
          <w:szCs w:val="28"/>
        </w:rPr>
        <w:t>м(</w:t>
      </w:r>
      <w:proofErr w:type="gramEnd"/>
      <w:r w:rsidRPr="00BE2C05">
        <w:rPr>
          <w:rFonts w:ascii="Times New Roman" w:eastAsia="Arial Unicode MS" w:hAnsi="Times New Roman" w:cs="Times New Roman"/>
          <w:b/>
          <w:bCs/>
          <w:sz w:val="28"/>
          <w:szCs w:val="28"/>
        </w:rPr>
        <w:t>группам и подгруппам) видов расходов классификации расходов бюджетов на плановый период 2019 и 2020 годов</w:t>
      </w:r>
    </w:p>
    <w:p w:rsidR="00BE2C05" w:rsidRPr="00BE2C05" w:rsidRDefault="00BE2C05" w:rsidP="00BE2C05">
      <w:pPr>
        <w:keepNext/>
        <w:spacing w:after="0" w:line="240" w:lineRule="auto"/>
        <w:ind w:firstLine="540"/>
        <w:jc w:val="center"/>
        <w:outlineLvl w:val="0"/>
        <w:rPr>
          <w:rFonts w:ascii="Times New Roman" w:eastAsia="Arial Unicode MS" w:hAnsi="Times New Roman" w:cs="Times New Roman"/>
          <w:bCs/>
          <w:sz w:val="28"/>
          <w:szCs w:val="28"/>
        </w:rPr>
      </w:pPr>
    </w:p>
    <w:p w:rsidR="00BE2C05" w:rsidRPr="00BE2C05" w:rsidRDefault="00BE2C05" w:rsidP="00BE2C05">
      <w:pPr>
        <w:keepNext/>
        <w:spacing w:after="0" w:line="240" w:lineRule="auto"/>
        <w:ind w:firstLine="540"/>
        <w:jc w:val="center"/>
        <w:outlineLvl w:val="0"/>
        <w:rPr>
          <w:rFonts w:ascii="Times New Roman" w:eastAsia="Arial Unicode MS" w:hAnsi="Times New Roman" w:cs="Times New Roman"/>
          <w:bCs/>
          <w:sz w:val="28"/>
          <w:szCs w:val="28"/>
        </w:rPr>
      </w:pPr>
    </w:p>
    <w:p w:rsidR="00BE2C05" w:rsidRPr="00BE2C05" w:rsidRDefault="00BE2C05" w:rsidP="00BE2C05">
      <w:pPr>
        <w:tabs>
          <w:tab w:val="center" w:pos="4677"/>
          <w:tab w:val="right" w:pos="9355"/>
        </w:tabs>
        <w:spacing w:after="0" w:line="240" w:lineRule="auto"/>
        <w:jc w:val="both"/>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t xml:space="preserve">                                                                                                                                                    (тыс. рублей)</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709"/>
        <w:gridCol w:w="850"/>
        <w:gridCol w:w="1701"/>
        <w:gridCol w:w="851"/>
        <w:gridCol w:w="1134"/>
        <w:gridCol w:w="1134"/>
      </w:tblGrid>
      <w:tr w:rsidR="00BE2C05" w:rsidRPr="00BE2C05" w:rsidTr="00BE2C05">
        <w:trPr>
          <w:trHeight w:val="465"/>
          <w:tblHeader/>
        </w:trPr>
        <w:tc>
          <w:tcPr>
            <w:tcW w:w="3970" w:type="dxa"/>
            <w:vMerge w:val="restart"/>
            <w:tcBorders>
              <w:top w:val="single" w:sz="4" w:space="0" w:color="auto"/>
              <w:left w:val="single" w:sz="4" w:space="0" w:color="auto"/>
              <w:right w:val="single" w:sz="4" w:space="0" w:color="auto"/>
            </w:tcBorders>
            <w:vAlign w:val="center"/>
          </w:tcPr>
          <w:p w:rsidR="00BE2C05" w:rsidRPr="00BE2C05" w:rsidRDefault="00BE2C05" w:rsidP="00BE2C05">
            <w:pPr>
              <w:tabs>
                <w:tab w:val="left" w:pos="380"/>
              </w:tabs>
              <w:spacing w:after="0" w:line="240" w:lineRule="auto"/>
              <w:jc w:val="center"/>
              <w:rPr>
                <w:rFonts w:ascii="Times New Roman" w:eastAsia="Times New Roman" w:hAnsi="Times New Roman" w:cs="Times New Roman"/>
                <w:b/>
                <w:bCs/>
                <w:sz w:val="20"/>
                <w:szCs w:val="20"/>
                <w:lang w:eastAsia="ru-RU"/>
              </w:rPr>
            </w:pPr>
          </w:p>
          <w:p w:rsidR="00BE2C05" w:rsidRPr="00BE2C05" w:rsidRDefault="00BE2C05" w:rsidP="00BE2C05">
            <w:pPr>
              <w:spacing w:after="0" w:line="240" w:lineRule="auto"/>
              <w:jc w:val="center"/>
              <w:rPr>
                <w:rFonts w:ascii="Times New Roman" w:eastAsia="Times New Roman" w:hAnsi="Times New Roman" w:cs="Times New Roman"/>
                <w:sz w:val="20"/>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0"/>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0"/>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0"/>
                <w:szCs w:val="24"/>
                <w:lang w:eastAsia="ru-RU"/>
              </w:rPr>
            </w:pPr>
            <w:r w:rsidRPr="00BE2C05">
              <w:rPr>
                <w:rFonts w:ascii="Times New Roman" w:eastAsia="Times New Roman" w:hAnsi="Times New Roman" w:cs="Times New Roman"/>
                <w:sz w:val="20"/>
                <w:szCs w:val="24"/>
                <w:lang w:eastAsia="ru-RU"/>
              </w:rPr>
              <w:t>Наименование</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tabs>
                <w:tab w:val="left" w:pos="380"/>
              </w:tabs>
              <w:spacing w:after="0" w:line="240" w:lineRule="auto"/>
              <w:rPr>
                <w:rFonts w:ascii="Times New Roman" w:eastAsia="Times New Roman" w:hAnsi="Times New Roman" w:cs="Times New Roman"/>
                <w:bCs/>
                <w:sz w:val="20"/>
                <w:szCs w:val="20"/>
                <w:lang w:eastAsia="ru-RU"/>
              </w:rPr>
            </w:pPr>
            <w:r w:rsidRPr="00BE2C05">
              <w:rPr>
                <w:rFonts w:ascii="Times New Roman" w:eastAsia="Times New Roman" w:hAnsi="Times New Roman" w:cs="Times New Roman"/>
                <w:bCs/>
                <w:sz w:val="20"/>
                <w:szCs w:val="20"/>
                <w:lang w:eastAsia="ru-RU"/>
              </w:rPr>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BE2C05" w:rsidRPr="00BE2C05" w:rsidRDefault="00BE2C05" w:rsidP="00BE2C05">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p w:rsidR="00BE2C05" w:rsidRPr="00BE2C05" w:rsidRDefault="00BE2C05" w:rsidP="00BE2C05">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2019</w:t>
            </w:r>
          </w:p>
        </w:tc>
        <w:tc>
          <w:tcPr>
            <w:tcW w:w="1134" w:type="dxa"/>
            <w:tcBorders>
              <w:top w:val="single" w:sz="4" w:space="0" w:color="auto"/>
              <w:left w:val="single" w:sz="4" w:space="0" w:color="auto"/>
              <w:right w:val="single" w:sz="4" w:space="0" w:color="auto"/>
            </w:tcBorders>
          </w:tcPr>
          <w:p w:rsidR="00BE2C05" w:rsidRPr="00BE2C05" w:rsidRDefault="00BE2C05" w:rsidP="00BE2C05">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r>
      <w:tr w:rsidR="00BE2C05" w:rsidRPr="00BE2C05" w:rsidTr="00BE2C05">
        <w:trPr>
          <w:cantSplit/>
          <w:trHeight w:val="1429"/>
          <w:tblHeader/>
        </w:trPr>
        <w:tc>
          <w:tcPr>
            <w:tcW w:w="3970" w:type="dxa"/>
            <w:vMerge/>
            <w:tcBorders>
              <w:left w:val="single" w:sz="4" w:space="0" w:color="auto"/>
              <w:bottom w:val="single" w:sz="4" w:space="0" w:color="auto"/>
              <w:right w:val="single" w:sz="4" w:space="0" w:color="auto"/>
            </w:tcBorders>
            <w:vAlign w:val="center"/>
          </w:tcPr>
          <w:p w:rsidR="00BE2C05" w:rsidRPr="00BE2C05" w:rsidRDefault="00BE2C05" w:rsidP="00BE2C05">
            <w:pPr>
              <w:tabs>
                <w:tab w:val="left" w:pos="380"/>
              </w:tabs>
              <w:spacing w:after="0" w:line="240" w:lineRule="auto"/>
              <w:jc w:val="center"/>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Cs/>
                <w:sz w:val="20"/>
                <w:szCs w:val="20"/>
                <w:lang w:eastAsia="ru-RU"/>
              </w:rPr>
            </w:pPr>
            <w:r w:rsidRPr="00BE2C05">
              <w:rPr>
                <w:rFonts w:ascii="Times New Roman" w:eastAsia="Times New Roman" w:hAnsi="Times New Roman" w:cs="Times New Roman"/>
                <w:bCs/>
                <w:sz w:val="20"/>
                <w:szCs w:val="20"/>
                <w:lang w:eastAsia="ru-RU"/>
              </w:rPr>
              <w:t>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Cs/>
                <w:sz w:val="20"/>
                <w:szCs w:val="20"/>
                <w:lang w:eastAsia="ru-RU"/>
              </w:rPr>
            </w:pPr>
            <w:r w:rsidRPr="00BE2C05">
              <w:rPr>
                <w:rFonts w:ascii="Times New Roman" w:eastAsia="Times New Roman" w:hAnsi="Times New Roman" w:cs="Times New Roman"/>
                <w:bCs/>
                <w:sz w:val="20"/>
                <w:szCs w:val="20"/>
                <w:lang w:eastAsia="ru-RU"/>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Cs/>
                <w:sz w:val="20"/>
                <w:szCs w:val="20"/>
                <w:lang w:eastAsia="ru-RU"/>
              </w:rPr>
            </w:pPr>
            <w:r w:rsidRPr="00BE2C05">
              <w:rPr>
                <w:rFonts w:ascii="Times New Roman" w:eastAsia="Times New Roman" w:hAnsi="Times New Roman" w:cs="Times New Roman"/>
                <w:bCs/>
                <w:sz w:val="20"/>
                <w:szCs w:val="20"/>
                <w:lang w:eastAsia="ru-RU"/>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Cs/>
                <w:sz w:val="20"/>
                <w:szCs w:val="20"/>
                <w:lang w:eastAsia="ru-RU"/>
              </w:rPr>
            </w:pPr>
            <w:r w:rsidRPr="00BE2C05">
              <w:rPr>
                <w:rFonts w:ascii="Times New Roman" w:eastAsia="Times New Roman" w:hAnsi="Times New Roman" w:cs="Times New Roman"/>
                <w:bCs/>
                <w:sz w:val="20"/>
                <w:szCs w:val="20"/>
                <w:lang w:eastAsia="ru-RU"/>
              </w:rPr>
              <w:t>Вид  расходов</w:t>
            </w:r>
          </w:p>
          <w:p w:rsidR="00BE2C05" w:rsidRPr="00BE2C05" w:rsidRDefault="00BE2C05" w:rsidP="00BE2C05">
            <w:pPr>
              <w:tabs>
                <w:tab w:val="left" w:pos="380"/>
              </w:tabs>
              <w:spacing w:after="0" w:line="240" w:lineRule="auto"/>
              <w:ind w:left="113" w:right="113"/>
              <w:jc w:val="center"/>
              <w:rPr>
                <w:rFonts w:ascii="Times New Roman" w:eastAsia="Times New Roman" w:hAnsi="Times New Roman" w:cs="Times New Roman"/>
                <w:bCs/>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BE2C05" w:rsidRPr="00BE2C05" w:rsidRDefault="00BE2C05" w:rsidP="00BE2C05">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tc>
        <w:tc>
          <w:tcPr>
            <w:tcW w:w="1134" w:type="dxa"/>
            <w:tcBorders>
              <w:left w:val="single" w:sz="4" w:space="0" w:color="auto"/>
              <w:bottom w:val="single" w:sz="4" w:space="0" w:color="auto"/>
              <w:right w:val="single" w:sz="4" w:space="0" w:color="auto"/>
            </w:tcBorders>
          </w:tcPr>
          <w:p w:rsidR="00BE2C05" w:rsidRPr="00BE2C05" w:rsidRDefault="00BE2C05" w:rsidP="00BE2C05">
            <w:pPr>
              <w:keepNext/>
              <w:tabs>
                <w:tab w:val="left" w:pos="380"/>
              </w:tabs>
              <w:spacing w:after="0" w:line="240" w:lineRule="auto"/>
              <w:jc w:val="center"/>
              <w:outlineLvl w:val="2"/>
              <w:rPr>
                <w:rFonts w:ascii="Times New Roman" w:eastAsia="Times New Roman" w:hAnsi="Times New Roman" w:cs="Times New Roman"/>
                <w:b/>
                <w:sz w:val="20"/>
                <w:szCs w:val="20"/>
                <w:lang w:eastAsia="ru-RU"/>
              </w:rPr>
            </w:pP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p>
          <w:p w:rsidR="00BE2C05" w:rsidRPr="00BE2C05" w:rsidRDefault="00BE2C05" w:rsidP="00BE2C05">
            <w:pPr>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2020</w:t>
            </w:r>
          </w:p>
        </w:tc>
      </w:tr>
      <w:tr w:rsidR="00BE2C05" w:rsidRPr="00BE2C05" w:rsidTr="00BE2C05">
        <w:trPr>
          <w:trHeight w:val="284"/>
          <w:tblHeader/>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bCs/>
                <w:sz w:val="20"/>
                <w:szCs w:val="20"/>
                <w:lang w:eastAsia="ru-RU"/>
              </w:rPr>
            </w:pPr>
            <w:r w:rsidRPr="00BE2C05">
              <w:rPr>
                <w:rFonts w:ascii="Times New Roman" w:eastAsia="Times New Roman" w:hAnsi="Times New Roman" w:cs="Times New Roman"/>
                <w:b/>
                <w:bCs/>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
                <w:sz w:val="20"/>
                <w:szCs w:val="20"/>
                <w:lang w:eastAsia="ru-RU"/>
              </w:rPr>
            </w:pP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2"/>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2007,9</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2007,9</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459,6</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826"/>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Обеспечения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285"/>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285"/>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581"/>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549"/>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BE2C05">
              <w:rPr>
                <w:rFonts w:ascii="Times New Roman" w:eastAsia="Times New Roman" w:hAnsi="Times New Roman" w:cs="Times New Roman"/>
                <w:sz w:val="24"/>
                <w:szCs w:val="24"/>
                <w:lang w:eastAsia="ru-RU"/>
              </w:rPr>
              <w:t xml:space="preserve"> ,</w:t>
            </w:r>
            <w:proofErr w:type="gramEnd"/>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Cs/>
                <w:iCs/>
                <w:sz w:val="24"/>
                <w:szCs w:val="24"/>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высших исполнительных органов государственной власти субъектов Российской Федерации</w:t>
            </w:r>
            <w:proofErr w:type="gramStart"/>
            <w:r w:rsidRPr="00BE2C05">
              <w:rPr>
                <w:rFonts w:ascii="Times New Roman" w:eastAsia="Times New Roman" w:hAnsi="Times New Roman" w:cs="Times New Roman"/>
                <w:sz w:val="24"/>
                <w:szCs w:val="24"/>
                <w:lang w:eastAsia="ru-RU"/>
              </w:rPr>
              <w:t xml:space="preserve"> ,</w:t>
            </w:r>
            <w:proofErr w:type="gramEnd"/>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Cs/>
                <w:iCs/>
                <w:sz w:val="24"/>
                <w:szCs w:val="24"/>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E2C05">
              <w:rPr>
                <w:rFonts w:ascii="Times New Roman" w:eastAsia="Times New Roman" w:hAnsi="Times New Roman" w:cs="Times New Roman"/>
                <w:sz w:val="24"/>
                <w:szCs w:val="24"/>
                <w:lang w:eastAsia="ru-RU"/>
              </w:rPr>
              <w:lastRenderedPageBreak/>
              <w:t>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Arial Unicode MS" w:hAnsi="Times New Roman" w:cs="Times New Roman"/>
                <w:bCs/>
                <w:sz w:val="24"/>
                <w:szCs w:val="24"/>
                <w:lang w:eastAsia="ru-RU"/>
              </w:rPr>
            </w:pPr>
            <w:r w:rsidRPr="00BE2C05">
              <w:rPr>
                <w:rFonts w:ascii="Times New Roman" w:eastAsia="Arial Unicode MS" w:hAnsi="Times New Roman" w:cs="Times New Roman"/>
                <w:bCs/>
                <w:sz w:val="24"/>
                <w:szCs w:val="24"/>
                <w:lang w:eastAsia="ru-RU"/>
              </w:rPr>
              <w:lastRenderedPageBreak/>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ind w:right="-23"/>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iCs/>
                <w:sz w:val="24"/>
                <w:szCs w:val="24"/>
                <w:lang w:eastAsia="ru-RU"/>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ind w:right="-23"/>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 xml:space="preserve">Расходы за счет средств резервного фонда Администрации </w:t>
            </w:r>
            <w:proofErr w:type="spellStart"/>
            <w:r w:rsidRPr="00BE2C05">
              <w:rPr>
                <w:rFonts w:ascii="Times New Roman" w:eastAsia="Times New Roman" w:hAnsi="Times New Roman" w:cs="Times New Roman"/>
                <w:iCs/>
                <w:sz w:val="24"/>
                <w:szCs w:val="24"/>
                <w:lang w:eastAsia="ru-RU"/>
              </w:rPr>
              <w:t>Крутовского</w:t>
            </w:r>
            <w:proofErr w:type="spellEnd"/>
            <w:r w:rsidRPr="00BE2C05">
              <w:rPr>
                <w:rFonts w:ascii="Times New Roman" w:eastAsia="Times New Roman" w:hAnsi="Times New Roman" w:cs="Times New Roman"/>
                <w:iCs/>
                <w:sz w:val="24"/>
                <w:szCs w:val="24"/>
                <w:lang w:eastAsia="ru-RU"/>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ind w:right="-23"/>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Times New Roman" w:hAnsi="Times New Roman" w:cs="Times New Roman"/>
                <w:iCs/>
                <w:sz w:val="24"/>
                <w:szCs w:val="24"/>
                <w:lang w:eastAsia="ru-RU"/>
              </w:rPr>
            </w:pPr>
            <w:r w:rsidRPr="00BE2C05">
              <w:rPr>
                <w:rFonts w:ascii="Times New Roman" w:eastAsia="Arial Unicode MS" w:hAnsi="Times New Roman" w:cs="Times New Roman"/>
                <w:bCs/>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ind w:right="-23"/>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870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after="0" w:line="240" w:lineRule="auto"/>
              <w:outlineLvl w:val="3"/>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по содержанию </w:t>
            </w:r>
            <w:r w:rsidRPr="00BE2C05">
              <w:rPr>
                <w:rFonts w:ascii="Times New Roman" w:eastAsia="Times New Roman" w:hAnsi="Times New Roman" w:cs="Times New Roman"/>
                <w:sz w:val="24"/>
                <w:szCs w:val="24"/>
                <w:lang w:eastAsia="ru-RU"/>
              </w:rPr>
              <w:lastRenderedPageBreak/>
              <w:t xml:space="preserve">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582,0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582,0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 xml:space="preserve">МП «Создание условий </w:t>
            </w:r>
            <w:proofErr w:type="gramStart"/>
            <w:r w:rsidRPr="00BE2C05">
              <w:rPr>
                <w:rFonts w:ascii="Times New Roman" w:eastAsia="Times New Roman" w:hAnsi="Times New Roman" w:cs="Times New Roman"/>
                <w:bCs/>
                <w:sz w:val="24"/>
                <w:szCs w:val="24"/>
                <w:lang w:eastAsia="ru-RU"/>
              </w:rPr>
              <w:t>для</w:t>
            </w:r>
            <w:proofErr w:type="gramEnd"/>
            <w:r w:rsidRPr="00BE2C05">
              <w:rPr>
                <w:rFonts w:ascii="Times New Roman" w:eastAsia="Times New Roman" w:hAnsi="Times New Roman" w:cs="Times New Roman"/>
                <w:bCs/>
                <w:sz w:val="24"/>
                <w:szCs w:val="24"/>
                <w:lang w:eastAsia="ru-RU"/>
              </w:rPr>
              <w:t xml:space="preserve"> </w:t>
            </w:r>
            <w:proofErr w:type="gramStart"/>
            <w:r w:rsidRPr="00BE2C05">
              <w:rPr>
                <w:rFonts w:ascii="Times New Roman" w:eastAsia="Times New Roman" w:hAnsi="Times New Roman" w:cs="Times New Roman"/>
                <w:bCs/>
                <w:sz w:val="24"/>
                <w:szCs w:val="24"/>
                <w:lang w:eastAsia="ru-RU"/>
              </w:rPr>
              <w:t>обеспечение</w:t>
            </w:r>
            <w:proofErr w:type="gramEnd"/>
            <w:r w:rsidRPr="00BE2C05">
              <w:rPr>
                <w:rFonts w:ascii="Times New Roman" w:eastAsia="Times New Roman" w:hAnsi="Times New Roman" w:cs="Times New Roman"/>
                <w:bCs/>
                <w:sz w:val="24"/>
                <w:szCs w:val="24"/>
                <w:lang w:eastAsia="ru-RU"/>
              </w:rPr>
              <w:t xml:space="preserve"> качественными услугами ЖКХ и благоустройство муниципального образования </w:t>
            </w:r>
            <w:proofErr w:type="spellStart"/>
            <w:r w:rsidRPr="00BE2C05">
              <w:rPr>
                <w:rFonts w:ascii="Times New Roman" w:eastAsia="Times New Roman" w:hAnsi="Times New Roman" w:cs="Times New Roman"/>
                <w:bCs/>
                <w:sz w:val="24"/>
                <w:szCs w:val="24"/>
                <w:lang w:eastAsia="ru-RU"/>
              </w:rPr>
              <w:t>Крутовское</w:t>
            </w:r>
            <w:proofErr w:type="spellEnd"/>
            <w:r w:rsidRPr="00BE2C05">
              <w:rPr>
                <w:rFonts w:ascii="Times New Roman" w:eastAsia="Times New Roman" w:hAnsi="Times New Roman" w:cs="Times New Roman"/>
                <w:bCs/>
                <w:sz w:val="24"/>
                <w:szCs w:val="24"/>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582,0</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389,3</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389,3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rPr>
                <w:rFonts w:ascii="Times New Roman" w:eastAsia="Times New Roman" w:hAnsi="Times New Roman" w:cs="Times New Roman"/>
                <w:sz w:val="24"/>
                <w:szCs w:val="24"/>
                <w:lang w:eastAsia="ar-SA"/>
              </w:rPr>
            </w:pPr>
            <w:r w:rsidRPr="00BE2C05">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 »</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r w:rsidRPr="00BE2C05">
              <w:rPr>
                <w:rFonts w:ascii="Times New Roman" w:eastAsia="Times New Roman" w:hAnsi="Times New Roman" w:cs="Times New Roman"/>
                <w:sz w:val="24"/>
                <w:szCs w:val="24"/>
                <w:lang w:eastAsia="ar-SA"/>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ar-SA"/>
              </w:rPr>
            </w:pPr>
            <w:r w:rsidRPr="00BE2C05">
              <w:rPr>
                <w:rFonts w:ascii="Times New Roman" w:eastAsia="Times New Roman" w:hAnsi="Times New Roman" w:cs="Times New Roman"/>
                <w:sz w:val="24"/>
                <w:szCs w:val="24"/>
                <w:lang w:eastAsia="ar-SA"/>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50,0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50,0</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«Благоустройство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bCs/>
                <w:sz w:val="24"/>
                <w:szCs w:val="24"/>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lastRenderedPageBreak/>
              <w:t>Доплаты к пенсиям государственных служащих субъекта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rPr>
            </w:pPr>
            <w:r w:rsidRPr="00BE2C05">
              <w:rPr>
                <w:rFonts w:ascii="Times New Roman" w:eastAsia="Times New Roman" w:hAnsi="Times New Roman" w:cs="Times New Roman"/>
                <w:sz w:val="24"/>
                <w:szCs w:val="24"/>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rPr>
          <w:trHeight w:val="284"/>
        </w:trPr>
        <w:tc>
          <w:tcPr>
            <w:tcW w:w="397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napToGrid w:val="0"/>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2861,8</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3070,6</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tabs>
          <w:tab w:val="left" w:pos="403"/>
          <w:tab w:val="left" w:pos="7695"/>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sz w:val="24"/>
          <w:szCs w:val="24"/>
          <w:lang w:eastAsia="ru-RU"/>
        </w:rPr>
        <w:tab/>
      </w:r>
      <w:r w:rsidRPr="00BE2C05">
        <w:rPr>
          <w:rFonts w:ascii="Times New Roman" w:eastAsia="Times New Roman" w:hAnsi="Times New Roman" w:cs="Times New Roman"/>
          <w:b/>
          <w:sz w:val="24"/>
          <w:szCs w:val="24"/>
          <w:lang w:eastAsia="ru-RU"/>
        </w:rPr>
        <w:t xml:space="preserve">                                                  </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11                                                                                                                                                                                                                           </w:t>
      </w: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sz w:val="20"/>
          <w:szCs w:val="20"/>
          <w:lang w:eastAsia="ru-RU"/>
        </w:rPr>
        <w:t>от 28.12.2017 №28</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tabs>
          <w:tab w:val="left" w:pos="6960"/>
        </w:tabs>
        <w:spacing w:after="0" w:line="240" w:lineRule="auto"/>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тыс. рублей</w:t>
      </w:r>
    </w:p>
    <w:tbl>
      <w:tblPr>
        <w:tblW w:w="9360" w:type="dxa"/>
        <w:tblInd w:w="5" w:type="dxa"/>
        <w:tblLayout w:type="fixed"/>
        <w:tblCellMar>
          <w:left w:w="0" w:type="dxa"/>
          <w:right w:w="0" w:type="dxa"/>
        </w:tblCellMar>
        <w:tblLook w:val="0000" w:firstRow="0" w:lastRow="0" w:firstColumn="0" w:lastColumn="0" w:noHBand="0" w:noVBand="0"/>
      </w:tblPr>
      <w:tblGrid>
        <w:gridCol w:w="4860"/>
        <w:gridCol w:w="1980"/>
        <w:gridCol w:w="1240"/>
        <w:gridCol w:w="1280"/>
      </w:tblGrid>
      <w:tr w:rsidR="00BE2C05" w:rsidRPr="00BE2C05" w:rsidTr="00BE2C05">
        <w:tblPrEx>
          <w:tblCellMar>
            <w:top w:w="0" w:type="dxa"/>
            <w:left w:w="0" w:type="dxa"/>
            <w:bottom w:w="0" w:type="dxa"/>
            <w:right w:w="0" w:type="dxa"/>
          </w:tblCellMar>
        </w:tblPrEx>
        <w:trPr>
          <w:cantSplit/>
          <w:trHeight w:val="236"/>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Наименование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Целевая статья</w:t>
            </w:r>
          </w:p>
        </w:tc>
        <w:tc>
          <w:tcPr>
            <w:tcW w:w="124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Вид расходов</w:t>
            </w:r>
          </w:p>
        </w:tc>
        <w:tc>
          <w:tcPr>
            <w:tcW w:w="128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Сумма</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198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24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15 0 00 00000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744,3</w:t>
            </w:r>
          </w:p>
        </w:tc>
      </w:tr>
      <w:tr w:rsidR="00BE2C05" w:rsidRPr="00BE2C05" w:rsidTr="00BE2C05">
        <w:tblPrEx>
          <w:tblCellMar>
            <w:top w:w="0" w:type="dxa"/>
            <w:left w:w="0" w:type="dxa"/>
            <w:bottom w:w="0" w:type="dxa"/>
            <w:right w:w="0" w:type="dxa"/>
          </w:tblCellMar>
        </w:tblPrEx>
        <w:trPr>
          <w:trHeight w:val="395"/>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«Уличное освещение»</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r>
      <w:tr w:rsidR="00BE2C05" w:rsidRPr="00BE2C05" w:rsidTr="00BE2C05">
        <w:tblPrEx>
          <w:tblCellMar>
            <w:top w:w="0" w:type="dxa"/>
            <w:left w:w="0" w:type="dxa"/>
            <w:bottom w:w="0" w:type="dxa"/>
            <w:right w:w="0" w:type="dxa"/>
          </w:tblCellMar>
        </w:tblPrEx>
        <w:trPr>
          <w:trHeight w:val="395"/>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395"/>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80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Иные закупки товаров, работ и услуг для обеспечения государственных </w:t>
            </w:r>
            <w:r w:rsidRPr="00BE2C05">
              <w:rPr>
                <w:rFonts w:ascii="Times New Roman" w:eastAsia="Times New Roman" w:hAnsi="Times New Roman" w:cs="Times New Roman"/>
                <w:sz w:val="24"/>
                <w:szCs w:val="24"/>
                <w:lang w:eastAsia="ru-RU"/>
              </w:rPr>
              <w:lastRenderedPageBreak/>
              <w:t>(муниципальных)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15 1 01 12000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Основное мероприятие «Расходы на содержание наружных сетей энергоснабжения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«Благоустройство мест захоронения»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15 2 01 00000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«Прочие мероприятия по благоустройству»</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прочие мероприятия по благоустройству</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75 0 00 00000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Глава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459,9</w:t>
            </w:r>
          </w:p>
        </w:tc>
      </w:tr>
      <w:tr w:rsidR="00BE2C05" w:rsidRPr="00BE2C05" w:rsidTr="00BE2C05">
        <w:tblPrEx>
          <w:tblCellMar>
            <w:top w:w="0" w:type="dxa"/>
            <w:left w:w="0" w:type="dxa"/>
            <w:bottom w:w="0" w:type="dxa"/>
            <w:right w:w="0" w:type="dxa"/>
          </w:tblCellMar>
        </w:tblPrEx>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459,9</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lastRenderedPageBreak/>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75 1 00 00140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459,9</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459,9</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межбюджетные трансферты</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540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 xml:space="preserve">77 0 </w:t>
            </w:r>
            <w:r w:rsidRPr="00BE2C05">
              <w:rPr>
                <w:rFonts w:ascii="Times New Roman" w:eastAsia="Times New Roman" w:hAnsi="Times New Roman" w:cs="Times New Roman"/>
                <w:sz w:val="24"/>
                <w:szCs w:val="24"/>
                <w:lang w:eastAsia="ru-RU"/>
              </w:rPr>
              <w:t>00 0</w:t>
            </w:r>
            <w:r w:rsidRPr="00BE2C05">
              <w:rPr>
                <w:rFonts w:ascii="Times New Roman" w:eastAsia="Times New Roman" w:hAnsi="Times New Roman" w:cs="Times New Roman"/>
                <w:sz w:val="24"/>
                <w:szCs w:val="24"/>
                <w:lang w:val="en-US" w:eastAsia="ru-RU"/>
              </w:rPr>
              <w:t>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774"/>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473,5</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473,5</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Уплата налогов, сборов и иных  платежей </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за счет средств резервного фонда Администрации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средства</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870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val="x-none"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98 0 00 00000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w:t>
            </w:r>
            <w:r w:rsidRPr="00BE2C05">
              <w:rPr>
                <w:rFonts w:ascii="Times New Roman" w:eastAsia="Times New Roman" w:hAnsi="Times New Roman" w:cs="Times New Roman"/>
                <w:sz w:val="24"/>
                <w:szCs w:val="24"/>
                <w:lang w:eastAsia="ru-RU"/>
              </w:rPr>
              <w:lastRenderedPageBreak/>
              <w:t>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120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20,7</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w:t>
            </w:r>
          </w:p>
        </w:tc>
      </w:tr>
      <w:tr w:rsidR="00BE2C05" w:rsidRPr="00BE2C05" w:rsidTr="00BE2C05">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w:t>
            </w:r>
          </w:p>
        </w:tc>
      </w:tr>
    </w:tbl>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12                                                                                                                                                                                                                           </w:t>
      </w: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sz w:val="20"/>
          <w:szCs w:val="20"/>
          <w:lang w:eastAsia="ru-RU"/>
        </w:rPr>
        <w:t>от 28.12.2017 №28</w:t>
      </w:r>
    </w:p>
    <w:p w:rsidR="00BE2C05" w:rsidRPr="00BE2C05" w:rsidRDefault="00BE2C05" w:rsidP="00BE2C05">
      <w:pPr>
        <w:spacing w:after="0" w:line="240" w:lineRule="auto"/>
        <w:jc w:val="right"/>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2019 и 2020 годов</w:t>
      </w:r>
    </w:p>
    <w:p w:rsidR="00BE2C05" w:rsidRPr="00BE2C05" w:rsidRDefault="00BE2C05" w:rsidP="00BE2C05">
      <w:pPr>
        <w:spacing w:after="0" w:line="240" w:lineRule="auto"/>
        <w:rPr>
          <w:rFonts w:ascii="Times New Roman" w:eastAsia="Times New Roman" w:hAnsi="Times New Roman" w:cs="Times New Roman"/>
          <w:b/>
          <w:sz w:val="28"/>
          <w:szCs w:val="28"/>
          <w:lang w:eastAsia="ru-RU"/>
        </w:rPr>
      </w:pP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тыс. рублей</w:t>
      </w:r>
    </w:p>
    <w:tbl>
      <w:tblPr>
        <w:tblW w:w="9639" w:type="dxa"/>
        <w:tblInd w:w="5" w:type="dxa"/>
        <w:tblLayout w:type="fixed"/>
        <w:tblCellMar>
          <w:left w:w="0" w:type="dxa"/>
          <w:right w:w="0" w:type="dxa"/>
        </w:tblCellMar>
        <w:tblLook w:val="0000" w:firstRow="0" w:lastRow="0" w:firstColumn="0" w:lastColumn="0" w:noHBand="0" w:noVBand="0"/>
      </w:tblPr>
      <w:tblGrid>
        <w:gridCol w:w="4395"/>
        <w:gridCol w:w="1559"/>
        <w:gridCol w:w="1134"/>
        <w:gridCol w:w="992"/>
        <w:gridCol w:w="1559"/>
      </w:tblGrid>
      <w:tr w:rsidR="00BE2C05" w:rsidRPr="00BE2C05" w:rsidTr="00BE2C05">
        <w:tblPrEx>
          <w:tblCellMar>
            <w:top w:w="0" w:type="dxa"/>
            <w:left w:w="0" w:type="dxa"/>
            <w:bottom w:w="0" w:type="dxa"/>
            <w:right w:w="0" w:type="dxa"/>
          </w:tblCellMar>
        </w:tblPrEx>
        <w:trPr>
          <w:cantSplit/>
          <w:trHeight w:val="236"/>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Целевая статья</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2018</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2019</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15 0 00 00000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582,0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779,3</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395"/>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«Уличное освещение»</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r>
      <w:tr w:rsidR="00BE2C05" w:rsidRPr="00BE2C05" w:rsidTr="00BE2C05">
        <w:tblPrEx>
          <w:tblCellMar>
            <w:top w:w="0" w:type="dxa"/>
            <w:left w:w="0" w:type="dxa"/>
            <w:bottom w:w="0" w:type="dxa"/>
            <w:right w:w="0" w:type="dxa"/>
          </w:tblCellMar>
        </w:tblPrEx>
        <w:trPr>
          <w:trHeight w:val="395"/>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395"/>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80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по содержанию наружных сетей </w:t>
            </w:r>
            <w:r w:rsidRPr="00BE2C05">
              <w:rPr>
                <w:rFonts w:ascii="Times New Roman" w:eastAsia="Times New Roman" w:hAnsi="Times New Roman" w:cs="Times New Roman"/>
                <w:sz w:val="24"/>
                <w:szCs w:val="24"/>
                <w:lang w:eastAsia="ru-RU"/>
              </w:rPr>
              <w:lastRenderedPageBreak/>
              <w:t>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 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«Благоустройство мест захоронения»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15 2 01 00000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«Прочие мероприятия по благоустройству»</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прочие мероприятия по благоустройству</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4395"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330"/>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75 0 00 00000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330"/>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Глава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330"/>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Обеспечение деятельности законодательного (представительного) органа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 xml:space="preserve">77 0 </w:t>
            </w:r>
            <w:r w:rsidRPr="00BE2C05">
              <w:rPr>
                <w:rFonts w:ascii="Times New Roman" w:eastAsia="Times New Roman" w:hAnsi="Times New Roman" w:cs="Times New Roman"/>
                <w:sz w:val="24"/>
                <w:szCs w:val="24"/>
                <w:lang w:eastAsia="ru-RU"/>
              </w:rPr>
              <w:t>00 0</w:t>
            </w:r>
            <w:r w:rsidRPr="00BE2C05">
              <w:rPr>
                <w:rFonts w:ascii="Times New Roman" w:eastAsia="Times New Roman" w:hAnsi="Times New Roman" w:cs="Times New Roman"/>
                <w:sz w:val="24"/>
                <w:szCs w:val="24"/>
                <w:lang w:val="en-US" w:eastAsia="ru-RU"/>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774"/>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Уплата налогов, сборов и иных  платежей </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за счет средств резервного фонда Администрации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средства</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870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val="x-none"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98 0 00 00000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w:t>
            </w:r>
            <w:r w:rsidRPr="00BE2C05">
              <w:rPr>
                <w:rFonts w:ascii="Times New Roman" w:eastAsia="Times New Roman" w:hAnsi="Times New Roman" w:cs="Times New Roman"/>
                <w:sz w:val="24"/>
                <w:szCs w:val="24"/>
                <w:lang w:eastAsia="ru-RU"/>
              </w:rPr>
              <w:lastRenderedPageBreak/>
              <w:t>(муниципальных)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11,3</w:t>
            </w:r>
          </w:p>
        </w:tc>
      </w:tr>
      <w:tr w:rsidR="00BE2C05" w:rsidRPr="00BE2C05" w:rsidTr="00BE2C05">
        <w:tblPrEx>
          <w:tblCellMar>
            <w:top w:w="0" w:type="dxa"/>
            <w:left w:w="0" w:type="dxa"/>
            <w:bottom w:w="0" w:type="dxa"/>
            <w:right w:w="0" w:type="dxa"/>
          </w:tblCellMar>
        </w:tblPrEx>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11,3</w:t>
            </w:r>
          </w:p>
        </w:tc>
      </w:tr>
    </w:tbl>
    <w:p w:rsidR="00BE2C05" w:rsidRPr="00BE2C05" w:rsidRDefault="00BE2C05" w:rsidP="00BE2C05">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tabs>
          <w:tab w:val="center" w:pos="4677"/>
          <w:tab w:val="right" w:pos="9355"/>
        </w:tabs>
        <w:spacing w:after="0" w:line="240" w:lineRule="auto"/>
        <w:jc w:val="right"/>
        <w:rPr>
          <w:rFonts w:ascii="Times New Roman" w:eastAsia="Times New Roman" w:hAnsi="Times New Roman" w:cs="Times New Roman"/>
          <w:sz w:val="24"/>
          <w:szCs w:val="24"/>
          <w:lang w:eastAsia="ru-RU"/>
        </w:rPr>
      </w:pPr>
    </w:p>
    <w:p w:rsidR="00BE2C05" w:rsidRPr="0078544B" w:rsidRDefault="00BE2C05" w:rsidP="00BE2C05">
      <w:pPr>
        <w:tabs>
          <w:tab w:val="center" w:pos="4677"/>
          <w:tab w:val="right" w:pos="9355"/>
        </w:tabs>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13                                                                                                                                                                                                                                                                                                                                                                                                                                                     </w:t>
      </w:r>
      <w:r w:rsidRPr="0078544B">
        <w:rPr>
          <w:rFonts w:ascii="Times New Roman" w:eastAsia="Times New Roman" w:hAnsi="Times New Roman" w:cs="Times New Roman"/>
          <w:sz w:val="20"/>
          <w:szCs w:val="20"/>
          <w:lang w:eastAsia="ru-RU"/>
        </w:rPr>
        <w:t>к  решению Совета депутатов</w:t>
      </w:r>
    </w:p>
    <w:p w:rsidR="00BE2C05" w:rsidRPr="0078544B" w:rsidRDefault="00BE2C05" w:rsidP="00BE2C05">
      <w:pPr>
        <w:tabs>
          <w:tab w:val="center" w:pos="4677"/>
          <w:tab w:val="right" w:pos="9355"/>
        </w:tabs>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tabs>
          <w:tab w:val="left" w:pos="3210"/>
          <w:tab w:val="center" w:pos="4677"/>
          <w:tab w:val="right" w:pos="9355"/>
          <w:tab w:val="right" w:pos="9864"/>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tabs>
          <w:tab w:val="left" w:pos="3210"/>
          <w:tab w:val="center" w:pos="4677"/>
          <w:tab w:val="right" w:pos="9355"/>
          <w:tab w:val="right" w:pos="9864"/>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bookmarkStart w:id="0" w:name="OLE_LINK2"/>
      <w:r w:rsidRPr="0078544B">
        <w:rPr>
          <w:rFonts w:ascii="Times New Roman" w:eastAsia="Times New Roman" w:hAnsi="Times New Roman" w:cs="Times New Roman"/>
          <w:sz w:val="20"/>
          <w:szCs w:val="20"/>
          <w:lang w:eastAsia="ru-RU"/>
        </w:rPr>
        <w:t>от 28.12.2017 №28</w:t>
      </w:r>
    </w:p>
    <w:p w:rsidR="00BE2C05" w:rsidRPr="00BE2C05" w:rsidRDefault="00BE2C05" w:rsidP="00BE2C05">
      <w:pPr>
        <w:spacing w:after="0" w:line="240" w:lineRule="auto"/>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 xml:space="preserve">Ведомственная </w:t>
      </w:r>
      <w:hyperlink r:id="rId9" w:history="1">
        <w:proofErr w:type="gramStart"/>
        <w:r w:rsidRPr="00BE2C05">
          <w:rPr>
            <w:rFonts w:ascii="Times New Roman" w:eastAsia="Times New Roman" w:hAnsi="Times New Roman" w:cs="Times New Roman"/>
            <w:b/>
            <w:sz w:val="28"/>
            <w:szCs w:val="28"/>
            <w:lang w:eastAsia="ru-RU"/>
          </w:rPr>
          <w:t>структур</w:t>
        </w:r>
        <w:proofErr w:type="gramEnd"/>
      </w:hyperlink>
      <w:r w:rsidRPr="00BE2C05">
        <w:rPr>
          <w:rFonts w:ascii="Times New Roman" w:eastAsia="Times New Roman" w:hAnsi="Times New Roman" w:cs="Times New Roman"/>
          <w:b/>
          <w:sz w:val="28"/>
          <w:szCs w:val="28"/>
          <w:lang w:eastAsia="ru-RU"/>
        </w:rPr>
        <w:t>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E2C05" w:rsidRPr="00BE2C05" w:rsidRDefault="00BE2C05" w:rsidP="00BE2C05">
      <w:pPr>
        <w:spacing w:after="0" w:line="240" w:lineRule="auto"/>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на 2018 год</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тыс. рублей</w:t>
      </w:r>
    </w:p>
    <w:tbl>
      <w:tblPr>
        <w:tblW w:w="9923" w:type="dxa"/>
        <w:tblInd w:w="-421" w:type="dxa"/>
        <w:tblLayout w:type="fixed"/>
        <w:tblCellMar>
          <w:left w:w="0" w:type="dxa"/>
          <w:right w:w="0" w:type="dxa"/>
        </w:tblCellMar>
        <w:tblLook w:val="0000" w:firstRow="0" w:lastRow="0" w:firstColumn="0" w:lastColumn="0" w:noHBand="0" w:noVBand="0"/>
      </w:tblPr>
      <w:tblGrid>
        <w:gridCol w:w="3686"/>
        <w:gridCol w:w="1134"/>
        <w:gridCol w:w="709"/>
        <w:gridCol w:w="992"/>
        <w:gridCol w:w="1559"/>
        <w:gridCol w:w="851"/>
        <w:gridCol w:w="992"/>
      </w:tblGrid>
      <w:tr w:rsidR="00BE2C05" w:rsidRPr="00BE2C05" w:rsidTr="00BE2C05">
        <w:tblPrEx>
          <w:tblCellMar>
            <w:top w:w="0" w:type="dxa"/>
            <w:left w:w="0" w:type="dxa"/>
            <w:bottom w:w="0" w:type="dxa"/>
            <w:right w:w="0" w:type="dxa"/>
          </w:tblCellMar>
        </w:tblPrEx>
        <w:trPr>
          <w:cantSplit/>
          <w:trHeight w:val="3012"/>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bCs/>
                <w:sz w:val="24"/>
                <w:szCs w:val="24"/>
                <w:lang w:val="en-US" w:eastAsia="ru-RU"/>
              </w:rPr>
            </w:pPr>
            <w:r w:rsidRPr="00BE2C05">
              <w:rPr>
                <w:rFonts w:ascii="Times New Roman" w:eastAsia="Times New Roman" w:hAnsi="Times New Roman" w:cs="Times New Roman"/>
                <w:b/>
                <w:bCs/>
                <w:sz w:val="24"/>
                <w:szCs w:val="24"/>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Код главного распорядителя средств местного бюджета (прямого получателя)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Раздел</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Подраздел</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СУММА</w:t>
            </w:r>
          </w:p>
        </w:tc>
      </w:tr>
      <w:tr w:rsidR="00BE2C05" w:rsidRPr="00BE2C05" w:rsidTr="00BE2C05">
        <w:tblPrEx>
          <w:tblCellMar>
            <w:top w:w="0" w:type="dxa"/>
            <w:left w:w="0" w:type="dxa"/>
            <w:bottom w:w="0" w:type="dxa"/>
            <w:right w:w="0" w:type="dxa"/>
          </w:tblCellMar>
        </w:tblPrEx>
        <w:trPr>
          <w:cantSplit/>
          <w:trHeight w:val="277"/>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w:t>
            </w:r>
          </w:p>
        </w:tc>
      </w:tr>
      <w:tr w:rsidR="00BE2C05" w:rsidRPr="00BE2C05" w:rsidTr="00BE2C05">
        <w:tblPrEx>
          <w:tblCellMar>
            <w:top w:w="0" w:type="dxa"/>
            <w:left w:w="0" w:type="dxa"/>
            <w:bottom w:w="0" w:type="dxa"/>
            <w:right w:w="0" w:type="dxa"/>
          </w:tblCellMar>
        </w:tblPrEx>
        <w:trPr>
          <w:trHeight w:val="236"/>
        </w:trPr>
        <w:tc>
          <w:tcPr>
            <w:tcW w:w="3686"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Администрация </w:t>
            </w:r>
            <w:proofErr w:type="spellStart"/>
            <w:r w:rsidRPr="00BE2C05">
              <w:rPr>
                <w:rFonts w:ascii="Times New Roman" w:eastAsia="Times New Roman" w:hAnsi="Times New Roman" w:cs="Times New Roman"/>
                <w:b/>
                <w:sz w:val="24"/>
                <w:szCs w:val="24"/>
                <w:lang w:eastAsia="ru-RU"/>
              </w:rPr>
              <w:t>Крутовского</w:t>
            </w:r>
            <w:proofErr w:type="spellEnd"/>
            <w:r w:rsidRPr="00BE2C05">
              <w:rPr>
                <w:rFonts w:ascii="Times New Roman" w:eastAsia="Times New Roman" w:hAnsi="Times New Roman" w:cs="Times New Roman"/>
                <w:b/>
                <w:sz w:val="24"/>
                <w:szCs w:val="24"/>
                <w:lang w:eastAsia="ru-RU"/>
              </w:rPr>
              <w:t xml:space="preserve"> сельского поселения </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bCs/>
                <w:sz w:val="24"/>
                <w:szCs w:val="24"/>
                <w:lang w:eastAsia="ru-RU"/>
              </w:rPr>
              <w:t>2804,2</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1807,9</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0"/>
                <w:szCs w:val="20"/>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w:t>
            </w:r>
            <w:r w:rsidRPr="00BE2C05">
              <w:rPr>
                <w:rFonts w:ascii="Times New Roman" w:eastAsia="Times New Roman" w:hAnsi="Times New Roman" w:cs="Times New Roman"/>
                <w:sz w:val="24"/>
                <w:szCs w:val="24"/>
                <w:lang w:eastAsia="ru-RU"/>
              </w:rPr>
              <w:lastRenderedPageBreak/>
              <w:t xml:space="preserve">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Обеспечение деятельности высших исполнительных органов государственной власти субъектов</w:t>
            </w:r>
            <w:r w:rsidRPr="00BE2C05">
              <w:rPr>
                <w:rFonts w:ascii="Times New Roman" w:eastAsia="Times New Roman" w:hAnsi="Times New Roman" w:cs="Times New Roman"/>
                <w:b/>
                <w:sz w:val="24"/>
                <w:szCs w:val="24"/>
                <w:lang w:eastAsia="ru-RU"/>
              </w:rPr>
              <w:t xml:space="preserve"> </w:t>
            </w:r>
            <w:r w:rsidRPr="00BE2C05">
              <w:rPr>
                <w:rFonts w:ascii="Times New Roman" w:eastAsia="Times New Roman" w:hAnsi="Times New Roman" w:cs="Times New Roman"/>
                <w:sz w:val="24"/>
                <w:szCs w:val="24"/>
                <w:lang w:eastAsia="ru-RU"/>
              </w:rPr>
              <w:t>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 xml:space="preserve">77 0 </w:t>
            </w:r>
            <w:r w:rsidRPr="00BE2C05">
              <w:rPr>
                <w:rFonts w:ascii="Times New Roman" w:eastAsia="Times New Roman" w:hAnsi="Times New Roman" w:cs="Times New Roman"/>
                <w:sz w:val="24"/>
                <w:szCs w:val="24"/>
                <w:lang w:eastAsia="ru-RU"/>
              </w:rPr>
              <w:t>00 0</w:t>
            </w:r>
            <w:r w:rsidRPr="00BE2C05">
              <w:rPr>
                <w:rFonts w:ascii="Times New Roman" w:eastAsia="Times New Roman" w:hAnsi="Times New Roman" w:cs="Times New Roman"/>
                <w:sz w:val="24"/>
                <w:szCs w:val="24"/>
                <w:lang w:val="en-US" w:eastAsia="ru-RU"/>
              </w:rPr>
              <w:t>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675"/>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lastRenderedPageBreak/>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eastAsia="ru-RU"/>
              </w:rPr>
              <w:t>0</w:t>
            </w:r>
            <w:r w:rsidRPr="00BE2C05">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eastAsia="ru-RU"/>
              </w:rPr>
              <w:t>0</w:t>
            </w:r>
            <w:r w:rsidRPr="00BE2C05">
              <w:rPr>
                <w:rFonts w:ascii="Times New Roman" w:eastAsia="Times New Roman" w:hAnsi="Times New Roman" w:cs="Times New Roman"/>
                <w:sz w:val="24"/>
                <w:szCs w:val="24"/>
                <w:lang w:val="en-US" w:eastAsia="ru-RU"/>
              </w:rPr>
              <w:t>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439"/>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Уплата налогов, сборов и иных  платежей </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156"/>
        </w:trPr>
        <w:tc>
          <w:tcPr>
            <w:tcW w:w="368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keepNext/>
              <w:spacing w:before="240" w:after="60" w:line="240" w:lineRule="auto"/>
              <w:outlineLvl w:val="2"/>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keepNext/>
              <w:spacing w:before="240" w:after="60" w:line="240" w:lineRule="auto"/>
              <w:outlineLvl w:val="2"/>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80"/>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84"/>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16"/>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Расходы за счет средств резервного фонда Администрации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62"/>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62"/>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870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207"/>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207"/>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207"/>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Расходы по осуществлению первичного воинского учета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153"/>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53"/>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53"/>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w:t>
            </w:r>
          </w:p>
        </w:tc>
      </w:tr>
      <w:tr w:rsidR="00BE2C05" w:rsidRPr="00BE2C05" w:rsidTr="00BE2C05">
        <w:tblPrEx>
          <w:tblCellMar>
            <w:top w:w="0" w:type="dxa"/>
            <w:left w:w="0" w:type="dxa"/>
            <w:bottom w:w="0" w:type="dxa"/>
            <w:right w:w="0" w:type="dxa"/>
          </w:tblCellMar>
        </w:tblPrEx>
        <w:trPr>
          <w:trHeight w:val="153"/>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w:t>
            </w:r>
          </w:p>
        </w:tc>
      </w:tr>
      <w:tr w:rsidR="00BE2C05" w:rsidRPr="00BE2C05" w:rsidTr="00BE2C05">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Дорожное хозяйство (дорожный фонд)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CYR" w:eastAsia="Times New Roman" w:hAnsi="Times New Roman CYR" w:cs="Times New Roman CYR"/>
                <w:lang w:eastAsia="ru-RU"/>
              </w:rPr>
              <w:t xml:space="preserve">Содержание автомобильных дорог местного значения на территории муниципального образования </w:t>
            </w:r>
            <w:proofErr w:type="spellStart"/>
            <w:r w:rsidRPr="00BE2C05">
              <w:rPr>
                <w:rFonts w:ascii="Times New Roman CYR" w:eastAsia="Times New Roman" w:hAnsi="Times New Roman CYR" w:cs="Times New Roman CYR"/>
                <w:lang w:eastAsia="ru-RU"/>
              </w:rPr>
              <w:t>Крутовское</w:t>
            </w:r>
            <w:proofErr w:type="spellEnd"/>
            <w:r w:rsidRPr="00BE2C05">
              <w:rPr>
                <w:rFonts w:ascii="Times New Roman CYR" w:eastAsia="Times New Roman" w:hAnsi="Times New Roman CYR" w:cs="Times New Roman CYR"/>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CYR" w:eastAsia="Times New Roman" w:hAnsi="Times New Roman CYR" w:cs="Times New Roman CYR"/>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E2C05">
              <w:rPr>
                <w:rFonts w:ascii="Times New Roman CYR" w:eastAsia="Times New Roman" w:hAnsi="Times New Roman CYR" w:cs="Times New Roman CYR"/>
                <w:lang w:eastAsia="ru-RU"/>
              </w:rPr>
              <w:t>Крутовское</w:t>
            </w:r>
            <w:proofErr w:type="spellEnd"/>
            <w:r w:rsidRPr="00BE2C05">
              <w:rPr>
                <w:rFonts w:ascii="Times New Roman CYR" w:eastAsia="Times New Roman" w:hAnsi="Times New Roman CYR" w:cs="Times New Roman CYR"/>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lastRenderedPageBreak/>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744,3</w:t>
            </w:r>
          </w:p>
        </w:tc>
      </w:tr>
      <w:tr w:rsidR="00BE2C05" w:rsidRPr="00BE2C05" w:rsidTr="00BE2C05">
        <w:tblPrEx>
          <w:tblCellMar>
            <w:top w:w="0" w:type="dxa"/>
            <w:left w:w="0" w:type="dxa"/>
            <w:bottom w:w="0" w:type="dxa"/>
            <w:right w:w="0" w:type="dxa"/>
          </w:tblCellMar>
        </w:tblPrEx>
        <w:trPr>
          <w:trHeight w:val="218"/>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744,3</w:t>
            </w:r>
          </w:p>
        </w:tc>
      </w:tr>
      <w:tr w:rsidR="00BE2C05" w:rsidRPr="00BE2C05" w:rsidTr="00BE2C05">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МП «Создание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744,3</w:t>
            </w:r>
          </w:p>
        </w:tc>
      </w:tr>
      <w:tr w:rsidR="00BE2C05" w:rsidRPr="00BE2C05" w:rsidTr="00BE2C05">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r>
      <w:tr w:rsidR="00BE2C05" w:rsidRPr="00BE2C05" w:rsidTr="00BE2C05">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389,3</w:t>
            </w:r>
          </w:p>
        </w:tc>
      </w:tr>
      <w:tr w:rsidR="00BE2C05" w:rsidRPr="00BE2C05" w:rsidTr="00BE2C05">
        <w:tblPrEx>
          <w:tblCellMar>
            <w:top w:w="0" w:type="dxa"/>
            <w:left w:w="0" w:type="dxa"/>
            <w:bottom w:w="0" w:type="dxa"/>
            <w:right w:w="0" w:type="dxa"/>
          </w:tblCellMar>
        </w:tblPrEx>
        <w:trPr>
          <w:trHeight w:val="238"/>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23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50,0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«Благоустройство мест захоронения»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145,0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Иные закупки товаров, работ и </w:t>
            </w:r>
            <w:r w:rsidRPr="00BE2C05">
              <w:rPr>
                <w:rFonts w:ascii="Times New Roman" w:eastAsia="Times New Roman" w:hAnsi="Times New Roman" w:cs="Times New Roman"/>
                <w:sz w:val="24"/>
                <w:szCs w:val="24"/>
                <w:lang w:eastAsia="ru-RU"/>
              </w:rPr>
              <w:lastRenderedPageBreak/>
              <w:t>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145,0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Подпрограмма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bCs/>
                <w:sz w:val="24"/>
                <w:szCs w:val="24"/>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713"/>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before="240" w:after="60" w:line="240" w:lineRule="auto"/>
              <w:outlineLvl w:val="2"/>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before="240" w:after="60" w:line="240" w:lineRule="auto"/>
              <w:outlineLvl w:val="2"/>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310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bookmarkEnd w:id="0"/>
    </w:tbl>
    <w:p w:rsidR="00BE2C05" w:rsidRPr="00BE2C05" w:rsidRDefault="00BE2C05" w:rsidP="00BE2C05">
      <w:pPr>
        <w:tabs>
          <w:tab w:val="left" w:pos="403"/>
          <w:tab w:val="left" w:pos="7695"/>
        </w:tabs>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b/>
          <w:sz w:val="24"/>
          <w:szCs w:val="24"/>
          <w:lang w:eastAsia="ru-RU"/>
        </w:rPr>
      </w:pPr>
    </w:p>
    <w:p w:rsidR="00BE2C05" w:rsidRPr="0078544B" w:rsidRDefault="00BE2C05" w:rsidP="00BE2C05">
      <w:pPr>
        <w:tabs>
          <w:tab w:val="center" w:pos="4677"/>
          <w:tab w:val="right" w:pos="9355"/>
        </w:tabs>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14                                                                                                                                                                                                                                                                                                                                                                                                                                                      </w:t>
      </w:r>
      <w:r w:rsidRPr="0078544B">
        <w:rPr>
          <w:rFonts w:ascii="Times New Roman" w:eastAsia="Times New Roman" w:hAnsi="Times New Roman" w:cs="Times New Roman"/>
          <w:sz w:val="20"/>
          <w:szCs w:val="20"/>
          <w:lang w:eastAsia="ru-RU"/>
        </w:rPr>
        <w:t>к решению Совета депутатов</w:t>
      </w:r>
    </w:p>
    <w:p w:rsidR="00BE2C05" w:rsidRPr="0078544B" w:rsidRDefault="00BE2C05" w:rsidP="00BE2C05">
      <w:pPr>
        <w:tabs>
          <w:tab w:val="center" w:pos="4677"/>
          <w:tab w:val="right" w:pos="9355"/>
        </w:tabs>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tabs>
          <w:tab w:val="left" w:pos="3210"/>
          <w:tab w:val="center" w:pos="4677"/>
          <w:tab w:val="right" w:pos="9355"/>
          <w:tab w:val="right" w:pos="9864"/>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w:t>
      </w:r>
    </w:p>
    <w:p w:rsidR="00BE2C05" w:rsidRPr="0078544B" w:rsidRDefault="00BE2C05" w:rsidP="00BE2C05">
      <w:pPr>
        <w:tabs>
          <w:tab w:val="left" w:pos="3210"/>
          <w:tab w:val="center" w:pos="4677"/>
          <w:tab w:val="right" w:pos="9355"/>
          <w:tab w:val="right" w:pos="9864"/>
        </w:tabs>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на 2018год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 xml:space="preserve">Ведомственная </w:t>
      </w:r>
      <w:hyperlink r:id="rId10" w:history="1">
        <w:proofErr w:type="gramStart"/>
        <w:r w:rsidRPr="00BE2C05">
          <w:rPr>
            <w:rFonts w:ascii="Times New Roman" w:eastAsia="Times New Roman" w:hAnsi="Times New Roman" w:cs="Times New Roman"/>
            <w:b/>
            <w:sz w:val="28"/>
            <w:szCs w:val="28"/>
            <w:lang w:eastAsia="ru-RU"/>
          </w:rPr>
          <w:t>структур</w:t>
        </w:r>
        <w:proofErr w:type="gramEnd"/>
      </w:hyperlink>
      <w:r w:rsidRPr="00BE2C05">
        <w:rPr>
          <w:rFonts w:ascii="Times New Roman" w:eastAsia="Times New Roman" w:hAnsi="Times New Roman" w:cs="Times New Roman"/>
          <w:b/>
          <w:sz w:val="28"/>
          <w:szCs w:val="28"/>
          <w:lang w:eastAsia="ru-RU"/>
        </w:rPr>
        <w:t xml:space="preserve">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Pr="00BE2C05">
        <w:rPr>
          <w:rFonts w:ascii="Times New Roman" w:eastAsia="Times New Roman" w:hAnsi="Times New Roman" w:cs="Times New Roman"/>
          <w:b/>
          <w:sz w:val="28"/>
          <w:szCs w:val="28"/>
          <w:lang w:eastAsia="ru-RU"/>
        </w:rPr>
        <w:lastRenderedPageBreak/>
        <w:t>(группам и подгруппам) видов расходов классификации расходов бюджетов)</w:t>
      </w:r>
    </w:p>
    <w:p w:rsidR="00BE2C05" w:rsidRPr="00BE2C05" w:rsidRDefault="00BE2C05" w:rsidP="00BE2C05">
      <w:pPr>
        <w:spacing w:after="0" w:line="240" w:lineRule="auto"/>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на плановый период 2018 и 2019 годов</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тыс. рублей</w:t>
      </w:r>
    </w:p>
    <w:tbl>
      <w:tblPr>
        <w:tblW w:w="10491" w:type="dxa"/>
        <w:tblInd w:w="-421" w:type="dxa"/>
        <w:tblLayout w:type="fixed"/>
        <w:tblCellMar>
          <w:left w:w="0" w:type="dxa"/>
          <w:right w:w="0" w:type="dxa"/>
        </w:tblCellMar>
        <w:tblLook w:val="0000" w:firstRow="0" w:lastRow="0" w:firstColumn="0" w:lastColumn="0" w:noHBand="0" w:noVBand="0"/>
      </w:tblPr>
      <w:tblGrid>
        <w:gridCol w:w="3120"/>
        <w:gridCol w:w="1134"/>
        <w:gridCol w:w="850"/>
        <w:gridCol w:w="851"/>
        <w:gridCol w:w="1701"/>
        <w:gridCol w:w="850"/>
        <w:gridCol w:w="992"/>
        <w:gridCol w:w="993"/>
      </w:tblGrid>
      <w:tr w:rsidR="00BE2C05" w:rsidRPr="00BE2C05" w:rsidTr="00BE2C05">
        <w:tblPrEx>
          <w:tblCellMar>
            <w:top w:w="0" w:type="dxa"/>
            <w:left w:w="0" w:type="dxa"/>
            <w:bottom w:w="0" w:type="dxa"/>
            <w:right w:w="0" w:type="dxa"/>
          </w:tblCellMar>
        </w:tblPrEx>
        <w:trPr>
          <w:cantSplit/>
          <w:trHeight w:val="3012"/>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bCs/>
                <w:sz w:val="24"/>
                <w:szCs w:val="24"/>
                <w:lang w:val="en-US" w:eastAsia="ru-RU"/>
              </w:rPr>
            </w:pPr>
            <w:r w:rsidRPr="00BE2C05">
              <w:rPr>
                <w:rFonts w:ascii="Times New Roman" w:eastAsia="Times New Roman" w:hAnsi="Times New Roman" w:cs="Times New Roman"/>
                <w:b/>
                <w:bCs/>
                <w:sz w:val="24"/>
                <w:szCs w:val="24"/>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textDirection w:val="btLr"/>
          </w:tcPr>
          <w:p w:rsidR="00BE2C05" w:rsidRPr="00BE2C05" w:rsidRDefault="00BE2C05" w:rsidP="00BE2C05">
            <w:pPr>
              <w:spacing w:after="0" w:line="240" w:lineRule="auto"/>
              <w:ind w:left="113" w:right="113"/>
              <w:jc w:val="right"/>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Код главного распорядителя средств местного бюджета (прямого получателя)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Раздел</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Целевая статья расходов</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ind w:left="113" w:right="113"/>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2018</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
                <w:bCs/>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2019</w:t>
            </w:r>
          </w:p>
        </w:tc>
      </w:tr>
      <w:tr w:rsidR="00BE2C05" w:rsidRPr="00BE2C05" w:rsidTr="00BE2C05">
        <w:tblPrEx>
          <w:tblCellMar>
            <w:top w:w="0" w:type="dxa"/>
            <w:left w:w="0" w:type="dxa"/>
            <w:bottom w:w="0" w:type="dxa"/>
            <w:right w:w="0" w:type="dxa"/>
          </w:tblCellMar>
        </w:tblPrEx>
        <w:trPr>
          <w:cantSplit/>
          <w:trHeight w:val="277"/>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236"/>
        </w:trPr>
        <w:tc>
          <w:tcPr>
            <w:tcW w:w="3120"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Администрация </w:t>
            </w:r>
            <w:proofErr w:type="spellStart"/>
            <w:r w:rsidRPr="00BE2C05">
              <w:rPr>
                <w:rFonts w:ascii="Times New Roman" w:eastAsia="Times New Roman" w:hAnsi="Times New Roman" w:cs="Times New Roman"/>
                <w:b/>
                <w:sz w:val="24"/>
                <w:szCs w:val="24"/>
                <w:lang w:eastAsia="ru-RU"/>
              </w:rPr>
              <w:t>Крутовского</w:t>
            </w:r>
            <w:proofErr w:type="spellEnd"/>
            <w:r w:rsidRPr="00BE2C05">
              <w:rPr>
                <w:rFonts w:ascii="Times New Roman" w:eastAsia="Times New Roman" w:hAnsi="Times New Roman" w:cs="Times New Roman"/>
                <w:b/>
                <w:sz w:val="24"/>
                <w:szCs w:val="24"/>
                <w:lang w:eastAsia="ru-RU"/>
              </w:rPr>
              <w:t xml:space="preserve"> сельского поселения </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val="en-US"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2861,8</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3070,6</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2007,9</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2007,9</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459,6</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75 0 00 00000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0"/>
                <w:szCs w:val="20"/>
                <w:lang w:eastAsia="ru-RU"/>
              </w:rPr>
            </w:pPr>
            <w:r w:rsidRPr="00BE2C05">
              <w:rPr>
                <w:rFonts w:ascii="Times New Roman" w:eastAsia="Times New Roman" w:hAnsi="Times New Roman" w:cs="Times New Roman"/>
                <w:iCs/>
                <w:sz w:val="20"/>
                <w:szCs w:val="20"/>
                <w:lang w:eastAsia="ru-RU"/>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983"/>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0"/>
                <w:szCs w:val="20"/>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459,6</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w:t>
            </w:r>
            <w:r w:rsidRPr="00BE2C05">
              <w:rPr>
                <w:rFonts w:ascii="Times New Roman" w:eastAsia="Times New Roman" w:hAnsi="Times New Roman" w:cs="Times New Roman"/>
                <w:sz w:val="24"/>
                <w:szCs w:val="24"/>
                <w:lang w:eastAsia="ru-RU"/>
              </w:rPr>
              <w:lastRenderedPageBreak/>
              <w:t>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Обеспечение деятельности высших исполнительных органов государственной власти субъектов</w:t>
            </w:r>
            <w:r w:rsidRPr="00BE2C05">
              <w:rPr>
                <w:rFonts w:ascii="Times New Roman" w:eastAsia="Times New Roman" w:hAnsi="Times New Roman" w:cs="Times New Roman"/>
                <w:b/>
                <w:sz w:val="24"/>
                <w:szCs w:val="24"/>
                <w:lang w:eastAsia="ru-RU"/>
              </w:rPr>
              <w:t xml:space="preserve"> </w:t>
            </w:r>
            <w:r w:rsidRPr="00BE2C05">
              <w:rPr>
                <w:rFonts w:ascii="Times New Roman" w:eastAsia="Times New Roman" w:hAnsi="Times New Roman" w:cs="Times New Roman"/>
                <w:sz w:val="24"/>
                <w:szCs w:val="24"/>
                <w:lang w:eastAsia="ru-RU"/>
              </w:rPr>
              <w:t>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 xml:space="preserve">77 0 </w:t>
            </w:r>
            <w:r w:rsidRPr="00BE2C05">
              <w:rPr>
                <w:rFonts w:ascii="Times New Roman" w:eastAsia="Times New Roman" w:hAnsi="Times New Roman" w:cs="Times New Roman"/>
                <w:sz w:val="24"/>
                <w:szCs w:val="24"/>
                <w:lang w:eastAsia="ru-RU"/>
              </w:rPr>
              <w:t>00 0</w:t>
            </w:r>
            <w:r w:rsidRPr="00BE2C05">
              <w:rPr>
                <w:rFonts w:ascii="Times New Roman" w:eastAsia="Times New Roman" w:hAnsi="Times New Roman" w:cs="Times New Roman"/>
                <w:sz w:val="24"/>
                <w:szCs w:val="24"/>
                <w:lang w:val="en-US" w:eastAsia="ru-RU"/>
              </w:rPr>
              <w:t>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w:t>
            </w:r>
            <w:r w:rsidRPr="00BE2C05">
              <w:rPr>
                <w:rFonts w:ascii="Times New Roman" w:eastAsia="Times New Roman" w:hAnsi="Times New Roman" w:cs="Times New Roman"/>
                <w:sz w:val="24"/>
                <w:szCs w:val="24"/>
                <w:lang w:eastAsia="ru-RU"/>
              </w:rPr>
              <w:lastRenderedPageBreak/>
              <w:t xml:space="preserve">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749,4</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749,4</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eastAsia="ru-RU"/>
              </w:rPr>
              <w:t>0</w:t>
            </w:r>
            <w:r w:rsidRPr="00BE2C05">
              <w:rPr>
                <w:rFonts w:ascii="Times New Roman" w:eastAsia="Times New Roman" w:hAnsi="Times New Roman" w:cs="Times New Roman"/>
                <w:sz w:val="24"/>
                <w:szCs w:val="24"/>
                <w:lang w:val="en-US"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eastAsia="ru-RU"/>
              </w:rPr>
              <w:t>0</w:t>
            </w:r>
            <w:r w:rsidRPr="00BE2C05">
              <w:rPr>
                <w:rFonts w:ascii="Times New Roman" w:eastAsia="Times New Roman" w:hAnsi="Times New Roman" w:cs="Times New Roman"/>
                <w:sz w:val="24"/>
                <w:szCs w:val="24"/>
                <w:lang w:val="en-US" w:eastAsia="ru-RU"/>
              </w:rPr>
              <w:t>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439"/>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Уплата налогов, сборов и иных  платежей </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557"/>
        </w:trPr>
        <w:tc>
          <w:tcPr>
            <w:tcW w:w="31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keepNext/>
              <w:spacing w:before="240" w:after="60" w:line="240" w:lineRule="auto"/>
              <w:outlineLvl w:val="2"/>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keepNext/>
              <w:spacing w:before="240" w:after="60" w:line="240" w:lineRule="auto"/>
              <w:outlineLvl w:val="2"/>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80"/>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Резервные фонды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84"/>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16"/>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за счет средств резервного фонда Администрации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62"/>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62"/>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870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207"/>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207"/>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207"/>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Расходы по осуществлению первичного воинского учета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153"/>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53"/>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53"/>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10,1</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11,3</w:t>
            </w:r>
          </w:p>
        </w:tc>
      </w:tr>
      <w:tr w:rsidR="00BE2C05" w:rsidRPr="00BE2C05" w:rsidTr="00BE2C05">
        <w:tblPrEx>
          <w:tblCellMar>
            <w:top w:w="0" w:type="dxa"/>
            <w:left w:w="0" w:type="dxa"/>
            <w:bottom w:w="0" w:type="dxa"/>
            <w:right w:w="0" w:type="dxa"/>
          </w:tblCellMar>
        </w:tblPrEx>
        <w:trPr>
          <w:trHeight w:val="153"/>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10,1</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11,3</w:t>
            </w:r>
          </w:p>
        </w:tc>
      </w:tr>
      <w:tr w:rsidR="00BE2C05" w:rsidRPr="00BE2C05" w:rsidTr="00BE2C05">
        <w:tblPrEx>
          <w:tblCellMar>
            <w:top w:w="0" w:type="dxa"/>
            <w:left w:w="0" w:type="dxa"/>
            <w:bottom w:w="0" w:type="dxa"/>
            <w:right w:w="0" w:type="dxa"/>
          </w:tblCellMar>
        </w:tblPrEx>
        <w:trPr>
          <w:trHeight w:val="173"/>
        </w:trPr>
        <w:tc>
          <w:tcPr>
            <w:tcW w:w="31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both"/>
              <w:rPr>
                <w:rFonts w:ascii="Times New Roman" w:eastAsia="Times New Roman" w:hAnsi="Times New Roman" w:cs="Times New Roman"/>
                <w:b/>
                <w:bCs/>
                <w:sz w:val="24"/>
                <w:szCs w:val="24"/>
                <w:lang w:eastAsia="ru-RU"/>
              </w:rPr>
            </w:pPr>
            <w:r w:rsidRPr="00BE2C05">
              <w:rPr>
                <w:rFonts w:ascii="Times New Roman" w:eastAsia="Times New Roman" w:hAnsi="Times New Roman" w:cs="Times New Roman"/>
                <w:b/>
                <w:bCs/>
                <w:sz w:val="24"/>
                <w:szCs w:val="24"/>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73"/>
        </w:trPr>
        <w:tc>
          <w:tcPr>
            <w:tcW w:w="31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Дорожное хозяйство (дорожный фонд)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73"/>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CYR" w:eastAsia="Times New Roman" w:hAnsi="Times New Roman CYR" w:cs="Times New Roman CYR"/>
                <w:lang w:eastAsia="ru-RU"/>
              </w:rPr>
              <w:t xml:space="preserve">Содержание автомобильных дорог местного значения на территории муниципального образования </w:t>
            </w:r>
            <w:proofErr w:type="spellStart"/>
            <w:r w:rsidRPr="00BE2C05">
              <w:rPr>
                <w:rFonts w:ascii="Times New Roman CYR" w:eastAsia="Times New Roman" w:hAnsi="Times New Roman CYR" w:cs="Times New Roman CYR"/>
                <w:lang w:eastAsia="ru-RU"/>
              </w:rPr>
              <w:t>Крутовское</w:t>
            </w:r>
            <w:proofErr w:type="spellEnd"/>
            <w:r w:rsidRPr="00BE2C05">
              <w:rPr>
                <w:rFonts w:ascii="Times New Roman CYR" w:eastAsia="Times New Roman" w:hAnsi="Times New Roman CYR" w:cs="Times New Roman CYR"/>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73"/>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CYR" w:eastAsia="Times New Roman" w:hAnsi="Times New Roman CYR" w:cs="Times New Roman CYR"/>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E2C05">
              <w:rPr>
                <w:rFonts w:ascii="Times New Roman CYR" w:eastAsia="Times New Roman" w:hAnsi="Times New Roman CYR" w:cs="Times New Roman CYR"/>
                <w:lang w:eastAsia="ru-RU"/>
              </w:rPr>
              <w:lastRenderedPageBreak/>
              <w:t>Крутовское</w:t>
            </w:r>
            <w:proofErr w:type="spellEnd"/>
            <w:r w:rsidRPr="00BE2C05">
              <w:rPr>
                <w:rFonts w:ascii="Times New Roman CYR" w:eastAsia="Times New Roman" w:hAnsi="Times New Roman CYR" w:cs="Times New Roman CYR"/>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180,9</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191,2</w:t>
            </w:r>
          </w:p>
        </w:tc>
      </w:tr>
      <w:tr w:rsidR="00BE2C05" w:rsidRPr="00BE2C05" w:rsidTr="00BE2C05">
        <w:tblPrEx>
          <w:tblCellMar>
            <w:top w:w="0" w:type="dxa"/>
            <w:left w:w="0" w:type="dxa"/>
            <w:bottom w:w="0" w:type="dxa"/>
            <w:right w:w="0" w:type="dxa"/>
          </w:tblCellMar>
        </w:tblPrEx>
        <w:trPr>
          <w:trHeight w:val="173"/>
        </w:trPr>
        <w:tc>
          <w:tcPr>
            <w:tcW w:w="312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pacing w:val="2"/>
                <w:sz w:val="24"/>
                <w:szCs w:val="24"/>
                <w:shd w:val="clear" w:color="auto" w:fill="FFFFFF"/>
                <w:lang w:eastAsia="ru-RU"/>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73"/>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73"/>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582,0</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779,3</w:t>
            </w:r>
          </w:p>
        </w:tc>
      </w:tr>
      <w:tr w:rsidR="00BE2C05" w:rsidRPr="00BE2C05" w:rsidTr="00BE2C05">
        <w:tblPrEx>
          <w:tblCellMar>
            <w:top w:w="0" w:type="dxa"/>
            <w:left w:w="0" w:type="dxa"/>
            <w:bottom w:w="0" w:type="dxa"/>
            <w:right w:w="0" w:type="dxa"/>
          </w:tblCellMar>
        </w:tblPrEx>
        <w:trPr>
          <w:trHeight w:val="218"/>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582,0</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779,3</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МП «Создание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15 0 00 00000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582,0</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779,3</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r>
      <w:tr w:rsidR="00BE2C05" w:rsidRPr="00BE2C05" w:rsidTr="00BE2C05">
        <w:tblPrEx>
          <w:tblCellMar>
            <w:top w:w="0" w:type="dxa"/>
            <w:left w:w="0" w:type="dxa"/>
            <w:bottom w:w="0" w:type="dxa"/>
            <w:right w:w="0" w:type="dxa"/>
          </w:tblCellMar>
        </w:tblPrEx>
        <w:trPr>
          <w:trHeight w:val="330"/>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389,3</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389,3</w:t>
            </w:r>
          </w:p>
        </w:tc>
      </w:tr>
      <w:tr w:rsidR="00BE2C05" w:rsidRPr="00BE2C05" w:rsidTr="00BE2C05">
        <w:tblPrEx>
          <w:tblCellMar>
            <w:top w:w="0" w:type="dxa"/>
            <w:left w:w="0" w:type="dxa"/>
            <w:bottom w:w="0" w:type="dxa"/>
            <w:right w:w="0" w:type="dxa"/>
          </w:tblCellMar>
        </w:tblPrEx>
        <w:trPr>
          <w:trHeight w:val="238"/>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23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w:t>
            </w:r>
            <w:proofErr w:type="gramStart"/>
            <w:r w:rsidRPr="00BE2C05">
              <w:rPr>
                <w:rFonts w:ascii="Times New Roman" w:eastAsia="Times New Roman" w:hAnsi="Times New Roman" w:cs="Times New Roman"/>
                <w:sz w:val="24"/>
                <w:szCs w:val="24"/>
                <w:lang w:eastAsia="ru-RU"/>
              </w:rPr>
              <w:t>я(</w:t>
            </w:r>
            <w:proofErr w:type="gramEnd"/>
            <w:r w:rsidRPr="00BE2C05">
              <w:rPr>
                <w:rFonts w:ascii="Times New Roman" w:eastAsia="Times New Roman" w:hAnsi="Times New Roman" w:cs="Times New Roman"/>
                <w:sz w:val="24"/>
                <w:szCs w:val="24"/>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 xml:space="preserve">Закупка товаров, работ и услуг для обеспечения </w:t>
            </w:r>
            <w:r w:rsidRPr="00BE2C05">
              <w:rPr>
                <w:rFonts w:ascii="Times New Roman" w:eastAsia="Times New Roman" w:hAnsi="Times New Roman" w:cs="Times New Roman"/>
                <w:spacing w:val="2"/>
                <w:sz w:val="24"/>
                <w:szCs w:val="24"/>
                <w:shd w:val="clear" w:color="auto" w:fill="FFFFFF"/>
                <w:lang w:eastAsia="ru-RU"/>
              </w:rPr>
              <w:lastRenderedPageBreak/>
              <w:t>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50,0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50,0</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«Благоустройство мест захоронения»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3"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napToGrid w:val="0"/>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15 2 01 00000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14000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14000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bCs/>
                <w:sz w:val="24"/>
                <w:szCs w:val="24"/>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b/>
                <w:sz w:val="24"/>
                <w:szCs w:val="24"/>
                <w:lang w:val="en-US"/>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90 0 00 00000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lastRenderedPageBreak/>
              <w:t>Доплаты к пенсиям государственных служащих субъекта Российской Федерации 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713"/>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before="240" w:after="60" w:line="240" w:lineRule="auto"/>
              <w:outlineLvl w:val="2"/>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312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keepNext/>
              <w:spacing w:before="240" w:after="60" w:line="240" w:lineRule="auto"/>
              <w:outlineLvl w:val="2"/>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13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310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bl>
    <w:p w:rsidR="00BE2C05" w:rsidRPr="00BE2C05" w:rsidRDefault="00BE2C05" w:rsidP="00BE2C05">
      <w:pPr>
        <w:tabs>
          <w:tab w:val="left" w:pos="403"/>
          <w:tab w:val="left" w:pos="7695"/>
        </w:tabs>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b/>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15                                                                                                                                                                                                                         </w:t>
      </w: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
    <w:p w:rsidR="00BE2C05" w:rsidRPr="00BE2C05" w:rsidRDefault="00BE2C05" w:rsidP="00BE2C05">
      <w:pPr>
        <w:spacing w:after="0" w:line="240" w:lineRule="auto"/>
        <w:rPr>
          <w:rFonts w:ascii="Times New Roman" w:eastAsia="Times New Roman" w:hAnsi="Times New Roman" w:cs="Times New Roman"/>
          <w:b/>
          <w:bCs/>
          <w:sz w:val="28"/>
          <w:szCs w:val="28"/>
          <w:lang w:val="x-none" w:eastAsia="ru-RU"/>
        </w:rPr>
      </w:pPr>
      <w:r w:rsidRPr="00BE2C05">
        <w:rPr>
          <w:rFonts w:ascii="Times New Roman" w:eastAsia="Times New Roman" w:hAnsi="Times New Roman" w:cs="Times New Roman"/>
          <w:b/>
          <w:bCs/>
          <w:sz w:val="28"/>
          <w:szCs w:val="28"/>
          <w:lang w:val="x-none" w:eastAsia="ru-RU"/>
        </w:rPr>
        <w:t xml:space="preserve">Распределение бюджетных ассигнований  по муниципальным </w:t>
      </w:r>
    </w:p>
    <w:p w:rsidR="00BE2C05" w:rsidRPr="00BE2C05" w:rsidRDefault="00BE2C05" w:rsidP="00BE2C05">
      <w:pPr>
        <w:spacing w:after="0" w:line="240" w:lineRule="auto"/>
        <w:rPr>
          <w:rFonts w:ascii="Times New Roman" w:eastAsia="Times New Roman" w:hAnsi="Times New Roman" w:cs="Times New Roman"/>
          <w:b/>
          <w:bCs/>
          <w:sz w:val="28"/>
          <w:szCs w:val="28"/>
          <w:lang w:eastAsia="ru-RU"/>
        </w:rPr>
      </w:pPr>
      <w:r w:rsidRPr="00BE2C05">
        <w:rPr>
          <w:rFonts w:ascii="Times New Roman" w:eastAsia="Times New Roman" w:hAnsi="Times New Roman" w:cs="Times New Roman"/>
          <w:b/>
          <w:bCs/>
          <w:sz w:val="28"/>
          <w:szCs w:val="28"/>
          <w:lang w:val="x-none" w:eastAsia="ru-RU"/>
        </w:rPr>
        <w:t xml:space="preserve">программам и непрограммным направлениям деятельности </w:t>
      </w:r>
      <w:r w:rsidRPr="00BE2C05">
        <w:rPr>
          <w:rFonts w:ascii="Times New Roman" w:eastAsia="Times New Roman" w:hAnsi="Times New Roman" w:cs="Times New Roman"/>
          <w:b/>
          <w:bCs/>
          <w:sz w:val="28"/>
          <w:szCs w:val="28"/>
          <w:lang w:eastAsia="ru-RU"/>
        </w:rPr>
        <w:t xml:space="preserve">на 2018 год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тыс. рублей</w:t>
      </w:r>
    </w:p>
    <w:tbl>
      <w:tblPr>
        <w:tblW w:w="10144" w:type="dxa"/>
        <w:tblInd w:w="-137" w:type="dxa"/>
        <w:tblLayout w:type="fixed"/>
        <w:tblCellMar>
          <w:left w:w="0" w:type="dxa"/>
          <w:right w:w="0" w:type="dxa"/>
        </w:tblCellMar>
        <w:tblLook w:val="0000" w:firstRow="0" w:lastRow="0" w:firstColumn="0" w:lastColumn="0" w:noHBand="0" w:noVBand="0"/>
      </w:tblPr>
      <w:tblGrid>
        <w:gridCol w:w="4308"/>
        <w:gridCol w:w="1504"/>
        <w:gridCol w:w="993"/>
        <w:gridCol w:w="708"/>
        <w:gridCol w:w="851"/>
        <w:gridCol w:w="850"/>
        <w:gridCol w:w="930"/>
      </w:tblGrid>
      <w:tr w:rsidR="00BE2C05" w:rsidRPr="00BE2C05" w:rsidTr="00BE2C05">
        <w:tblPrEx>
          <w:tblCellMar>
            <w:top w:w="0" w:type="dxa"/>
            <w:left w:w="0" w:type="dxa"/>
            <w:bottom w:w="0" w:type="dxa"/>
            <w:right w:w="0" w:type="dxa"/>
          </w:tblCellMar>
        </w:tblPrEx>
        <w:trPr>
          <w:cantSplit/>
          <w:trHeight w:val="3646"/>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Наименование</w:t>
            </w:r>
          </w:p>
        </w:tc>
        <w:tc>
          <w:tcPr>
            <w:tcW w:w="1504"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Целевая статья</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Код главного распорядителя средств местного бюджета (прямого получателя)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Раздел</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Подраздел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Вид расходов</w:t>
            </w:r>
          </w:p>
        </w:tc>
        <w:tc>
          <w:tcPr>
            <w:tcW w:w="93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Сумма</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150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15 0 00 00000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744,3</w:t>
            </w:r>
          </w:p>
        </w:tc>
      </w:tr>
      <w:tr w:rsidR="00BE2C05" w:rsidRPr="00BE2C05" w:rsidTr="00BE2C05">
        <w:tblPrEx>
          <w:tblCellMar>
            <w:top w:w="0" w:type="dxa"/>
            <w:left w:w="0" w:type="dxa"/>
            <w:bottom w:w="0" w:type="dxa"/>
            <w:right w:w="0" w:type="dxa"/>
          </w:tblCellMar>
        </w:tblPrEx>
        <w:trPr>
          <w:trHeight w:val="395"/>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«Уличное освещение»</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r>
      <w:tr w:rsidR="00BE2C05" w:rsidRPr="00BE2C05" w:rsidTr="00BE2C05">
        <w:tblPrEx>
          <w:tblCellMar>
            <w:top w:w="0" w:type="dxa"/>
            <w:left w:w="0" w:type="dxa"/>
            <w:bottom w:w="0" w:type="dxa"/>
            <w:right w:w="0" w:type="dxa"/>
          </w:tblCellMar>
        </w:tblPrEx>
        <w:trPr>
          <w:trHeight w:val="395"/>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оплату электроэнергии, потребленной на нужды уличного </w:t>
            </w:r>
            <w:r w:rsidRPr="00BE2C05">
              <w:rPr>
                <w:rFonts w:ascii="Times New Roman" w:eastAsia="Times New Roman" w:hAnsi="Times New Roman" w:cs="Times New Roman"/>
                <w:sz w:val="24"/>
                <w:szCs w:val="24"/>
                <w:lang w:eastAsia="ru-RU"/>
              </w:rPr>
              <w:lastRenderedPageBreak/>
              <w:t>освещения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80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освещения (техобслуживание и расходные материалы)</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«Благоустройство мест захоронения»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15 2 01 00000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145,0</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Подпрограмма «Прочие мероприятия по </w:t>
            </w:r>
            <w:r w:rsidRPr="00BE2C05">
              <w:rPr>
                <w:rFonts w:ascii="Times New Roman" w:eastAsia="Times New Roman" w:hAnsi="Times New Roman" w:cs="Times New Roman"/>
                <w:sz w:val="24"/>
                <w:szCs w:val="24"/>
                <w:lang w:eastAsia="ru-RU"/>
              </w:rPr>
              <w:lastRenderedPageBreak/>
              <w:t>благоустройству»</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15 3 00 00000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прочие мероприятия по благоустройству</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160,0</w:t>
            </w:r>
          </w:p>
        </w:tc>
      </w:tr>
      <w:tr w:rsidR="00BE2C05" w:rsidRPr="00BE2C05" w:rsidTr="00BE2C05">
        <w:tblPrEx>
          <w:tblCellMar>
            <w:top w:w="0" w:type="dxa"/>
            <w:left w:w="0" w:type="dxa"/>
            <w:bottom w:w="0" w:type="dxa"/>
            <w:right w:w="0" w:type="dxa"/>
          </w:tblCellMar>
        </w:tblPrEx>
        <w:trPr>
          <w:trHeight w:val="330"/>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75 0 00 00000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330"/>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Глава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330"/>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16,6</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50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0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w:t>
            </w:r>
          </w:p>
        </w:tc>
        <w:tc>
          <w:tcPr>
            <w:tcW w:w="150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540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 xml:space="preserve">77 0 </w:t>
            </w:r>
            <w:r w:rsidRPr="00BE2C05">
              <w:rPr>
                <w:rFonts w:ascii="Times New Roman" w:eastAsia="Times New Roman" w:hAnsi="Times New Roman" w:cs="Times New Roman"/>
                <w:sz w:val="24"/>
                <w:szCs w:val="24"/>
                <w:lang w:eastAsia="ru-RU"/>
              </w:rPr>
              <w:t>00 0</w:t>
            </w:r>
            <w:r w:rsidRPr="00BE2C05">
              <w:rPr>
                <w:rFonts w:ascii="Times New Roman" w:eastAsia="Times New Roman" w:hAnsi="Times New Roman" w:cs="Times New Roman"/>
                <w:sz w:val="24"/>
                <w:szCs w:val="24"/>
                <w:lang w:val="en-US" w:eastAsia="ru-RU"/>
              </w:rPr>
              <w:t>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w:t>
            </w:r>
            <w:r w:rsidRPr="00BE2C05">
              <w:rPr>
                <w:rFonts w:ascii="Times New Roman" w:eastAsia="Times New Roman" w:hAnsi="Times New Roman" w:cs="Times New Roman"/>
                <w:sz w:val="24"/>
                <w:szCs w:val="24"/>
                <w:lang w:eastAsia="ru-RU"/>
              </w:rPr>
              <w:lastRenderedPageBreak/>
              <w:t xml:space="preserve">государственной власти субъектов Российской Федерации, местных администраций </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1241,4</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473,5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473,5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Уплата налогов, сборов и иных  платежей </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за счет средств резервного фонда Администрации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средства</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870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Социальная политика</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Пенсионное обеспечение</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Социальное обеспечение и иные выплаты населению</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657"/>
        </w:trPr>
        <w:tc>
          <w:tcPr>
            <w:tcW w:w="430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eastAsia="ru-RU"/>
              </w:rPr>
              <w:lastRenderedPageBreak/>
              <w:t>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161,3</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lastRenderedPageBreak/>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Национальная экономика</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Дорожное хозяйство (дорожный фонд)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98 0 00 00000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Национальная оборона</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Мобилизационная и вневойсковая подготовка</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30,5</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w:t>
            </w:r>
          </w:p>
        </w:tc>
      </w:tr>
      <w:tr w:rsidR="00BE2C05" w:rsidRPr="00BE2C05" w:rsidTr="00BE2C05">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w:t>
            </w:r>
          </w:p>
        </w:tc>
      </w:tr>
    </w:tbl>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16                                                                                                                                                                                                                            </w:t>
      </w:r>
      <w:r w:rsidRPr="0078544B">
        <w:rPr>
          <w:rFonts w:ascii="Times New Roman" w:eastAsia="Times New Roman" w:hAnsi="Times New Roman" w:cs="Times New Roman"/>
          <w:sz w:val="20"/>
          <w:szCs w:val="20"/>
          <w:lang w:eastAsia="ru-RU"/>
        </w:rPr>
        <w:t xml:space="preserve">                                                                                                                                                                                                                              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 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
    <w:p w:rsidR="00BE2C05" w:rsidRPr="0078544B" w:rsidRDefault="00BE2C05" w:rsidP="00BE2C05">
      <w:pPr>
        <w:spacing w:after="0" w:line="240" w:lineRule="auto"/>
        <w:rPr>
          <w:rFonts w:ascii="Times New Roman" w:eastAsia="Times New Roman" w:hAnsi="Times New Roman" w:cs="Times New Roman"/>
          <w:b/>
          <w:bCs/>
          <w:sz w:val="24"/>
          <w:szCs w:val="24"/>
          <w:lang w:val="x-none" w:eastAsia="ru-RU"/>
        </w:rPr>
      </w:pPr>
      <w:r w:rsidRPr="0078544B">
        <w:rPr>
          <w:rFonts w:ascii="Times New Roman" w:eastAsia="Times New Roman" w:hAnsi="Times New Roman" w:cs="Times New Roman"/>
          <w:b/>
          <w:bCs/>
          <w:sz w:val="24"/>
          <w:szCs w:val="24"/>
          <w:lang w:val="x-none" w:eastAsia="ru-RU"/>
        </w:rPr>
        <w:t xml:space="preserve">Распределение бюджетных ассигнований  по муниципальным </w:t>
      </w:r>
    </w:p>
    <w:p w:rsidR="00BE2C05" w:rsidRPr="0078544B" w:rsidRDefault="00BE2C05" w:rsidP="00BE2C05">
      <w:pPr>
        <w:spacing w:after="0" w:line="240" w:lineRule="auto"/>
        <w:rPr>
          <w:rFonts w:ascii="Times New Roman" w:eastAsia="Times New Roman" w:hAnsi="Times New Roman" w:cs="Times New Roman"/>
          <w:b/>
          <w:bCs/>
          <w:sz w:val="24"/>
          <w:szCs w:val="24"/>
          <w:lang w:val="x-none" w:eastAsia="ru-RU"/>
        </w:rPr>
      </w:pPr>
      <w:r w:rsidRPr="0078544B">
        <w:rPr>
          <w:rFonts w:ascii="Times New Roman" w:eastAsia="Times New Roman" w:hAnsi="Times New Roman" w:cs="Times New Roman"/>
          <w:b/>
          <w:bCs/>
          <w:sz w:val="24"/>
          <w:szCs w:val="24"/>
          <w:lang w:val="x-none" w:eastAsia="ru-RU"/>
        </w:rPr>
        <w:t xml:space="preserve">программам и непрограммным направлениям деятельности </w:t>
      </w:r>
    </w:p>
    <w:p w:rsidR="00BE2C05" w:rsidRPr="0078544B" w:rsidRDefault="00BE2C05" w:rsidP="00BE2C05">
      <w:pPr>
        <w:spacing w:after="0" w:line="240" w:lineRule="auto"/>
        <w:rPr>
          <w:rFonts w:ascii="Times New Roman" w:eastAsia="Times New Roman" w:hAnsi="Times New Roman" w:cs="Times New Roman"/>
          <w:b/>
          <w:bCs/>
          <w:sz w:val="24"/>
          <w:szCs w:val="24"/>
          <w:lang w:eastAsia="ru-RU"/>
        </w:rPr>
      </w:pPr>
      <w:r w:rsidRPr="0078544B">
        <w:rPr>
          <w:rFonts w:ascii="Times New Roman" w:eastAsia="Times New Roman" w:hAnsi="Times New Roman" w:cs="Times New Roman"/>
          <w:b/>
          <w:bCs/>
          <w:sz w:val="24"/>
          <w:szCs w:val="24"/>
          <w:lang w:eastAsia="ru-RU"/>
        </w:rPr>
        <w:t xml:space="preserve">на плановый период 2019 и 2020 годов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тыс. рублей</w:t>
      </w:r>
    </w:p>
    <w:tbl>
      <w:tblPr>
        <w:tblW w:w="10226" w:type="dxa"/>
        <w:tblInd w:w="5" w:type="dxa"/>
        <w:tblLayout w:type="fixed"/>
        <w:tblCellMar>
          <w:left w:w="0" w:type="dxa"/>
          <w:right w:w="0" w:type="dxa"/>
        </w:tblCellMar>
        <w:tblLook w:val="0000" w:firstRow="0" w:lastRow="0" w:firstColumn="0" w:lastColumn="0" w:noHBand="0" w:noVBand="0"/>
      </w:tblPr>
      <w:tblGrid>
        <w:gridCol w:w="2977"/>
        <w:gridCol w:w="1701"/>
        <w:gridCol w:w="1276"/>
        <w:gridCol w:w="567"/>
        <w:gridCol w:w="870"/>
        <w:gridCol w:w="689"/>
        <w:gridCol w:w="1154"/>
        <w:gridCol w:w="992"/>
      </w:tblGrid>
      <w:tr w:rsidR="00BE2C05" w:rsidRPr="00BE2C05" w:rsidTr="00BE2C05">
        <w:tblPrEx>
          <w:tblCellMar>
            <w:top w:w="0" w:type="dxa"/>
            <w:left w:w="0" w:type="dxa"/>
            <w:bottom w:w="0" w:type="dxa"/>
            <w:right w:w="0" w:type="dxa"/>
          </w:tblCellMar>
        </w:tblPrEx>
        <w:trPr>
          <w:cantSplit/>
          <w:trHeight w:val="3646"/>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Наименование</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jc w:val="center"/>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Целевая статья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Код главного средств местного бюджета (прямого распорядителя пол</w:t>
            </w:r>
            <w:r w:rsidRPr="00BE2C05">
              <w:rPr>
                <w:rFonts w:ascii="Times New Roman" w:eastAsia="Times New Roman" w:hAnsi="Times New Roman" w:cs="Times New Roman"/>
                <w:b/>
                <w:bCs/>
                <w:sz w:val="24"/>
                <w:szCs w:val="24"/>
                <w:lang w:eastAsia="ru-RU"/>
              </w:rPr>
              <w:t>у</w:t>
            </w:r>
            <w:r w:rsidRPr="00BE2C05">
              <w:rPr>
                <w:rFonts w:ascii="Times New Roman" w:eastAsia="Times New Roman" w:hAnsi="Times New Roman" w:cs="Times New Roman"/>
                <w:bCs/>
                <w:sz w:val="24"/>
                <w:szCs w:val="24"/>
                <w:lang w:eastAsia="ru-RU"/>
              </w:rPr>
              <w:t>чателя)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Раздел</w:t>
            </w:r>
          </w:p>
        </w:tc>
        <w:tc>
          <w:tcPr>
            <w:tcW w:w="870"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Подраздел</w:t>
            </w:r>
          </w:p>
        </w:tc>
        <w:tc>
          <w:tcPr>
            <w:tcW w:w="689" w:type="dxa"/>
            <w:tcBorders>
              <w:top w:val="single" w:sz="4" w:space="0" w:color="auto"/>
              <w:left w:val="single" w:sz="4" w:space="0" w:color="auto"/>
              <w:bottom w:val="single" w:sz="4" w:space="0" w:color="auto"/>
              <w:right w:val="single" w:sz="4" w:space="0" w:color="auto"/>
            </w:tcBorders>
            <w:textDirection w:val="btLr"/>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Вид расходов</w:t>
            </w:r>
          </w:p>
        </w:tc>
        <w:tc>
          <w:tcPr>
            <w:tcW w:w="1154"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2020</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w:t>
            </w:r>
          </w:p>
        </w:tc>
        <w:tc>
          <w:tcPr>
            <w:tcW w:w="689"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15 0 00 00000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582,0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779,3</w:t>
            </w:r>
          </w:p>
        </w:tc>
      </w:tr>
      <w:tr w:rsidR="00BE2C05" w:rsidRPr="00BE2C05" w:rsidTr="00BE2C05">
        <w:tblPrEx>
          <w:tblCellMar>
            <w:top w:w="0" w:type="dxa"/>
            <w:left w:w="0" w:type="dxa"/>
            <w:bottom w:w="0" w:type="dxa"/>
            <w:right w:w="0" w:type="dxa"/>
          </w:tblCellMar>
        </w:tblPrEx>
        <w:trPr>
          <w:trHeight w:val="395"/>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«Уличное освещение»</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439,3</w:t>
            </w:r>
          </w:p>
        </w:tc>
      </w:tr>
      <w:tr w:rsidR="00BE2C05" w:rsidRPr="00BE2C05" w:rsidTr="00BE2C05">
        <w:tblPrEx>
          <w:tblCellMar>
            <w:top w:w="0" w:type="dxa"/>
            <w:left w:w="0" w:type="dxa"/>
            <w:bottom w:w="0" w:type="dxa"/>
            <w:right w:w="0" w:type="dxa"/>
          </w:tblCellMar>
        </w:tblPrEx>
        <w:trPr>
          <w:trHeight w:val="395"/>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80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389,3</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Основное мероприятие «Расходы на содержание </w:t>
            </w:r>
            <w:r w:rsidRPr="00BE2C05">
              <w:rPr>
                <w:rFonts w:ascii="Times New Roman" w:eastAsia="Times New Roman" w:hAnsi="Times New Roman" w:cs="Times New Roman"/>
                <w:sz w:val="24"/>
                <w:szCs w:val="24"/>
                <w:lang w:eastAsia="ru-RU"/>
              </w:rPr>
              <w:lastRenderedPageBreak/>
              <w:t>наружных сетей энергоснабжения уличного освещения (техобслуживание и расходные материалы)»</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15 1 02 00000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по содержанию наружных сетей энергоснабжения уличного освещения (техобслуживание и расходные материалы)</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Подпрограмма «Благоустройство мест захоронения»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15 2 01 00000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Иные закупки товаров, работ и услуг для обеспечения государственных </w:t>
            </w:r>
            <w:r w:rsidRPr="00BE2C05">
              <w:rPr>
                <w:rFonts w:ascii="Times New Roman" w:eastAsia="Times New Roman" w:hAnsi="Times New Roman" w:cs="Times New Roman"/>
                <w:sz w:val="24"/>
                <w:szCs w:val="24"/>
                <w:lang w:eastAsia="ru-RU"/>
              </w:rPr>
              <w:lastRenderedPageBreak/>
              <w:t>(муниципальных)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15 2 0</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82,7</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Подпрограмма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70"/>
        </w:trPr>
        <w:tc>
          <w:tcPr>
            <w:tcW w:w="2977" w:type="dxa"/>
            <w:tcBorders>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257,3</w:t>
            </w:r>
          </w:p>
        </w:tc>
      </w:tr>
      <w:tr w:rsidR="00BE2C05" w:rsidRPr="00BE2C05" w:rsidTr="00BE2C05">
        <w:tblPrEx>
          <w:tblCellMar>
            <w:top w:w="0" w:type="dxa"/>
            <w:left w:w="0" w:type="dxa"/>
            <w:bottom w:w="0" w:type="dxa"/>
            <w:right w:w="0" w:type="dxa"/>
          </w:tblCellMar>
        </w:tblPrEx>
        <w:trPr>
          <w:trHeight w:val="330"/>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75 0 00 00000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330"/>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330"/>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iCs/>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w:t>
            </w:r>
            <w:r w:rsidRPr="00BE2C05">
              <w:rPr>
                <w:rFonts w:ascii="Times New Roman" w:eastAsia="Times New Roman" w:hAnsi="Times New Roman" w:cs="Times New Roman"/>
                <w:sz w:val="24"/>
                <w:szCs w:val="24"/>
                <w:lang w:eastAsia="ru-RU"/>
              </w:rPr>
              <w:lastRenderedPageBreak/>
              <w:t xml:space="preserve">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100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459,6</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76 0 00 00000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96,9</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96,9</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государственных </w:t>
            </w:r>
            <w:r w:rsidRPr="00BE2C05">
              <w:rPr>
                <w:rFonts w:ascii="Times New Roman" w:eastAsia="Times New Roman" w:hAnsi="Times New Roman" w:cs="Times New Roman"/>
                <w:sz w:val="24"/>
                <w:szCs w:val="24"/>
                <w:lang w:eastAsia="ru-RU"/>
              </w:rPr>
              <w:lastRenderedPageBreak/>
              <w:t>(муниципальных)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79,7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Расходы на обеспечение деятельности Контрольно-ревизионной комиссии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16,6</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16,6</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06</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540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17,2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 xml:space="preserve">77 0 </w:t>
            </w:r>
            <w:r w:rsidRPr="00BE2C05">
              <w:rPr>
                <w:rFonts w:ascii="Times New Roman" w:eastAsia="Times New Roman" w:hAnsi="Times New Roman" w:cs="Times New Roman"/>
                <w:sz w:val="24"/>
                <w:szCs w:val="24"/>
                <w:lang w:eastAsia="ru-RU"/>
              </w:rPr>
              <w:t>00 0</w:t>
            </w:r>
            <w:r w:rsidRPr="00BE2C05">
              <w:rPr>
                <w:rFonts w:ascii="Times New Roman" w:eastAsia="Times New Roman" w:hAnsi="Times New Roman" w:cs="Times New Roman"/>
                <w:sz w:val="24"/>
                <w:szCs w:val="24"/>
                <w:lang w:val="en-US" w:eastAsia="ru-RU"/>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Функционирование </w:t>
            </w:r>
            <w:r w:rsidRPr="00BE2C05">
              <w:rPr>
                <w:rFonts w:ascii="Times New Roman" w:eastAsia="Times New Roman" w:hAnsi="Times New Roman" w:cs="Times New Roman"/>
                <w:sz w:val="24"/>
                <w:szCs w:val="24"/>
                <w:lang w:eastAsia="ru-RU"/>
              </w:rPr>
              <w:lastRenderedPageBreak/>
              <w:t xml:space="preserve">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1441,4</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749,4</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673,5</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Уплата налогов, сборов и иных  платежей </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18,5</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за счет средств резервного фонда Администрации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фонды</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870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 xml:space="preserve">Доплаты к пенсиям, дополнительное пенсионное </w:t>
            </w:r>
            <w:r w:rsidRPr="00BE2C05">
              <w:rPr>
                <w:rFonts w:ascii="Times New Roman" w:eastAsia="Times New Roman" w:hAnsi="Times New Roman" w:cs="Times New Roman"/>
                <w:bCs/>
                <w:sz w:val="24"/>
                <w:szCs w:val="24"/>
                <w:lang w:eastAsia="ru-RU"/>
              </w:rPr>
              <w:lastRenderedPageBreak/>
              <w:t>обеспечение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90 0 00 00000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60,2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60,2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lastRenderedPageBreak/>
              <w:t>Доплаты к пенсиям государственных служащих субъекта Российской Федерации и муниципальных служащих</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01</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r w:rsidRPr="00BE2C05">
              <w:rPr>
                <w:rFonts w:ascii="Times New Roman" w:eastAsia="Times New Roman" w:hAnsi="Times New Roman" w:cs="Times New Roman"/>
                <w:sz w:val="24"/>
                <w:szCs w:val="24"/>
                <w:lang w:val="en-US" w:eastAsia="ru-RU"/>
              </w:rPr>
              <w:t>1</w:t>
            </w:r>
            <w:r w:rsidRPr="00BE2C05">
              <w:rPr>
                <w:rFonts w:ascii="Times New Roman" w:eastAsia="Times New Roman" w:hAnsi="Times New Roman" w:cs="Times New Roman"/>
                <w:sz w:val="24"/>
                <w:szCs w:val="24"/>
                <w:lang w:eastAsia="ru-RU"/>
              </w:rPr>
              <w:t>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60,2</w:t>
            </w:r>
          </w:p>
        </w:tc>
      </w:tr>
      <w:tr w:rsidR="00BE2C05" w:rsidRPr="00BE2C05" w:rsidTr="00BE2C05">
        <w:tblPrEx>
          <w:tblCellMar>
            <w:top w:w="0" w:type="dxa"/>
            <w:left w:w="0" w:type="dxa"/>
            <w:bottom w:w="0" w:type="dxa"/>
            <w:right w:w="0" w:type="dxa"/>
          </w:tblCellMar>
        </w:tblPrEx>
        <w:trPr>
          <w:trHeight w:val="657"/>
        </w:trPr>
        <w:tc>
          <w:tcPr>
            <w:tcW w:w="2977"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Дорожное хозяйство (дорожный фонд)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191,3</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04</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09</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54"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992"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191,3</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98 0 00 00000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center"/>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Администрация </w:t>
            </w:r>
            <w:proofErr w:type="spellStart"/>
            <w:r w:rsidRPr="00BE2C05">
              <w:rPr>
                <w:rFonts w:ascii="Times New Roman" w:eastAsia="Times New Roman" w:hAnsi="Times New Roman" w:cs="Times New Roman"/>
                <w:sz w:val="24"/>
                <w:szCs w:val="24"/>
                <w:lang w:eastAsia="ru-RU"/>
              </w:rPr>
              <w:t>Крутовского</w:t>
            </w:r>
            <w:proofErr w:type="spellEnd"/>
            <w:r w:rsidRPr="00BE2C05">
              <w:rPr>
                <w:rFonts w:ascii="Times New Roman" w:eastAsia="Times New Roman" w:hAnsi="Times New Roman" w:cs="Times New Roman"/>
                <w:sz w:val="24"/>
                <w:szCs w:val="24"/>
                <w:lang w:eastAsia="ru-RU"/>
              </w:rPr>
              <w:t xml:space="preserve"> сельского </w:t>
            </w:r>
            <w:r w:rsidRPr="00BE2C05">
              <w:rPr>
                <w:rFonts w:ascii="Times New Roman" w:eastAsia="Times New Roman" w:hAnsi="Times New Roman" w:cs="Times New Roman"/>
                <w:sz w:val="24"/>
                <w:szCs w:val="24"/>
                <w:lang w:eastAsia="ru-RU"/>
              </w:rPr>
              <w:lastRenderedPageBreak/>
              <w:t>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Национальная оборона</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Мобилизационная и вневойсковая подготовка</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30,8</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32,0</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E2C05">
              <w:rPr>
                <w:rFonts w:ascii="Times New Roman" w:eastAsia="Times New Roman" w:hAnsi="Times New Roman" w:cs="Times New Roman"/>
                <w:sz w:val="24"/>
                <w:szCs w:val="24"/>
                <w:lang w:eastAsia="ru-RU"/>
              </w:rPr>
              <w:t>государственными</w:t>
            </w:r>
            <w:proofErr w:type="gramEnd"/>
            <w:r w:rsidRPr="00BE2C05">
              <w:rPr>
                <w:rFonts w:ascii="Times New Roman" w:eastAsia="Times New Roman" w:hAnsi="Times New Roman" w:cs="Times New Roman"/>
                <w:sz w:val="24"/>
                <w:szCs w:val="24"/>
                <w:lang w:eastAsia="ru-RU"/>
              </w:rPr>
              <w:t xml:space="preserve"> (муниципальными)</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120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20,7</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200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11,3</w:t>
            </w:r>
          </w:p>
        </w:tc>
      </w:tr>
      <w:tr w:rsidR="00BE2C05" w:rsidRPr="00BE2C05" w:rsidTr="00BE2C05">
        <w:tblPrEx>
          <w:tblCellMar>
            <w:top w:w="0" w:type="dxa"/>
            <w:left w:w="0" w:type="dxa"/>
            <w:bottom w:w="0" w:type="dxa"/>
            <w:right w:w="0" w:type="dxa"/>
          </w:tblCellMar>
        </w:tblPrEx>
        <w:trPr>
          <w:trHeight w:val="128"/>
        </w:trPr>
        <w:tc>
          <w:tcPr>
            <w:tcW w:w="297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240</w:t>
            </w:r>
          </w:p>
        </w:tc>
        <w:tc>
          <w:tcPr>
            <w:tcW w:w="1154"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11,3</w:t>
            </w:r>
          </w:p>
        </w:tc>
      </w:tr>
    </w:tbl>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17                                                                                                                                                                                                                        </w:t>
      </w:r>
      <w:r w:rsidRPr="0078544B">
        <w:rPr>
          <w:rFonts w:ascii="Times New Roman" w:eastAsia="Times New Roman" w:hAnsi="Times New Roman" w:cs="Times New Roman"/>
          <w:sz w:val="20"/>
          <w:szCs w:val="20"/>
          <w:lang w:eastAsia="ru-RU"/>
        </w:rPr>
        <w:t xml:space="preserve">                                                                                                                                                                                                                                                       к   решению Совета депутатов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sz w:val="20"/>
          <w:szCs w:val="20"/>
          <w:lang w:eastAsia="ru-RU"/>
        </w:rPr>
        <w:t>от 28.12.2017 №28</w:t>
      </w:r>
    </w:p>
    <w:p w:rsidR="00BE2C05" w:rsidRPr="0078544B" w:rsidRDefault="00BE2C05" w:rsidP="00BE2C05">
      <w:pPr>
        <w:tabs>
          <w:tab w:val="left" w:pos="6300"/>
        </w:tabs>
        <w:spacing w:after="0" w:line="240" w:lineRule="auto"/>
        <w:rPr>
          <w:rFonts w:ascii="Times New Roman" w:eastAsia="Times New Roman" w:hAnsi="Times New Roman" w:cs="Times New Roman"/>
          <w:sz w:val="20"/>
          <w:szCs w:val="20"/>
          <w:lang w:eastAsia="ru-RU"/>
        </w:rPr>
      </w:pPr>
    </w:p>
    <w:p w:rsidR="00BE2C05" w:rsidRPr="00BE2C05" w:rsidRDefault="00BE2C05" w:rsidP="00BE2C05">
      <w:pPr>
        <w:tabs>
          <w:tab w:val="left" w:pos="6300"/>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Прогнозируемый объем доходов местного бюджета в  2018 году</w:t>
      </w: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
          <w:sz w:val="24"/>
          <w:szCs w:val="24"/>
          <w:lang w:eastAsia="ru-RU"/>
        </w:rPr>
        <w:t xml:space="preserve">в части  доходов, установленных    решением от 30.04.2014г № 13 Совета депутатов </w:t>
      </w:r>
      <w:proofErr w:type="spellStart"/>
      <w:r w:rsidRPr="00BE2C05">
        <w:rPr>
          <w:rFonts w:ascii="Times New Roman" w:eastAsia="Times New Roman" w:hAnsi="Times New Roman" w:cs="Times New Roman"/>
          <w:b/>
          <w:sz w:val="24"/>
          <w:szCs w:val="24"/>
          <w:lang w:eastAsia="ru-RU"/>
        </w:rPr>
        <w:t>Крутовского</w:t>
      </w:r>
      <w:proofErr w:type="spellEnd"/>
      <w:r w:rsidRPr="00BE2C05">
        <w:rPr>
          <w:rFonts w:ascii="Times New Roman" w:eastAsia="Times New Roman" w:hAnsi="Times New Roman" w:cs="Times New Roman"/>
          <w:b/>
          <w:sz w:val="24"/>
          <w:szCs w:val="24"/>
          <w:lang w:eastAsia="ru-RU"/>
        </w:rPr>
        <w:t xml:space="preserve">  сельского поселения «</w:t>
      </w:r>
      <w:r w:rsidRPr="00BE2C05">
        <w:rPr>
          <w:rFonts w:ascii="Times New Roman" w:eastAsia="Times New Roman" w:hAnsi="Times New Roman" w:cs="Times New Roman"/>
          <w:b/>
          <w:bCs/>
          <w:sz w:val="24"/>
          <w:szCs w:val="24"/>
          <w:lang w:eastAsia="ru-RU"/>
        </w:rPr>
        <w:t xml:space="preserve">О создании муниципального дорожного фонда муниципального образования </w:t>
      </w:r>
      <w:proofErr w:type="spellStart"/>
      <w:r w:rsidRPr="00BE2C05">
        <w:rPr>
          <w:rFonts w:ascii="Times New Roman" w:eastAsia="Times New Roman" w:hAnsi="Times New Roman" w:cs="Times New Roman"/>
          <w:b/>
          <w:bCs/>
          <w:sz w:val="24"/>
          <w:szCs w:val="24"/>
          <w:lang w:eastAsia="ru-RU"/>
        </w:rPr>
        <w:t>Крутовское</w:t>
      </w:r>
      <w:proofErr w:type="spellEnd"/>
      <w:r w:rsidRPr="00BE2C05">
        <w:rPr>
          <w:rFonts w:ascii="Times New Roman" w:eastAsia="Times New Roman" w:hAnsi="Times New Roman" w:cs="Times New Roman"/>
          <w:b/>
          <w:bCs/>
          <w:sz w:val="24"/>
          <w:szCs w:val="24"/>
          <w:lang w:eastAsia="ru-RU"/>
        </w:rPr>
        <w:t xml:space="preserve"> сельское поселение и утверждении Положения о порядке формирования и использования муниципального дорожного фонда муниципального образования </w:t>
      </w:r>
      <w:proofErr w:type="spellStart"/>
      <w:r w:rsidRPr="00BE2C05">
        <w:rPr>
          <w:rFonts w:ascii="Times New Roman" w:eastAsia="Times New Roman" w:hAnsi="Times New Roman" w:cs="Times New Roman"/>
          <w:b/>
          <w:bCs/>
          <w:sz w:val="24"/>
          <w:szCs w:val="24"/>
          <w:lang w:eastAsia="ru-RU"/>
        </w:rPr>
        <w:t>Крутовское</w:t>
      </w:r>
      <w:proofErr w:type="spellEnd"/>
      <w:r w:rsidRPr="00BE2C05">
        <w:rPr>
          <w:rFonts w:ascii="Times New Roman" w:eastAsia="Times New Roman" w:hAnsi="Times New Roman" w:cs="Times New Roman"/>
          <w:b/>
          <w:bCs/>
          <w:sz w:val="24"/>
          <w:szCs w:val="24"/>
          <w:lang w:eastAsia="ru-RU"/>
        </w:rPr>
        <w:t xml:space="preserve"> сельское поселение</w:t>
      </w:r>
      <w:r w:rsidRPr="00BE2C05">
        <w:rPr>
          <w:rFonts w:ascii="Times New Roman" w:eastAsia="Times New Roman" w:hAnsi="Times New Roman" w:cs="Times New Roman"/>
          <w:b/>
          <w:sz w:val="24"/>
          <w:szCs w:val="24"/>
          <w:lang w:eastAsia="ru-RU"/>
        </w:rPr>
        <w:t>»</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
          <w:sz w:val="24"/>
          <w:szCs w:val="24"/>
          <w:lang w:eastAsia="ru-RU"/>
        </w:rPr>
        <w:t xml:space="preserve"> </w:t>
      </w:r>
      <w:r w:rsidRPr="00BE2C05">
        <w:rPr>
          <w:rFonts w:ascii="Times New Roman" w:eastAsia="Times New Roman" w:hAnsi="Times New Roman" w:cs="Times New Roman"/>
          <w:sz w:val="24"/>
          <w:szCs w:val="24"/>
          <w:lang w:eastAsia="ru-RU"/>
        </w:rPr>
        <w:t>(тыс. рублей)</w:t>
      </w:r>
      <w:r w:rsidRPr="00BE2C05">
        <w:rPr>
          <w:rFonts w:ascii="Times New Roman" w:eastAsia="Times New Roman" w:hAnsi="Times New Roman" w:cs="Times New Roman"/>
          <w:b/>
          <w:sz w:val="24"/>
          <w:szCs w:val="24"/>
          <w:lang w:eastAsia="ru-RU"/>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680"/>
        <w:gridCol w:w="2340"/>
      </w:tblGrid>
      <w:tr w:rsidR="00BE2C05" w:rsidRPr="00BE2C05" w:rsidTr="00BE2C05">
        <w:tblPrEx>
          <w:tblCellMar>
            <w:top w:w="0" w:type="dxa"/>
            <w:bottom w:w="0" w:type="dxa"/>
          </w:tblCellMar>
        </w:tblPrEx>
        <w:trPr>
          <w:cantSplit/>
        </w:trPr>
        <w:tc>
          <w:tcPr>
            <w:tcW w:w="270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Код</w:t>
            </w: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Наименование кода дохода бюджета</w:t>
            </w:r>
          </w:p>
        </w:tc>
        <w:tc>
          <w:tcPr>
            <w:tcW w:w="2340" w:type="dxa"/>
            <w:vAlign w:val="bottom"/>
          </w:tcPr>
          <w:p w:rsidR="00BE2C05" w:rsidRPr="00BE2C05" w:rsidRDefault="00BE2C05" w:rsidP="00BE2C05">
            <w:pPr>
              <w:spacing w:after="0" w:line="240" w:lineRule="auto"/>
              <w:rPr>
                <w:rFonts w:ascii="Times New Roman" w:eastAsia="Times New Roman" w:hAnsi="Times New Roman" w:cs="Times New Roman"/>
                <w:i/>
                <w:sz w:val="24"/>
                <w:szCs w:val="24"/>
                <w:lang w:eastAsia="ru-RU"/>
              </w:rPr>
            </w:pPr>
            <w:r w:rsidRPr="00BE2C05">
              <w:rPr>
                <w:rFonts w:ascii="Times New Roman" w:eastAsia="Times New Roman" w:hAnsi="Times New Roman" w:cs="Times New Roman"/>
                <w:bCs/>
                <w:sz w:val="24"/>
                <w:szCs w:val="24"/>
                <w:lang w:eastAsia="ru-RU"/>
              </w:rPr>
              <w:t>Сумма</w:t>
            </w:r>
          </w:p>
        </w:tc>
      </w:tr>
      <w:tr w:rsidR="00BE2C05" w:rsidRPr="00BE2C05" w:rsidTr="00BE2C05">
        <w:tblPrEx>
          <w:tblCellMar>
            <w:top w:w="0" w:type="dxa"/>
            <w:bottom w:w="0" w:type="dxa"/>
          </w:tblCellMar>
        </w:tblPrEx>
        <w:trPr>
          <w:cantSplit/>
        </w:trPr>
        <w:tc>
          <w:tcPr>
            <w:tcW w:w="270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2340" w:type="dxa"/>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r>
      <w:tr w:rsidR="00BE2C05" w:rsidRPr="00BE2C05" w:rsidTr="00BE2C05">
        <w:tblPrEx>
          <w:tblCellMar>
            <w:top w:w="0" w:type="dxa"/>
            <w:bottom w:w="0" w:type="dxa"/>
          </w:tblCellMar>
        </w:tblPrEx>
        <w:trPr>
          <w:cantSplit/>
        </w:trPr>
        <w:tc>
          <w:tcPr>
            <w:tcW w:w="2700" w:type="dxa"/>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1 03 00000 00 0000 000</w:t>
            </w:r>
          </w:p>
        </w:tc>
        <w:tc>
          <w:tcPr>
            <w:tcW w:w="4680" w:type="dxa"/>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НАЛОГИ НА ТОВАРЫ (РАБОТЫ, УСЛУГИ) РЕАЛИЗУЕМЫЕ НА ТЕРРИТОРИИ РОССИЙСКОЙ ФЕДЕРАЦИИ</w:t>
            </w:r>
          </w:p>
        </w:tc>
        <w:tc>
          <w:tcPr>
            <w:tcW w:w="2340" w:type="dxa"/>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r w:rsidR="00BE2C05" w:rsidRPr="00BE2C05" w:rsidTr="00BE2C05">
        <w:tblPrEx>
          <w:tblCellMar>
            <w:top w:w="0" w:type="dxa"/>
            <w:bottom w:w="0" w:type="dxa"/>
          </w:tblCellMar>
        </w:tblPrEx>
        <w:trPr>
          <w:cantSplit/>
        </w:trPr>
        <w:tc>
          <w:tcPr>
            <w:tcW w:w="2700" w:type="dxa"/>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1 03 02000 01 0000 110</w:t>
            </w:r>
          </w:p>
        </w:tc>
        <w:tc>
          <w:tcPr>
            <w:tcW w:w="4680"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2340" w:type="dxa"/>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161,3</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tabs>
          <w:tab w:val="left" w:pos="7680"/>
        </w:tabs>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ab/>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lastRenderedPageBreak/>
        <w:t xml:space="preserve">Приложение  18                                                                                                                                                                                                                       </w:t>
      </w:r>
      <w:r w:rsidRPr="0078544B">
        <w:rPr>
          <w:rFonts w:ascii="Times New Roman" w:eastAsia="Times New Roman" w:hAnsi="Times New Roman" w:cs="Times New Roman"/>
          <w:sz w:val="20"/>
          <w:szCs w:val="20"/>
          <w:lang w:eastAsia="ru-RU"/>
        </w:rPr>
        <w:t xml:space="preserve">                                                                                                                                                                                                                                                       к   решению Совета депутатов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 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sz w:val="20"/>
          <w:szCs w:val="20"/>
          <w:lang w:eastAsia="ru-RU"/>
        </w:rPr>
        <w:t>от 28.12.2017 №28</w:t>
      </w:r>
    </w:p>
    <w:p w:rsidR="00BE2C05" w:rsidRPr="0078544B" w:rsidRDefault="00BE2C05" w:rsidP="00BE2C05">
      <w:pPr>
        <w:tabs>
          <w:tab w:val="left" w:pos="6390"/>
        </w:tabs>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roofErr w:type="gramStart"/>
      <w:r w:rsidRPr="00BE2C05">
        <w:rPr>
          <w:rFonts w:ascii="Times New Roman" w:eastAsia="Times New Roman" w:hAnsi="Times New Roman" w:cs="Times New Roman"/>
          <w:b/>
          <w:sz w:val="24"/>
          <w:szCs w:val="24"/>
          <w:lang w:eastAsia="ru-RU"/>
        </w:rPr>
        <w:t xml:space="preserve">Прогнозируемый объем доходов местного бюджета на плановый период  2019 и 2020 годов в части  доходов, установленных    решением от 30.04.2014г № 13 Совета депутатов </w:t>
      </w:r>
      <w:proofErr w:type="spellStart"/>
      <w:r w:rsidRPr="00BE2C05">
        <w:rPr>
          <w:rFonts w:ascii="Times New Roman" w:eastAsia="Times New Roman" w:hAnsi="Times New Roman" w:cs="Times New Roman"/>
          <w:b/>
          <w:sz w:val="24"/>
          <w:szCs w:val="24"/>
          <w:lang w:eastAsia="ru-RU"/>
        </w:rPr>
        <w:t>Крутовского</w:t>
      </w:r>
      <w:proofErr w:type="spellEnd"/>
      <w:r w:rsidRPr="00BE2C05">
        <w:rPr>
          <w:rFonts w:ascii="Times New Roman" w:eastAsia="Times New Roman" w:hAnsi="Times New Roman" w:cs="Times New Roman"/>
          <w:b/>
          <w:sz w:val="24"/>
          <w:szCs w:val="24"/>
          <w:lang w:eastAsia="ru-RU"/>
        </w:rPr>
        <w:t xml:space="preserve">  сельского поселения «</w:t>
      </w:r>
      <w:r w:rsidRPr="00BE2C05">
        <w:rPr>
          <w:rFonts w:ascii="Times New Roman" w:eastAsia="Times New Roman" w:hAnsi="Times New Roman" w:cs="Times New Roman"/>
          <w:b/>
          <w:bCs/>
          <w:sz w:val="24"/>
          <w:szCs w:val="24"/>
          <w:lang w:eastAsia="ru-RU"/>
        </w:rPr>
        <w:t xml:space="preserve">О создании муниципального дорожного фонда муниципального образования </w:t>
      </w:r>
      <w:proofErr w:type="spellStart"/>
      <w:r w:rsidRPr="00BE2C05">
        <w:rPr>
          <w:rFonts w:ascii="Times New Roman" w:eastAsia="Times New Roman" w:hAnsi="Times New Roman" w:cs="Times New Roman"/>
          <w:b/>
          <w:bCs/>
          <w:sz w:val="24"/>
          <w:szCs w:val="24"/>
          <w:lang w:eastAsia="ru-RU"/>
        </w:rPr>
        <w:t>Крутовское</w:t>
      </w:r>
      <w:proofErr w:type="spellEnd"/>
      <w:r w:rsidRPr="00BE2C05">
        <w:rPr>
          <w:rFonts w:ascii="Times New Roman" w:eastAsia="Times New Roman" w:hAnsi="Times New Roman" w:cs="Times New Roman"/>
          <w:b/>
          <w:bCs/>
          <w:sz w:val="24"/>
          <w:szCs w:val="24"/>
          <w:lang w:eastAsia="ru-RU"/>
        </w:rPr>
        <w:t xml:space="preserve"> сельское поселение и утверждении Положения о порядке формирования и использования муниципального дорожного фонда муниципального образования </w:t>
      </w:r>
      <w:proofErr w:type="spellStart"/>
      <w:r w:rsidRPr="00BE2C05">
        <w:rPr>
          <w:rFonts w:ascii="Times New Roman" w:eastAsia="Times New Roman" w:hAnsi="Times New Roman" w:cs="Times New Roman"/>
          <w:b/>
          <w:bCs/>
          <w:sz w:val="24"/>
          <w:szCs w:val="24"/>
          <w:lang w:eastAsia="ru-RU"/>
        </w:rPr>
        <w:t>Крутовское</w:t>
      </w:r>
      <w:proofErr w:type="spellEnd"/>
      <w:r w:rsidRPr="00BE2C05">
        <w:rPr>
          <w:rFonts w:ascii="Times New Roman" w:eastAsia="Times New Roman" w:hAnsi="Times New Roman" w:cs="Times New Roman"/>
          <w:b/>
          <w:bCs/>
          <w:sz w:val="24"/>
          <w:szCs w:val="24"/>
          <w:lang w:eastAsia="ru-RU"/>
        </w:rPr>
        <w:t xml:space="preserve"> сельское поселение</w:t>
      </w:r>
      <w:r w:rsidRPr="00BE2C05">
        <w:rPr>
          <w:rFonts w:ascii="Times New Roman" w:eastAsia="Times New Roman" w:hAnsi="Times New Roman" w:cs="Times New Roman"/>
          <w:b/>
          <w:sz w:val="24"/>
          <w:szCs w:val="24"/>
          <w:lang w:eastAsia="ru-RU"/>
        </w:rPr>
        <w:t>»</w:t>
      </w:r>
      <w:proofErr w:type="gramEnd"/>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
          <w:sz w:val="24"/>
          <w:szCs w:val="24"/>
          <w:lang w:eastAsia="ru-RU"/>
        </w:rPr>
        <w:t xml:space="preserve"> </w:t>
      </w:r>
      <w:r w:rsidRPr="00BE2C05">
        <w:rPr>
          <w:rFonts w:ascii="Times New Roman" w:eastAsia="Times New Roman" w:hAnsi="Times New Roman" w:cs="Times New Roman"/>
          <w:sz w:val="24"/>
          <w:szCs w:val="24"/>
          <w:lang w:eastAsia="ru-RU"/>
        </w:rPr>
        <w:t>(тыс. рублей)</w:t>
      </w:r>
      <w:r w:rsidRPr="00BE2C05">
        <w:rPr>
          <w:rFonts w:ascii="Times New Roman" w:eastAsia="Times New Roman" w:hAnsi="Times New Roman" w:cs="Times New Roman"/>
          <w:b/>
          <w:sz w:val="24"/>
          <w:szCs w:val="24"/>
          <w:lang w:eastAsia="ru-RU"/>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9"/>
        <w:gridCol w:w="1134"/>
        <w:gridCol w:w="1134"/>
      </w:tblGrid>
      <w:tr w:rsidR="00BE2C05" w:rsidRPr="00BE2C05" w:rsidTr="00BE2C05">
        <w:tblPrEx>
          <w:tblCellMar>
            <w:top w:w="0" w:type="dxa"/>
            <w:bottom w:w="0" w:type="dxa"/>
          </w:tblCellMar>
        </w:tblPrEx>
        <w:trPr>
          <w:cantSplit/>
        </w:trPr>
        <w:tc>
          <w:tcPr>
            <w:tcW w:w="2694"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Код</w:t>
            </w:r>
          </w:p>
        </w:tc>
        <w:tc>
          <w:tcPr>
            <w:tcW w:w="3969"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Наименование кода дохода бюджета</w:t>
            </w:r>
          </w:p>
        </w:tc>
        <w:tc>
          <w:tcPr>
            <w:tcW w:w="1134" w:type="dxa"/>
            <w:vAlign w:val="bottom"/>
          </w:tcPr>
          <w:p w:rsidR="00BE2C05" w:rsidRPr="00BE2C05" w:rsidRDefault="00BE2C05" w:rsidP="00BE2C05">
            <w:pPr>
              <w:spacing w:after="0" w:line="240" w:lineRule="auto"/>
              <w:rPr>
                <w:rFonts w:ascii="Times New Roman" w:eastAsia="Times New Roman" w:hAnsi="Times New Roman" w:cs="Times New Roman"/>
                <w:i/>
                <w:sz w:val="24"/>
                <w:szCs w:val="24"/>
                <w:lang w:eastAsia="ru-RU"/>
              </w:rPr>
            </w:pPr>
            <w:r w:rsidRPr="00BE2C05">
              <w:rPr>
                <w:rFonts w:ascii="Times New Roman" w:eastAsia="Times New Roman" w:hAnsi="Times New Roman" w:cs="Times New Roman"/>
                <w:bCs/>
                <w:sz w:val="24"/>
                <w:szCs w:val="24"/>
                <w:lang w:eastAsia="ru-RU"/>
              </w:rPr>
              <w:t>2019</w:t>
            </w:r>
          </w:p>
        </w:tc>
        <w:tc>
          <w:tcPr>
            <w:tcW w:w="1134" w:type="dxa"/>
          </w:tcPr>
          <w:p w:rsidR="00BE2C05" w:rsidRPr="00BE2C05" w:rsidRDefault="00BE2C05" w:rsidP="00BE2C05">
            <w:pPr>
              <w:spacing w:after="0" w:line="240" w:lineRule="auto"/>
              <w:rPr>
                <w:rFonts w:ascii="Times New Roman" w:eastAsia="Times New Roman" w:hAnsi="Times New Roman" w:cs="Times New Roman"/>
                <w:bCs/>
                <w:sz w:val="24"/>
                <w:szCs w:val="24"/>
                <w:lang w:eastAsia="ru-RU"/>
              </w:rPr>
            </w:pPr>
          </w:p>
          <w:p w:rsidR="00BE2C05" w:rsidRPr="00BE2C05" w:rsidRDefault="00BE2C05" w:rsidP="00BE2C05">
            <w:pPr>
              <w:spacing w:after="0" w:line="240" w:lineRule="auto"/>
              <w:rPr>
                <w:rFonts w:ascii="Times New Roman" w:eastAsia="Times New Roman" w:hAnsi="Times New Roman" w:cs="Times New Roman"/>
                <w:bCs/>
                <w:sz w:val="24"/>
                <w:szCs w:val="24"/>
                <w:lang w:eastAsia="ru-RU"/>
              </w:rPr>
            </w:pPr>
            <w:r w:rsidRPr="00BE2C05">
              <w:rPr>
                <w:rFonts w:ascii="Times New Roman" w:eastAsia="Times New Roman" w:hAnsi="Times New Roman" w:cs="Times New Roman"/>
                <w:bCs/>
                <w:sz w:val="24"/>
                <w:szCs w:val="24"/>
                <w:lang w:eastAsia="ru-RU"/>
              </w:rPr>
              <w:t>2020</w:t>
            </w:r>
          </w:p>
        </w:tc>
      </w:tr>
      <w:tr w:rsidR="00BE2C05" w:rsidRPr="00BE2C05" w:rsidTr="00BE2C05">
        <w:tblPrEx>
          <w:tblCellMar>
            <w:top w:w="0" w:type="dxa"/>
            <w:bottom w:w="0" w:type="dxa"/>
          </w:tblCellMar>
        </w:tblPrEx>
        <w:trPr>
          <w:cantSplit/>
        </w:trPr>
        <w:tc>
          <w:tcPr>
            <w:tcW w:w="2694"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3969"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1134" w:type="dxa"/>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3</w:t>
            </w:r>
          </w:p>
        </w:tc>
        <w:tc>
          <w:tcPr>
            <w:tcW w:w="1134"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4</w:t>
            </w:r>
          </w:p>
        </w:tc>
      </w:tr>
      <w:tr w:rsidR="00BE2C05" w:rsidRPr="00BE2C05" w:rsidTr="00BE2C05">
        <w:tblPrEx>
          <w:tblCellMar>
            <w:top w:w="0" w:type="dxa"/>
            <w:bottom w:w="0" w:type="dxa"/>
          </w:tblCellMar>
        </w:tblPrEx>
        <w:trPr>
          <w:cantSplit/>
        </w:trPr>
        <w:tc>
          <w:tcPr>
            <w:tcW w:w="2694" w:type="dxa"/>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1 03 00000 00 0000 000</w:t>
            </w:r>
          </w:p>
        </w:tc>
        <w:tc>
          <w:tcPr>
            <w:tcW w:w="3969" w:type="dxa"/>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НАЛОГИ НА ТОВАРЫ (РАБОТЫ, УСЛУГИ) РЕАЛИЗУЕМЫЕ НА ТЕРРИТОРИИ РОССИЙСКОЙ ФЕДЕРАЦИИ</w:t>
            </w:r>
          </w:p>
        </w:tc>
        <w:tc>
          <w:tcPr>
            <w:tcW w:w="1134" w:type="dxa"/>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134"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r w:rsidR="00BE2C05" w:rsidRPr="00BE2C05" w:rsidTr="00BE2C05">
        <w:tblPrEx>
          <w:tblCellMar>
            <w:top w:w="0" w:type="dxa"/>
            <w:bottom w:w="0" w:type="dxa"/>
          </w:tblCellMar>
        </w:tblPrEx>
        <w:trPr>
          <w:cantSplit/>
        </w:trPr>
        <w:tc>
          <w:tcPr>
            <w:tcW w:w="2694" w:type="dxa"/>
          </w:tcPr>
          <w:p w:rsidR="00BE2C05" w:rsidRPr="00BE2C05" w:rsidRDefault="00BE2C05" w:rsidP="00BE2C05">
            <w:p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1 03 02000 01 0000 110</w:t>
            </w:r>
          </w:p>
        </w:tc>
        <w:tc>
          <w:tcPr>
            <w:tcW w:w="3969"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134" w:type="dxa"/>
            <w:vAlign w:val="bottom"/>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180,9</w:t>
            </w:r>
          </w:p>
        </w:tc>
        <w:tc>
          <w:tcPr>
            <w:tcW w:w="1134"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191,2</w:t>
            </w:r>
          </w:p>
        </w:tc>
      </w:tr>
    </w:tbl>
    <w:p w:rsidR="00BE2C05" w:rsidRPr="00BE2C05" w:rsidRDefault="00BE2C05" w:rsidP="00BE2C05">
      <w:pPr>
        <w:tabs>
          <w:tab w:val="left" w:pos="7680"/>
        </w:tabs>
        <w:spacing w:after="0" w:line="240" w:lineRule="auto"/>
        <w:rPr>
          <w:rFonts w:ascii="Times New Roman" w:eastAsia="Times New Roman" w:hAnsi="Times New Roman" w:cs="Times New Roman"/>
          <w:b/>
          <w:sz w:val="20"/>
          <w:szCs w:val="20"/>
          <w:lang w:eastAsia="ru-RU"/>
        </w:rPr>
      </w:pPr>
    </w:p>
    <w:p w:rsidR="00BE2C05" w:rsidRPr="00BE2C05" w:rsidRDefault="00BE2C05" w:rsidP="00BE2C05">
      <w:pPr>
        <w:tabs>
          <w:tab w:val="left" w:pos="7680"/>
        </w:tabs>
        <w:spacing w:after="0" w:line="240" w:lineRule="auto"/>
        <w:rPr>
          <w:rFonts w:ascii="Times New Roman" w:eastAsia="Times New Roman" w:hAnsi="Times New Roman" w:cs="Times New Roman"/>
          <w:b/>
          <w:sz w:val="20"/>
          <w:szCs w:val="20"/>
          <w:lang w:eastAsia="ru-RU"/>
        </w:rPr>
      </w:pPr>
    </w:p>
    <w:p w:rsidR="00BE2C05" w:rsidRPr="0078544B" w:rsidRDefault="00BE2C05" w:rsidP="00BE2C05">
      <w:pPr>
        <w:spacing w:after="0" w:line="240" w:lineRule="auto"/>
        <w:ind w:firstLine="709"/>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Приложение 19</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sz w:val="20"/>
          <w:szCs w:val="20"/>
          <w:lang w:eastAsia="ru-RU"/>
        </w:rPr>
        <w:t>к  решению Совета депутатов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sz w:val="20"/>
          <w:szCs w:val="20"/>
          <w:lang w:eastAsia="ru-RU"/>
        </w:rPr>
        <w:t>от 28.12.2017 №28</w:t>
      </w:r>
    </w:p>
    <w:p w:rsidR="00BE2C05" w:rsidRPr="00BE2C05" w:rsidRDefault="00BE2C05" w:rsidP="00BE2C05">
      <w:pPr>
        <w:tabs>
          <w:tab w:val="left" w:pos="6390"/>
        </w:tabs>
        <w:spacing w:after="0" w:line="240" w:lineRule="auto"/>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Программа муниципальных внутренних заимствований</w:t>
      </w:r>
    </w:p>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 xml:space="preserve">муниципального образования  </w:t>
      </w:r>
      <w:proofErr w:type="spellStart"/>
      <w:r w:rsidRPr="00BE2C05">
        <w:rPr>
          <w:rFonts w:ascii="Times New Roman" w:eastAsia="Times New Roman" w:hAnsi="Times New Roman" w:cs="Times New Roman"/>
          <w:b/>
          <w:sz w:val="28"/>
          <w:szCs w:val="28"/>
          <w:lang w:eastAsia="ru-RU"/>
        </w:rPr>
        <w:t>Крутовское</w:t>
      </w:r>
      <w:proofErr w:type="spellEnd"/>
      <w:r w:rsidRPr="00BE2C05">
        <w:rPr>
          <w:rFonts w:ascii="Times New Roman" w:eastAsia="Times New Roman" w:hAnsi="Times New Roman" w:cs="Times New Roman"/>
          <w:b/>
          <w:sz w:val="28"/>
          <w:szCs w:val="28"/>
          <w:lang w:eastAsia="ru-RU"/>
        </w:rPr>
        <w:t xml:space="preserve">  сельское поселение </w:t>
      </w: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8"/>
          <w:szCs w:val="28"/>
          <w:lang w:eastAsia="ru-RU"/>
        </w:rPr>
        <w:t>на 2018 год</w:t>
      </w:r>
    </w:p>
    <w:p w:rsidR="00BE2C05" w:rsidRPr="00BE2C05" w:rsidRDefault="00BE2C05" w:rsidP="00BE2C05">
      <w:pPr>
        <w:spacing w:after="0" w:line="240" w:lineRule="auto"/>
        <w:ind w:left="-567" w:right="-1"/>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662"/>
        <w:gridCol w:w="2201"/>
        <w:gridCol w:w="2942"/>
      </w:tblGrid>
      <w:tr w:rsidR="00BE2C05" w:rsidRPr="00BE2C05" w:rsidTr="00BE2C05">
        <w:trPr>
          <w:trHeight w:val="346"/>
        </w:trPr>
        <w:tc>
          <w:tcPr>
            <w:tcW w:w="766"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п\</w:t>
            </w:r>
            <w:proofErr w:type="gramStart"/>
            <w:r w:rsidRPr="00BE2C05">
              <w:rPr>
                <w:rFonts w:ascii="Times New Roman" w:eastAsia="Times New Roman" w:hAnsi="Times New Roman" w:cs="Times New Roman"/>
                <w:sz w:val="24"/>
                <w:szCs w:val="24"/>
                <w:lang w:eastAsia="ru-RU"/>
              </w:rPr>
              <w:t>п</w:t>
            </w:r>
            <w:proofErr w:type="gramEnd"/>
          </w:p>
        </w:tc>
        <w:tc>
          <w:tcPr>
            <w:tcW w:w="3662"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Вид заимствования</w:t>
            </w:r>
          </w:p>
        </w:tc>
        <w:tc>
          <w:tcPr>
            <w:tcW w:w="2201"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Объем привлечения</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в 2018 году</w:t>
            </w:r>
          </w:p>
        </w:tc>
        <w:tc>
          <w:tcPr>
            <w:tcW w:w="2942"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Объем средств, направляемых на погашение основной суммы долга в 2018 году</w:t>
            </w:r>
          </w:p>
        </w:tc>
      </w:tr>
      <w:tr w:rsidR="00BE2C05" w:rsidRPr="00BE2C05" w:rsidTr="00BE2C05">
        <w:trPr>
          <w:trHeight w:val="1447"/>
        </w:trPr>
        <w:tc>
          <w:tcPr>
            <w:tcW w:w="766"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2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c>
          <w:tcPr>
            <w:tcW w:w="294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r>
      <w:tr w:rsidR="00BE2C05" w:rsidRPr="00BE2C05" w:rsidTr="00BE2C05">
        <w:trPr>
          <w:trHeight w:val="839"/>
        </w:trPr>
        <w:tc>
          <w:tcPr>
            <w:tcW w:w="766"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3662"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Получение кредитов от кредитных организаций  бюджетами  сельских поселений в валюте Российской Федерации</w:t>
            </w:r>
            <w:r w:rsidRPr="00BE2C05">
              <w:rPr>
                <w:rFonts w:ascii="Times New Roman" w:eastAsia="Times New Roman" w:hAnsi="Times New Roman" w:cs="Times New Roman"/>
                <w:sz w:val="24"/>
                <w:szCs w:val="24"/>
                <w:lang w:eastAsia="ru-RU"/>
              </w:rPr>
              <w:t xml:space="preserve"> </w:t>
            </w:r>
          </w:p>
        </w:tc>
        <w:tc>
          <w:tcPr>
            <w:tcW w:w="2201"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c>
          <w:tcPr>
            <w:tcW w:w="2942" w:type="dxa"/>
            <w:tcBorders>
              <w:top w:val="single" w:sz="4" w:space="0" w:color="auto"/>
              <w:left w:val="single" w:sz="4" w:space="0" w:color="auto"/>
              <w:bottom w:val="single" w:sz="4" w:space="0" w:color="auto"/>
              <w:right w:val="single" w:sz="4" w:space="0" w:color="auto"/>
            </w:tcBorders>
            <w:vAlign w:val="bottom"/>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r>
      <w:tr w:rsidR="00BE2C05" w:rsidRPr="00BE2C05" w:rsidTr="00BE2C05">
        <w:trPr>
          <w:trHeight w:val="364"/>
        </w:trPr>
        <w:tc>
          <w:tcPr>
            <w:tcW w:w="766" w:type="dxa"/>
            <w:tcBorders>
              <w:top w:val="single" w:sz="4" w:space="0" w:color="auto"/>
              <w:left w:val="single" w:sz="4" w:space="0" w:color="auto"/>
              <w:bottom w:val="single" w:sz="4" w:space="0" w:color="auto"/>
              <w:right w:val="single" w:sz="4" w:space="0" w:color="auto"/>
            </w:tcBorders>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3662" w:type="dxa"/>
            <w:tcBorders>
              <w:top w:val="single" w:sz="4" w:space="0" w:color="auto"/>
              <w:left w:val="single" w:sz="4" w:space="0" w:color="auto"/>
              <w:bottom w:val="single" w:sz="4" w:space="0" w:color="auto"/>
              <w:right w:val="single" w:sz="4" w:space="0" w:color="auto"/>
            </w:tcBorders>
            <w:hideMark/>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Итого</w:t>
            </w:r>
          </w:p>
        </w:tc>
        <w:tc>
          <w:tcPr>
            <w:tcW w:w="2201" w:type="dxa"/>
            <w:tcBorders>
              <w:top w:val="single" w:sz="4" w:space="0" w:color="auto"/>
              <w:left w:val="single" w:sz="4" w:space="0" w:color="auto"/>
              <w:bottom w:val="single" w:sz="4" w:space="0" w:color="auto"/>
              <w:right w:val="single" w:sz="4" w:space="0" w:color="auto"/>
            </w:tcBorders>
            <w:vAlign w:val="bottom"/>
            <w:hideMark/>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c>
          <w:tcPr>
            <w:tcW w:w="2942" w:type="dxa"/>
            <w:tcBorders>
              <w:top w:val="single" w:sz="4" w:space="0" w:color="auto"/>
              <w:left w:val="single" w:sz="4" w:space="0" w:color="auto"/>
              <w:bottom w:val="single" w:sz="4" w:space="0" w:color="auto"/>
              <w:right w:val="single" w:sz="4" w:space="0" w:color="auto"/>
            </w:tcBorders>
            <w:vAlign w:val="bottom"/>
            <w:hideMark/>
          </w:tcPr>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w:t>
            </w:r>
          </w:p>
        </w:tc>
      </w:tr>
    </w:tbl>
    <w:p w:rsidR="00BE2C05" w:rsidRPr="00BE2C05" w:rsidRDefault="00BE2C05" w:rsidP="00BE2C05">
      <w:pPr>
        <w:tabs>
          <w:tab w:val="left" w:pos="7680"/>
        </w:tabs>
        <w:spacing w:after="0" w:line="240" w:lineRule="auto"/>
        <w:rPr>
          <w:rFonts w:ascii="Times New Roman" w:eastAsia="Times New Roman" w:hAnsi="Times New Roman" w:cs="Times New Roman"/>
          <w:b/>
          <w:sz w:val="20"/>
          <w:szCs w:val="20"/>
          <w:lang w:eastAsia="ru-RU"/>
        </w:rPr>
      </w:pPr>
    </w:p>
    <w:p w:rsidR="00BE2C05" w:rsidRPr="00BE2C05" w:rsidRDefault="00BE2C05" w:rsidP="00BE2C05">
      <w:pPr>
        <w:tabs>
          <w:tab w:val="left" w:pos="7680"/>
        </w:tabs>
        <w:spacing w:after="0" w:line="240" w:lineRule="auto"/>
        <w:rPr>
          <w:rFonts w:ascii="Times New Roman" w:eastAsia="Times New Roman" w:hAnsi="Times New Roman" w:cs="Times New Roman"/>
          <w:b/>
          <w:sz w:val="20"/>
          <w:szCs w:val="20"/>
          <w:lang w:eastAsia="ru-RU"/>
        </w:rPr>
      </w:pPr>
    </w:p>
    <w:p w:rsidR="00BE2C05" w:rsidRPr="00BE2C05" w:rsidRDefault="00BE2C05" w:rsidP="00BE2C05">
      <w:pPr>
        <w:spacing w:after="0" w:line="240" w:lineRule="auto"/>
        <w:ind w:firstLine="709"/>
        <w:jc w:val="right"/>
        <w:rPr>
          <w:rFonts w:ascii="Times New Roman" w:eastAsia="Times New Roman" w:hAnsi="Times New Roman" w:cs="Times New Roman"/>
          <w:b/>
          <w:sz w:val="24"/>
          <w:szCs w:val="24"/>
          <w:lang w:eastAsia="ru-RU"/>
        </w:rPr>
      </w:pPr>
    </w:p>
    <w:p w:rsidR="00BE2C05" w:rsidRPr="0078544B" w:rsidRDefault="00BE2C05" w:rsidP="00BE2C05">
      <w:pPr>
        <w:spacing w:after="0" w:line="240" w:lineRule="auto"/>
        <w:ind w:firstLine="709"/>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Приложение 20</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sz w:val="20"/>
          <w:szCs w:val="20"/>
          <w:lang w:eastAsia="ru-RU"/>
        </w:rPr>
        <w:t>к  решению Совета депутатов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b/>
          <w:sz w:val="20"/>
          <w:szCs w:val="20"/>
          <w:lang w:eastAsia="ru-RU"/>
        </w:rPr>
        <w:tab/>
      </w:r>
      <w:r w:rsidRPr="0078544B">
        <w:rPr>
          <w:rFonts w:ascii="Times New Roman" w:eastAsia="Times New Roman" w:hAnsi="Times New Roman" w:cs="Times New Roman"/>
          <w:sz w:val="20"/>
          <w:szCs w:val="20"/>
          <w:lang w:eastAsia="ru-RU"/>
        </w:rPr>
        <w:t>от 28.12.2017 №28</w:t>
      </w:r>
    </w:p>
    <w:p w:rsidR="00BE2C05" w:rsidRPr="0078544B" w:rsidRDefault="00BE2C05" w:rsidP="00BE2C05">
      <w:pPr>
        <w:tabs>
          <w:tab w:val="left" w:pos="6390"/>
        </w:tabs>
        <w:spacing w:after="0" w:line="240" w:lineRule="auto"/>
        <w:rPr>
          <w:rFonts w:ascii="Times New Roman" w:eastAsia="Times New Roman" w:hAnsi="Times New Roman" w:cs="Times New Roman"/>
          <w:b/>
          <w:sz w:val="20"/>
          <w:szCs w:val="20"/>
          <w:lang w:eastAsia="ru-RU"/>
        </w:rPr>
      </w:pPr>
    </w:p>
    <w:p w:rsidR="00BE2C05" w:rsidRPr="00BE2C05" w:rsidRDefault="00BE2C05" w:rsidP="00BE2C05">
      <w:pPr>
        <w:tabs>
          <w:tab w:val="left" w:pos="7680"/>
        </w:tabs>
        <w:spacing w:after="0" w:line="240" w:lineRule="auto"/>
        <w:rPr>
          <w:rFonts w:ascii="Times New Roman" w:eastAsia="Times New Roman" w:hAnsi="Times New Roman" w:cs="Times New Roman"/>
          <w:b/>
          <w:sz w:val="20"/>
          <w:szCs w:val="20"/>
          <w:lang w:eastAsia="ru-RU"/>
        </w:rPr>
      </w:pPr>
    </w:p>
    <w:p w:rsidR="00BE2C05" w:rsidRPr="00BE2C05" w:rsidRDefault="00BE2C05" w:rsidP="00BE2C05">
      <w:pPr>
        <w:tabs>
          <w:tab w:val="left" w:pos="7680"/>
        </w:tabs>
        <w:spacing w:after="0" w:line="240" w:lineRule="auto"/>
        <w:rPr>
          <w:rFonts w:ascii="Times New Roman" w:eastAsia="Times New Roman" w:hAnsi="Times New Roman" w:cs="Times New Roman"/>
          <w:b/>
          <w:sz w:val="20"/>
          <w:szCs w:val="20"/>
          <w:lang w:eastAsia="ru-RU"/>
        </w:rPr>
      </w:pPr>
      <w:r w:rsidRPr="00BE2C05">
        <w:rPr>
          <w:rFonts w:ascii="Times New Roman" w:eastAsia="Times New Roman" w:hAnsi="Times New Roman" w:cs="Times New Roman"/>
          <w:b/>
          <w:sz w:val="20"/>
          <w:szCs w:val="20"/>
          <w:lang w:eastAsia="ru-RU"/>
        </w:rPr>
        <w:tab/>
      </w:r>
    </w:p>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Программа муниципальных внутренних заимствований</w:t>
      </w:r>
    </w:p>
    <w:p w:rsidR="00BE2C05" w:rsidRPr="00BE2C05" w:rsidRDefault="00BE2C05" w:rsidP="00BE2C05">
      <w:pPr>
        <w:spacing w:after="0" w:line="240" w:lineRule="auto"/>
        <w:ind w:left="-567" w:right="-1"/>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 xml:space="preserve">муниципального образования </w:t>
      </w:r>
      <w:proofErr w:type="spellStart"/>
      <w:r w:rsidRPr="00BE2C05">
        <w:rPr>
          <w:rFonts w:ascii="Times New Roman" w:eastAsia="Times New Roman" w:hAnsi="Times New Roman" w:cs="Times New Roman"/>
          <w:b/>
          <w:sz w:val="28"/>
          <w:szCs w:val="28"/>
          <w:lang w:eastAsia="ru-RU"/>
        </w:rPr>
        <w:t>Крутовское</w:t>
      </w:r>
      <w:proofErr w:type="spellEnd"/>
      <w:r w:rsidRPr="00BE2C05">
        <w:rPr>
          <w:rFonts w:ascii="Times New Roman" w:eastAsia="Times New Roman" w:hAnsi="Times New Roman" w:cs="Times New Roman"/>
          <w:b/>
          <w:sz w:val="28"/>
          <w:szCs w:val="28"/>
          <w:lang w:eastAsia="ru-RU"/>
        </w:rPr>
        <w:t xml:space="preserve"> сельское поселение   на  плановый период в  2019 и 2020 годов</w:t>
      </w:r>
      <w:proofErr w:type="gramStart"/>
      <w:r w:rsidRPr="00BE2C05">
        <w:rPr>
          <w:rFonts w:ascii="Times New Roman" w:eastAsia="Times New Roman" w:hAnsi="Times New Roman" w:cs="Times New Roman"/>
          <w:b/>
          <w:sz w:val="28"/>
          <w:szCs w:val="28"/>
          <w:lang w:eastAsia="ru-RU"/>
        </w:rPr>
        <w:t xml:space="preserve"> .</w:t>
      </w:r>
      <w:proofErr w:type="gramEnd"/>
    </w:p>
    <w:p w:rsidR="00BE2C05" w:rsidRPr="00BE2C05" w:rsidRDefault="00BE2C05" w:rsidP="00BE2C05">
      <w:pPr>
        <w:spacing w:after="0" w:line="240" w:lineRule="auto"/>
        <w:ind w:left="-567" w:right="-1"/>
        <w:jc w:val="center"/>
        <w:rPr>
          <w:rFonts w:ascii="Times New Roman" w:eastAsia="Times New Roman" w:hAnsi="Times New Roman" w:cs="Times New Roman"/>
          <w:b/>
          <w:sz w:val="28"/>
          <w:szCs w:val="28"/>
          <w:lang w:eastAsia="ru-RU"/>
        </w:rPr>
      </w:pPr>
    </w:p>
    <w:p w:rsidR="00BE2C05" w:rsidRPr="00BE2C05" w:rsidRDefault="00BE2C05" w:rsidP="00BE2C05">
      <w:pPr>
        <w:spacing w:after="0" w:line="240" w:lineRule="auto"/>
        <w:ind w:left="-567" w:right="-1"/>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17"/>
        <w:gridCol w:w="2468"/>
        <w:gridCol w:w="1418"/>
        <w:gridCol w:w="1984"/>
        <w:gridCol w:w="1701"/>
        <w:gridCol w:w="1559"/>
      </w:tblGrid>
      <w:tr w:rsidR="00BE2C05" w:rsidRPr="00BE2C05" w:rsidTr="00BE2C05">
        <w:tc>
          <w:tcPr>
            <w:tcW w:w="617" w:type="dxa"/>
            <w:vMerge w:val="restart"/>
            <w:tcBorders>
              <w:bottom w:val="nil"/>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 </w:t>
            </w:r>
            <w:proofErr w:type="gramStart"/>
            <w:r w:rsidRPr="00BE2C05">
              <w:rPr>
                <w:rFonts w:ascii="Times New Roman" w:eastAsia="Times New Roman" w:hAnsi="Times New Roman" w:cs="Times New Roman"/>
                <w:b/>
                <w:sz w:val="24"/>
                <w:szCs w:val="24"/>
                <w:lang w:eastAsia="ru-RU"/>
              </w:rPr>
              <w:t>п</w:t>
            </w:r>
            <w:proofErr w:type="gramEnd"/>
            <w:r w:rsidRPr="00BE2C05">
              <w:rPr>
                <w:rFonts w:ascii="Times New Roman" w:eastAsia="Times New Roman" w:hAnsi="Times New Roman" w:cs="Times New Roman"/>
                <w:b/>
                <w:sz w:val="24"/>
                <w:szCs w:val="24"/>
                <w:lang w:eastAsia="ru-RU"/>
              </w:rPr>
              <w:t>/п</w:t>
            </w:r>
          </w:p>
        </w:tc>
        <w:tc>
          <w:tcPr>
            <w:tcW w:w="2468" w:type="dxa"/>
            <w:vMerge w:val="restart"/>
            <w:tcBorders>
              <w:bottom w:val="nil"/>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Вид заимствования</w:t>
            </w:r>
          </w:p>
        </w:tc>
        <w:tc>
          <w:tcPr>
            <w:tcW w:w="1418" w:type="dxa"/>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Объем привлече</w:t>
            </w:r>
            <w:r w:rsidRPr="00BE2C05">
              <w:rPr>
                <w:rFonts w:ascii="Times New Roman" w:eastAsia="Times New Roman" w:hAnsi="Times New Roman" w:cs="Times New Roman"/>
                <w:b/>
                <w:sz w:val="24"/>
                <w:szCs w:val="24"/>
                <w:lang w:eastAsia="ru-RU"/>
              </w:rPr>
              <w:softHyphen/>
              <w:t>ния</w:t>
            </w: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1984" w:type="dxa"/>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Объем средств, на</w:t>
            </w:r>
            <w:r w:rsidRPr="00BE2C05">
              <w:rPr>
                <w:rFonts w:ascii="Times New Roman" w:eastAsia="Times New Roman" w:hAnsi="Times New Roman" w:cs="Times New Roman"/>
                <w:b/>
                <w:sz w:val="24"/>
                <w:szCs w:val="24"/>
                <w:lang w:eastAsia="ru-RU"/>
              </w:rPr>
              <w:softHyphen/>
              <w:t>правляемых на погаше</w:t>
            </w:r>
            <w:r w:rsidRPr="00BE2C05">
              <w:rPr>
                <w:rFonts w:ascii="Times New Roman" w:eastAsia="Times New Roman" w:hAnsi="Times New Roman" w:cs="Times New Roman"/>
                <w:b/>
                <w:sz w:val="24"/>
                <w:szCs w:val="24"/>
                <w:lang w:eastAsia="ru-RU"/>
              </w:rPr>
              <w:softHyphen/>
              <w:t>ние основ</w:t>
            </w:r>
            <w:r w:rsidRPr="00BE2C05">
              <w:rPr>
                <w:rFonts w:ascii="Times New Roman" w:eastAsia="Times New Roman" w:hAnsi="Times New Roman" w:cs="Times New Roman"/>
                <w:b/>
                <w:sz w:val="24"/>
                <w:szCs w:val="24"/>
                <w:lang w:eastAsia="ru-RU"/>
              </w:rPr>
              <w:softHyphen/>
            </w: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ной суммы долга</w:t>
            </w:r>
          </w:p>
        </w:tc>
        <w:tc>
          <w:tcPr>
            <w:tcW w:w="1701" w:type="dxa"/>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Объем привлече</w:t>
            </w:r>
            <w:r w:rsidRPr="00BE2C05">
              <w:rPr>
                <w:rFonts w:ascii="Times New Roman" w:eastAsia="Times New Roman" w:hAnsi="Times New Roman" w:cs="Times New Roman"/>
                <w:b/>
                <w:sz w:val="24"/>
                <w:szCs w:val="24"/>
                <w:lang w:eastAsia="ru-RU"/>
              </w:rPr>
              <w:softHyphen/>
              <w:t>ния</w:t>
            </w:r>
          </w:p>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p>
        </w:tc>
        <w:tc>
          <w:tcPr>
            <w:tcW w:w="1559" w:type="dxa"/>
            <w:vAlign w:val="center"/>
          </w:tcPr>
          <w:p w:rsidR="00BE2C05" w:rsidRPr="00BE2C05" w:rsidRDefault="00BE2C05" w:rsidP="00BE2C05">
            <w:pPr>
              <w:spacing w:after="0" w:line="240" w:lineRule="auto"/>
              <w:jc w:val="center"/>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Объем средств, на</w:t>
            </w:r>
            <w:r w:rsidRPr="00BE2C05">
              <w:rPr>
                <w:rFonts w:ascii="Times New Roman" w:eastAsia="Times New Roman" w:hAnsi="Times New Roman" w:cs="Times New Roman"/>
                <w:b/>
                <w:sz w:val="24"/>
                <w:szCs w:val="24"/>
                <w:lang w:eastAsia="ru-RU"/>
              </w:rPr>
              <w:softHyphen/>
              <w:t>правляемых на погаше</w:t>
            </w:r>
            <w:r w:rsidRPr="00BE2C05">
              <w:rPr>
                <w:rFonts w:ascii="Times New Roman" w:eastAsia="Times New Roman" w:hAnsi="Times New Roman" w:cs="Times New Roman"/>
                <w:b/>
                <w:sz w:val="24"/>
                <w:szCs w:val="24"/>
                <w:lang w:eastAsia="ru-RU"/>
              </w:rPr>
              <w:softHyphen/>
              <w:t>ние основ</w:t>
            </w:r>
            <w:r w:rsidRPr="00BE2C05">
              <w:rPr>
                <w:rFonts w:ascii="Times New Roman" w:eastAsia="Times New Roman" w:hAnsi="Times New Roman" w:cs="Times New Roman"/>
                <w:b/>
                <w:sz w:val="24"/>
                <w:szCs w:val="24"/>
                <w:lang w:eastAsia="ru-RU"/>
              </w:rPr>
              <w:softHyphen/>
              <w:t>ной суммы долга</w:t>
            </w:r>
          </w:p>
        </w:tc>
      </w:tr>
      <w:tr w:rsidR="00BE2C05" w:rsidRPr="00BE2C05" w:rsidTr="00BE2C05">
        <w:tc>
          <w:tcPr>
            <w:tcW w:w="617" w:type="dxa"/>
            <w:vMerge/>
            <w:tcBorders>
              <w:bottom w:val="nil"/>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p>
        </w:tc>
        <w:tc>
          <w:tcPr>
            <w:tcW w:w="2468" w:type="dxa"/>
            <w:vMerge/>
            <w:tcBorders>
              <w:bottom w:val="nil"/>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p>
        </w:tc>
        <w:tc>
          <w:tcPr>
            <w:tcW w:w="3402" w:type="dxa"/>
            <w:gridSpan w:val="2"/>
            <w:tcBorders>
              <w:bottom w:val="nil"/>
            </w:tcBorders>
            <w:vAlign w:val="center"/>
          </w:tcPr>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2019 год</w:t>
            </w:r>
          </w:p>
        </w:tc>
        <w:tc>
          <w:tcPr>
            <w:tcW w:w="3260" w:type="dxa"/>
            <w:gridSpan w:val="2"/>
            <w:tcBorders>
              <w:bottom w:val="nil"/>
            </w:tcBorders>
          </w:tcPr>
          <w:p w:rsidR="00BE2C05" w:rsidRPr="00BE2C05" w:rsidRDefault="00BE2C05" w:rsidP="00BE2C05">
            <w:pPr>
              <w:spacing w:after="0" w:line="240" w:lineRule="auto"/>
              <w:jc w:val="center"/>
              <w:rPr>
                <w:rFonts w:ascii="Times New Roman" w:eastAsia="Times New Roman" w:hAnsi="Times New Roman" w:cs="Times New Roman"/>
                <w:b/>
                <w:sz w:val="28"/>
                <w:szCs w:val="28"/>
                <w:lang w:eastAsia="ru-RU"/>
              </w:rPr>
            </w:pPr>
            <w:r w:rsidRPr="00BE2C05">
              <w:rPr>
                <w:rFonts w:ascii="Times New Roman" w:eastAsia="Times New Roman" w:hAnsi="Times New Roman" w:cs="Times New Roman"/>
                <w:b/>
                <w:sz w:val="28"/>
                <w:szCs w:val="28"/>
                <w:lang w:eastAsia="ru-RU"/>
              </w:rPr>
              <w:t>2020 год</w:t>
            </w:r>
          </w:p>
        </w:tc>
      </w:tr>
    </w:tbl>
    <w:p w:rsidR="00BE2C05" w:rsidRPr="00BE2C05" w:rsidRDefault="00BE2C05" w:rsidP="00BE2C05">
      <w:pPr>
        <w:spacing w:after="0" w:line="240" w:lineRule="auto"/>
        <w:ind w:left="-567" w:right="-1"/>
        <w:jc w:val="right"/>
        <w:rPr>
          <w:rFonts w:ascii="Times New Roman" w:eastAsia="Times New Roman" w:hAnsi="Times New Roman" w:cs="Times New Roman"/>
          <w:sz w:val="2"/>
          <w:szCs w:val="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17"/>
        <w:gridCol w:w="2468"/>
        <w:gridCol w:w="1418"/>
        <w:gridCol w:w="1984"/>
        <w:gridCol w:w="1701"/>
        <w:gridCol w:w="1559"/>
      </w:tblGrid>
      <w:tr w:rsidR="00BE2C05" w:rsidRPr="00BE2C05" w:rsidTr="00BE2C05">
        <w:trPr>
          <w:tblHeader/>
        </w:trPr>
        <w:tc>
          <w:tcPr>
            <w:tcW w:w="617" w:type="dxa"/>
          </w:tcPr>
          <w:p w:rsidR="00BE2C05" w:rsidRPr="00BE2C05" w:rsidRDefault="00BE2C05" w:rsidP="00BE2C05">
            <w:pPr>
              <w:spacing w:after="0" w:line="240" w:lineRule="auto"/>
              <w:jc w:val="center"/>
              <w:rPr>
                <w:rFonts w:ascii="Times New Roman" w:eastAsia="Times New Roman" w:hAnsi="Times New Roman" w:cs="Times New Roman"/>
                <w:sz w:val="28"/>
                <w:szCs w:val="28"/>
                <w:lang w:eastAsia="ru-RU"/>
              </w:rPr>
            </w:pPr>
            <w:r w:rsidRPr="00BE2C05">
              <w:rPr>
                <w:rFonts w:ascii="Times New Roman" w:eastAsia="Times New Roman" w:hAnsi="Times New Roman" w:cs="Times New Roman"/>
                <w:sz w:val="28"/>
                <w:szCs w:val="28"/>
                <w:lang w:eastAsia="ru-RU"/>
              </w:rPr>
              <w:t>1</w:t>
            </w:r>
          </w:p>
        </w:tc>
        <w:tc>
          <w:tcPr>
            <w:tcW w:w="2468" w:type="dxa"/>
          </w:tcPr>
          <w:p w:rsidR="00BE2C05" w:rsidRPr="00BE2C05" w:rsidRDefault="00BE2C05" w:rsidP="00BE2C05">
            <w:pPr>
              <w:spacing w:after="0" w:line="240" w:lineRule="auto"/>
              <w:jc w:val="center"/>
              <w:rPr>
                <w:rFonts w:ascii="Times New Roman" w:eastAsia="Times New Roman" w:hAnsi="Times New Roman" w:cs="Times New Roman"/>
                <w:sz w:val="28"/>
                <w:szCs w:val="28"/>
                <w:lang w:eastAsia="ru-RU"/>
              </w:rPr>
            </w:pPr>
            <w:r w:rsidRPr="00BE2C05">
              <w:rPr>
                <w:rFonts w:ascii="Times New Roman" w:eastAsia="Times New Roman" w:hAnsi="Times New Roman" w:cs="Times New Roman"/>
                <w:sz w:val="28"/>
                <w:szCs w:val="28"/>
                <w:lang w:eastAsia="ru-RU"/>
              </w:rPr>
              <w:t>2</w:t>
            </w:r>
          </w:p>
        </w:tc>
        <w:tc>
          <w:tcPr>
            <w:tcW w:w="1418" w:type="dxa"/>
            <w:vAlign w:val="bottom"/>
          </w:tcPr>
          <w:p w:rsidR="00BE2C05" w:rsidRPr="00BE2C05" w:rsidRDefault="00BE2C05" w:rsidP="00BE2C05">
            <w:pPr>
              <w:spacing w:after="0" w:line="240" w:lineRule="auto"/>
              <w:jc w:val="center"/>
              <w:rPr>
                <w:rFonts w:ascii="Times New Roman" w:eastAsia="Times New Roman" w:hAnsi="Times New Roman" w:cs="Times New Roman"/>
                <w:sz w:val="28"/>
                <w:szCs w:val="28"/>
                <w:lang w:eastAsia="ru-RU"/>
              </w:rPr>
            </w:pPr>
            <w:r w:rsidRPr="00BE2C05">
              <w:rPr>
                <w:rFonts w:ascii="Times New Roman" w:eastAsia="Times New Roman" w:hAnsi="Times New Roman" w:cs="Times New Roman"/>
                <w:sz w:val="28"/>
                <w:szCs w:val="28"/>
                <w:lang w:eastAsia="ru-RU"/>
              </w:rPr>
              <w:t>3</w:t>
            </w:r>
          </w:p>
        </w:tc>
        <w:tc>
          <w:tcPr>
            <w:tcW w:w="1984" w:type="dxa"/>
            <w:vAlign w:val="bottom"/>
          </w:tcPr>
          <w:p w:rsidR="00BE2C05" w:rsidRPr="00BE2C05" w:rsidRDefault="00BE2C05" w:rsidP="00BE2C05">
            <w:pPr>
              <w:spacing w:after="0" w:line="240" w:lineRule="auto"/>
              <w:jc w:val="center"/>
              <w:rPr>
                <w:rFonts w:ascii="Times New Roman" w:eastAsia="Times New Roman" w:hAnsi="Times New Roman" w:cs="Times New Roman"/>
                <w:sz w:val="28"/>
                <w:szCs w:val="28"/>
                <w:lang w:eastAsia="ru-RU"/>
              </w:rPr>
            </w:pPr>
            <w:r w:rsidRPr="00BE2C05">
              <w:rPr>
                <w:rFonts w:ascii="Times New Roman" w:eastAsia="Times New Roman" w:hAnsi="Times New Roman" w:cs="Times New Roman"/>
                <w:sz w:val="28"/>
                <w:szCs w:val="28"/>
                <w:lang w:eastAsia="ru-RU"/>
              </w:rPr>
              <w:t>4</w:t>
            </w:r>
          </w:p>
        </w:tc>
        <w:tc>
          <w:tcPr>
            <w:tcW w:w="1701" w:type="dxa"/>
            <w:vAlign w:val="bottom"/>
          </w:tcPr>
          <w:p w:rsidR="00BE2C05" w:rsidRPr="00BE2C05" w:rsidRDefault="00BE2C05" w:rsidP="00BE2C05">
            <w:pPr>
              <w:spacing w:after="0" w:line="240" w:lineRule="auto"/>
              <w:jc w:val="center"/>
              <w:rPr>
                <w:rFonts w:ascii="Times New Roman" w:eastAsia="Times New Roman" w:hAnsi="Times New Roman" w:cs="Times New Roman"/>
                <w:sz w:val="28"/>
                <w:szCs w:val="28"/>
                <w:lang w:eastAsia="ru-RU"/>
              </w:rPr>
            </w:pPr>
            <w:r w:rsidRPr="00BE2C05">
              <w:rPr>
                <w:rFonts w:ascii="Times New Roman" w:eastAsia="Times New Roman" w:hAnsi="Times New Roman" w:cs="Times New Roman"/>
                <w:sz w:val="28"/>
                <w:szCs w:val="28"/>
                <w:lang w:eastAsia="ru-RU"/>
              </w:rPr>
              <w:t>5</w:t>
            </w:r>
          </w:p>
        </w:tc>
        <w:tc>
          <w:tcPr>
            <w:tcW w:w="1559" w:type="dxa"/>
            <w:vAlign w:val="bottom"/>
          </w:tcPr>
          <w:p w:rsidR="00BE2C05" w:rsidRPr="00BE2C05" w:rsidRDefault="00BE2C05" w:rsidP="00BE2C05">
            <w:pPr>
              <w:spacing w:after="0" w:line="240" w:lineRule="auto"/>
              <w:jc w:val="center"/>
              <w:rPr>
                <w:rFonts w:ascii="Times New Roman" w:eastAsia="Times New Roman" w:hAnsi="Times New Roman" w:cs="Times New Roman"/>
                <w:sz w:val="28"/>
                <w:szCs w:val="28"/>
                <w:lang w:eastAsia="ru-RU"/>
              </w:rPr>
            </w:pPr>
            <w:r w:rsidRPr="00BE2C05">
              <w:rPr>
                <w:rFonts w:ascii="Times New Roman" w:eastAsia="Times New Roman" w:hAnsi="Times New Roman" w:cs="Times New Roman"/>
                <w:sz w:val="28"/>
                <w:szCs w:val="28"/>
                <w:lang w:eastAsia="ru-RU"/>
              </w:rPr>
              <w:t>6</w:t>
            </w:r>
          </w:p>
        </w:tc>
      </w:tr>
      <w:tr w:rsidR="00BE2C05" w:rsidRPr="00BE2C05" w:rsidTr="00BE2C05">
        <w:trPr>
          <w:trHeight w:val="2500"/>
        </w:trPr>
        <w:tc>
          <w:tcPr>
            <w:tcW w:w="617"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w:t>
            </w:r>
          </w:p>
        </w:tc>
        <w:tc>
          <w:tcPr>
            <w:tcW w:w="2468"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8" w:type="dxa"/>
            <w:vAlign w:val="bottom"/>
          </w:tcPr>
          <w:p w:rsidR="00BE2C05" w:rsidRPr="00BE2C05" w:rsidRDefault="00BE2C05" w:rsidP="00BE2C05">
            <w:pPr>
              <w:spacing w:after="0" w:line="240" w:lineRule="auto"/>
              <w:jc w:val="right"/>
              <w:rPr>
                <w:rFonts w:ascii="Times New Roman" w:eastAsia="Times New Roman" w:hAnsi="Times New Roman" w:cs="Times New Roman"/>
                <w:sz w:val="24"/>
                <w:szCs w:val="24"/>
                <w:lang w:val="en-US" w:eastAsia="ru-RU"/>
              </w:rPr>
            </w:pP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c>
          <w:tcPr>
            <w:tcW w:w="1984"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c>
          <w:tcPr>
            <w:tcW w:w="1701"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c>
          <w:tcPr>
            <w:tcW w:w="1559"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r>
      <w:tr w:rsidR="00BE2C05" w:rsidRPr="00BE2C05" w:rsidTr="00BE2C05">
        <w:tc>
          <w:tcPr>
            <w:tcW w:w="617"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w:t>
            </w:r>
          </w:p>
        </w:tc>
        <w:tc>
          <w:tcPr>
            <w:tcW w:w="2468"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bCs/>
                <w:sz w:val="24"/>
                <w:szCs w:val="24"/>
                <w:lang w:eastAsia="ru-RU"/>
              </w:rPr>
              <w:t>Получение кредитов от кредитных организаций  бюджетами  сельских поселений в валюте Российской Федерации</w:t>
            </w:r>
            <w:r w:rsidRPr="00BE2C05">
              <w:rPr>
                <w:rFonts w:ascii="Times New Roman" w:eastAsia="Times New Roman" w:hAnsi="Times New Roman" w:cs="Times New Roman"/>
                <w:sz w:val="24"/>
                <w:szCs w:val="24"/>
                <w:lang w:eastAsia="ru-RU"/>
              </w:rPr>
              <w:t xml:space="preserve"> </w:t>
            </w:r>
          </w:p>
        </w:tc>
        <w:tc>
          <w:tcPr>
            <w:tcW w:w="1418" w:type="dxa"/>
            <w:vAlign w:val="bottom"/>
          </w:tcPr>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0,0</w:t>
            </w:r>
          </w:p>
        </w:tc>
        <w:tc>
          <w:tcPr>
            <w:tcW w:w="1984"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c>
          <w:tcPr>
            <w:tcW w:w="1701"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c>
          <w:tcPr>
            <w:tcW w:w="1559"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r>
      <w:tr w:rsidR="00BE2C05" w:rsidRPr="00BE2C05" w:rsidTr="00BE2C05">
        <w:tc>
          <w:tcPr>
            <w:tcW w:w="617" w:type="dxa"/>
          </w:tcPr>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tc>
        <w:tc>
          <w:tcPr>
            <w:tcW w:w="2468" w:type="dxa"/>
          </w:tcPr>
          <w:p w:rsidR="00BE2C05" w:rsidRPr="00BE2C05" w:rsidRDefault="00BE2C05" w:rsidP="00BE2C05">
            <w:pPr>
              <w:spacing w:after="0" w:line="240" w:lineRule="auto"/>
              <w:jc w:val="both"/>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Итого</w:t>
            </w:r>
          </w:p>
        </w:tc>
        <w:tc>
          <w:tcPr>
            <w:tcW w:w="1418"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c>
          <w:tcPr>
            <w:tcW w:w="1984"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c>
          <w:tcPr>
            <w:tcW w:w="1701"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c>
          <w:tcPr>
            <w:tcW w:w="1559"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lang w:val="en-US" w:eastAsia="ru-RU"/>
              </w:rPr>
              <w:t>0</w:t>
            </w:r>
            <w:r w:rsidRPr="00BE2C05">
              <w:rPr>
                <w:rFonts w:ascii="Times New Roman" w:eastAsia="Times New Roman" w:hAnsi="Times New Roman" w:cs="Times New Roman"/>
                <w:sz w:val="24"/>
                <w:szCs w:val="24"/>
                <w:lang w:eastAsia="ru-RU"/>
              </w:rPr>
              <w:t>,</w:t>
            </w:r>
            <w:r w:rsidRPr="00BE2C05">
              <w:rPr>
                <w:rFonts w:ascii="Times New Roman" w:eastAsia="Times New Roman" w:hAnsi="Times New Roman" w:cs="Times New Roman"/>
                <w:sz w:val="24"/>
                <w:szCs w:val="24"/>
                <w:lang w:val="en-US" w:eastAsia="ru-RU"/>
              </w:rPr>
              <w:t>0</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Верхний предел муниципального долга Администрации </w:t>
      </w:r>
      <w:proofErr w:type="spellStart"/>
      <w:r w:rsidRPr="0078544B">
        <w:rPr>
          <w:rFonts w:ascii="Times New Roman" w:eastAsia="Times New Roman" w:hAnsi="Times New Roman" w:cs="Times New Roman"/>
          <w:b/>
          <w:sz w:val="20"/>
          <w:szCs w:val="20"/>
          <w:lang w:eastAsia="ru-RU"/>
        </w:rPr>
        <w:t>Крутовского</w:t>
      </w:r>
      <w:proofErr w:type="spellEnd"/>
      <w:r w:rsidRPr="0078544B">
        <w:rPr>
          <w:rFonts w:ascii="Times New Roman" w:eastAsia="Times New Roman" w:hAnsi="Times New Roman" w:cs="Times New Roman"/>
          <w:b/>
          <w:sz w:val="20"/>
          <w:szCs w:val="20"/>
          <w:lang w:eastAsia="ru-RU"/>
        </w:rPr>
        <w:t xml:space="preserve"> сельского поселения  на 1 января 2019 года           </w:t>
      </w: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Верхний предел муниципального долга   на 1 января 2019 года по долговым обязательствам  равен 0 рублей.</w:t>
      </w: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Обязательства, действующие на 1 января 2018 года  </w:t>
      </w:r>
    </w:p>
    <w:p w:rsidR="00BE2C05" w:rsidRPr="0078544B"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tabs>
          <w:tab w:val="left" w:pos="8265"/>
        </w:tabs>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lastRenderedPageBreak/>
        <w:tab/>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3"/>
        <w:gridCol w:w="4017"/>
        <w:gridCol w:w="1701"/>
        <w:gridCol w:w="1559"/>
        <w:gridCol w:w="1559"/>
      </w:tblGrid>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п</w:t>
            </w:r>
            <w:proofErr w:type="gramEnd"/>
            <w:r w:rsidRPr="00BE2C05">
              <w:rPr>
                <w:rFonts w:ascii="Times New Roman" w:eastAsia="Times New Roman" w:hAnsi="Times New Roman" w:cs="Times New Roman"/>
                <w:sz w:val="20"/>
                <w:szCs w:val="20"/>
                <w:lang w:eastAsia="ru-RU"/>
              </w:rPr>
              <w:t>/п</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Вид долгового обязательства</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 состоянию на 1 января 2018 года</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погашения в 2018 году</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 состоянию на 1 января 2019 года</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том числе:</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2.1.</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Бюджетный кредит для частичного покрытия дефицита областного бюджета</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Итого:</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bl>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Верхний предел муниципального долга Администрации </w:t>
      </w:r>
      <w:proofErr w:type="spellStart"/>
      <w:r w:rsidRPr="0078544B">
        <w:rPr>
          <w:rFonts w:ascii="Times New Roman" w:eastAsia="Times New Roman" w:hAnsi="Times New Roman" w:cs="Times New Roman"/>
          <w:b/>
          <w:sz w:val="20"/>
          <w:szCs w:val="20"/>
          <w:lang w:eastAsia="ru-RU"/>
        </w:rPr>
        <w:t>Крутовского</w:t>
      </w:r>
      <w:proofErr w:type="spellEnd"/>
      <w:r w:rsidRPr="0078544B">
        <w:rPr>
          <w:rFonts w:ascii="Times New Roman" w:eastAsia="Times New Roman" w:hAnsi="Times New Roman" w:cs="Times New Roman"/>
          <w:b/>
          <w:sz w:val="20"/>
          <w:szCs w:val="20"/>
          <w:lang w:eastAsia="ru-RU"/>
        </w:rPr>
        <w:t xml:space="preserve"> сельского поселения  на 1 января 2020 года           </w:t>
      </w: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Верхний предел муниципального долга   на 1 января 2020 года по долговым обязательствам  равен 0 рублей.</w:t>
      </w: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Обязательства, действующие на 1 января 2019года  </w:t>
      </w:r>
    </w:p>
    <w:p w:rsidR="00BE2C05" w:rsidRPr="00BE2C05" w:rsidRDefault="00BE2C05" w:rsidP="00BE2C05">
      <w:pPr>
        <w:tabs>
          <w:tab w:val="left" w:pos="8265"/>
        </w:tabs>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3"/>
        <w:gridCol w:w="4017"/>
        <w:gridCol w:w="1701"/>
        <w:gridCol w:w="1559"/>
        <w:gridCol w:w="1559"/>
      </w:tblGrid>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п</w:t>
            </w:r>
            <w:proofErr w:type="gramEnd"/>
            <w:r w:rsidRPr="00BE2C05">
              <w:rPr>
                <w:rFonts w:ascii="Times New Roman" w:eastAsia="Times New Roman" w:hAnsi="Times New Roman" w:cs="Times New Roman"/>
                <w:sz w:val="20"/>
                <w:szCs w:val="20"/>
                <w:lang w:eastAsia="ru-RU"/>
              </w:rPr>
              <w:t>/п</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Вид долгового обязательства</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 состоянию на 1 января 2019года</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погашения в 2019 году</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 состоянию на 1 января 2020 года</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том числе:</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2.1.</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Бюджетный кредит для частичного покрытия дефицита областного бюджета</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Итого:</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bl>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Верхний предел муниципального долга Администрации </w:t>
      </w:r>
      <w:proofErr w:type="spellStart"/>
      <w:r w:rsidRPr="0078544B">
        <w:rPr>
          <w:rFonts w:ascii="Times New Roman" w:eastAsia="Times New Roman" w:hAnsi="Times New Roman" w:cs="Times New Roman"/>
          <w:b/>
          <w:sz w:val="20"/>
          <w:szCs w:val="20"/>
          <w:lang w:eastAsia="ru-RU"/>
        </w:rPr>
        <w:t>Крутовского</w:t>
      </w:r>
      <w:proofErr w:type="spellEnd"/>
      <w:r w:rsidRPr="0078544B">
        <w:rPr>
          <w:rFonts w:ascii="Times New Roman" w:eastAsia="Times New Roman" w:hAnsi="Times New Roman" w:cs="Times New Roman"/>
          <w:b/>
          <w:sz w:val="20"/>
          <w:szCs w:val="20"/>
          <w:lang w:eastAsia="ru-RU"/>
        </w:rPr>
        <w:t xml:space="preserve"> сельского поселения  на 1 января 2021 года           </w:t>
      </w: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Верхний предел муниципального долга   на 1 января 2021 года по долговым обязательствам  равен 0 рублей.</w:t>
      </w: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p>
    <w:p w:rsidR="00BE2C05" w:rsidRPr="0078544B" w:rsidRDefault="00BE2C05" w:rsidP="00BE2C05">
      <w:pPr>
        <w:spacing w:after="0" w:line="240" w:lineRule="auto"/>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Обязательства, действующие на 1 января 2020 года  </w:t>
      </w:r>
    </w:p>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tabs>
          <w:tab w:val="left" w:pos="8265"/>
        </w:tabs>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ab/>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3"/>
        <w:gridCol w:w="4017"/>
        <w:gridCol w:w="1701"/>
        <w:gridCol w:w="1559"/>
        <w:gridCol w:w="1559"/>
      </w:tblGrid>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 xml:space="preserve">№ </w:t>
            </w:r>
            <w:proofErr w:type="gramStart"/>
            <w:r w:rsidRPr="00BE2C05">
              <w:rPr>
                <w:rFonts w:ascii="Times New Roman" w:eastAsia="Times New Roman" w:hAnsi="Times New Roman" w:cs="Times New Roman"/>
                <w:sz w:val="20"/>
                <w:szCs w:val="20"/>
                <w:lang w:eastAsia="ru-RU"/>
              </w:rPr>
              <w:t>п</w:t>
            </w:r>
            <w:proofErr w:type="gramEnd"/>
            <w:r w:rsidRPr="00BE2C05">
              <w:rPr>
                <w:rFonts w:ascii="Times New Roman" w:eastAsia="Times New Roman" w:hAnsi="Times New Roman" w:cs="Times New Roman"/>
                <w:sz w:val="20"/>
                <w:szCs w:val="20"/>
                <w:lang w:eastAsia="ru-RU"/>
              </w:rPr>
              <w:t>/п</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Вид долгового обязательства</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 состоянию на 1 января 2020года</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погашения в 2020 году</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bCs/>
                <w:sz w:val="20"/>
                <w:szCs w:val="20"/>
                <w:lang w:eastAsia="ru-RU"/>
              </w:rPr>
              <w:t>Сумма по состоянию на 1 января 2021 года</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1.</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том числе:</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2.1.</w:t>
            </w: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Бюджетный кредит для частичного покрытия дефицита областного бюджета</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r w:rsidR="00BE2C05" w:rsidRPr="00BE2C05" w:rsidTr="00BE2C05">
        <w:tc>
          <w:tcPr>
            <w:tcW w:w="803"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p>
        </w:tc>
        <w:tc>
          <w:tcPr>
            <w:tcW w:w="4017"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Итого:</w:t>
            </w:r>
          </w:p>
        </w:tc>
        <w:tc>
          <w:tcPr>
            <w:tcW w:w="1701"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c>
          <w:tcPr>
            <w:tcW w:w="1559" w:type="dxa"/>
          </w:tcPr>
          <w:p w:rsidR="00BE2C05" w:rsidRPr="00BE2C05" w:rsidRDefault="00BE2C05" w:rsidP="00BE2C05">
            <w:pPr>
              <w:spacing w:after="0" w:line="240" w:lineRule="auto"/>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0"/>
                <w:szCs w:val="20"/>
                <w:lang w:eastAsia="ru-RU"/>
              </w:rPr>
              <w:t>0,00</w:t>
            </w:r>
          </w:p>
        </w:tc>
      </w:tr>
    </w:tbl>
    <w:p w:rsidR="00BE2C05" w:rsidRPr="00BE2C05" w:rsidRDefault="00BE2C05" w:rsidP="00BE2C05">
      <w:pPr>
        <w:spacing w:after="0" w:line="240" w:lineRule="auto"/>
        <w:rPr>
          <w:rFonts w:ascii="Times New Roman" w:eastAsia="Times New Roman" w:hAnsi="Times New Roman" w:cs="Times New Roman"/>
          <w:sz w:val="20"/>
          <w:szCs w:val="20"/>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21                                                                                                                                                                                                                    </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sz w:val="20"/>
          <w:szCs w:val="20"/>
          <w:lang w:eastAsia="ru-RU"/>
        </w:rPr>
        <w:t xml:space="preserve">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от 28.12.2017 №28</w:t>
      </w:r>
    </w:p>
    <w:p w:rsidR="00BE2C05" w:rsidRPr="00BE2C05" w:rsidRDefault="00BE2C05" w:rsidP="00BE2C05">
      <w:pPr>
        <w:tabs>
          <w:tab w:val="left" w:pos="11295"/>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lastRenderedPageBreak/>
        <w:t xml:space="preserve">Программа муниципальных гарантий муниципального образования  </w:t>
      </w:r>
      <w:proofErr w:type="spellStart"/>
      <w:r w:rsidRPr="00BE2C05">
        <w:rPr>
          <w:rFonts w:ascii="Times New Roman" w:eastAsia="Times New Roman" w:hAnsi="Times New Roman" w:cs="Times New Roman"/>
          <w:b/>
          <w:sz w:val="24"/>
          <w:szCs w:val="24"/>
          <w:lang w:eastAsia="ru-RU"/>
        </w:rPr>
        <w:t>Крутовское</w:t>
      </w:r>
      <w:proofErr w:type="spellEnd"/>
      <w:r w:rsidRPr="00BE2C05">
        <w:rPr>
          <w:rFonts w:ascii="Times New Roman" w:eastAsia="Times New Roman" w:hAnsi="Times New Roman" w:cs="Times New Roman"/>
          <w:b/>
          <w:sz w:val="24"/>
          <w:szCs w:val="24"/>
          <w:lang w:eastAsia="ru-RU"/>
        </w:rPr>
        <w:t xml:space="preserve">  сельское поселение на 2018 год</w:t>
      </w: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numPr>
          <w:ilvl w:val="0"/>
          <w:numId w:val="18"/>
        </w:num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Перечень подлежащих предоставлению муниципальных гарантий муниципального образования </w:t>
      </w:r>
      <w:proofErr w:type="spellStart"/>
      <w:r w:rsidRPr="00BE2C05">
        <w:rPr>
          <w:rFonts w:ascii="Times New Roman" w:eastAsia="Times New Roman" w:hAnsi="Times New Roman" w:cs="Times New Roman"/>
          <w:b/>
          <w:sz w:val="24"/>
          <w:szCs w:val="24"/>
          <w:lang w:eastAsia="ru-RU"/>
        </w:rPr>
        <w:t>Крутовское</w:t>
      </w:r>
      <w:proofErr w:type="spellEnd"/>
      <w:r w:rsidRPr="00BE2C05">
        <w:rPr>
          <w:rFonts w:ascii="Times New Roman" w:eastAsia="Times New Roman" w:hAnsi="Times New Roman" w:cs="Times New Roman"/>
          <w:b/>
          <w:sz w:val="24"/>
          <w:szCs w:val="24"/>
          <w:lang w:eastAsia="ru-RU"/>
        </w:rPr>
        <w:t xml:space="preserve"> сельское поселение  в 2018 году</w:t>
      </w: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BE2C05" w:rsidRPr="00BE2C05" w:rsidTr="00BE2C05">
        <w:tblPrEx>
          <w:tblCellMar>
            <w:top w:w="0" w:type="dxa"/>
            <w:bottom w:w="0" w:type="dxa"/>
          </w:tblCellMar>
        </w:tblPrEx>
        <w:trPr>
          <w:cantSplit/>
          <w:trHeight w:val="1194"/>
        </w:trPr>
        <w:tc>
          <w:tcPr>
            <w:tcW w:w="567"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 п/п</w:t>
            </w:r>
          </w:p>
        </w:tc>
        <w:tc>
          <w:tcPr>
            <w:tcW w:w="2853"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Цель (направление) гарантирования</w:t>
            </w:r>
          </w:p>
        </w:tc>
        <w:tc>
          <w:tcPr>
            <w:tcW w:w="1980"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Категория принципалов</w:t>
            </w:r>
          </w:p>
        </w:tc>
        <w:tc>
          <w:tcPr>
            <w:tcW w:w="2160"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Сумма гарантирования (тыс. рублей)</w:t>
            </w:r>
          </w:p>
        </w:tc>
        <w:tc>
          <w:tcPr>
            <w:tcW w:w="1671"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Наличие права регрессного требования</w:t>
            </w:r>
          </w:p>
        </w:tc>
        <w:tc>
          <w:tcPr>
            <w:tcW w:w="1796"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Проверка финансового состояния принципала</w:t>
            </w:r>
          </w:p>
        </w:tc>
        <w:tc>
          <w:tcPr>
            <w:tcW w:w="3796"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 xml:space="preserve">Иные условия предоставления </w:t>
            </w:r>
            <w:r w:rsidRPr="00BE2C05">
              <w:rPr>
                <w:rFonts w:ascii="Times New Roman" w:eastAsia="Times New Roman" w:hAnsi="Times New Roman" w:cs="Times New Roman"/>
                <w:b/>
                <w:sz w:val="24"/>
                <w:szCs w:val="24"/>
                <w:lang w:eastAsia="ru-RU"/>
              </w:rPr>
              <w:t xml:space="preserve">гарантий муниципального образования </w:t>
            </w:r>
            <w:proofErr w:type="spellStart"/>
            <w:r w:rsidRPr="00BE2C05">
              <w:rPr>
                <w:rFonts w:ascii="Times New Roman" w:eastAsia="Times New Roman" w:hAnsi="Times New Roman" w:cs="Times New Roman"/>
                <w:b/>
                <w:sz w:val="24"/>
                <w:szCs w:val="24"/>
                <w:lang w:eastAsia="ru-RU"/>
              </w:rPr>
              <w:t>Крутовское</w:t>
            </w:r>
            <w:proofErr w:type="spellEnd"/>
            <w:r w:rsidRPr="00BE2C05">
              <w:rPr>
                <w:rFonts w:ascii="Times New Roman" w:eastAsia="Times New Roman" w:hAnsi="Times New Roman" w:cs="Times New Roman"/>
                <w:b/>
                <w:sz w:val="24"/>
                <w:szCs w:val="24"/>
                <w:lang w:eastAsia="ru-RU"/>
              </w:rPr>
              <w:t xml:space="preserve"> сельское поселение</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BE2C05" w:rsidRPr="00BE2C05" w:rsidTr="00BE2C05">
        <w:tblPrEx>
          <w:tblCellMar>
            <w:top w:w="0" w:type="dxa"/>
            <w:bottom w:w="0" w:type="dxa"/>
          </w:tblCellMar>
        </w:tblPrEx>
        <w:trPr>
          <w:cantSplit/>
          <w:trHeight w:val="155"/>
          <w:tblHeader/>
        </w:trPr>
        <w:tc>
          <w:tcPr>
            <w:tcW w:w="567"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1</w:t>
            </w:r>
          </w:p>
        </w:tc>
        <w:tc>
          <w:tcPr>
            <w:tcW w:w="2853"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2</w:t>
            </w:r>
          </w:p>
        </w:tc>
        <w:tc>
          <w:tcPr>
            <w:tcW w:w="1980"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3</w:t>
            </w:r>
          </w:p>
        </w:tc>
        <w:tc>
          <w:tcPr>
            <w:tcW w:w="2160"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4</w:t>
            </w:r>
          </w:p>
        </w:tc>
        <w:tc>
          <w:tcPr>
            <w:tcW w:w="1671"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5</w:t>
            </w:r>
          </w:p>
        </w:tc>
        <w:tc>
          <w:tcPr>
            <w:tcW w:w="1796"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6</w:t>
            </w:r>
          </w:p>
        </w:tc>
        <w:tc>
          <w:tcPr>
            <w:tcW w:w="3796"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7</w:t>
            </w:r>
          </w:p>
        </w:tc>
      </w:tr>
      <w:tr w:rsidR="00BE2C05" w:rsidRPr="00BE2C05" w:rsidTr="00BE2C05">
        <w:tblPrEx>
          <w:tblCellMar>
            <w:top w:w="0" w:type="dxa"/>
            <w:bottom w:w="0" w:type="dxa"/>
          </w:tblCellMar>
        </w:tblPrEx>
        <w:trPr>
          <w:cantSplit/>
          <w:trHeight w:val="277"/>
        </w:trPr>
        <w:tc>
          <w:tcPr>
            <w:tcW w:w="567"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2853"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980"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2160"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1671"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1796"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3796"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r>
      <w:tr w:rsidR="00BE2C05" w:rsidRPr="00BE2C05" w:rsidTr="00BE2C05">
        <w:tblPrEx>
          <w:tblCellMar>
            <w:top w:w="0" w:type="dxa"/>
            <w:bottom w:w="0" w:type="dxa"/>
          </w:tblCellMar>
        </w:tblPrEx>
        <w:trPr>
          <w:cantSplit/>
        </w:trPr>
        <w:tc>
          <w:tcPr>
            <w:tcW w:w="567"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2853"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b/>
                <w:sz w:val="24"/>
                <w:szCs w:val="24"/>
                <w:lang w:val="x-none" w:eastAsia="ru-RU"/>
              </w:rPr>
              <w:t>Итого</w:t>
            </w:r>
          </w:p>
        </w:tc>
        <w:tc>
          <w:tcPr>
            <w:tcW w:w="1980"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w:t>
            </w:r>
          </w:p>
        </w:tc>
        <w:tc>
          <w:tcPr>
            <w:tcW w:w="2160" w:type="dxa"/>
            <w:vAlign w:val="bottom"/>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0,0</w:t>
            </w:r>
          </w:p>
        </w:tc>
        <w:tc>
          <w:tcPr>
            <w:tcW w:w="1671"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w:t>
            </w:r>
          </w:p>
        </w:tc>
        <w:tc>
          <w:tcPr>
            <w:tcW w:w="1796"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w:t>
            </w:r>
          </w:p>
        </w:tc>
        <w:tc>
          <w:tcPr>
            <w:tcW w:w="3796"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w:t>
            </w:r>
          </w:p>
        </w:tc>
      </w:tr>
    </w:tbl>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 xml:space="preserve">2. Общий объем бюджетных ассигнований, предусмотренных на исполнение муниципальных гарантий муниципального образования  </w:t>
      </w:r>
      <w:proofErr w:type="spellStart"/>
      <w:r w:rsidRPr="00BE2C05">
        <w:rPr>
          <w:rFonts w:ascii="Times New Roman" w:eastAsia="Times New Roman" w:hAnsi="Times New Roman" w:cs="Times New Roman"/>
          <w:sz w:val="24"/>
          <w:szCs w:val="24"/>
          <w:lang w:val="x-none" w:eastAsia="ru-RU"/>
        </w:rPr>
        <w:t>Крутовское</w:t>
      </w:r>
      <w:proofErr w:type="spellEnd"/>
      <w:r w:rsidRPr="00BE2C05">
        <w:rPr>
          <w:rFonts w:ascii="Times New Roman" w:eastAsia="Times New Roman" w:hAnsi="Times New Roman" w:cs="Times New Roman"/>
          <w:sz w:val="24"/>
          <w:szCs w:val="24"/>
          <w:lang w:val="x-none" w:eastAsia="ru-RU"/>
        </w:rPr>
        <w:t xml:space="preserve"> сельское поселение по возможным гарантийным случаям в 201</w:t>
      </w:r>
      <w:r w:rsidRPr="00BE2C05">
        <w:rPr>
          <w:rFonts w:ascii="Times New Roman" w:eastAsia="Times New Roman" w:hAnsi="Times New Roman" w:cs="Times New Roman"/>
          <w:sz w:val="24"/>
          <w:szCs w:val="24"/>
          <w:lang w:eastAsia="ru-RU"/>
        </w:rPr>
        <w:t>8</w:t>
      </w:r>
      <w:r w:rsidRPr="00BE2C05">
        <w:rPr>
          <w:rFonts w:ascii="Times New Roman" w:eastAsia="Times New Roman" w:hAnsi="Times New Roman" w:cs="Times New Roman"/>
          <w:sz w:val="24"/>
          <w:szCs w:val="24"/>
          <w:lang w:val="x-none" w:eastAsia="ru-RU"/>
        </w:rPr>
        <w:t xml:space="preserve"> году, − 0,0 тыс. рублей, из них:</w:t>
      </w:r>
    </w:p>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1) за счет источников финансирования дефицита местного бюджета − 0,0 тыс. рублей;</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за счет расходов местного бюджета – 0,0 тыс. рублей.</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b/>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Приложение  22                                                                                                                                                                                                                   </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sz w:val="20"/>
          <w:szCs w:val="20"/>
          <w:lang w:eastAsia="ru-RU"/>
        </w:rPr>
        <w:t xml:space="preserve">к   решению Совета депутатов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w:t>
      </w: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 xml:space="preserve">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                                                                   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ab/>
        <w:t>от 28.12.2017 №28</w:t>
      </w:r>
    </w:p>
    <w:p w:rsidR="00BE2C05" w:rsidRPr="00BE2C05" w:rsidRDefault="00BE2C05" w:rsidP="00BE2C05">
      <w:pPr>
        <w:tabs>
          <w:tab w:val="left" w:pos="11700"/>
        </w:tabs>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Программа муниципальных гарантий муниципального образования  </w:t>
      </w:r>
      <w:proofErr w:type="spellStart"/>
      <w:r w:rsidRPr="00BE2C05">
        <w:rPr>
          <w:rFonts w:ascii="Times New Roman" w:eastAsia="Times New Roman" w:hAnsi="Times New Roman" w:cs="Times New Roman"/>
          <w:b/>
          <w:sz w:val="24"/>
          <w:szCs w:val="24"/>
          <w:lang w:eastAsia="ru-RU"/>
        </w:rPr>
        <w:t>Крутовское</w:t>
      </w:r>
      <w:proofErr w:type="spellEnd"/>
      <w:r w:rsidRPr="00BE2C05">
        <w:rPr>
          <w:rFonts w:ascii="Times New Roman" w:eastAsia="Times New Roman" w:hAnsi="Times New Roman" w:cs="Times New Roman"/>
          <w:b/>
          <w:sz w:val="24"/>
          <w:szCs w:val="24"/>
          <w:lang w:eastAsia="ru-RU"/>
        </w:rPr>
        <w:t xml:space="preserve">  сельское поселение на плановый период 2019 и 2020 годов</w:t>
      </w:r>
    </w:p>
    <w:p w:rsidR="00BE2C05" w:rsidRPr="00BE2C05" w:rsidRDefault="00BE2C05" w:rsidP="00BE2C05">
      <w:pPr>
        <w:numPr>
          <w:ilvl w:val="0"/>
          <w:numId w:val="20"/>
        </w:numPr>
        <w:spacing w:after="0" w:line="240" w:lineRule="auto"/>
        <w:rPr>
          <w:rFonts w:ascii="Times New Roman" w:eastAsia="Times New Roman" w:hAnsi="Times New Roman" w:cs="Times New Roman"/>
          <w:b/>
          <w:sz w:val="24"/>
          <w:szCs w:val="24"/>
          <w:lang w:eastAsia="ru-RU"/>
        </w:rPr>
      </w:pPr>
      <w:r w:rsidRPr="00BE2C05">
        <w:rPr>
          <w:rFonts w:ascii="Times New Roman" w:eastAsia="Times New Roman" w:hAnsi="Times New Roman" w:cs="Times New Roman"/>
          <w:b/>
          <w:sz w:val="24"/>
          <w:szCs w:val="24"/>
          <w:lang w:eastAsia="ru-RU"/>
        </w:rPr>
        <w:t xml:space="preserve">Перечень подлежащих предоставлению муниципальных гарантий муниципального образования </w:t>
      </w:r>
      <w:proofErr w:type="spellStart"/>
      <w:r w:rsidRPr="00BE2C05">
        <w:rPr>
          <w:rFonts w:ascii="Times New Roman" w:eastAsia="Times New Roman" w:hAnsi="Times New Roman" w:cs="Times New Roman"/>
          <w:b/>
          <w:sz w:val="24"/>
          <w:szCs w:val="24"/>
          <w:lang w:eastAsia="ru-RU"/>
        </w:rPr>
        <w:t>Крутовское</w:t>
      </w:r>
      <w:proofErr w:type="spellEnd"/>
      <w:r w:rsidRPr="00BE2C05">
        <w:rPr>
          <w:rFonts w:ascii="Times New Roman" w:eastAsia="Times New Roman" w:hAnsi="Times New Roman" w:cs="Times New Roman"/>
          <w:b/>
          <w:sz w:val="24"/>
          <w:szCs w:val="24"/>
          <w:lang w:eastAsia="ru-RU"/>
        </w:rPr>
        <w:t xml:space="preserve"> сельское поселение    период в  2019 и 2020 годов</w:t>
      </w:r>
      <w:proofErr w:type="gramStart"/>
      <w:r w:rsidRPr="00BE2C05">
        <w:rPr>
          <w:rFonts w:ascii="Times New Roman" w:eastAsia="Times New Roman" w:hAnsi="Times New Roman" w:cs="Times New Roman"/>
          <w:b/>
          <w:sz w:val="24"/>
          <w:szCs w:val="24"/>
          <w:lang w:eastAsia="ru-RU"/>
        </w:rPr>
        <w:t xml:space="preserve"> .</w:t>
      </w:r>
      <w:proofErr w:type="gramEnd"/>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BE2C05" w:rsidRPr="00BE2C05" w:rsidTr="00BE2C05">
        <w:tblPrEx>
          <w:tblCellMar>
            <w:top w:w="0" w:type="dxa"/>
            <w:bottom w:w="0" w:type="dxa"/>
          </w:tblCellMar>
        </w:tblPrEx>
        <w:trPr>
          <w:cantSplit/>
          <w:trHeight w:val="1194"/>
        </w:trPr>
        <w:tc>
          <w:tcPr>
            <w:tcW w:w="567"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 п/п</w:t>
            </w:r>
          </w:p>
        </w:tc>
        <w:tc>
          <w:tcPr>
            <w:tcW w:w="2853"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Цель (направление) гарантирования</w:t>
            </w:r>
          </w:p>
        </w:tc>
        <w:tc>
          <w:tcPr>
            <w:tcW w:w="1980"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Категория принципалов</w:t>
            </w:r>
          </w:p>
        </w:tc>
        <w:tc>
          <w:tcPr>
            <w:tcW w:w="2160"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Сумма гарантирования (тыс. рублей)</w:t>
            </w:r>
          </w:p>
        </w:tc>
        <w:tc>
          <w:tcPr>
            <w:tcW w:w="1671"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Наличие права регрессного требования</w:t>
            </w:r>
          </w:p>
        </w:tc>
        <w:tc>
          <w:tcPr>
            <w:tcW w:w="1796"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Проверка финансового состояния принципала</w:t>
            </w:r>
          </w:p>
        </w:tc>
        <w:tc>
          <w:tcPr>
            <w:tcW w:w="3796" w:type="dxa"/>
            <w:vAlign w:val="center"/>
          </w:tcPr>
          <w:p w:rsidR="00BE2C05" w:rsidRPr="00BE2C05" w:rsidRDefault="00BE2C05" w:rsidP="00BE2C05">
            <w:pPr>
              <w:spacing w:after="0" w:line="240" w:lineRule="auto"/>
              <w:rPr>
                <w:rFonts w:ascii="Times New Roman" w:eastAsia="Times New Roman" w:hAnsi="Times New Roman" w:cs="Times New Roman"/>
                <w:b/>
                <w:sz w:val="24"/>
                <w:szCs w:val="24"/>
                <w:lang w:val="x-none" w:eastAsia="ru-RU"/>
              </w:rPr>
            </w:pPr>
            <w:r w:rsidRPr="00BE2C05">
              <w:rPr>
                <w:rFonts w:ascii="Times New Roman" w:eastAsia="Times New Roman" w:hAnsi="Times New Roman" w:cs="Times New Roman"/>
                <w:b/>
                <w:sz w:val="24"/>
                <w:szCs w:val="24"/>
                <w:lang w:val="x-none" w:eastAsia="ru-RU"/>
              </w:rPr>
              <w:t xml:space="preserve">Иные условия предоставления </w:t>
            </w:r>
            <w:r w:rsidRPr="00BE2C05">
              <w:rPr>
                <w:rFonts w:ascii="Times New Roman" w:eastAsia="Times New Roman" w:hAnsi="Times New Roman" w:cs="Times New Roman"/>
                <w:b/>
                <w:sz w:val="24"/>
                <w:szCs w:val="24"/>
                <w:lang w:eastAsia="ru-RU"/>
              </w:rPr>
              <w:t xml:space="preserve">гарантий муниципального образования </w:t>
            </w:r>
            <w:proofErr w:type="spellStart"/>
            <w:r w:rsidRPr="00BE2C05">
              <w:rPr>
                <w:rFonts w:ascii="Times New Roman" w:eastAsia="Times New Roman" w:hAnsi="Times New Roman" w:cs="Times New Roman"/>
                <w:b/>
                <w:sz w:val="24"/>
                <w:szCs w:val="24"/>
                <w:lang w:eastAsia="ru-RU"/>
              </w:rPr>
              <w:t>Крутовское</w:t>
            </w:r>
            <w:proofErr w:type="spellEnd"/>
            <w:r w:rsidRPr="00BE2C05">
              <w:rPr>
                <w:rFonts w:ascii="Times New Roman" w:eastAsia="Times New Roman" w:hAnsi="Times New Roman" w:cs="Times New Roman"/>
                <w:b/>
                <w:sz w:val="24"/>
                <w:szCs w:val="24"/>
                <w:lang w:eastAsia="ru-RU"/>
              </w:rPr>
              <w:t xml:space="preserve"> сельское поселение</w:t>
            </w:r>
          </w:p>
        </w:tc>
      </w:tr>
    </w:tbl>
    <w:p w:rsidR="00BE2C05" w:rsidRPr="00BE2C05" w:rsidRDefault="00BE2C05" w:rsidP="00BE2C05">
      <w:pPr>
        <w:spacing w:after="0" w:line="240" w:lineRule="auto"/>
        <w:rPr>
          <w:rFonts w:ascii="Times New Roman" w:eastAsia="Times New Roman" w:hAnsi="Times New Roman" w:cs="Times New Roman"/>
          <w:sz w:val="24"/>
          <w:szCs w:val="24"/>
          <w:lang w:eastAsia="ru-RU"/>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BE2C05" w:rsidRPr="00BE2C05" w:rsidTr="00BE2C05">
        <w:tblPrEx>
          <w:tblCellMar>
            <w:top w:w="0" w:type="dxa"/>
            <w:bottom w:w="0" w:type="dxa"/>
          </w:tblCellMar>
        </w:tblPrEx>
        <w:trPr>
          <w:cantSplit/>
          <w:trHeight w:val="155"/>
          <w:tblHeader/>
        </w:trPr>
        <w:tc>
          <w:tcPr>
            <w:tcW w:w="567"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1</w:t>
            </w:r>
          </w:p>
        </w:tc>
        <w:tc>
          <w:tcPr>
            <w:tcW w:w="2853"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2</w:t>
            </w:r>
          </w:p>
        </w:tc>
        <w:tc>
          <w:tcPr>
            <w:tcW w:w="1980"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3</w:t>
            </w:r>
          </w:p>
        </w:tc>
        <w:tc>
          <w:tcPr>
            <w:tcW w:w="2160"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4</w:t>
            </w:r>
          </w:p>
        </w:tc>
        <w:tc>
          <w:tcPr>
            <w:tcW w:w="1671"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5</w:t>
            </w:r>
          </w:p>
        </w:tc>
        <w:tc>
          <w:tcPr>
            <w:tcW w:w="1796"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6</w:t>
            </w:r>
          </w:p>
        </w:tc>
        <w:tc>
          <w:tcPr>
            <w:tcW w:w="3796" w:type="dxa"/>
            <w:vAlign w:val="center"/>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7</w:t>
            </w:r>
          </w:p>
        </w:tc>
      </w:tr>
      <w:tr w:rsidR="00BE2C05" w:rsidRPr="00BE2C05" w:rsidTr="00BE2C05">
        <w:tblPrEx>
          <w:tblCellMar>
            <w:top w:w="0" w:type="dxa"/>
            <w:bottom w:w="0" w:type="dxa"/>
          </w:tblCellMar>
        </w:tblPrEx>
        <w:trPr>
          <w:cantSplit/>
          <w:trHeight w:val="277"/>
        </w:trPr>
        <w:tc>
          <w:tcPr>
            <w:tcW w:w="567"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2853" w:type="dxa"/>
          </w:tcPr>
          <w:p w:rsidR="00BE2C05" w:rsidRPr="00BE2C05" w:rsidRDefault="00BE2C05" w:rsidP="00BE2C05">
            <w:pPr>
              <w:spacing w:after="0" w:line="240" w:lineRule="auto"/>
              <w:rPr>
                <w:rFonts w:ascii="Times New Roman" w:eastAsia="Times New Roman" w:hAnsi="Times New Roman" w:cs="Times New Roman"/>
                <w:sz w:val="24"/>
                <w:szCs w:val="24"/>
                <w:lang w:eastAsia="ru-RU"/>
              </w:rPr>
            </w:pPr>
          </w:p>
        </w:tc>
        <w:tc>
          <w:tcPr>
            <w:tcW w:w="1980"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2160"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1671"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1796"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3796"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r>
      <w:tr w:rsidR="00BE2C05" w:rsidRPr="00BE2C05" w:rsidTr="00BE2C05">
        <w:tblPrEx>
          <w:tblCellMar>
            <w:top w:w="0" w:type="dxa"/>
            <w:bottom w:w="0" w:type="dxa"/>
          </w:tblCellMar>
        </w:tblPrEx>
        <w:trPr>
          <w:cantSplit/>
        </w:trPr>
        <w:tc>
          <w:tcPr>
            <w:tcW w:w="567"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p>
        </w:tc>
        <w:tc>
          <w:tcPr>
            <w:tcW w:w="2853"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b/>
                <w:sz w:val="24"/>
                <w:szCs w:val="24"/>
                <w:lang w:val="x-none" w:eastAsia="ru-RU"/>
              </w:rPr>
              <w:t>Итого</w:t>
            </w:r>
          </w:p>
        </w:tc>
        <w:tc>
          <w:tcPr>
            <w:tcW w:w="1980"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w:t>
            </w:r>
          </w:p>
        </w:tc>
        <w:tc>
          <w:tcPr>
            <w:tcW w:w="2160" w:type="dxa"/>
            <w:vAlign w:val="bottom"/>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0,0</w:t>
            </w:r>
          </w:p>
        </w:tc>
        <w:tc>
          <w:tcPr>
            <w:tcW w:w="1671"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w:t>
            </w:r>
          </w:p>
        </w:tc>
        <w:tc>
          <w:tcPr>
            <w:tcW w:w="1796"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w:t>
            </w:r>
          </w:p>
        </w:tc>
        <w:tc>
          <w:tcPr>
            <w:tcW w:w="3796" w:type="dxa"/>
          </w:tcPr>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w:t>
            </w:r>
          </w:p>
        </w:tc>
      </w:tr>
    </w:tbl>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b/>
          <w:sz w:val="24"/>
          <w:szCs w:val="24"/>
          <w:lang w:eastAsia="ru-RU"/>
        </w:rPr>
      </w:pPr>
    </w:p>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 xml:space="preserve">2. Общий объем бюджетных ассигнований, предусмотренных на исполнение муниципальных гарантий муниципального образования  </w:t>
      </w:r>
      <w:proofErr w:type="spellStart"/>
      <w:r w:rsidRPr="00BE2C05">
        <w:rPr>
          <w:rFonts w:ascii="Times New Roman" w:eastAsia="Times New Roman" w:hAnsi="Times New Roman" w:cs="Times New Roman"/>
          <w:sz w:val="24"/>
          <w:szCs w:val="24"/>
          <w:lang w:val="x-none" w:eastAsia="ru-RU"/>
        </w:rPr>
        <w:t>Крутовское</w:t>
      </w:r>
      <w:proofErr w:type="spellEnd"/>
      <w:r w:rsidRPr="00BE2C05">
        <w:rPr>
          <w:rFonts w:ascii="Times New Roman" w:eastAsia="Times New Roman" w:hAnsi="Times New Roman" w:cs="Times New Roman"/>
          <w:sz w:val="24"/>
          <w:szCs w:val="24"/>
          <w:lang w:val="x-none" w:eastAsia="ru-RU"/>
        </w:rPr>
        <w:t xml:space="preserve"> сельское поселение по возможным гарантийным случаям в 201</w:t>
      </w:r>
      <w:r w:rsidRPr="00BE2C05">
        <w:rPr>
          <w:rFonts w:ascii="Times New Roman" w:eastAsia="Times New Roman" w:hAnsi="Times New Roman" w:cs="Times New Roman"/>
          <w:sz w:val="24"/>
          <w:szCs w:val="24"/>
          <w:lang w:eastAsia="ru-RU"/>
        </w:rPr>
        <w:t>9</w:t>
      </w:r>
      <w:r w:rsidRPr="00BE2C05">
        <w:rPr>
          <w:rFonts w:ascii="Times New Roman" w:eastAsia="Times New Roman" w:hAnsi="Times New Roman" w:cs="Times New Roman"/>
          <w:sz w:val="24"/>
          <w:szCs w:val="24"/>
          <w:lang w:val="x-none" w:eastAsia="ru-RU"/>
        </w:rPr>
        <w:t>году, − 0,0 тыс. рублей, из них:</w:t>
      </w:r>
    </w:p>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1) за счет источников финансирования дефицита местного бюджета − 0,0 тыс. рублей;</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lastRenderedPageBreak/>
        <w:t>2) за счет расходов местного бюджета – 0,0 тыс. рублей.</w:t>
      </w:r>
    </w:p>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BE2C05">
        <w:rPr>
          <w:rFonts w:ascii="Times New Roman" w:eastAsia="Times New Roman" w:hAnsi="Times New Roman" w:cs="Times New Roman"/>
          <w:sz w:val="24"/>
          <w:szCs w:val="24"/>
          <w:lang w:val="x-none" w:eastAsia="ru-RU"/>
        </w:rPr>
        <w:t>Крутовское</w:t>
      </w:r>
      <w:proofErr w:type="spellEnd"/>
      <w:r w:rsidRPr="00BE2C05">
        <w:rPr>
          <w:rFonts w:ascii="Times New Roman" w:eastAsia="Times New Roman" w:hAnsi="Times New Roman" w:cs="Times New Roman"/>
          <w:sz w:val="24"/>
          <w:szCs w:val="24"/>
          <w:lang w:val="x-none" w:eastAsia="ru-RU"/>
        </w:rPr>
        <w:t xml:space="preserve"> сельское поселение по возможным гарантийным случаям в 20</w:t>
      </w:r>
      <w:r w:rsidRPr="00BE2C05">
        <w:rPr>
          <w:rFonts w:ascii="Times New Roman" w:eastAsia="Times New Roman" w:hAnsi="Times New Roman" w:cs="Times New Roman"/>
          <w:sz w:val="24"/>
          <w:szCs w:val="24"/>
          <w:lang w:eastAsia="ru-RU"/>
        </w:rPr>
        <w:t xml:space="preserve">20 </w:t>
      </w:r>
      <w:r w:rsidRPr="00BE2C05">
        <w:rPr>
          <w:rFonts w:ascii="Times New Roman" w:eastAsia="Times New Roman" w:hAnsi="Times New Roman" w:cs="Times New Roman"/>
          <w:sz w:val="24"/>
          <w:szCs w:val="24"/>
          <w:lang w:val="x-none" w:eastAsia="ru-RU"/>
        </w:rPr>
        <w:t>году, − 0,0 тыс. рублей, из них:</w:t>
      </w:r>
    </w:p>
    <w:p w:rsidR="00BE2C05" w:rsidRPr="00BE2C05" w:rsidRDefault="00BE2C05" w:rsidP="00BE2C05">
      <w:pPr>
        <w:spacing w:after="0" w:line="240" w:lineRule="auto"/>
        <w:rPr>
          <w:rFonts w:ascii="Times New Roman" w:eastAsia="Times New Roman" w:hAnsi="Times New Roman" w:cs="Times New Roman"/>
          <w:sz w:val="24"/>
          <w:szCs w:val="24"/>
          <w:lang w:val="x-none" w:eastAsia="ru-RU"/>
        </w:rPr>
      </w:pPr>
      <w:r w:rsidRPr="00BE2C05">
        <w:rPr>
          <w:rFonts w:ascii="Times New Roman" w:eastAsia="Times New Roman" w:hAnsi="Times New Roman" w:cs="Times New Roman"/>
          <w:sz w:val="24"/>
          <w:szCs w:val="24"/>
          <w:lang w:val="x-none" w:eastAsia="ru-RU"/>
        </w:rPr>
        <w:t>1) за счет источников финансирования дефицита местного бюджета − 0,0 тыс. рублей;</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2) за счет расходов местного бюджета – 0,0 тыс. рублей.</w:t>
      </w:r>
    </w:p>
    <w:p w:rsidR="00BE2C05" w:rsidRPr="00BE2C05" w:rsidRDefault="00BE2C05" w:rsidP="00BE2C05">
      <w:pPr>
        <w:spacing w:after="0" w:line="240" w:lineRule="auto"/>
        <w:jc w:val="right"/>
        <w:rPr>
          <w:rFonts w:ascii="Times New Roman" w:eastAsia="Times New Roman" w:hAnsi="Times New Roman" w:cs="Times New Roman"/>
          <w:lang w:eastAsia="ru-RU"/>
        </w:rPr>
      </w:pPr>
      <w:r w:rsidRPr="00BE2C05">
        <w:rPr>
          <w:rFonts w:ascii="Times New Roman" w:eastAsia="Times New Roman" w:hAnsi="Times New Roman" w:cs="Times New Roman"/>
          <w:lang w:eastAsia="ru-RU"/>
        </w:rPr>
        <w:tab/>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sz w:val="20"/>
          <w:szCs w:val="20"/>
          <w:lang w:val="ru-RU" w:eastAsia="ru-RU"/>
        </w:rPr>
      </w:pPr>
      <w:r w:rsidRPr="0078544B">
        <w:rPr>
          <w:rFonts w:ascii="Times New Roman" w:eastAsia="Times New Roman" w:hAnsi="Times New Roman" w:cs="Times New Roman"/>
          <w:sz w:val="20"/>
          <w:szCs w:val="20"/>
          <w:lang w:val="ru-RU" w:eastAsia="ru-RU"/>
        </w:rPr>
        <w:t xml:space="preserve">Приложение  </w:t>
      </w:r>
      <w:r w:rsidRPr="0078544B">
        <w:rPr>
          <w:rFonts w:ascii="Times New Roman" w:eastAsia="Times New Roman" w:hAnsi="Times New Roman" w:cs="Times New Roman"/>
          <w:sz w:val="20"/>
          <w:szCs w:val="20"/>
          <w:lang w:eastAsia="ru-RU"/>
        </w:rPr>
        <w:t>№</w:t>
      </w:r>
      <w:r w:rsidRPr="0078544B">
        <w:rPr>
          <w:rFonts w:ascii="Times New Roman" w:eastAsia="Times New Roman" w:hAnsi="Times New Roman" w:cs="Times New Roman"/>
          <w:sz w:val="20"/>
          <w:szCs w:val="20"/>
          <w:lang w:val="ru-RU" w:eastAsia="ru-RU"/>
        </w:rPr>
        <w:t xml:space="preserve">23 </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sz w:val="20"/>
          <w:szCs w:val="20"/>
          <w:lang w:eastAsia="ru-RU"/>
        </w:rPr>
        <w:t xml:space="preserve">                                                                        к решению Совета депутатов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Методика и расчеты распределения</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иных межбюджетных трансфертов  предоставляемых бюджету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на 2018 год</w:t>
      </w:r>
    </w:p>
    <w:p w:rsidR="00BE2C05" w:rsidRPr="00BE2C05" w:rsidRDefault="00BE2C05" w:rsidP="00BE2C0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b/>
          <w:sz w:val="24"/>
          <w:szCs w:val="24"/>
          <w:lang w:eastAsia="ru-RU"/>
        </w:rPr>
        <w:t>1</w:t>
      </w:r>
      <w:r w:rsidRPr="00BE2C05">
        <w:rPr>
          <w:rFonts w:ascii="Times New Roman" w:eastAsia="Times New Roman" w:hAnsi="Times New Roman" w:cs="Times New Roman"/>
          <w:sz w:val="24"/>
          <w:szCs w:val="24"/>
          <w:lang w:eastAsia="ru-RU"/>
        </w:rPr>
        <w:t xml:space="preserve">. Методика расчёта иных межбюджетных трансфертов  </w:t>
      </w:r>
    </w:p>
    <w:p w:rsidR="00BE2C05" w:rsidRPr="00BE2C05" w:rsidRDefault="00BE2C05" w:rsidP="00BE2C05">
      <w:pPr>
        <w:numPr>
          <w:ilvl w:val="1"/>
          <w:numId w:val="21"/>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Объем межбюджетных трансфертов на очередной финансовый год, предоставляемых из бюджета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 в бюджет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 на исполнение переданных  полномочий по  осуществлению внешнего муниципального финансового контроля определяется по следующей формуле:</w:t>
      </w:r>
    </w:p>
    <w:p w:rsidR="00BE2C05" w:rsidRPr="00BE2C05" w:rsidRDefault="00BE2C05" w:rsidP="00BE2C05">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Н = </w:t>
      </w:r>
      <w:proofErr w:type="spellStart"/>
      <w:r w:rsidRPr="00BE2C05">
        <w:rPr>
          <w:rFonts w:ascii="Times New Roman" w:eastAsia="Times New Roman" w:hAnsi="Times New Roman" w:cs="Times New Roman"/>
          <w:sz w:val="24"/>
          <w:szCs w:val="24"/>
          <w:lang w:eastAsia="ru-RU"/>
        </w:rPr>
        <w:t>Фзп</w:t>
      </w:r>
      <w:proofErr w:type="spellEnd"/>
      <w:r w:rsidRPr="00BE2C05">
        <w:rPr>
          <w:rFonts w:ascii="Times New Roman" w:eastAsia="Times New Roman" w:hAnsi="Times New Roman" w:cs="Times New Roman"/>
          <w:sz w:val="24"/>
          <w:szCs w:val="24"/>
          <w:lang w:eastAsia="ru-RU"/>
        </w:rPr>
        <w:t xml:space="preserve"> × И</w:t>
      </w:r>
      <w:proofErr w:type="gramStart"/>
      <w:r w:rsidRPr="00BE2C05">
        <w:rPr>
          <w:rFonts w:ascii="Times New Roman" w:eastAsia="Times New Roman" w:hAnsi="Times New Roman" w:cs="Times New Roman"/>
          <w:sz w:val="24"/>
          <w:szCs w:val="24"/>
          <w:lang w:eastAsia="ru-RU"/>
        </w:rPr>
        <w:t>1</w:t>
      </w:r>
      <w:proofErr w:type="gramEnd"/>
      <w:r w:rsidRPr="00BE2C05">
        <w:rPr>
          <w:rFonts w:ascii="Times New Roman" w:eastAsia="Times New Roman" w:hAnsi="Times New Roman" w:cs="Times New Roman"/>
          <w:sz w:val="24"/>
          <w:szCs w:val="24"/>
          <w:lang w:eastAsia="ru-RU"/>
        </w:rPr>
        <w:t xml:space="preserve"> + М × И2, где:</w:t>
      </w:r>
    </w:p>
    <w:p w:rsidR="00BE2C05" w:rsidRPr="00BE2C05"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E2C05" w:rsidRPr="00BE2C05"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Н – объем межбюджетных трансфертов на очередной финансовый год;</w:t>
      </w:r>
    </w:p>
    <w:p w:rsidR="00BE2C05" w:rsidRPr="00BE2C05"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spellStart"/>
      <w:r w:rsidRPr="00BE2C05">
        <w:rPr>
          <w:rFonts w:ascii="Times New Roman" w:eastAsia="Times New Roman" w:hAnsi="Times New Roman" w:cs="Times New Roman"/>
          <w:sz w:val="24"/>
          <w:szCs w:val="24"/>
          <w:lang w:eastAsia="ru-RU"/>
        </w:rPr>
        <w:t>Фзп</w:t>
      </w:r>
      <w:proofErr w:type="spellEnd"/>
      <w:r w:rsidRPr="00BE2C05">
        <w:rPr>
          <w:rFonts w:ascii="Times New Roman" w:eastAsia="Times New Roman" w:hAnsi="Times New Roman" w:cs="Times New Roman"/>
          <w:sz w:val="24"/>
          <w:szCs w:val="24"/>
          <w:vertAlign w:val="subscript"/>
          <w:lang w:eastAsia="ru-RU"/>
        </w:rPr>
        <w:t>.</w:t>
      </w:r>
      <w:r w:rsidRPr="00BE2C05">
        <w:rPr>
          <w:rFonts w:ascii="Times New Roman" w:eastAsia="Times New Roman" w:hAnsi="Times New Roman" w:cs="Times New Roman"/>
          <w:sz w:val="24"/>
          <w:szCs w:val="24"/>
          <w:lang w:eastAsia="ru-RU"/>
        </w:rPr>
        <w:t xml:space="preserve"> –</w:t>
      </w:r>
      <w:r w:rsidRPr="00BE2C05">
        <w:rPr>
          <w:rFonts w:ascii="Times New Roman" w:eastAsia="Times New Roman" w:hAnsi="Times New Roman" w:cs="Times New Roman"/>
          <w:sz w:val="24"/>
          <w:szCs w:val="24"/>
          <w:vertAlign w:val="subscript"/>
          <w:lang w:eastAsia="ru-RU"/>
        </w:rPr>
        <w:t xml:space="preserve"> </w:t>
      </w:r>
      <w:r w:rsidRPr="00BE2C05">
        <w:rPr>
          <w:rFonts w:ascii="Times New Roman" w:eastAsia="Times New Roman" w:hAnsi="Times New Roman" w:cs="Times New Roman"/>
          <w:sz w:val="24"/>
          <w:szCs w:val="24"/>
          <w:lang w:eastAsia="ru-RU"/>
        </w:rPr>
        <w:t xml:space="preserve"> объем расходов на оплату труда, включая начисления на фонд оплаты труда, в соответствии с нормативами формирования расходов на оплату труда, установленную законодательством Смоленской области; </w:t>
      </w:r>
    </w:p>
    <w:p w:rsidR="00BE2C05" w:rsidRPr="00BE2C05"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w:t>
      </w:r>
      <w:proofErr w:type="gramStart"/>
      <w:r w:rsidRPr="00BE2C05">
        <w:rPr>
          <w:rFonts w:ascii="Times New Roman" w:eastAsia="Times New Roman" w:hAnsi="Times New Roman" w:cs="Times New Roman"/>
          <w:sz w:val="24"/>
          <w:szCs w:val="24"/>
          <w:lang w:eastAsia="ru-RU"/>
        </w:rPr>
        <w:t>1</w:t>
      </w:r>
      <w:proofErr w:type="gramEnd"/>
      <w:r w:rsidRPr="00BE2C05">
        <w:rPr>
          <w:rFonts w:ascii="Times New Roman" w:eastAsia="Times New Roman" w:hAnsi="Times New Roman" w:cs="Times New Roman"/>
          <w:sz w:val="24"/>
          <w:szCs w:val="24"/>
          <w:lang w:eastAsia="ru-RU"/>
        </w:rPr>
        <w:t xml:space="preserve"> – индекс роста оплаты труда;</w:t>
      </w:r>
    </w:p>
    <w:p w:rsidR="00BE2C05" w:rsidRPr="00BE2C05"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М – объем расходов на материально-техническое и организационное обеспечение на соответствующий финансовый год;</w:t>
      </w:r>
    </w:p>
    <w:p w:rsidR="00BE2C05" w:rsidRPr="00BE2C05"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И</w:t>
      </w:r>
      <w:proofErr w:type="gramStart"/>
      <w:r w:rsidRPr="00BE2C05">
        <w:rPr>
          <w:rFonts w:ascii="Times New Roman" w:eastAsia="Times New Roman" w:hAnsi="Times New Roman" w:cs="Times New Roman"/>
          <w:sz w:val="24"/>
          <w:szCs w:val="24"/>
          <w:lang w:eastAsia="ru-RU"/>
        </w:rPr>
        <w:t>2</w:t>
      </w:r>
      <w:proofErr w:type="gramEnd"/>
      <w:r w:rsidRPr="00BE2C05">
        <w:rPr>
          <w:rFonts w:ascii="Times New Roman" w:eastAsia="Times New Roman" w:hAnsi="Times New Roman" w:cs="Times New Roman"/>
          <w:sz w:val="24"/>
          <w:szCs w:val="24"/>
          <w:lang w:eastAsia="ru-RU"/>
        </w:rPr>
        <w:t xml:space="preserve"> – индекс роста цен, применяемый при расчете бюджета на соответствующий финансовый год.</w:t>
      </w:r>
    </w:p>
    <w:p w:rsidR="00BE2C05" w:rsidRPr="00BE2C05" w:rsidRDefault="00BE2C05" w:rsidP="00BE2C05">
      <w:pPr>
        <w:spacing w:after="0" w:line="240" w:lineRule="auto"/>
        <w:ind w:firstLine="709"/>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1.2. </w:t>
      </w:r>
      <w:r w:rsidRPr="00BE2C05">
        <w:rPr>
          <w:rFonts w:ascii="Times New Roman" w:eastAsia="Times New Roman" w:hAnsi="Times New Roman" w:cs="Times New Roman"/>
          <w:color w:val="000000"/>
          <w:sz w:val="24"/>
          <w:szCs w:val="24"/>
          <w:lang w:eastAsia="ru-RU"/>
        </w:rPr>
        <w:t>Индекс роста оплаты труда равен темпу роста должностных окладов муниципальных служащих в соответствии с федеральными и областными законами, а так же нормативными правовыми актами органов местного самоуправления муниципального образования «</w:t>
      </w:r>
      <w:proofErr w:type="spellStart"/>
      <w:r w:rsidRPr="00BE2C05">
        <w:rPr>
          <w:rFonts w:ascii="Times New Roman" w:eastAsia="Times New Roman" w:hAnsi="Times New Roman" w:cs="Times New Roman"/>
          <w:color w:val="000000"/>
          <w:sz w:val="24"/>
          <w:szCs w:val="24"/>
          <w:lang w:eastAsia="ru-RU"/>
        </w:rPr>
        <w:t>Велижский</w:t>
      </w:r>
      <w:proofErr w:type="spellEnd"/>
      <w:r w:rsidRPr="00BE2C05">
        <w:rPr>
          <w:rFonts w:ascii="Times New Roman" w:eastAsia="Times New Roman" w:hAnsi="Times New Roman" w:cs="Times New Roman"/>
          <w:color w:val="000000"/>
          <w:sz w:val="24"/>
          <w:szCs w:val="24"/>
          <w:lang w:eastAsia="ru-RU"/>
        </w:rPr>
        <w:t xml:space="preserve"> район».</w:t>
      </w:r>
    </w:p>
    <w:p w:rsidR="00BE2C05" w:rsidRPr="00BE2C05" w:rsidRDefault="00BE2C05" w:rsidP="00BE2C05">
      <w:pPr>
        <w:spacing w:after="0" w:line="240" w:lineRule="auto"/>
        <w:ind w:firstLine="709"/>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 xml:space="preserve">1.3. В состав расходов на материально-техническое и организационное обеспечение входит обеспечение транспортными средствами, оргтехникой, канцелярскими товарами, обслуживание оргтехники. </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C05">
        <w:rPr>
          <w:rFonts w:ascii="Times New Roman" w:eastAsia="Times New Roman" w:hAnsi="Times New Roman" w:cs="Times New Roman"/>
          <w:sz w:val="24"/>
          <w:szCs w:val="24"/>
          <w:lang w:eastAsia="ru-RU"/>
        </w:rPr>
        <w:t>1.4. Ежегодный объем межбюджетных трансфертов, необходимых для осуществления передаваемых полномочий, утверждается решением о бюджете поселения на соответствующий финансовый год.</w:t>
      </w:r>
    </w:p>
    <w:p w:rsidR="00BE2C05" w:rsidRPr="00BE2C05"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E2C05" w:rsidRPr="00BE2C05" w:rsidRDefault="00BE2C05" w:rsidP="00BE2C05">
      <w:pPr>
        <w:spacing w:after="0" w:line="240" w:lineRule="auto"/>
        <w:ind w:left="-426" w:firstLine="284"/>
        <w:jc w:val="both"/>
        <w:rPr>
          <w:rFonts w:ascii="Times New Roman" w:eastAsia="Times New Roman" w:hAnsi="Times New Roman" w:cs="Times New Roman"/>
          <w:color w:val="000000"/>
          <w:sz w:val="24"/>
          <w:szCs w:val="24"/>
          <w:lang w:eastAsia="ru-RU"/>
        </w:rPr>
      </w:pPr>
      <w:r w:rsidRPr="00BE2C05">
        <w:rPr>
          <w:rFonts w:ascii="Times New Roman" w:eastAsia="Times New Roman" w:hAnsi="Times New Roman" w:cs="Times New Roman"/>
          <w:b/>
          <w:bCs/>
          <w:color w:val="000000"/>
          <w:sz w:val="24"/>
          <w:szCs w:val="24"/>
          <w:lang w:eastAsia="ru-RU"/>
        </w:rPr>
        <w:lastRenderedPageBreak/>
        <w:t xml:space="preserve">           2. </w:t>
      </w:r>
      <w:r w:rsidRPr="00BE2C05">
        <w:rPr>
          <w:rFonts w:ascii="Times New Roman" w:eastAsia="Times New Roman" w:hAnsi="Times New Roman" w:cs="Times New Roman"/>
          <w:sz w:val="24"/>
          <w:szCs w:val="24"/>
          <w:lang w:eastAsia="ru-RU"/>
        </w:rPr>
        <w:t xml:space="preserve">Расчёт распределения иных межбюджетных трансфертов.  </w:t>
      </w:r>
    </w:p>
    <w:p w:rsidR="00BE2C05" w:rsidRPr="00BE2C05" w:rsidRDefault="00BE2C05" w:rsidP="00BE2C05">
      <w:pPr>
        <w:tabs>
          <w:tab w:val="left" w:pos="426"/>
        </w:tabs>
        <w:spacing w:after="0" w:line="240" w:lineRule="auto"/>
        <w:jc w:val="both"/>
        <w:rPr>
          <w:rFonts w:ascii="Times New Roman" w:eastAsia="Times New Roman" w:hAnsi="Times New Roman" w:cs="Times New Roman"/>
          <w:color w:val="000000"/>
          <w:sz w:val="24"/>
          <w:szCs w:val="24"/>
          <w:lang w:eastAsia="ru-RU"/>
        </w:rPr>
      </w:pPr>
      <w:r w:rsidRPr="00BE2C05">
        <w:rPr>
          <w:rFonts w:ascii="Times New Roman" w:eastAsia="Times New Roman" w:hAnsi="Times New Roman" w:cs="Times New Roman"/>
          <w:color w:val="000000"/>
          <w:sz w:val="24"/>
          <w:szCs w:val="24"/>
          <w:lang w:eastAsia="ru-RU"/>
        </w:rPr>
        <w:t>       2.1. Расчет</w:t>
      </w:r>
      <w:r w:rsidRPr="00BE2C05">
        <w:rPr>
          <w:rFonts w:ascii="Times New Roman" w:eastAsia="Times New Roman" w:hAnsi="Times New Roman" w:cs="Times New Roman"/>
          <w:sz w:val="24"/>
          <w:szCs w:val="24"/>
          <w:lang w:eastAsia="ru-RU"/>
        </w:rPr>
        <w:t xml:space="preserve"> иных межбюджетных трансфертов предоставляемых бюджету муниципального образования «</w:t>
      </w:r>
      <w:proofErr w:type="spellStart"/>
      <w:r w:rsidRPr="00BE2C05">
        <w:rPr>
          <w:rFonts w:ascii="Times New Roman" w:eastAsia="Times New Roman" w:hAnsi="Times New Roman" w:cs="Times New Roman"/>
          <w:sz w:val="24"/>
          <w:szCs w:val="24"/>
          <w:lang w:eastAsia="ru-RU"/>
        </w:rPr>
        <w:t>Велижский</w:t>
      </w:r>
      <w:proofErr w:type="spellEnd"/>
      <w:r w:rsidRPr="00BE2C05">
        <w:rPr>
          <w:rFonts w:ascii="Times New Roman" w:eastAsia="Times New Roman" w:hAnsi="Times New Roman" w:cs="Times New Roman"/>
          <w:sz w:val="24"/>
          <w:szCs w:val="24"/>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BE2C05">
        <w:rPr>
          <w:rFonts w:ascii="Times New Roman" w:eastAsia="Times New Roman" w:hAnsi="Times New Roman" w:cs="Times New Roman"/>
          <w:sz w:val="24"/>
          <w:szCs w:val="24"/>
          <w:lang w:eastAsia="ru-RU"/>
        </w:rPr>
        <w:t>Крутовское</w:t>
      </w:r>
      <w:proofErr w:type="spellEnd"/>
      <w:r w:rsidRPr="00BE2C05">
        <w:rPr>
          <w:rFonts w:ascii="Times New Roman" w:eastAsia="Times New Roman" w:hAnsi="Times New Roman" w:cs="Times New Roman"/>
          <w:sz w:val="24"/>
          <w:szCs w:val="24"/>
          <w:lang w:eastAsia="ru-RU"/>
        </w:rPr>
        <w:t xml:space="preserve"> сельское поселение </w:t>
      </w:r>
      <w:r w:rsidRPr="00BE2C05">
        <w:rPr>
          <w:rFonts w:ascii="Times New Roman" w:eastAsia="Times New Roman" w:hAnsi="Times New Roman" w:cs="Times New Roman"/>
          <w:color w:val="000000"/>
          <w:sz w:val="24"/>
          <w:szCs w:val="24"/>
          <w:lang w:eastAsia="ru-RU"/>
        </w:rPr>
        <w:t xml:space="preserve">оформляются Советом депутатов </w:t>
      </w:r>
      <w:proofErr w:type="spellStart"/>
      <w:r w:rsidRPr="00BE2C05">
        <w:rPr>
          <w:rFonts w:ascii="Times New Roman" w:eastAsia="Times New Roman" w:hAnsi="Times New Roman" w:cs="Times New Roman"/>
          <w:color w:val="000000"/>
          <w:sz w:val="24"/>
          <w:szCs w:val="24"/>
          <w:lang w:eastAsia="ru-RU"/>
        </w:rPr>
        <w:t>Крутовского</w:t>
      </w:r>
      <w:proofErr w:type="spellEnd"/>
      <w:r w:rsidRPr="00BE2C05">
        <w:rPr>
          <w:rFonts w:ascii="Times New Roman" w:eastAsia="Times New Roman" w:hAnsi="Times New Roman" w:cs="Times New Roman"/>
          <w:color w:val="000000"/>
          <w:sz w:val="24"/>
          <w:szCs w:val="24"/>
          <w:lang w:eastAsia="ru-RU"/>
        </w:rPr>
        <w:t xml:space="preserve"> сельского поселения по </w:t>
      </w:r>
      <w:hyperlink r:id="rId11" w:history="1">
        <w:r w:rsidRPr="00BE2C05">
          <w:rPr>
            <w:rFonts w:ascii="Times New Roman" w:eastAsia="Times New Roman" w:hAnsi="Times New Roman" w:cs="Times New Roman"/>
            <w:sz w:val="24"/>
            <w:szCs w:val="24"/>
            <w:lang w:eastAsia="ru-RU"/>
          </w:rPr>
          <w:t>форме</w:t>
        </w:r>
      </w:hyperlink>
      <w:r w:rsidRPr="00BE2C05">
        <w:rPr>
          <w:rFonts w:ascii="Times New Roman" w:eastAsia="Times New Roman" w:hAnsi="Times New Roman" w:cs="Times New Roman"/>
          <w:color w:val="000000"/>
          <w:sz w:val="24"/>
          <w:szCs w:val="24"/>
          <w:lang w:eastAsia="ru-RU"/>
        </w:rPr>
        <w:t xml:space="preserve"> согласно приложению к настоящей Методике.</w:t>
      </w:r>
    </w:p>
    <w:p w:rsidR="00BE2C05" w:rsidRPr="00BE2C05" w:rsidRDefault="00BE2C05" w:rsidP="00BE2C05">
      <w:pPr>
        <w:spacing w:after="0" w:line="240" w:lineRule="auto"/>
        <w:ind w:left="-426" w:firstLine="284"/>
        <w:jc w:val="right"/>
        <w:rPr>
          <w:rFonts w:ascii="Times New Roman" w:eastAsia="Times New Roman" w:hAnsi="Times New Roman" w:cs="Times New Roman"/>
          <w:color w:val="000000"/>
          <w:sz w:val="24"/>
          <w:szCs w:val="24"/>
          <w:lang w:eastAsia="ru-RU"/>
        </w:rPr>
      </w:pPr>
      <w:r w:rsidRPr="00BE2C05">
        <w:rPr>
          <w:rFonts w:ascii="Times New Roman" w:eastAsia="Times New Roman" w:hAnsi="Times New Roman" w:cs="Times New Roman"/>
          <w:color w:val="000000"/>
          <w:sz w:val="24"/>
          <w:szCs w:val="24"/>
          <w:lang w:eastAsia="ru-RU"/>
        </w:rPr>
        <w:t> </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color w:val="000000"/>
          <w:sz w:val="20"/>
          <w:szCs w:val="20"/>
          <w:lang w:eastAsia="ru-RU"/>
        </w:rPr>
        <w:t xml:space="preserve">Приложение к </w:t>
      </w:r>
      <w:r w:rsidRPr="0078544B">
        <w:rPr>
          <w:rFonts w:ascii="Times New Roman" w:eastAsia="Times New Roman" w:hAnsi="Times New Roman" w:cs="Times New Roman"/>
          <w:sz w:val="20"/>
          <w:szCs w:val="20"/>
          <w:lang w:eastAsia="ru-RU"/>
        </w:rPr>
        <w:t>Методике</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распределения иных межбюджетных</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трансфертов  предоставляемых</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бюджету муниципального образования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w:t>
      </w:r>
      <w:proofErr w:type="spellStart"/>
      <w:r w:rsidRPr="0078544B">
        <w:rPr>
          <w:rFonts w:ascii="Times New Roman" w:eastAsia="Times New Roman" w:hAnsi="Times New Roman" w:cs="Times New Roman"/>
          <w:sz w:val="20"/>
          <w:szCs w:val="20"/>
          <w:lang w:eastAsia="ru-RU"/>
        </w:rPr>
        <w:t>Велижский</w:t>
      </w:r>
      <w:proofErr w:type="spellEnd"/>
      <w:r w:rsidRPr="0078544B">
        <w:rPr>
          <w:rFonts w:ascii="Times New Roman" w:eastAsia="Times New Roman" w:hAnsi="Times New Roman" w:cs="Times New Roman"/>
          <w:sz w:val="20"/>
          <w:szCs w:val="20"/>
          <w:lang w:eastAsia="ru-RU"/>
        </w:rPr>
        <w:t xml:space="preserve"> район» на исполнение </w:t>
      </w:r>
      <w:proofErr w:type="gramStart"/>
      <w:r w:rsidRPr="0078544B">
        <w:rPr>
          <w:rFonts w:ascii="Times New Roman" w:eastAsia="Times New Roman" w:hAnsi="Times New Roman" w:cs="Times New Roman"/>
          <w:sz w:val="20"/>
          <w:szCs w:val="20"/>
          <w:lang w:eastAsia="ru-RU"/>
        </w:rPr>
        <w:t>переданных</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полномочий по  осуществлению </w:t>
      </w:r>
      <w:proofErr w:type="gramStart"/>
      <w:r w:rsidRPr="0078544B">
        <w:rPr>
          <w:rFonts w:ascii="Times New Roman" w:eastAsia="Times New Roman" w:hAnsi="Times New Roman" w:cs="Times New Roman"/>
          <w:sz w:val="20"/>
          <w:szCs w:val="20"/>
          <w:lang w:eastAsia="ru-RU"/>
        </w:rPr>
        <w:t>внешнего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муниципального финансового контроля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муниципального образования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w:t>
      </w:r>
    </w:p>
    <w:p w:rsidR="00BE2C05" w:rsidRPr="0078544B" w:rsidRDefault="00BE2C05" w:rsidP="00BE2C05">
      <w:pPr>
        <w:spacing w:after="0" w:line="240" w:lineRule="auto"/>
        <w:ind w:left="-426" w:firstLine="284"/>
        <w:jc w:val="right"/>
        <w:rPr>
          <w:rFonts w:ascii="Times New Roman" w:eastAsia="Times New Roman" w:hAnsi="Times New Roman" w:cs="Times New Roman"/>
          <w:color w:val="000000"/>
          <w:sz w:val="20"/>
          <w:szCs w:val="20"/>
          <w:lang w:eastAsia="ru-RU"/>
        </w:rPr>
      </w:pPr>
    </w:p>
    <w:p w:rsidR="00BE2C05" w:rsidRPr="0078544B" w:rsidRDefault="00BE2C05" w:rsidP="00BE2C05">
      <w:pPr>
        <w:spacing w:after="0" w:line="240" w:lineRule="auto"/>
        <w:ind w:firstLine="709"/>
        <w:jc w:val="both"/>
        <w:rPr>
          <w:rFonts w:ascii="Times New Roman" w:eastAsia="Times New Roman" w:hAnsi="Times New Roman" w:cs="Times New Roman"/>
          <w:sz w:val="20"/>
          <w:szCs w:val="20"/>
          <w:lang w:eastAsia="ru-RU"/>
        </w:rPr>
      </w:pP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Расчет </w:t>
      </w: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распределения межбюджетных трансфертов предоставляемых из бюджета муниципального образования </w:t>
      </w:r>
      <w:proofErr w:type="spellStart"/>
      <w:r w:rsidRPr="0078544B">
        <w:rPr>
          <w:rFonts w:ascii="Times New Roman" w:eastAsia="Times New Roman" w:hAnsi="Times New Roman" w:cs="Times New Roman"/>
          <w:b/>
          <w:sz w:val="20"/>
          <w:szCs w:val="20"/>
          <w:lang w:eastAsia="ru-RU"/>
        </w:rPr>
        <w:t>Крутовское</w:t>
      </w:r>
      <w:proofErr w:type="spellEnd"/>
      <w:r w:rsidRPr="0078544B">
        <w:rPr>
          <w:rFonts w:ascii="Times New Roman" w:eastAsia="Times New Roman" w:hAnsi="Times New Roman" w:cs="Times New Roman"/>
          <w:b/>
          <w:sz w:val="20"/>
          <w:szCs w:val="20"/>
          <w:lang w:eastAsia="ru-RU"/>
        </w:rPr>
        <w:t xml:space="preserve"> сельское поселение</w:t>
      </w: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в бюджет муниципального образования «</w:t>
      </w:r>
      <w:proofErr w:type="spellStart"/>
      <w:r w:rsidRPr="0078544B">
        <w:rPr>
          <w:rFonts w:ascii="Times New Roman" w:eastAsia="Times New Roman" w:hAnsi="Times New Roman" w:cs="Times New Roman"/>
          <w:b/>
          <w:sz w:val="20"/>
          <w:szCs w:val="20"/>
          <w:lang w:eastAsia="ru-RU"/>
        </w:rPr>
        <w:t>Велижский</w:t>
      </w:r>
      <w:proofErr w:type="spellEnd"/>
      <w:r w:rsidRPr="0078544B">
        <w:rPr>
          <w:rFonts w:ascii="Times New Roman" w:eastAsia="Times New Roman" w:hAnsi="Times New Roman" w:cs="Times New Roman"/>
          <w:b/>
          <w:sz w:val="20"/>
          <w:szCs w:val="20"/>
          <w:lang w:eastAsia="ru-RU"/>
        </w:rPr>
        <w:t xml:space="preserve"> район» на осуществление полномочий Контрольно-ревизионной комиссии муниципального образования «</w:t>
      </w:r>
      <w:proofErr w:type="spellStart"/>
      <w:r w:rsidRPr="0078544B">
        <w:rPr>
          <w:rFonts w:ascii="Times New Roman" w:eastAsia="Times New Roman" w:hAnsi="Times New Roman" w:cs="Times New Roman"/>
          <w:b/>
          <w:sz w:val="20"/>
          <w:szCs w:val="20"/>
          <w:lang w:eastAsia="ru-RU"/>
        </w:rPr>
        <w:t>Велижский</w:t>
      </w:r>
      <w:proofErr w:type="spellEnd"/>
      <w:r w:rsidRPr="0078544B">
        <w:rPr>
          <w:rFonts w:ascii="Times New Roman" w:eastAsia="Times New Roman" w:hAnsi="Times New Roman" w:cs="Times New Roman"/>
          <w:b/>
          <w:sz w:val="20"/>
          <w:szCs w:val="20"/>
          <w:lang w:eastAsia="ru-RU"/>
        </w:rPr>
        <w:t xml:space="preserve"> район» по осуществлению внешнего муниципального финансового контроля</w:t>
      </w: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на 2018 г.</w:t>
      </w: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bl>
      <w:tblPr>
        <w:tblW w:w="0" w:type="auto"/>
        <w:jc w:val="center"/>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2597"/>
        <w:gridCol w:w="2192"/>
        <w:gridCol w:w="2316"/>
        <w:gridCol w:w="1715"/>
      </w:tblGrid>
      <w:tr w:rsidR="00BE2C05" w:rsidRPr="00BE2C05" w:rsidTr="00BE2C05">
        <w:trPr>
          <w:trHeight w:val="584"/>
          <w:jc w:val="center"/>
        </w:trPr>
        <w:tc>
          <w:tcPr>
            <w:tcW w:w="864"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 xml:space="preserve">№ </w:t>
            </w:r>
            <w:proofErr w:type="gramStart"/>
            <w:r w:rsidRPr="00BE2C05">
              <w:rPr>
                <w:rFonts w:ascii="Times New Roman" w:eastAsia="Calibri" w:hAnsi="Times New Roman" w:cs="Times New Roman"/>
                <w:sz w:val="24"/>
                <w:szCs w:val="24"/>
              </w:rPr>
              <w:t>п</w:t>
            </w:r>
            <w:proofErr w:type="gramEnd"/>
            <w:r w:rsidRPr="00BE2C05">
              <w:rPr>
                <w:rFonts w:ascii="Times New Roman" w:eastAsia="Calibri" w:hAnsi="Times New Roman" w:cs="Times New Roman"/>
                <w:sz w:val="24"/>
                <w:szCs w:val="24"/>
              </w:rPr>
              <w:t>/п</w:t>
            </w:r>
          </w:p>
        </w:tc>
        <w:tc>
          <w:tcPr>
            <w:tcW w:w="2597"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Занимаемая должность</w:t>
            </w:r>
          </w:p>
        </w:tc>
        <w:tc>
          <w:tcPr>
            <w:tcW w:w="2192" w:type="dxa"/>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 xml:space="preserve">Фонд </w:t>
            </w:r>
          </w:p>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заработной платы тыс. руб.</w:t>
            </w:r>
          </w:p>
        </w:tc>
        <w:tc>
          <w:tcPr>
            <w:tcW w:w="2316"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Начисления на заработную плату 30,2%</w:t>
            </w:r>
          </w:p>
        </w:tc>
        <w:tc>
          <w:tcPr>
            <w:tcW w:w="1715"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ВСЕГО</w:t>
            </w:r>
          </w:p>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 xml:space="preserve"> тыс. руб.</w:t>
            </w:r>
          </w:p>
        </w:tc>
      </w:tr>
      <w:tr w:rsidR="00BE2C05" w:rsidRPr="00BE2C05" w:rsidTr="00BE2C05">
        <w:trPr>
          <w:trHeight w:val="58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w:t>
            </w:r>
          </w:p>
        </w:tc>
        <w:tc>
          <w:tcPr>
            <w:tcW w:w="2597"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rPr>
                <w:rFonts w:ascii="Times New Roman" w:eastAsia="Calibri" w:hAnsi="Times New Roman" w:cs="Times New Roman"/>
                <w:sz w:val="24"/>
                <w:szCs w:val="24"/>
              </w:rPr>
            </w:pPr>
            <w:r w:rsidRPr="00BE2C05">
              <w:rPr>
                <w:rFonts w:ascii="Times New Roman" w:eastAsia="Calibri" w:hAnsi="Times New Roman" w:cs="Times New Roman"/>
                <w:sz w:val="24"/>
                <w:szCs w:val="24"/>
              </w:rPr>
              <w:t>Председатель Контрольно-ревизионной комиссии</w:t>
            </w:r>
          </w:p>
        </w:tc>
        <w:tc>
          <w:tcPr>
            <w:tcW w:w="2192" w:type="dxa"/>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7,16</w:t>
            </w:r>
          </w:p>
        </w:tc>
        <w:tc>
          <w:tcPr>
            <w:tcW w:w="2316"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2,16</w:t>
            </w:r>
          </w:p>
        </w:tc>
        <w:tc>
          <w:tcPr>
            <w:tcW w:w="1715"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9,32</w:t>
            </w:r>
          </w:p>
        </w:tc>
      </w:tr>
      <w:tr w:rsidR="00BE2C05" w:rsidRPr="00BE2C05" w:rsidTr="00BE2C05">
        <w:trPr>
          <w:trHeight w:val="58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2</w:t>
            </w:r>
          </w:p>
        </w:tc>
        <w:tc>
          <w:tcPr>
            <w:tcW w:w="2597"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rPr>
                <w:rFonts w:ascii="Times New Roman" w:eastAsia="Calibri" w:hAnsi="Times New Roman" w:cs="Times New Roman"/>
                <w:sz w:val="24"/>
                <w:szCs w:val="24"/>
              </w:rPr>
            </w:pPr>
            <w:r w:rsidRPr="00BE2C05">
              <w:rPr>
                <w:rFonts w:ascii="Times New Roman" w:eastAsia="Calibri" w:hAnsi="Times New Roman" w:cs="Times New Roman"/>
                <w:sz w:val="24"/>
                <w:szCs w:val="24"/>
              </w:rPr>
              <w:t>Инспектор Контрольно-ревизионной комиссии</w:t>
            </w:r>
          </w:p>
        </w:tc>
        <w:tc>
          <w:tcPr>
            <w:tcW w:w="2192" w:type="dxa"/>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6,04</w:t>
            </w:r>
          </w:p>
        </w:tc>
        <w:tc>
          <w:tcPr>
            <w:tcW w:w="2316"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1,82</w:t>
            </w:r>
          </w:p>
        </w:tc>
        <w:tc>
          <w:tcPr>
            <w:tcW w:w="1715"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7,86</w:t>
            </w:r>
          </w:p>
        </w:tc>
      </w:tr>
      <w:tr w:rsidR="00BE2C05" w:rsidRPr="00BE2C05" w:rsidTr="00BE2C05">
        <w:trPr>
          <w:trHeight w:val="584"/>
          <w:jc w:val="center"/>
        </w:trPr>
        <w:tc>
          <w:tcPr>
            <w:tcW w:w="864" w:type="dxa"/>
            <w:tcBorders>
              <w:top w:val="single" w:sz="4" w:space="0" w:color="000000"/>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Calibri" w:hAnsi="Times New Roman" w:cs="Times New Roman"/>
                <w:sz w:val="24"/>
                <w:szCs w:val="24"/>
              </w:rPr>
            </w:pPr>
          </w:p>
        </w:tc>
        <w:tc>
          <w:tcPr>
            <w:tcW w:w="2597" w:type="dxa"/>
            <w:tcBorders>
              <w:top w:val="single" w:sz="4" w:space="0" w:color="000000"/>
              <w:left w:val="single" w:sz="4" w:space="0" w:color="000000"/>
              <w:bottom w:val="single" w:sz="4" w:space="0" w:color="000000"/>
              <w:right w:val="single" w:sz="4" w:space="0" w:color="000000"/>
            </w:tcBorders>
            <w:vAlign w:val="bottom"/>
            <w:hideMark/>
          </w:tcPr>
          <w:p w:rsidR="00BE2C05" w:rsidRPr="00BE2C05" w:rsidRDefault="00BE2C05" w:rsidP="00BE2C05">
            <w:pPr>
              <w:spacing w:after="0" w:line="240" w:lineRule="auto"/>
              <w:jc w:val="right"/>
              <w:rPr>
                <w:rFonts w:ascii="Times New Roman" w:eastAsia="Calibri" w:hAnsi="Times New Roman" w:cs="Times New Roman"/>
                <w:sz w:val="24"/>
                <w:szCs w:val="24"/>
              </w:rPr>
            </w:pPr>
            <w:r w:rsidRPr="00BE2C05">
              <w:rPr>
                <w:rFonts w:ascii="Times New Roman" w:eastAsia="Calibri" w:hAnsi="Times New Roman" w:cs="Times New Roman"/>
                <w:sz w:val="24"/>
                <w:szCs w:val="24"/>
              </w:rPr>
              <w:t>итого</w:t>
            </w:r>
          </w:p>
        </w:tc>
        <w:tc>
          <w:tcPr>
            <w:tcW w:w="2192" w:type="dxa"/>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12,71</w:t>
            </w:r>
          </w:p>
        </w:tc>
        <w:tc>
          <w:tcPr>
            <w:tcW w:w="2316"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3,89</w:t>
            </w:r>
          </w:p>
        </w:tc>
        <w:tc>
          <w:tcPr>
            <w:tcW w:w="1715"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17,18</w:t>
            </w:r>
          </w:p>
        </w:tc>
      </w:tr>
    </w:tbl>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BE2C05" w:rsidRDefault="00BE2C05" w:rsidP="00BE2C05">
      <w:pPr>
        <w:spacing w:after="0" w:line="240" w:lineRule="auto"/>
        <w:jc w:val="right"/>
        <w:rPr>
          <w:rFonts w:ascii="Times New Roman" w:eastAsia="Times New Roman" w:hAnsi="Times New Roman" w:cs="Times New Roman"/>
          <w:sz w:val="24"/>
          <w:szCs w:val="24"/>
          <w:lang w:eastAsia="ru-RU"/>
        </w:rPr>
      </w:pP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BE2C05">
        <w:rPr>
          <w:rFonts w:ascii="Times New Roman" w:eastAsia="Times New Roman" w:hAnsi="Times New Roman" w:cs="Times New Roman"/>
          <w:sz w:val="24"/>
          <w:szCs w:val="24"/>
          <w:lang w:eastAsia="ru-RU"/>
        </w:rPr>
        <w:t xml:space="preserve">  </w:t>
      </w:r>
      <w:r w:rsidRPr="0078544B">
        <w:rPr>
          <w:rFonts w:ascii="Times New Roman" w:eastAsia="Times New Roman" w:hAnsi="Times New Roman" w:cs="Times New Roman"/>
          <w:sz w:val="20"/>
          <w:szCs w:val="20"/>
          <w:lang w:eastAsia="ru-RU"/>
        </w:rPr>
        <w:t>Приложением №24</w:t>
      </w:r>
    </w:p>
    <w:p w:rsidR="00BE2C05" w:rsidRPr="0078544B" w:rsidRDefault="00BE2C05" w:rsidP="00BE2C05">
      <w:pPr>
        <w:spacing w:after="0" w:line="240" w:lineRule="auto"/>
        <w:jc w:val="right"/>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sz w:val="20"/>
          <w:szCs w:val="20"/>
          <w:lang w:eastAsia="ru-RU"/>
        </w:rPr>
        <w:t>к решению Совета депутатов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Крутовского</w:t>
      </w:r>
      <w:proofErr w:type="spellEnd"/>
      <w:r w:rsidRPr="0078544B">
        <w:rPr>
          <w:rFonts w:ascii="Times New Roman" w:eastAsia="Times New Roman" w:hAnsi="Times New Roman" w:cs="Times New Roman"/>
          <w:sz w:val="20"/>
          <w:szCs w:val="20"/>
          <w:lang w:eastAsia="ru-RU"/>
        </w:rPr>
        <w:t xml:space="preserve"> сельского поселения</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 бюджете </w:t>
      </w:r>
      <w:proofErr w:type="gramStart"/>
      <w:r w:rsidRPr="0078544B">
        <w:rPr>
          <w:rFonts w:ascii="Times New Roman" w:eastAsia="Times New Roman" w:hAnsi="Times New Roman" w:cs="Times New Roman"/>
          <w:sz w:val="20"/>
          <w:szCs w:val="20"/>
          <w:lang w:eastAsia="ru-RU"/>
        </w:rPr>
        <w:t>муниципального</w:t>
      </w:r>
      <w:proofErr w:type="gramEnd"/>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на 2018год</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и на плановый период 2019 и 2020 годов»</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от 28.12.2017 №28</w:t>
      </w:r>
    </w:p>
    <w:p w:rsidR="00BE2C05" w:rsidRPr="0078544B" w:rsidRDefault="00BE2C05" w:rsidP="00BE2C05">
      <w:pPr>
        <w:spacing w:after="0" w:line="240" w:lineRule="auto"/>
        <w:jc w:val="right"/>
        <w:rPr>
          <w:rFonts w:ascii="Times New Roman" w:eastAsia="Times New Roman" w:hAnsi="Times New Roman" w:cs="Times New Roman"/>
          <w:sz w:val="20"/>
          <w:szCs w:val="20"/>
          <w:lang w:eastAsia="ru-RU"/>
        </w:rPr>
      </w:pPr>
    </w:p>
    <w:p w:rsidR="00BE2C05" w:rsidRPr="0078544B" w:rsidRDefault="00BE2C05" w:rsidP="00BE2C05">
      <w:pPr>
        <w:spacing w:after="0" w:line="240" w:lineRule="auto"/>
        <w:jc w:val="center"/>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Методика и расчеты распределения</w:t>
      </w:r>
    </w:p>
    <w:p w:rsidR="00BE2C05" w:rsidRPr="0078544B" w:rsidRDefault="00BE2C05" w:rsidP="00BE2C05">
      <w:pPr>
        <w:spacing w:after="0" w:line="240" w:lineRule="auto"/>
        <w:jc w:val="center"/>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иных межбюджетных трансфертов  предоставляемых бюджету муниципального образования «</w:t>
      </w:r>
      <w:proofErr w:type="spellStart"/>
      <w:r w:rsidRPr="0078544B">
        <w:rPr>
          <w:rFonts w:ascii="Times New Roman" w:eastAsia="Times New Roman" w:hAnsi="Times New Roman" w:cs="Times New Roman"/>
          <w:sz w:val="20"/>
          <w:szCs w:val="20"/>
          <w:lang w:eastAsia="ru-RU"/>
        </w:rPr>
        <w:t>Велижский</w:t>
      </w:r>
      <w:proofErr w:type="spellEnd"/>
      <w:r w:rsidRPr="0078544B">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w:t>
      </w:r>
    </w:p>
    <w:p w:rsidR="00BE2C05" w:rsidRPr="0078544B" w:rsidRDefault="00BE2C05" w:rsidP="00BE2C05">
      <w:pPr>
        <w:spacing w:after="0" w:line="240" w:lineRule="auto"/>
        <w:jc w:val="center"/>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на плановый период 2018 и 2019 годов</w:t>
      </w:r>
    </w:p>
    <w:p w:rsidR="00BE2C05" w:rsidRPr="0078544B" w:rsidRDefault="00BE2C05" w:rsidP="00BE2C0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BE2C05" w:rsidRPr="0078544B" w:rsidRDefault="00BE2C05" w:rsidP="00BE2C05">
      <w:pPr>
        <w:spacing w:after="0" w:line="240" w:lineRule="auto"/>
        <w:jc w:val="both"/>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1. Методика расчёта иных межбюджетных трансфертов  </w:t>
      </w:r>
    </w:p>
    <w:p w:rsidR="00BE2C05" w:rsidRPr="0078544B" w:rsidRDefault="00BE2C05" w:rsidP="00BE2C0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1.1.Объем межбюджетных трансфертов на плановый период, предоставляемых из бюджета муниципального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в бюджет муниципального образования «</w:t>
      </w:r>
      <w:proofErr w:type="spellStart"/>
      <w:r w:rsidRPr="0078544B">
        <w:rPr>
          <w:rFonts w:ascii="Times New Roman" w:eastAsia="Times New Roman" w:hAnsi="Times New Roman" w:cs="Times New Roman"/>
          <w:sz w:val="20"/>
          <w:szCs w:val="20"/>
          <w:lang w:eastAsia="ru-RU"/>
        </w:rPr>
        <w:t>Велижский</w:t>
      </w:r>
      <w:proofErr w:type="spellEnd"/>
      <w:r w:rsidRPr="0078544B">
        <w:rPr>
          <w:rFonts w:ascii="Times New Roman" w:eastAsia="Times New Roman" w:hAnsi="Times New Roman" w:cs="Times New Roman"/>
          <w:sz w:val="20"/>
          <w:szCs w:val="20"/>
          <w:lang w:eastAsia="ru-RU"/>
        </w:rPr>
        <w:t xml:space="preserve"> район» на </w:t>
      </w:r>
      <w:r w:rsidRPr="0078544B">
        <w:rPr>
          <w:rFonts w:ascii="Times New Roman" w:eastAsia="Times New Roman" w:hAnsi="Times New Roman" w:cs="Times New Roman"/>
          <w:sz w:val="20"/>
          <w:szCs w:val="20"/>
          <w:lang w:eastAsia="ru-RU"/>
        </w:rPr>
        <w:lastRenderedPageBreak/>
        <w:t>исполнение переданных  полномочий по  осуществлению внешнего муниципального финансового контроля определяется по следующей формуле:</w:t>
      </w:r>
    </w:p>
    <w:p w:rsidR="00BE2C05" w:rsidRPr="0078544B" w:rsidRDefault="00BE2C05" w:rsidP="00BE2C05">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BE2C05" w:rsidRPr="0078544B" w:rsidRDefault="00BE2C05" w:rsidP="00BE2C05">
      <w:pPr>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Н = </w:t>
      </w:r>
      <w:proofErr w:type="spellStart"/>
      <w:r w:rsidRPr="0078544B">
        <w:rPr>
          <w:rFonts w:ascii="Times New Roman" w:eastAsia="Times New Roman" w:hAnsi="Times New Roman" w:cs="Times New Roman"/>
          <w:sz w:val="20"/>
          <w:szCs w:val="20"/>
          <w:lang w:eastAsia="ru-RU"/>
        </w:rPr>
        <w:t>Фзп</w:t>
      </w:r>
      <w:proofErr w:type="spellEnd"/>
      <w:r w:rsidRPr="0078544B">
        <w:rPr>
          <w:rFonts w:ascii="Times New Roman" w:eastAsia="Times New Roman" w:hAnsi="Times New Roman" w:cs="Times New Roman"/>
          <w:sz w:val="20"/>
          <w:szCs w:val="20"/>
          <w:lang w:eastAsia="ru-RU"/>
        </w:rPr>
        <w:t xml:space="preserve"> × И</w:t>
      </w:r>
      <w:proofErr w:type="gramStart"/>
      <w:r w:rsidRPr="0078544B">
        <w:rPr>
          <w:rFonts w:ascii="Times New Roman" w:eastAsia="Times New Roman" w:hAnsi="Times New Roman" w:cs="Times New Roman"/>
          <w:sz w:val="20"/>
          <w:szCs w:val="20"/>
          <w:lang w:eastAsia="ru-RU"/>
        </w:rPr>
        <w:t>1</w:t>
      </w:r>
      <w:proofErr w:type="gramEnd"/>
      <w:r w:rsidRPr="0078544B">
        <w:rPr>
          <w:rFonts w:ascii="Times New Roman" w:eastAsia="Times New Roman" w:hAnsi="Times New Roman" w:cs="Times New Roman"/>
          <w:sz w:val="20"/>
          <w:szCs w:val="20"/>
          <w:lang w:eastAsia="ru-RU"/>
        </w:rPr>
        <w:t xml:space="preserve"> + М × И2, где:</w:t>
      </w:r>
    </w:p>
    <w:p w:rsidR="00BE2C05" w:rsidRPr="0078544B"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
    <w:p w:rsidR="00BE2C05" w:rsidRPr="0078544B"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Н – объем межбюджетных трансфертов на плановый период;</w:t>
      </w:r>
    </w:p>
    <w:p w:rsidR="00BE2C05" w:rsidRPr="0078544B"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Фзп</w:t>
      </w:r>
      <w:proofErr w:type="spellEnd"/>
      <w:r w:rsidRPr="0078544B">
        <w:rPr>
          <w:rFonts w:ascii="Times New Roman" w:eastAsia="Times New Roman" w:hAnsi="Times New Roman" w:cs="Times New Roman"/>
          <w:sz w:val="20"/>
          <w:szCs w:val="20"/>
          <w:vertAlign w:val="subscript"/>
          <w:lang w:eastAsia="ru-RU"/>
        </w:rPr>
        <w:t>.</w:t>
      </w:r>
      <w:r w:rsidRPr="0078544B">
        <w:rPr>
          <w:rFonts w:ascii="Times New Roman" w:eastAsia="Times New Roman" w:hAnsi="Times New Roman" w:cs="Times New Roman"/>
          <w:sz w:val="20"/>
          <w:szCs w:val="20"/>
          <w:lang w:eastAsia="ru-RU"/>
        </w:rPr>
        <w:t xml:space="preserve"> –</w:t>
      </w:r>
      <w:r w:rsidRPr="0078544B">
        <w:rPr>
          <w:rFonts w:ascii="Times New Roman" w:eastAsia="Times New Roman" w:hAnsi="Times New Roman" w:cs="Times New Roman"/>
          <w:sz w:val="20"/>
          <w:szCs w:val="20"/>
          <w:vertAlign w:val="subscript"/>
          <w:lang w:eastAsia="ru-RU"/>
        </w:rPr>
        <w:t xml:space="preserve"> </w:t>
      </w:r>
      <w:r w:rsidRPr="0078544B">
        <w:rPr>
          <w:rFonts w:ascii="Times New Roman" w:eastAsia="Times New Roman" w:hAnsi="Times New Roman" w:cs="Times New Roman"/>
          <w:sz w:val="20"/>
          <w:szCs w:val="20"/>
          <w:lang w:eastAsia="ru-RU"/>
        </w:rPr>
        <w:t xml:space="preserve"> объем расходов на оплату труда, включая начисления на фонд оплаты труда, в соответствии с нормативами формирования расходов на оплату труда, установленную законодательством Смоленской области; </w:t>
      </w:r>
    </w:p>
    <w:p w:rsidR="00BE2C05" w:rsidRPr="0078544B"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И</w:t>
      </w:r>
      <w:proofErr w:type="gramStart"/>
      <w:r w:rsidRPr="0078544B">
        <w:rPr>
          <w:rFonts w:ascii="Times New Roman" w:eastAsia="Times New Roman" w:hAnsi="Times New Roman" w:cs="Times New Roman"/>
          <w:sz w:val="20"/>
          <w:szCs w:val="20"/>
          <w:lang w:eastAsia="ru-RU"/>
        </w:rPr>
        <w:t>1</w:t>
      </w:r>
      <w:proofErr w:type="gramEnd"/>
      <w:r w:rsidRPr="0078544B">
        <w:rPr>
          <w:rFonts w:ascii="Times New Roman" w:eastAsia="Times New Roman" w:hAnsi="Times New Roman" w:cs="Times New Roman"/>
          <w:sz w:val="20"/>
          <w:szCs w:val="20"/>
          <w:lang w:eastAsia="ru-RU"/>
        </w:rPr>
        <w:t xml:space="preserve"> – индекс роста оплаты труда;</w:t>
      </w:r>
    </w:p>
    <w:p w:rsidR="00BE2C05" w:rsidRPr="0078544B"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М – объем расходов на материально-техническое и организационное обеспечение на плановый период;</w:t>
      </w:r>
    </w:p>
    <w:p w:rsidR="00BE2C05" w:rsidRPr="0078544B" w:rsidRDefault="00BE2C05" w:rsidP="00BE2C05">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И</w:t>
      </w:r>
      <w:proofErr w:type="gramStart"/>
      <w:r w:rsidRPr="0078544B">
        <w:rPr>
          <w:rFonts w:ascii="Times New Roman" w:eastAsia="Times New Roman" w:hAnsi="Times New Roman" w:cs="Times New Roman"/>
          <w:sz w:val="20"/>
          <w:szCs w:val="20"/>
          <w:lang w:eastAsia="ru-RU"/>
        </w:rPr>
        <w:t>2</w:t>
      </w:r>
      <w:proofErr w:type="gramEnd"/>
      <w:r w:rsidRPr="0078544B">
        <w:rPr>
          <w:rFonts w:ascii="Times New Roman" w:eastAsia="Times New Roman" w:hAnsi="Times New Roman" w:cs="Times New Roman"/>
          <w:sz w:val="20"/>
          <w:szCs w:val="20"/>
          <w:lang w:eastAsia="ru-RU"/>
        </w:rPr>
        <w:t xml:space="preserve"> – индекс роста цен, применяемый при расчете бюджета на соответствующий плановый период.</w:t>
      </w:r>
    </w:p>
    <w:p w:rsidR="00BE2C05" w:rsidRPr="0078544B"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1.2. </w:t>
      </w:r>
      <w:r w:rsidRPr="0078544B">
        <w:rPr>
          <w:rFonts w:ascii="Times New Roman" w:eastAsia="Times New Roman" w:hAnsi="Times New Roman" w:cs="Times New Roman"/>
          <w:color w:val="000000"/>
          <w:sz w:val="20"/>
          <w:szCs w:val="20"/>
          <w:lang w:eastAsia="ru-RU"/>
        </w:rPr>
        <w:t>Индекс роста оплаты труда равен темпу роста должностных окладов муниципальных служащих в соответствии с федеральными и областными законами, а так же нормативными правовыми актами органов местного самоуправления муниципального образования «</w:t>
      </w:r>
      <w:proofErr w:type="spellStart"/>
      <w:r w:rsidRPr="0078544B">
        <w:rPr>
          <w:rFonts w:ascii="Times New Roman" w:eastAsia="Times New Roman" w:hAnsi="Times New Roman" w:cs="Times New Roman"/>
          <w:color w:val="000000"/>
          <w:sz w:val="20"/>
          <w:szCs w:val="20"/>
          <w:lang w:eastAsia="ru-RU"/>
        </w:rPr>
        <w:t>Велижский</w:t>
      </w:r>
      <w:proofErr w:type="spellEnd"/>
      <w:r w:rsidRPr="0078544B">
        <w:rPr>
          <w:rFonts w:ascii="Times New Roman" w:eastAsia="Times New Roman" w:hAnsi="Times New Roman" w:cs="Times New Roman"/>
          <w:color w:val="000000"/>
          <w:sz w:val="20"/>
          <w:szCs w:val="20"/>
          <w:lang w:eastAsia="ru-RU"/>
        </w:rPr>
        <w:t xml:space="preserve"> район».</w:t>
      </w:r>
    </w:p>
    <w:p w:rsidR="00BE2C05" w:rsidRPr="0078544B" w:rsidRDefault="00BE2C05" w:rsidP="00BE2C05">
      <w:pPr>
        <w:spacing w:after="0" w:line="240" w:lineRule="auto"/>
        <w:ind w:firstLine="709"/>
        <w:jc w:val="both"/>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1.3. В состав расходов на материально-техническое и организационное обеспечение входит обеспечение транспортными средствами, оргтехникой, канцелярскими товарами, обслуживание оргтехники. </w:t>
      </w:r>
    </w:p>
    <w:p w:rsidR="00BE2C05" w:rsidRPr="0078544B"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1.4. Ежегодный объем межбюджетных трансфертов, необходимых для осуществления передаваемых полномочий, утверждается решением о бюджете поселения на соответствующий финансовый год.</w:t>
      </w:r>
    </w:p>
    <w:p w:rsidR="00BE2C05" w:rsidRPr="0078544B" w:rsidRDefault="00BE2C05" w:rsidP="00BE2C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E2C05" w:rsidRPr="0078544B" w:rsidRDefault="00BE2C05" w:rsidP="00BE2C05">
      <w:pPr>
        <w:spacing w:after="0" w:line="240" w:lineRule="auto"/>
        <w:ind w:left="-426" w:firstLine="284"/>
        <w:jc w:val="both"/>
        <w:rPr>
          <w:rFonts w:ascii="Times New Roman" w:eastAsia="Times New Roman" w:hAnsi="Times New Roman" w:cs="Times New Roman"/>
          <w:b/>
          <w:bCs/>
          <w:color w:val="000000"/>
          <w:sz w:val="20"/>
          <w:szCs w:val="20"/>
          <w:lang w:eastAsia="ru-RU"/>
        </w:rPr>
      </w:pPr>
      <w:r w:rsidRPr="0078544B">
        <w:rPr>
          <w:rFonts w:ascii="Times New Roman" w:eastAsia="Times New Roman" w:hAnsi="Times New Roman" w:cs="Times New Roman"/>
          <w:bCs/>
          <w:color w:val="000000"/>
          <w:sz w:val="20"/>
          <w:szCs w:val="20"/>
          <w:lang w:eastAsia="ru-RU"/>
        </w:rPr>
        <w:t>2.</w:t>
      </w:r>
      <w:r w:rsidRPr="0078544B">
        <w:rPr>
          <w:rFonts w:ascii="Times New Roman" w:eastAsia="Times New Roman" w:hAnsi="Times New Roman" w:cs="Times New Roman"/>
          <w:b/>
          <w:bCs/>
          <w:color w:val="000000"/>
          <w:sz w:val="20"/>
          <w:szCs w:val="20"/>
          <w:lang w:eastAsia="ru-RU"/>
        </w:rPr>
        <w:t xml:space="preserve"> </w:t>
      </w:r>
      <w:r w:rsidRPr="0078544B">
        <w:rPr>
          <w:rFonts w:ascii="Times New Roman" w:eastAsia="Times New Roman" w:hAnsi="Times New Roman" w:cs="Times New Roman"/>
          <w:sz w:val="20"/>
          <w:szCs w:val="20"/>
          <w:lang w:eastAsia="ru-RU"/>
        </w:rPr>
        <w:t xml:space="preserve">Расчёт распределения иных межбюджетных трансфертов.  </w:t>
      </w:r>
    </w:p>
    <w:p w:rsidR="00BE2C05" w:rsidRPr="0078544B" w:rsidRDefault="00BE2C05" w:rsidP="00BE2C05">
      <w:pPr>
        <w:tabs>
          <w:tab w:val="left" w:pos="426"/>
        </w:tabs>
        <w:spacing w:after="0" w:line="240" w:lineRule="auto"/>
        <w:jc w:val="both"/>
        <w:rPr>
          <w:rFonts w:ascii="Times New Roman" w:eastAsia="Times New Roman" w:hAnsi="Times New Roman" w:cs="Times New Roman"/>
          <w:color w:val="000000"/>
          <w:sz w:val="20"/>
          <w:szCs w:val="20"/>
          <w:lang w:eastAsia="ru-RU"/>
        </w:rPr>
      </w:pPr>
      <w:r w:rsidRPr="0078544B">
        <w:rPr>
          <w:rFonts w:ascii="Times New Roman" w:eastAsia="Times New Roman" w:hAnsi="Times New Roman" w:cs="Times New Roman"/>
          <w:color w:val="000000"/>
          <w:sz w:val="20"/>
          <w:szCs w:val="20"/>
          <w:lang w:eastAsia="ru-RU"/>
        </w:rPr>
        <w:t>2.1. Расчет</w:t>
      </w:r>
      <w:r w:rsidRPr="0078544B">
        <w:rPr>
          <w:rFonts w:ascii="Times New Roman" w:eastAsia="Times New Roman" w:hAnsi="Times New Roman" w:cs="Times New Roman"/>
          <w:sz w:val="20"/>
          <w:szCs w:val="20"/>
          <w:lang w:eastAsia="ru-RU"/>
        </w:rPr>
        <w:t xml:space="preserve"> иных межбюджетных трансфертов предоставляемых бюджету муниципального образования «</w:t>
      </w:r>
      <w:proofErr w:type="spellStart"/>
      <w:r w:rsidRPr="0078544B">
        <w:rPr>
          <w:rFonts w:ascii="Times New Roman" w:eastAsia="Times New Roman" w:hAnsi="Times New Roman" w:cs="Times New Roman"/>
          <w:sz w:val="20"/>
          <w:szCs w:val="20"/>
          <w:lang w:eastAsia="ru-RU"/>
        </w:rPr>
        <w:t>Велижский</w:t>
      </w:r>
      <w:proofErr w:type="spellEnd"/>
      <w:r w:rsidRPr="0078544B">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 </w:t>
      </w:r>
      <w:r w:rsidRPr="0078544B">
        <w:rPr>
          <w:rFonts w:ascii="Times New Roman" w:eastAsia="Times New Roman" w:hAnsi="Times New Roman" w:cs="Times New Roman"/>
          <w:color w:val="000000"/>
          <w:sz w:val="20"/>
          <w:szCs w:val="20"/>
          <w:lang w:eastAsia="ru-RU"/>
        </w:rPr>
        <w:t xml:space="preserve">оформляются Советом депутатов </w:t>
      </w:r>
      <w:proofErr w:type="spellStart"/>
      <w:r w:rsidRPr="0078544B">
        <w:rPr>
          <w:rFonts w:ascii="Times New Roman" w:eastAsia="Times New Roman" w:hAnsi="Times New Roman" w:cs="Times New Roman"/>
          <w:color w:val="000000"/>
          <w:sz w:val="20"/>
          <w:szCs w:val="20"/>
          <w:lang w:eastAsia="ru-RU"/>
        </w:rPr>
        <w:t>Крутовского</w:t>
      </w:r>
      <w:proofErr w:type="spellEnd"/>
      <w:r w:rsidRPr="0078544B">
        <w:rPr>
          <w:rFonts w:ascii="Times New Roman" w:eastAsia="Times New Roman" w:hAnsi="Times New Roman" w:cs="Times New Roman"/>
          <w:color w:val="000000"/>
          <w:sz w:val="20"/>
          <w:szCs w:val="20"/>
          <w:lang w:eastAsia="ru-RU"/>
        </w:rPr>
        <w:t xml:space="preserve"> поселения по </w:t>
      </w:r>
      <w:hyperlink r:id="rId12" w:history="1">
        <w:r w:rsidRPr="0078544B">
          <w:rPr>
            <w:rFonts w:ascii="Times New Roman" w:eastAsia="Times New Roman" w:hAnsi="Times New Roman" w:cs="Times New Roman"/>
            <w:sz w:val="20"/>
            <w:szCs w:val="20"/>
            <w:lang w:eastAsia="ru-RU"/>
          </w:rPr>
          <w:t>форме</w:t>
        </w:r>
      </w:hyperlink>
      <w:r w:rsidRPr="0078544B">
        <w:rPr>
          <w:rFonts w:ascii="Times New Roman" w:eastAsia="Times New Roman" w:hAnsi="Times New Roman" w:cs="Times New Roman"/>
          <w:color w:val="000000"/>
          <w:sz w:val="20"/>
          <w:szCs w:val="20"/>
          <w:lang w:eastAsia="ru-RU"/>
        </w:rPr>
        <w:t xml:space="preserve"> согласно приложению к настоящей Методике.</w:t>
      </w:r>
    </w:p>
    <w:p w:rsidR="00BE2C05" w:rsidRPr="0078544B" w:rsidRDefault="00BE2C05" w:rsidP="00BE2C05">
      <w:pPr>
        <w:spacing w:after="0" w:line="240" w:lineRule="auto"/>
        <w:ind w:left="-426" w:firstLine="284"/>
        <w:jc w:val="right"/>
        <w:rPr>
          <w:rFonts w:ascii="Times New Roman" w:eastAsia="Times New Roman" w:hAnsi="Times New Roman" w:cs="Times New Roman"/>
          <w:color w:val="000000"/>
          <w:sz w:val="20"/>
          <w:szCs w:val="20"/>
          <w:lang w:eastAsia="ru-RU"/>
        </w:rPr>
      </w:pPr>
      <w:r w:rsidRPr="0078544B">
        <w:rPr>
          <w:rFonts w:ascii="Times New Roman" w:eastAsia="Times New Roman" w:hAnsi="Times New Roman" w:cs="Times New Roman"/>
          <w:color w:val="000000"/>
          <w:sz w:val="20"/>
          <w:szCs w:val="20"/>
          <w:lang w:eastAsia="ru-RU"/>
        </w:rPr>
        <w:t> </w:t>
      </w:r>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color w:val="000000"/>
          <w:sz w:val="20"/>
          <w:szCs w:val="20"/>
          <w:lang w:eastAsia="ru-RU"/>
        </w:rPr>
        <w:t xml:space="preserve">                                                                                                                                                                                                        </w:t>
      </w:r>
      <w:r w:rsidR="00B416A6">
        <w:rPr>
          <w:rFonts w:ascii="Times New Roman" w:eastAsia="Times New Roman" w:hAnsi="Times New Roman" w:cs="Times New Roman"/>
          <w:color w:val="000000"/>
          <w:sz w:val="20"/>
          <w:szCs w:val="20"/>
          <w:lang w:eastAsia="ru-RU"/>
        </w:rPr>
        <w:t xml:space="preserve">   </w:t>
      </w:r>
      <w:r w:rsidRPr="0078544B">
        <w:rPr>
          <w:rFonts w:ascii="Times New Roman" w:eastAsia="Times New Roman" w:hAnsi="Times New Roman" w:cs="Times New Roman"/>
          <w:color w:val="000000"/>
          <w:sz w:val="20"/>
          <w:szCs w:val="20"/>
          <w:lang w:eastAsia="ru-RU"/>
        </w:rPr>
        <w:t xml:space="preserve">Приложение к </w:t>
      </w:r>
      <w:r w:rsidRPr="0078544B">
        <w:rPr>
          <w:rFonts w:ascii="Times New Roman" w:eastAsia="Times New Roman" w:hAnsi="Times New Roman" w:cs="Times New Roman"/>
          <w:sz w:val="20"/>
          <w:szCs w:val="20"/>
          <w:lang w:eastAsia="ru-RU"/>
        </w:rPr>
        <w:t>Методике</w:t>
      </w:r>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распределения иных межбюджетных</w:t>
      </w:r>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трансфертов  предоставляемых</w:t>
      </w:r>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бюджету муниципального образования</w:t>
      </w:r>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w:t>
      </w:r>
      <w:proofErr w:type="spellStart"/>
      <w:r w:rsidRPr="0078544B">
        <w:rPr>
          <w:rFonts w:ascii="Times New Roman" w:eastAsia="Times New Roman" w:hAnsi="Times New Roman" w:cs="Times New Roman"/>
          <w:sz w:val="20"/>
          <w:szCs w:val="20"/>
          <w:lang w:eastAsia="ru-RU"/>
        </w:rPr>
        <w:t>Велижский</w:t>
      </w:r>
      <w:proofErr w:type="spellEnd"/>
      <w:r w:rsidRPr="0078544B">
        <w:rPr>
          <w:rFonts w:ascii="Times New Roman" w:eastAsia="Times New Roman" w:hAnsi="Times New Roman" w:cs="Times New Roman"/>
          <w:sz w:val="20"/>
          <w:szCs w:val="20"/>
          <w:lang w:eastAsia="ru-RU"/>
        </w:rPr>
        <w:t xml:space="preserve"> район» на исполнение </w:t>
      </w:r>
      <w:proofErr w:type="gramStart"/>
      <w:r w:rsidRPr="0078544B">
        <w:rPr>
          <w:rFonts w:ascii="Times New Roman" w:eastAsia="Times New Roman" w:hAnsi="Times New Roman" w:cs="Times New Roman"/>
          <w:sz w:val="20"/>
          <w:szCs w:val="20"/>
          <w:lang w:eastAsia="ru-RU"/>
        </w:rPr>
        <w:t>переданных</w:t>
      </w:r>
      <w:proofErr w:type="gramEnd"/>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 xml:space="preserve">полномочий по  осуществлению </w:t>
      </w:r>
      <w:proofErr w:type="gramStart"/>
      <w:r w:rsidRPr="0078544B">
        <w:rPr>
          <w:rFonts w:ascii="Times New Roman" w:eastAsia="Times New Roman" w:hAnsi="Times New Roman" w:cs="Times New Roman"/>
          <w:sz w:val="20"/>
          <w:szCs w:val="20"/>
          <w:lang w:eastAsia="ru-RU"/>
        </w:rPr>
        <w:t>внешнего</w:t>
      </w:r>
      <w:proofErr w:type="gramEnd"/>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муниципального финансового контроля</w:t>
      </w:r>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r w:rsidRPr="0078544B">
        <w:rPr>
          <w:rFonts w:ascii="Times New Roman" w:eastAsia="Times New Roman" w:hAnsi="Times New Roman" w:cs="Times New Roman"/>
          <w:sz w:val="20"/>
          <w:szCs w:val="20"/>
          <w:lang w:eastAsia="ru-RU"/>
        </w:rPr>
        <w:t>муниципального образования</w:t>
      </w:r>
    </w:p>
    <w:p w:rsidR="00BE2C05" w:rsidRPr="0078544B" w:rsidRDefault="00BE2C05" w:rsidP="00B416A6">
      <w:pPr>
        <w:spacing w:after="0" w:line="240" w:lineRule="auto"/>
        <w:jc w:val="right"/>
        <w:rPr>
          <w:rFonts w:ascii="Times New Roman" w:eastAsia="Times New Roman" w:hAnsi="Times New Roman" w:cs="Times New Roman"/>
          <w:sz w:val="20"/>
          <w:szCs w:val="20"/>
          <w:lang w:eastAsia="ru-RU"/>
        </w:rPr>
      </w:pPr>
      <w:proofErr w:type="spellStart"/>
      <w:r w:rsidRPr="0078544B">
        <w:rPr>
          <w:rFonts w:ascii="Times New Roman" w:eastAsia="Times New Roman" w:hAnsi="Times New Roman" w:cs="Times New Roman"/>
          <w:sz w:val="20"/>
          <w:szCs w:val="20"/>
          <w:lang w:eastAsia="ru-RU"/>
        </w:rPr>
        <w:t>Крутовское</w:t>
      </w:r>
      <w:proofErr w:type="spellEnd"/>
      <w:r w:rsidRPr="0078544B">
        <w:rPr>
          <w:rFonts w:ascii="Times New Roman" w:eastAsia="Times New Roman" w:hAnsi="Times New Roman" w:cs="Times New Roman"/>
          <w:sz w:val="20"/>
          <w:szCs w:val="20"/>
          <w:lang w:eastAsia="ru-RU"/>
        </w:rPr>
        <w:t xml:space="preserve"> сельское поселение</w:t>
      </w:r>
    </w:p>
    <w:p w:rsidR="00BE2C05" w:rsidRPr="0078544B" w:rsidRDefault="00BE2C05" w:rsidP="00BE2C05">
      <w:pPr>
        <w:spacing w:after="0" w:line="240" w:lineRule="auto"/>
        <w:ind w:left="-426" w:firstLine="284"/>
        <w:jc w:val="right"/>
        <w:rPr>
          <w:rFonts w:ascii="Times New Roman" w:eastAsia="Times New Roman" w:hAnsi="Times New Roman" w:cs="Times New Roman"/>
          <w:color w:val="000000"/>
          <w:sz w:val="20"/>
          <w:szCs w:val="20"/>
          <w:lang w:eastAsia="ru-RU"/>
        </w:rPr>
      </w:pPr>
    </w:p>
    <w:p w:rsidR="00BE2C05" w:rsidRPr="0078544B" w:rsidRDefault="00BE2C05" w:rsidP="00BE2C05">
      <w:pPr>
        <w:spacing w:after="0" w:line="240" w:lineRule="auto"/>
        <w:ind w:firstLine="709"/>
        <w:jc w:val="both"/>
        <w:rPr>
          <w:rFonts w:ascii="Times New Roman" w:eastAsia="Times New Roman" w:hAnsi="Times New Roman" w:cs="Times New Roman"/>
          <w:sz w:val="20"/>
          <w:szCs w:val="20"/>
          <w:lang w:eastAsia="ru-RU"/>
        </w:rPr>
      </w:pP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Расчет </w:t>
      </w: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 xml:space="preserve">распределения межбюджетных трансфертов предоставляемых из бюджета муниципального образования </w:t>
      </w:r>
      <w:proofErr w:type="spellStart"/>
      <w:r w:rsidRPr="0078544B">
        <w:rPr>
          <w:rFonts w:ascii="Times New Roman" w:eastAsia="Times New Roman" w:hAnsi="Times New Roman" w:cs="Times New Roman"/>
          <w:b/>
          <w:sz w:val="20"/>
          <w:szCs w:val="20"/>
          <w:lang w:eastAsia="ru-RU"/>
        </w:rPr>
        <w:t>Крутовское</w:t>
      </w:r>
      <w:proofErr w:type="spellEnd"/>
      <w:r w:rsidRPr="0078544B">
        <w:rPr>
          <w:rFonts w:ascii="Times New Roman" w:eastAsia="Times New Roman" w:hAnsi="Times New Roman" w:cs="Times New Roman"/>
          <w:b/>
          <w:sz w:val="20"/>
          <w:szCs w:val="20"/>
          <w:lang w:eastAsia="ru-RU"/>
        </w:rPr>
        <w:t xml:space="preserve"> сельское поселение в бюджет муниципального образования «</w:t>
      </w:r>
      <w:proofErr w:type="spellStart"/>
      <w:r w:rsidRPr="0078544B">
        <w:rPr>
          <w:rFonts w:ascii="Times New Roman" w:eastAsia="Times New Roman" w:hAnsi="Times New Roman" w:cs="Times New Roman"/>
          <w:b/>
          <w:sz w:val="20"/>
          <w:szCs w:val="20"/>
          <w:lang w:eastAsia="ru-RU"/>
        </w:rPr>
        <w:t>Велижский</w:t>
      </w:r>
      <w:proofErr w:type="spellEnd"/>
      <w:r w:rsidRPr="0078544B">
        <w:rPr>
          <w:rFonts w:ascii="Times New Roman" w:eastAsia="Times New Roman" w:hAnsi="Times New Roman" w:cs="Times New Roman"/>
          <w:b/>
          <w:sz w:val="20"/>
          <w:szCs w:val="20"/>
          <w:lang w:eastAsia="ru-RU"/>
        </w:rPr>
        <w:t xml:space="preserve"> район» на осуществление полномочий Контрольно-ревизионной комиссии муниципального образования «</w:t>
      </w:r>
      <w:proofErr w:type="spellStart"/>
      <w:r w:rsidRPr="0078544B">
        <w:rPr>
          <w:rFonts w:ascii="Times New Roman" w:eastAsia="Times New Roman" w:hAnsi="Times New Roman" w:cs="Times New Roman"/>
          <w:b/>
          <w:sz w:val="20"/>
          <w:szCs w:val="20"/>
          <w:lang w:eastAsia="ru-RU"/>
        </w:rPr>
        <w:t>Велижский</w:t>
      </w:r>
      <w:proofErr w:type="spellEnd"/>
      <w:r w:rsidRPr="0078544B">
        <w:rPr>
          <w:rFonts w:ascii="Times New Roman" w:eastAsia="Times New Roman" w:hAnsi="Times New Roman" w:cs="Times New Roman"/>
          <w:b/>
          <w:sz w:val="20"/>
          <w:szCs w:val="20"/>
          <w:lang w:eastAsia="ru-RU"/>
        </w:rPr>
        <w:t xml:space="preserve"> район» по осуществлению внешнего муниципального финансового контроля</w:t>
      </w:r>
    </w:p>
    <w:p w:rsidR="00BE2C05" w:rsidRPr="0078544B" w:rsidRDefault="00BE2C05" w:rsidP="00BE2C05">
      <w:pPr>
        <w:spacing w:after="0" w:line="240" w:lineRule="auto"/>
        <w:jc w:val="center"/>
        <w:rPr>
          <w:rFonts w:ascii="Times New Roman" w:eastAsia="Times New Roman" w:hAnsi="Times New Roman" w:cs="Times New Roman"/>
          <w:b/>
          <w:sz w:val="20"/>
          <w:szCs w:val="20"/>
          <w:lang w:eastAsia="ru-RU"/>
        </w:rPr>
      </w:pPr>
      <w:r w:rsidRPr="0078544B">
        <w:rPr>
          <w:rFonts w:ascii="Times New Roman" w:eastAsia="Times New Roman" w:hAnsi="Times New Roman" w:cs="Times New Roman"/>
          <w:b/>
          <w:sz w:val="20"/>
          <w:szCs w:val="20"/>
          <w:lang w:eastAsia="ru-RU"/>
        </w:rPr>
        <w:t>на плановый период 2019 и 2020 годов</w:t>
      </w:r>
    </w:p>
    <w:p w:rsidR="00BE2C05" w:rsidRPr="0078544B" w:rsidRDefault="00BE2C05" w:rsidP="00BE2C05">
      <w:pPr>
        <w:spacing w:after="0" w:line="240" w:lineRule="auto"/>
        <w:jc w:val="center"/>
        <w:rPr>
          <w:rFonts w:ascii="Times New Roman" w:eastAsia="Times New Roman" w:hAnsi="Times New Roman" w:cs="Times New Roman"/>
          <w:sz w:val="20"/>
          <w:szCs w:val="20"/>
          <w:lang w:eastAsia="ru-RU"/>
        </w:rPr>
      </w:pPr>
    </w:p>
    <w:p w:rsidR="00BE2C05" w:rsidRPr="00BE2C05" w:rsidRDefault="00BE2C05" w:rsidP="00BE2C05">
      <w:pPr>
        <w:spacing w:after="0" w:line="240" w:lineRule="auto"/>
        <w:jc w:val="center"/>
        <w:rPr>
          <w:rFonts w:ascii="Times New Roman" w:eastAsia="Times New Roman" w:hAnsi="Times New Roman" w:cs="Times New Roman"/>
          <w:sz w:val="24"/>
          <w:szCs w:val="24"/>
          <w:lang w:eastAsia="ru-RU"/>
        </w:rPr>
      </w:pPr>
    </w:p>
    <w:tbl>
      <w:tblPr>
        <w:tblW w:w="0" w:type="auto"/>
        <w:jc w:val="center"/>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1812"/>
        <w:gridCol w:w="1559"/>
        <w:gridCol w:w="1560"/>
        <w:gridCol w:w="1201"/>
        <w:gridCol w:w="1368"/>
        <w:gridCol w:w="1446"/>
        <w:gridCol w:w="1078"/>
      </w:tblGrid>
      <w:tr w:rsidR="00BE2C05" w:rsidRPr="00BE2C05" w:rsidTr="00BE2C05">
        <w:trPr>
          <w:trHeight w:val="584"/>
          <w:jc w:val="center"/>
        </w:trPr>
        <w:tc>
          <w:tcPr>
            <w:tcW w:w="732"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 xml:space="preserve">№ </w:t>
            </w:r>
            <w:proofErr w:type="gramStart"/>
            <w:r w:rsidRPr="00BE2C05">
              <w:rPr>
                <w:rFonts w:ascii="Times New Roman" w:eastAsia="Calibri" w:hAnsi="Times New Roman" w:cs="Times New Roman"/>
                <w:sz w:val="24"/>
                <w:szCs w:val="24"/>
              </w:rPr>
              <w:t>п</w:t>
            </w:r>
            <w:proofErr w:type="gramEnd"/>
            <w:r w:rsidRPr="00BE2C05">
              <w:rPr>
                <w:rFonts w:ascii="Times New Roman" w:eastAsia="Calibri" w:hAnsi="Times New Roman" w:cs="Times New Roman"/>
                <w:sz w:val="24"/>
                <w:szCs w:val="24"/>
              </w:rPr>
              <w:t>/п</w:t>
            </w:r>
          </w:p>
        </w:tc>
        <w:tc>
          <w:tcPr>
            <w:tcW w:w="1812"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Занимаемая должность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 xml:space="preserve">Фонд </w:t>
            </w:r>
          </w:p>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заработной платы тыс. руб.</w:t>
            </w:r>
          </w:p>
        </w:tc>
        <w:tc>
          <w:tcPr>
            <w:tcW w:w="1560"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Начисления на заработную плату 30,2%</w:t>
            </w:r>
          </w:p>
        </w:tc>
        <w:tc>
          <w:tcPr>
            <w:tcW w:w="1201"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ВСЕГО</w:t>
            </w:r>
          </w:p>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 xml:space="preserve"> тыс. руб.</w:t>
            </w:r>
          </w:p>
        </w:tc>
        <w:tc>
          <w:tcPr>
            <w:tcW w:w="1368"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 xml:space="preserve">Фонд </w:t>
            </w:r>
          </w:p>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заработной платы тыс. руб.</w:t>
            </w:r>
          </w:p>
        </w:tc>
        <w:tc>
          <w:tcPr>
            <w:tcW w:w="1446"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Начисления на заработную плату 30,2%</w:t>
            </w:r>
          </w:p>
        </w:tc>
        <w:tc>
          <w:tcPr>
            <w:tcW w:w="1078"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ВСЕГО</w:t>
            </w:r>
          </w:p>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 xml:space="preserve"> тыс. руб.</w:t>
            </w:r>
          </w:p>
        </w:tc>
      </w:tr>
      <w:tr w:rsidR="00BE2C05" w:rsidRPr="00BE2C05" w:rsidTr="00BE2C05">
        <w:trPr>
          <w:trHeight w:val="584"/>
          <w:jc w:val="center"/>
        </w:trPr>
        <w:tc>
          <w:tcPr>
            <w:tcW w:w="732" w:type="dxa"/>
            <w:tcBorders>
              <w:top w:val="single" w:sz="4" w:space="0" w:color="000000"/>
              <w:left w:val="single" w:sz="4" w:space="0" w:color="000000"/>
              <w:bottom w:val="single" w:sz="4" w:space="0" w:color="000000"/>
              <w:right w:val="single" w:sz="4" w:space="0" w:color="000000"/>
            </w:tcBorders>
          </w:tcPr>
          <w:p w:rsidR="00BE2C05" w:rsidRPr="00BE2C05" w:rsidRDefault="00BE2C05" w:rsidP="00BE2C05">
            <w:pPr>
              <w:spacing w:after="0" w:line="240" w:lineRule="auto"/>
              <w:jc w:val="center"/>
              <w:rPr>
                <w:rFonts w:ascii="Times New Roman" w:eastAsia="Calibri" w:hAnsi="Times New Roman" w:cs="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tcPr>
          <w:p w:rsidR="00BE2C05" w:rsidRPr="00BE2C05" w:rsidRDefault="00BE2C05" w:rsidP="00BE2C05">
            <w:pPr>
              <w:spacing w:after="0" w:line="240" w:lineRule="auto"/>
              <w:jc w:val="center"/>
              <w:rPr>
                <w:rFonts w:ascii="Times New Roman" w:eastAsia="Calibri" w:hAnsi="Times New Roman" w:cs="Times New Roman"/>
                <w:sz w:val="24"/>
                <w:szCs w:val="24"/>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2019 год</w:t>
            </w:r>
          </w:p>
        </w:tc>
        <w:tc>
          <w:tcPr>
            <w:tcW w:w="3892" w:type="dxa"/>
            <w:gridSpan w:val="3"/>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2020 год</w:t>
            </w:r>
          </w:p>
        </w:tc>
      </w:tr>
      <w:tr w:rsidR="00BE2C05" w:rsidRPr="00BE2C05" w:rsidTr="00BE2C05">
        <w:trPr>
          <w:trHeight w:val="584"/>
          <w:jc w:val="center"/>
        </w:trPr>
        <w:tc>
          <w:tcPr>
            <w:tcW w:w="732" w:type="dxa"/>
            <w:tcBorders>
              <w:top w:val="single" w:sz="4" w:space="0" w:color="000000"/>
              <w:left w:val="single" w:sz="4" w:space="0" w:color="000000"/>
              <w:bottom w:val="single" w:sz="4" w:space="0" w:color="000000"/>
              <w:right w:val="single" w:sz="4" w:space="0" w:color="000000"/>
            </w:tcBorders>
            <w:vAlign w:val="center"/>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w:t>
            </w:r>
          </w:p>
        </w:tc>
        <w:tc>
          <w:tcPr>
            <w:tcW w:w="1812"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rPr>
                <w:rFonts w:ascii="Times New Roman" w:eastAsia="Calibri" w:hAnsi="Times New Roman" w:cs="Times New Roman"/>
                <w:sz w:val="24"/>
                <w:szCs w:val="24"/>
              </w:rPr>
            </w:pPr>
            <w:r w:rsidRPr="00BE2C05">
              <w:rPr>
                <w:rFonts w:ascii="Times New Roman" w:eastAsia="Calibri" w:hAnsi="Times New Roman" w:cs="Times New Roman"/>
                <w:sz w:val="24"/>
                <w:szCs w:val="24"/>
              </w:rPr>
              <w:t>Председатель Контрольно-</w:t>
            </w:r>
            <w:r w:rsidRPr="00BE2C05">
              <w:rPr>
                <w:rFonts w:ascii="Times New Roman" w:eastAsia="Calibri" w:hAnsi="Times New Roman" w:cs="Times New Roman"/>
                <w:sz w:val="24"/>
                <w:szCs w:val="24"/>
              </w:rPr>
              <w:lastRenderedPageBreak/>
              <w:t>ревизионной комиссии</w:t>
            </w:r>
          </w:p>
        </w:tc>
        <w:tc>
          <w:tcPr>
            <w:tcW w:w="1559" w:type="dxa"/>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lastRenderedPageBreak/>
              <w:t>7,16</w:t>
            </w:r>
          </w:p>
        </w:tc>
        <w:tc>
          <w:tcPr>
            <w:tcW w:w="1560"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2,16</w:t>
            </w:r>
          </w:p>
        </w:tc>
        <w:tc>
          <w:tcPr>
            <w:tcW w:w="1201"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9,32</w:t>
            </w:r>
          </w:p>
        </w:tc>
        <w:tc>
          <w:tcPr>
            <w:tcW w:w="1368"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7,16</w:t>
            </w:r>
          </w:p>
        </w:tc>
        <w:tc>
          <w:tcPr>
            <w:tcW w:w="1446"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2,16</w:t>
            </w:r>
          </w:p>
        </w:tc>
        <w:tc>
          <w:tcPr>
            <w:tcW w:w="1078"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9,32</w:t>
            </w:r>
          </w:p>
        </w:tc>
      </w:tr>
      <w:tr w:rsidR="00BE2C05" w:rsidRPr="00BE2C05" w:rsidTr="00BE2C05">
        <w:trPr>
          <w:trHeight w:val="584"/>
          <w:jc w:val="center"/>
        </w:trPr>
        <w:tc>
          <w:tcPr>
            <w:tcW w:w="732" w:type="dxa"/>
            <w:tcBorders>
              <w:top w:val="single" w:sz="4" w:space="0" w:color="000000"/>
              <w:left w:val="single" w:sz="4" w:space="0" w:color="000000"/>
              <w:bottom w:val="single" w:sz="4" w:space="0" w:color="000000"/>
              <w:right w:val="single" w:sz="4" w:space="0" w:color="000000"/>
            </w:tcBorders>
            <w:vAlign w:val="center"/>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lastRenderedPageBreak/>
              <w:t>2</w:t>
            </w:r>
          </w:p>
        </w:tc>
        <w:tc>
          <w:tcPr>
            <w:tcW w:w="1812"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rPr>
                <w:rFonts w:ascii="Times New Roman" w:eastAsia="Calibri" w:hAnsi="Times New Roman" w:cs="Times New Roman"/>
                <w:sz w:val="24"/>
                <w:szCs w:val="24"/>
              </w:rPr>
            </w:pPr>
            <w:r w:rsidRPr="00BE2C05">
              <w:rPr>
                <w:rFonts w:ascii="Times New Roman" w:eastAsia="Calibri" w:hAnsi="Times New Roman" w:cs="Times New Roman"/>
                <w:sz w:val="24"/>
                <w:szCs w:val="24"/>
              </w:rPr>
              <w:t>Инспектор Контрольно-ревизионной комиссии</w:t>
            </w:r>
          </w:p>
        </w:tc>
        <w:tc>
          <w:tcPr>
            <w:tcW w:w="1559" w:type="dxa"/>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6,04</w:t>
            </w:r>
          </w:p>
        </w:tc>
        <w:tc>
          <w:tcPr>
            <w:tcW w:w="1560"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1,82</w:t>
            </w:r>
          </w:p>
        </w:tc>
        <w:tc>
          <w:tcPr>
            <w:tcW w:w="1201"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7,86</w:t>
            </w:r>
          </w:p>
        </w:tc>
        <w:tc>
          <w:tcPr>
            <w:tcW w:w="1368"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6,04</w:t>
            </w:r>
          </w:p>
        </w:tc>
        <w:tc>
          <w:tcPr>
            <w:tcW w:w="1446"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1,82</w:t>
            </w:r>
          </w:p>
        </w:tc>
        <w:tc>
          <w:tcPr>
            <w:tcW w:w="1078"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7,86</w:t>
            </w:r>
          </w:p>
        </w:tc>
      </w:tr>
      <w:tr w:rsidR="00BE2C05" w:rsidRPr="00BE2C05" w:rsidTr="00BE2C05">
        <w:trPr>
          <w:trHeight w:val="584"/>
          <w:jc w:val="center"/>
        </w:trPr>
        <w:tc>
          <w:tcPr>
            <w:tcW w:w="732" w:type="dxa"/>
            <w:tcBorders>
              <w:top w:val="single" w:sz="4" w:space="0" w:color="000000"/>
              <w:left w:val="single" w:sz="4" w:space="0" w:color="000000"/>
              <w:bottom w:val="single" w:sz="4" w:space="0" w:color="000000"/>
              <w:right w:val="single" w:sz="4" w:space="0" w:color="000000"/>
            </w:tcBorders>
          </w:tcPr>
          <w:p w:rsidR="00BE2C05" w:rsidRPr="00BE2C05" w:rsidRDefault="00BE2C05" w:rsidP="00BE2C05">
            <w:pPr>
              <w:spacing w:after="0" w:line="240" w:lineRule="auto"/>
              <w:rPr>
                <w:rFonts w:ascii="Times New Roman" w:eastAsia="Calibri" w:hAnsi="Times New Roman" w:cs="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vAlign w:val="bottom"/>
            <w:hideMark/>
          </w:tcPr>
          <w:p w:rsidR="00BE2C05" w:rsidRPr="00BE2C05" w:rsidRDefault="00BE2C05" w:rsidP="00BE2C05">
            <w:pPr>
              <w:spacing w:after="0" w:line="240" w:lineRule="auto"/>
              <w:jc w:val="right"/>
              <w:rPr>
                <w:rFonts w:ascii="Times New Roman" w:eastAsia="Calibri" w:hAnsi="Times New Roman" w:cs="Times New Roman"/>
                <w:sz w:val="24"/>
                <w:szCs w:val="24"/>
              </w:rPr>
            </w:pPr>
            <w:r w:rsidRPr="00BE2C05">
              <w:rPr>
                <w:rFonts w:ascii="Times New Roman" w:eastAsia="Calibri" w:hAnsi="Times New Roman" w:cs="Times New Roman"/>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EEECE1"/>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12,71</w:t>
            </w:r>
          </w:p>
        </w:tc>
        <w:tc>
          <w:tcPr>
            <w:tcW w:w="1560"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3,89</w:t>
            </w:r>
          </w:p>
        </w:tc>
        <w:tc>
          <w:tcPr>
            <w:tcW w:w="1201"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17,18</w:t>
            </w:r>
          </w:p>
        </w:tc>
        <w:tc>
          <w:tcPr>
            <w:tcW w:w="1368"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12,71</w:t>
            </w:r>
          </w:p>
        </w:tc>
        <w:tc>
          <w:tcPr>
            <w:tcW w:w="1446"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3,89</w:t>
            </w:r>
          </w:p>
        </w:tc>
        <w:tc>
          <w:tcPr>
            <w:tcW w:w="1078" w:type="dxa"/>
            <w:tcBorders>
              <w:top w:val="single" w:sz="4" w:space="0" w:color="000000"/>
              <w:left w:val="single" w:sz="4" w:space="0" w:color="000000"/>
              <w:bottom w:val="single" w:sz="4" w:space="0" w:color="000000"/>
              <w:right w:val="single" w:sz="4" w:space="0" w:color="000000"/>
            </w:tcBorders>
            <w:hideMark/>
          </w:tcPr>
          <w:p w:rsidR="00BE2C05" w:rsidRPr="00BE2C05" w:rsidRDefault="00BE2C05" w:rsidP="00BE2C05">
            <w:pPr>
              <w:spacing w:after="0" w:line="240" w:lineRule="auto"/>
              <w:jc w:val="center"/>
              <w:rPr>
                <w:rFonts w:ascii="Times New Roman" w:eastAsia="Calibri" w:hAnsi="Times New Roman" w:cs="Times New Roman"/>
                <w:sz w:val="24"/>
                <w:szCs w:val="24"/>
              </w:rPr>
            </w:pPr>
            <w:r w:rsidRPr="00BE2C05">
              <w:rPr>
                <w:rFonts w:ascii="Times New Roman" w:eastAsia="Calibri" w:hAnsi="Times New Roman" w:cs="Times New Roman"/>
                <w:sz w:val="24"/>
                <w:szCs w:val="24"/>
              </w:rPr>
              <w:t>17,18</w:t>
            </w:r>
          </w:p>
        </w:tc>
      </w:tr>
    </w:tbl>
    <w:p w:rsidR="00B416A6" w:rsidRPr="00B416A6" w:rsidRDefault="00B416A6" w:rsidP="00B416A6">
      <w:pPr>
        <w:spacing w:after="0" w:line="240" w:lineRule="auto"/>
        <w:jc w:val="center"/>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СОВЕТ ДЕПУТАТОВ КРУТОВСКОГО</w:t>
      </w:r>
    </w:p>
    <w:p w:rsidR="00B416A6" w:rsidRPr="00B416A6" w:rsidRDefault="00B416A6" w:rsidP="00B416A6">
      <w:pPr>
        <w:spacing w:after="0" w:line="240" w:lineRule="auto"/>
        <w:jc w:val="center"/>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СЕЛЬСКОГО ПОСЕЛЕНИЯ</w:t>
      </w:r>
    </w:p>
    <w:p w:rsidR="00B416A6" w:rsidRPr="00B416A6" w:rsidRDefault="00B416A6" w:rsidP="00B416A6">
      <w:pPr>
        <w:spacing w:after="0" w:line="240" w:lineRule="auto"/>
        <w:jc w:val="center"/>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 xml:space="preserve">                                                                   </w:t>
      </w:r>
    </w:p>
    <w:p w:rsidR="00B416A6" w:rsidRPr="00B416A6" w:rsidRDefault="00B416A6" w:rsidP="00B416A6">
      <w:pPr>
        <w:spacing w:after="0" w:line="240" w:lineRule="auto"/>
        <w:jc w:val="center"/>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 xml:space="preserve">РЕШЕНИЕ                  </w:t>
      </w:r>
    </w:p>
    <w:p w:rsidR="00B416A6" w:rsidRPr="00B416A6" w:rsidRDefault="00B416A6" w:rsidP="00B416A6">
      <w:pPr>
        <w:spacing w:after="0" w:line="240" w:lineRule="auto"/>
        <w:rPr>
          <w:rFonts w:ascii="Times New Roman" w:eastAsia="Times New Roman" w:hAnsi="Times New Roman" w:cs="Times New Roman"/>
          <w:color w:val="FF0000"/>
          <w:sz w:val="20"/>
          <w:szCs w:val="20"/>
          <w:lang w:eastAsia="ru-RU"/>
        </w:rPr>
      </w:pPr>
      <w:r w:rsidRPr="00B416A6">
        <w:rPr>
          <w:rFonts w:ascii="Times New Roman" w:eastAsia="Times New Roman" w:hAnsi="Times New Roman" w:cs="Times New Roman"/>
          <w:sz w:val="20"/>
          <w:szCs w:val="20"/>
          <w:lang w:eastAsia="ru-RU"/>
        </w:rPr>
        <w:t>от  28 декабря  2017г. №29</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О внесении изменений  в решение Совета</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депутатов </w:t>
      </w:r>
      <w:proofErr w:type="spellStart"/>
      <w:r w:rsidRPr="00B416A6">
        <w:rPr>
          <w:rFonts w:ascii="Times New Roman" w:eastAsia="Times New Roman" w:hAnsi="Times New Roman" w:cs="Times New Roman"/>
          <w:sz w:val="20"/>
          <w:szCs w:val="20"/>
          <w:lang w:eastAsia="ru-RU"/>
        </w:rPr>
        <w:t>Крутовского</w:t>
      </w:r>
      <w:proofErr w:type="spellEnd"/>
      <w:r w:rsidRPr="00B416A6">
        <w:rPr>
          <w:rFonts w:ascii="Times New Roman" w:eastAsia="Times New Roman" w:hAnsi="Times New Roman" w:cs="Times New Roman"/>
          <w:sz w:val="20"/>
          <w:szCs w:val="20"/>
          <w:lang w:eastAsia="ru-RU"/>
        </w:rPr>
        <w:t xml:space="preserve"> сельского поселения от 29.12.2016 г.</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 27 «О бюджете муниципального образования </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на 2017 год и</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на плановый период 2018 и 2019 годов»</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в редакции решения от 07.08.2017г №16</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p>
    <w:p w:rsidR="00B416A6" w:rsidRPr="00B416A6" w:rsidRDefault="00B416A6" w:rsidP="00B416A6">
      <w:pPr>
        <w:spacing w:after="0" w:line="240" w:lineRule="auto"/>
        <w:rPr>
          <w:rFonts w:ascii="Times New Roman" w:eastAsia="Times New Roman" w:hAnsi="Times New Roman" w:cs="Times New Roman"/>
          <w:sz w:val="20"/>
          <w:szCs w:val="20"/>
          <w:lang w:eastAsia="ru-RU"/>
        </w:rPr>
      </w:pPr>
      <w:proofErr w:type="gramStart"/>
      <w:r w:rsidRPr="00B416A6">
        <w:rPr>
          <w:rFonts w:ascii="Times New Roman" w:eastAsia="Times New Roman" w:hAnsi="Times New Roman" w:cs="Times New Roman"/>
          <w:sz w:val="20"/>
          <w:szCs w:val="20"/>
          <w:lang w:eastAsia="ru-RU"/>
        </w:rPr>
        <w:t xml:space="preserve">Заслушав и обсудив  информацию   Главы муниципального образования </w:t>
      </w: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w:t>
      </w:r>
      <w:proofErr w:type="spellStart"/>
      <w:r w:rsidRPr="00B416A6">
        <w:rPr>
          <w:rFonts w:ascii="Times New Roman" w:eastAsia="Times New Roman" w:hAnsi="Times New Roman" w:cs="Times New Roman"/>
          <w:sz w:val="20"/>
          <w:szCs w:val="20"/>
          <w:lang w:eastAsia="ru-RU"/>
        </w:rPr>
        <w:t>М.В.Васильеву</w:t>
      </w:r>
      <w:proofErr w:type="spellEnd"/>
      <w:r w:rsidRPr="00B416A6">
        <w:rPr>
          <w:rFonts w:ascii="Times New Roman" w:eastAsia="Times New Roman" w:hAnsi="Times New Roman" w:cs="Times New Roman"/>
          <w:sz w:val="20"/>
          <w:szCs w:val="20"/>
          <w:lang w:eastAsia="ru-RU"/>
        </w:rPr>
        <w:t xml:space="preserve"> «О внесении изменений  в решение Совета депутатов </w:t>
      </w:r>
      <w:proofErr w:type="spellStart"/>
      <w:r w:rsidRPr="00B416A6">
        <w:rPr>
          <w:rFonts w:ascii="Times New Roman" w:eastAsia="Times New Roman" w:hAnsi="Times New Roman" w:cs="Times New Roman"/>
          <w:sz w:val="20"/>
          <w:szCs w:val="20"/>
          <w:lang w:eastAsia="ru-RU"/>
        </w:rPr>
        <w:t>Крутовского</w:t>
      </w:r>
      <w:proofErr w:type="spellEnd"/>
      <w:r w:rsidRPr="00B416A6">
        <w:rPr>
          <w:rFonts w:ascii="Times New Roman" w:eastAsia="Times New Roman" w:hAnsi="Times New Roman" w:cs="Times New Roman"/>
          <w:sz w:val="20"/>
          <w:szCs w:val="20"/>
          <w:lang w:eastAsia="ru-RU"/>
        </w:rPr>
        <w:t xml:space="preserve"> сельского поселения от 29 .12.2016 г.  № 27 «О бюджете муниципального образования  </w:t>
      </w: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на 2017 год и на плановый период 2018 и 2019 годов» в редакции решения от 07.08.2017г №16</w:t>
      </w:r>
      <w:proofErr w:type="gramEnd"/>
    </w:p>
    <w:p w:rsidR="00B416A6" w:rsidRPr="00B416A6" w:rsidRDefault="00B416A6" w:rsidP="00B416A6">
      <w:pPr>
        <w:spacing w:after="0" w:line="240" w:lineRule="auto"/>
        <w:rPr>
          <w:rFonts w:ascii="Times New Roman" w:eastAsia="Times New Roman" w:hAnsi="Times New Roman" w:cs="Times New Roman"/>
          <w:sz w:val="20"/>
          <w:szCs w:val="20"/>
          <w:lang w:eastAsia="ru-RU"/>
        </w:rPr>
      </w:pP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Совет депутатов </w:t>
      </w:r>
      <w:proofErr w:type="spellStart"/>
      <w:r w:rsidRPr="00B416A6">
        <w:rPr>
          <w:rFonts w:ascii="Times New Roman" w:eastAsia="Times New Roman" w:hAnsi="Times New Roman" w:cs="Times New Roman"/>
          <w:sz w:val="20"/>
          <w:szCs w:val="20"/>
          <w:lang w:eastAsia="ru-RU"/>
        </w:rPr>
        <w:t>Крутовского</w:t>
      </w:r>
      <w:proofErr w:type="spellEnd"/>
      <w:r w:rsidRPr="00B416A6">
        <w:rPr>
          <w:rFonts w:ascii="Times New Roman" w:eastAsia="Times New Roman" w:hAnsi="Times New Roman" w:cs="Times New Roman"/>
          <w:sz w:val="20"/>
          <w:szCs w:val="20"/>
          <w:lang w:eastAsia="ru-RU"/>
        </w:rPr>
        <w:t xml:space="preserve"> сельского поселения</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p>
    <w:p w:rsidR="00B416A6" w:rsidRPr="00B416A6" w:rsidRDefault="00B416A6" w:rsidP="00B416A6">
      <w:pPr>
        <w:spacing w:after="0" w:line="240" w:lineRule="auto"/>
        <w:rPr>
          <w:rFonts w:ascii="Times New Roman" w:eastAsia="Times New Roman" w:hAnsi="Times New Roman" w:cs="Times New Roman"/>
          <w:b/>
          <w:color w:val="000000"/>
          <w:sz w:val="20"/>
          <w:szCs w:val="20"/>
          <w:lang w:eastAsia="ru-RU"/>
        </w:rPr>
      </w:pPr>
      <w:r w:rsidRPr="00B416A6">
        <w:rPr>
          <w:rFonts w:ascii="Times New Roman" w:eastAsia="Times New Roman" w:hAnsi="Times New Roman" w:cs="Times New Roman"/>
          <w:b/>
          <w:color w:val="000000"/>
          <w:sz w:val="20"/>
          <w:szCs w:val="20"/>
          <w:lang w:eastAsia="ru-RU"/>
        </w:rPr>
        <w:t>РЕШИЛ:</w:t>
      </w:r>
    </w:p>
    <w:p w:rsidR="00B416A6" w:rsidRPr="00B416A6" w:rsidRDefault="00B416A6" w:rsidP="00B416A6">
      <w:pPr>
        <w:spacing w:after="0" w:line="240" w:lineRule="auto"/>
        <w:rPr>
          <w:rFonts w:ascii="Times New Roman" w:eastAsia="Times New Roman" w:hAnsi="Times New Roman" w:cs="Times New Roman"/>
          <w:color w:val="000000"/>
          <w:sz w:val="20"/>
          <w:szCs w:val="20"/>
          <w:lang w:eastAsia="ru-RU"/>
        </w:rPr>
      </w:pPr>
      <w:r w:rsidRPr="00B416A6">
        <w:rPr>
          <w:rFonts w:ascii="Times New Roman" w:eastAsia="Times New Roman" w:hAnsi="Times New Roman" w:cs="Times New Roman"/>
          <w:color w:val="000000"/>
          <w:sz w:val="20"/>
          <w:szCs w:val="20"/>
          <w:lang w:eastAsia="ru-RU"/>
        </w:rPr>
        <w:t xml:space="preserve">1.Внести в решение Совета депутатов </w:t>
      </w:r>
      <w:proofErr w:type="spellStart"/>
      <w:r w:rsidRPr="00B416A6">
        <w:rPr>
          <w:rFonts w:ascii="Times New Roman" w:eastAsia="Times New Roman" w:hAnsi="Times New Roman" w:cs="Times New Roman"/>
          <w:color w:val="000000"/>
          <w:sz w:val="20"/>
          <w:szCs w:val="20"/>
          <w:lang w:eastAsia="ru-RU"/>
        </w:rPr>
        <w:t>Крутовского</w:t>
      </w:r>
      <w:proofErr w:type="spellEnd"/>
      <w:r w:rsidRPr="00B416A6">
        <w:rPr>
          <w:rFonts w:ascii="Times New Roman" w:eastAsia="Times New Roman" w:hAnsi="Times New Roman" w:cs="Times New Roman"/>
          <w:color w:val="000000"/>
          <w:sz w:val="20"/>
          <w:szCs w:val="20"/>
          <w:lang w:eastAsia="ru-RU"/>
        </w:rPr>
        <w:t xml:space="preserve"> сельского поселения от 29.12.2016г. № 27 «О бюджете муниципального образования  </w:t>
      </w:r>
      <w:proofErr w:type="spellStart"/>
      <w:r w:rsidRPr="00B416A6">
        <w:rPr>
          <w:rFonts w:ascii="Times New Roman" w:eastAsia="Times New Roman" w:hAnsi="Times New Roman" w:cs="Times New Roman"/>
          <w:color w:val="000000"/>
          <w:sz w:val="20"/>
          <w:szCs w:val="20"/>
          <w:lang w:eastAsia="ru-RU"/>
        </w:rPr>
        <w:t>Крутовское</w:t>
      </w:r>
      <w:proofErr w:type="spellEnd"/>
      <w:r w:rsidRPr="00B416A6">
        <w:rPr>
          <w:rFonts w:ascii="Times New Roman" w:eastAsia="Times New Roman" w:hAnsi="Times New Roman" w:cs="Times New Roman"/>
          <w:color w:val="000000"/>
          <w:sz w:val="20"/>
          <w:szCs w:val="20"/>
          <w:lang w:eastAsia="ru-RU"/>
        </w:rPr>
        <w:t xml:space="preserve"> сельское поселение на 2017 год и на плановый период 2018 и 2019 годов»</w:t>
      </w:r>
      <w:r w:rsidRPr="00B416A6">
        <w:rPr>
          <w:rFonts w:ascii="Times New Roman" w:eastAsia="Times New Roman" w:hAnsi="Times New Roman" w:cs="Times New Roman"/>
          <w:sz w:val="20"/>
          <w:szCs w:val="20"/>
          <w:lang w:eastAsia="ru-RU"/>
        </w:rPr>
        <w:t xml:space="preserve"> </w:t>
      </w:r>
      <w:r w:rsidRPr="00B416A6">
        <w:rPr>
          <w:rFonts w:ascii="Times New Roman" w:eastAsia="Times New Roman" w:hAnsi="Times New Roman" w:cs="Times New Roman"/>
          <w:color w:val="000000"/>
          <w:sz w:val="20"/>
          <w:szCs w:val="20"/>
          <w:lang w:eastAsia="ru-RU"/>
        </w:rPr>
        <w:t>в редакции решения от 07.08.2017г №16</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color w:val="000000"/>
          <w:sz w:val="20"/>
          <w:szCs w:val="20"/>
          <w:lang w:eastAsia="ru-RU"/>
        </w:rPr>
        <w:t>следующие изменения</w:t>
      </w:r>
      <w:r w:rsidRPr="00B416A6">
        <w:rPr>
          <w:rFonts w:ascii="Times New Roman" w:eastAsia="Times New Roman" w:hAnsi="Times New Roman" w:cs="Times New Roman"/>
          <w:sz w:val="20"/>
          <w:szCs w:val="20"/>
          <w:lang w:eastAsia="ru-RU"/>
        </w:rPr>
        <w:t>.</w:t>
      </w:r>
    </w:p>
    <w:p w:rsidR="00B416A6" w:rsidRPr="00B416A6" w:rsidRDefault="00B416A6" w:rsidP="00B416A6">
      <w:pPr>
        <w:spacing w:after="0" w:line="240" w:lineRule="auto"/>
        <w:jc w:val="both"/>
        <w:rPr>
          <w:rFonts w:ascii="Times New Roman" w:eastAsia="Times New Roman" w:hAnsi="Times New Roman" w:cs="Times New Roman"/>
          <w:color w:val="000000"/>
          <w:sz w:val="20"/>
          <w:szCs w:val="20"/>
          <w:lang w:eastAsia="ru-RU"/>
        </w:rPr>
      </w:pPr>
      <w:r w:rsidRPr="00B416A6">
        <w:rPr>
          <w:rFonts w:ascii="Times New Roman" w:eastAsia="Times New Roman" w:hAnsi="Times New Roman" w:cs="Times New Roman"/>
          <w:color w:val="000000"/>
          <w:sz w:val="20"/>
          <w:szCs w:val="20"/>
          <w:lang w:eastAsia="ru-RU"/>
        </w:rPr>
        <w:t xml:space="preserve">1.2 </w:t>
      </w:r>
      <w:r w:rsidRPr="00B416A6">
        <w:rPr>
          <w:rFonts w:ascii="Times New Roman" w:eastAsia="Times New Roman" w:hAnsi="Times New Roman" w:cs="Times New Roman"/>
          <w:b/>
          <w:color w:val="000000"/>
          <w:sz w:val="20"/>
          <w:szCs w:val="20"/>
          <w:lang w:eastAsia="ru-RU"/>
        </w:rPr>
        <w:t xml:space="preserve">Статье 10 </w:t>
      </w:r>
      <w:r w:rsidRPr="00B416A6">
        <w:rPr>
          <w:rFonts w:ascii="Times New Roman" w:eastAsia="Times New Roman" w:hAnsi="Times New Roman" w:cs="Times New Roman"/>
          <w:color w:val="000000"/>
          <w:sz w:val="20"/>
          <w:szCs w:val="20"/>
          <w:lang w:eastAsia="ru-RU"/>
        </w:rPr>
        <w:t>цифру «10» заменить  цифрой «0»</w:t>
      </w:r>
    </w:p>
    <w:p w:rsidR="00B416A6" w:rsidRPr="00B416A6" w:rsidRDefault="00B416A6" w:rsidP="00B416A6">
      <w:pPr>
        <w:spacing w:after="0" w:line="240" w:lineRule="auto"/>
        <w:jc w:val="both"/>
        <w:rPr>
          <w:rFonts w:ascii="Times New Roman" w:eastAsia="Times New Roman" w:hAnsi="Times New Roman" w:cs="Times New Roman"/>
          <w:sz w:val="20"/>
          <w:szCs w:val="20"/>
          <w:lang w:eastAsia="ru-RU"/>
        </w:rPr>
      </w:pPr>
      <w:r w:rsidRPr="00B416A6">
        <w:rPr>
          <w:rFonts w:ascii="Times New Roman" w:eastAsia="Times New Roman" w:hAnsi="Times New Roman" w:cs="Times New Roman"/>
          <w:color w:val="000000"/>
          <w:sz w:val="20"/>
          <w:szCs w:val="20"/>
          <w:lang w:eastAsia="ru-RU"/>
        </w:rPr>
        <w:t>1.3 в</w:t>
      </w:r>
      <w:r w:rsidRPr="00B416A6">
        <w:rPr>
          <w:rFonts w:ascii="Times New Roman" w:eastAsia="Times New Roman" w:hAnsi="Times New Roman" w:cs="Times New Roman"/>
          <w:b/>
          <w:color w:val="000000"/>
          <w:sz w:val="20"/>
          <w:szCs w:val="20"/>
          <w:lang w:eastAsia="ru-RU"/>
        </w:rPr>
        <w:t xml:space="preserve"> пункте 1</w:t>
      </w:r>
      <w:r w:rsidRPr="00B416A6">
        <w:rPr>
          <w:rFonts w:ascii="Times New Roman" w:eastAsia="Times New Roman" w:hAnsi="Times New Roman" w:cs="Times New Roman"/>
          <w:color w:val="000000"/>
          <w:sz w:val="20"/>
          <w:szCs w:val="20"/>
          <w:lang w:eastAsia="ru-RU"/>
        </w:rPr>
        <w:t xml:space="preserve"> </w:t>
      </w:r>
      <w:r w:rsidRPr="00B416A6">
        <w:rPr>
          <w:rFonts w:ascii="Times New Roman" w:eastAsia="Times New Roman" w:hAnsi="Times New Roman" w:cs="Times New Roman"/>
          <w:b/>
          <w:color w:val="000000"/>
          <w:sz w:val="20"/>
          <w:szCs w:val="20"/>
          <w:lang w:eastAsia="ru-RU"/>
        </w:rPr>
        <w:t xml:space="preserve">Статье 11 </w:t>
      </w:r>
      <w:r w:rsidRPr="00B416A6">
        <w:rPr>
          <w:rFonts w:ascii="Times New Roman" w:eastAsia="Times New Roman" w:hAnsi="Times New Roman" w:cs="Times New Roman"/>
          <w:color w:val="000000"/>
          <w:sz w:val="20"/>
          <w:szCs w:val="20"/>
          <w:lang w:eastAsia="ru-RU"/>
        </w:rPr>
        <w:t xml:space="preserve">цифру «241,5» заменить  цифрой </w:t>
      </w:r>
      <w:r w:rsidRPr="00B416A6">
        <w:rPr>
          <w:rFonts w:ascii="Times New Roman" w:eastAsia="Times New Roman" w:hAnsi="Times New Roman" w:cs="Times New Roman"/>
          <w:sz w:val="20"/>
          <w:szCs w:val="20"/>
          <w:lang w:eastAsia="ru-RU"/>
        </w:rPr>
        <w:t>«263,2»</w:t>
      </w:r>
    </w:p>
    <w:p w:rsidR="00B416A6" w:rsidRPr="00B416A6" w:rsidRDefault="00B416A6" w:rsidP="00B416A6">
      <w:pPr>
        <w:spacing w:after="0" w:line="240" w:lineRule="auto"/>
        <w:jc w:val="both"/>
        <w:rPr>
          <w:rFonts w:ascii="Times New Roman" w:eastAsia="Times New Roman" w:hAnsi="Times New Roman" w:cs="Times New Roman"/>
          <w:sz w:val="20"/>
          <w:szCs w:val="20"/>
          <w:lang w:eastAsia="ru-RU"/>
        </w:rPr>
      </w:pPr>
      <w:r w:rsidRPr="00B416A6">
        <w:rPr>
          <w:rFonts w:ascii="Times New Roman" w:eastAsia="Times New Roman" w:hAnsi="Times New Roman" w:cs="Times New Roman"/>
          <w:color w:val="000000"/>
          <w:sz w:val="20"/>
          <w:szCs w:val="20"/>
          <w:lang w:eastAsia="ru-RU"/>
        </w:rPr>
        <w:t xml:space="preserve">1.4 в </w:t>
      </w:r>
      <w:r w:rsidRPr="00B416A6">
        <w:rPr>
          <w:rFonts w:ascii="Times New Roman" w:eastAsia="Times New Roman" w:hAnsi="Times New Roman" w:cs="Times New Roman"/>
          <w:b/>
          <w:color w:val="000000"/>
          <w:sz w:val="20"/>
          <w:szCs w:val="20"/>
          <w:lang w:eastAsia="ru-RU"/>
        </w:rPr>
        <w:t xml:space="preserve">Статье 13 </w:t>
      </w:r>
      <w:r w:rsidRPr="00B416A6">
        <w:rPr>
          <w:rFonts w:ascii="Times New Roman" w:eastAsia="Times New Roman" w:hAnsi="Times New Roman" w:cs="Times New Roman"/>
          <w:color w:val="000000"/>
          <w:sz w:val="20"/>
          <w:szCs w:val="20"/>
          <w:lang w:eastAsia="ru-RU"/>
        </w:rPr>
        <w:t xml:space="preserve">цифру «1195,3» заменить цифрой </w:t>
      </w:r>
      <w:r w:rsidRPr="00B416A6">
        <w:rPr>
          <w:rFonts w:ascii="Times New Roman" w:eastAsia="Times New Roman" w:hAnsi="Times New Roman" w:cs="Times New Roman"/>
          <w:sz w:val="20"/>
          <w:szCs w:val="20"/>
          <w:lang w:eastAsia="ru-RU"/>
        </w:rPr>
        <w:t>«1114,3 »</w:t>
      </w:r>
    </w:p>
    <w:p w:rsidR="00B416A6" w:rsidRPr="00B416A6" w:rsidRDefault="00B416A6" w:rsidP="00B416A6">
      <w:pPr>
        <w:tabs>
          <w:tab w:val="left" w:pos="1230"/>
        </w:tabs>
        <w:spacing w:after="0" w:line="240" w:lineRule="auto"/>
        <w:jc w:val="both"/>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1.5 </w:t>
      </w:r>
      <w:r w:rsidRPr="00B416A6">
        <w:rPr>
          <w:rFonts w:ascii="Times New Roman" w:eastAsia="Times New Roman" w:hAnsi="Times New Roman" w:cs="Times New Roman"/>
          <w:b/>
          <w:sz w:val="20"/>
          <w:szCs w:val="20"/>
          <w:lang w:eastAsia="ru-RU"/>
        </w:rPr>
        <w:t xml:space="preserve">  </w:t>
      </w:r>
      <w:r w:rsidRPr="00B416A6">
        <w:rPr>
          <w:rFonts w:ascii="Times New Roman" w:eastAsia="Times New Roman" w:hAnsi="Times New Roman" w:cs="Times New Roman"/>
          <w:sz w:val="20"/>
          <w:szCs w:val="20"/>
          <w:lang w:eastAsia="ru-RU"/>
        </w:rPr>
        <w:t>приложение 9 изложить в новой редакции</w:t>
      </w:r>
    </w:p>
    <w:p w:rsidR="00B416A6" w:rsidRPr="00B416A6" w:rsidRDefault="00B416A6" w:rsidP="00B416A6">
      <w:pPr>
        <w:spacing w:after="0" w:line="240" w:lineRule="auto"/>
        <w:jc w:val="both"/>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 xml:space="preserve">                                                                              </w:t>
      </w:r>
    </w:p>
    <w:p w:rsidR="00B416A6" w:rsidRPr="00B416A6" w:rsidRDefault="00B416A6" w:rsidP="00B416A6">
      <w:pPr>
        <w:tabs>
          <w:tab w:val="left" w:pos="1230"/>
        </w:tabs>
        <w:spacing w:after="0" w:line="240" w:lineRule="auto"/>
        <w:jc w:val="both"/>
        <w:rPr>
          <w:rFonts w:ascii="Times New Roman" w:eastAsia="Times New Roman" w:hAnsi="Times New Roman" w:cs="Times New Roman"/>
          <w:sz w:val="20"/>
          <w:szCs w:val="20"/>
          <w:lang w:eastAsia="ru-RU"/>
        </w:rPr>
      </w:pPr>
    </w:p>
    <w:p w:rsidR="00B416A6" w:rsidRPr="00B416A6" w:rsidRDefault="00B416A6" w:rsidP="00B416A6">
      <w:pPr>
        <w:tabs>
          <w:tab w:val="left" w:pos="1230"/>
        </w:tabs>
        <w:spacing w:after="0" w:line="240" w:lineRule="auto"/>
        <w:rPr>
          <w:rFonts w:ascii="Times New Roman" w:eastAsia="Times New Roman" w:hAnsi="Times New Roman" w:cs="Times New Roman"/>
          <w:b/>
          <w:sz w:val="20"/>
          <w:szCs w:val="20"/>
          <w:lang w:eastAsia="ru-RU"/>
        </w:rPr>
      </w:pPr>
    </w:p>
    <w:p w:rsidR="00B416A6" w:rsidRPr="00B416A6" w:rsidRDefault="00B416A6" w:rsidP="00B416A6">
      <w:pPr>
        <w:spacing w:after="0" w:line="240" w:lineRule="auto"/>
        <w:jc w:val="right"/>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 xml:space="preserve">       Приложение 9                                                                                                                                                                                                                                       </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к решению Совета депутатов </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w:t>
      </w:r>
      <w:proofErr w:type="spellStart"/>
      <w:r w:rsidRPr="00B416A6">
        <w:rPr>
          <w:rFonts w:ascii="Times New Roman" w:eastAsia="Times New Roman" w:hAnsi="Times New Roman" w:cs="Times New Roman"/>
          <w:sz w:val="20"/>
          <w:szCs w:val="20"/>
          <w:lang w:eastAsia="ru-RU"/>
        </w:rPr>
        <w:t>Крутовского</w:t>
      </w:r>
      <w:proofErr w:type="spellEnd"/>
      <w:r w:rsidRPr="00B416A6">
        <w:rPr>
          <w:rFonts w:ascii="Times New Roman" w:eastAsia="Times New Roman" w:hAnsi="Times New Roman" w:cs="Times New Roman"/>
          <w:sz w:val="20"/>
          <w:szCs w:val="20"/>
          <w:lang w:eastAsia="ru-RU"/>
        </w:rPr>
        <w:t xml:space="preserve"> сельского поселения от 28.12.2017 №29                                                                                                                 </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«О бюджете </w:t>
      </w:r>
      <w:proofErr w:type="gramStart"/>
      <w:r w:rsidRPr="00B416A6">
        <w:rPr>
          <w:rFonts w:ascii="Times New Roman" w:eastAsia="Times New Roman" w:hAnsi="Times New Roman" w:cs="Times New Roman"/>
          <w:sz w:val="20"/>
          <w:szCs w:val="20"/>
          <w:lang w:eastAsia="ru-RU"/>
        </w:rPr>
        <w:t>муниципального</w:t>
      </w:r>
      <w:proofErr w:type="gramEnd"/>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образования </w:t>
      </w: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w:t>
      </w:r>
      <w:proofErr w:type="gramStart"/>
      <w:r w:rsidRPr="00B416A6">
        <w:rPr>
          <w:rFonts w:ascii="Times New Roman" w:eastAsia="Times New Roman" w:hAnsi="Times New Roman" w:cs="Times New Roman"/>
          <w:sz w:val="20"/>
          <w:szCs w:val="20"/>
          <w:lang w:eastAsia="ru-RU"/>
        </w:rPr>
        <w:t>сельское</w:t>
      </w:r>
      <w:proofErr w:type="gramEnd"/>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поселение на 2017  год и на плановый период 2018 и 2019 годов»</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от 29.12.2016     № 27</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ab/>
        <w:t>в редакции решения от 07.08.2017г №16</w:t>
      </w:r>
    </w:p>
    <w:p w:rsidR="00B416A6" w:rsidRPr="00B416A6" w:rsidRDefault="00B416A6" w:rsidP="00B416A6">
      <w:pPr>
        <w:tabs>
          <w:tab w:val="left" w:pos="6720"/>
        </w:tabs>
        <w:spacing w:after="0" w:line="240" w:lineRule="auto"/>
        <w:rPr>
          <w:rFonts w:ascii="Times New Roman" w:eastAsia="Times New Roman" w:hAnsi="Times New Roman" w:cs="Times New Roman"/>
          <w:sz w:val="20"/>
          <w:szCs w:val="20"/>
          <w:lang w:eastAsia="ru-RU"/>
        </w:rPr>
      </w:pPr>
    </w:p>
    <w:p w:rsidR="00B416A6" w:rsidRPr="00B416A6" w:rsidRDefault="00B416A6" w:rsidP="00B416A6">
      <w:pPr>
        <w:spacing w:after="0" w:line="240" w:lineRule="auto"/>
        <w:rPr>
          <w:rFonts w:ascii="Times New Roman" w:eastAsia="Times New Roman" w:hAnsi="Times New Roman" w:cs="Times New Roman"/>
          <w:bCs/>
          <w:sz w:val="20"/>
          <w:szCs w:val="20"/>
          <w:lang w:eastAsia="ru-RU"/>
        </w:rPr>
      </w:pPr>
    </w:p>
    <w:p w:rsidR="00B416A6" w:rsidRPr="00B416A6" w:rsidRDefault="00B416A6" w:rsidP="00B416A6">
      <w:pPr>
        <w:spacing w:after="0" w:line="240" w:lineRule="auto"/>
        <w:rPr>
          <w:rFonts w:ascii="Times New Roman" w:eastAsia="Times New Roman" w:hAnsi="Times New Roman" w:cs="Times New Roman"/>
          <w:b/>
          <w:bCs/>
          <w:sz w:val="20"/>
          <w:szCs w:val="20"/>
          <w:lang w:eastAsia="ru-RU"/>
        </w:rPr>
      </w:pPr>
      <w:r w:rsidRPr="00B416A6">
        <w:rPr>
          <w:rFonts w:ascii="Times New Roman" w:eastAsia="Times New Roman" w:hAnsi="Times New Roman" w:cs="Times New Roman"/>
          <w:b/>
          <w:bCs/>
          <w:sz w:val="20"/>
          <w:szCs w:val="20"/>
          <w:lang w:eastAsia="ru-RU"/>
        </w:rPr>
        <w:t xml:space="preserve">Распределение бюджетных ассигнований  по разделам, подразделам, </w:t>
      </w:r>
    </w:p>
    <w:p w:rsidR="00B416A6" w:rsidRPr="00B416A6" w:rsidRDefault="00B416A6" w:rsidP="00B416A6">
      <w:pPr>
        <w:spacing w:after="0" w:line="240" w:lineRule="auto"/>
        <w:rPr>
          <w:rFonts w:ascii="Times New Roman" w:eastAsia="Times New Roman" w:hAnsi="Times New Roman" w:cs="Times New Roman"/>
          <w:b/>
          <w:bCs/>
          <w:sz w:val="20"/>
          <w:szCs w:val="20"/>
          <w:lang w:eastAsia="ru-RU"/>
        </w:rPr>
      </w:pPr>
      <w:r w:rsidRPr="00B416A6">
        <w:rPr>
          <w:rFonts w:ascii="Times New Roman" w:eastAsia="Times New Roman" w:hAnsi="Times New Roman" w:cs="Times New Roman"/>
          <w:b/>
          <w:bCs/>
          <w:sz w:val="20"/>
          <w:szCs w:val="20"/>
          <w:lang w:eastAsia="ru-RU"/>
        </w:rPr>
        <w:t>целевым статьям (муниципальным программам и непрограммным направлениям деятельности),  группа</w:t>
      </w:r>
      <w:proofErr w:type="gramStart"/>
      <w:r w:rsidRPr="00B416A6">
        <w:rPr>
          <w:rFonts w:ascii="Times New Roman" w:eastAsia="Times New Roman" w:hAnsi="Times New Roman" w:cs="Times New Roman"/>
          <w:b/>
          <w:bCs/>
          <w:sz w:val="20"/>
          <w:szCs w:val="20"/>
          <w:lang w:eastAsia="ru-RU"/>
        </w:rPr>
        <w:t>м(</w:t>
      </w:r>
      <w:proofErr w:type="gramEnd"/>
      <w:r w:rsidRPr="00B416A6">
        <w:rPr>
          <w:rFonts w:ascii="Times New Roman" w:eastAsia="Times New Roman" w:hAnsi="Times New Roman" w:cs="Times New Roman"/>
          <w:b/>
          <w:bCs/>
          <w:sz w:val="20"/>
          <w:szCs w:val="20"/>
          <w:lang w:eastAsia="ru-RU"/>
        </w:rPr>
        <w:t>группам и подгруппам) видов расходов классификации расходов бюджетов на 2017год</w:t>
      </w:r>
    </w:p>
    <w:p w:rsidR="00B416A6" w:rsidRPr="00B416A6" w:rsidRDefault="00B416A6" w:rsidP="00B416A6">
      <w:pPr>
        <w:spacing w:after="0" w:line="240" w:lineRule="auto"/>
        <w:rPr>
          <w:rFonts w:ascii="Times New Roman" w:eastAsia="Times New Roman" w:hAnsi="Times New Roman" w:cs="Times New Roman"/>
          <w:bCs/>
          <w:sz w:val="20"/>
          <w:szCs w:val="20"/>
          <w:lang w:eastAsia="ru-RU"/>
        </w:rPr>
      </w:pPr>
    </w:p>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 xml:space="preserve">                                                                                                                                                    (тыс. рублей)</w:t>
      </w:r>
    </w:p>
    <w:tbl>
      <w:tblPr>
        <w:tblW w:w="921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709"/>
        <w:gridCol w:w="850"/>
        <w:gridCol w:w="1701"/>
        <w:gridCol w:w="851"/>
        <w:gridCol w:w="1134"/>
      </w:tblGrid>
      <w:tr w:rsidR="00B416A6" w:rsidRPr="00B416A6" w:rsidTr="004B0407">
        <w:trPr>
          <w:trHeight w:val="465"/>
          <w:tblHeader/>
        </w:trPr>
        <w:tc>
          <w:tcPr>
            <w:tcW w:w="3970" w:type="dxa"/>
            <w:vMerge w:val="restart"/>
            <w:tcBorders>
              <w:top w:val="single" w:sz="4" w:space="0" w:color="auto"/>
              <w:left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Наименование</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lastRenderedPageBreak/>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p>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СУММ</w:t>
            </w:r>
            <w:r w:rsidRPr="00B416A6">
              <w:rPr>
                <w:rFonts w:ascii="Times New Roman" w:eastAsia="Times New Roman" w:hAnsi="Times New Roman" w:cs="Times New Roman"/>
                <w:b/>
                <w:sz w:val="24"/>
                <w:szCs w:val="24"/>
                <w:lang w:eastAsia="ru-RU"/>
              </w:rPr>
              <w:lastRenderedPageBreak/>
              <w:t>А</w:t>
            </w:r>
          </w:p>
        </w:tc>
      </w:tr>
      <w:tr w:rsidR="00B416A6" w:rsidRPr="00B416A6" w:rsidTr="004B0407">
        <w:trPr>
          <w:cantSplit/>
          <w:trHeight w:val="1429"/>
          <w:tblHeader/>
        </w:trPr>
        <w:tc>
          <w:tcPr>
            <w:tcW w:w="3970" w:type="dxa"/>
            <w:vMerge/>
            <w:tcBorders>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Вид  расходов</w:t>
            </w:r>
          </w:p>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p>
        </w:tc>
      </w:tr>
      <w:tr w:rsidR="00B416A6" w:rsidRPr="00B416A6" w:rsidTr="004B0407">
        <w:trPr>
          <w:trHeight w:val="284"/>
          <w:tblHeader/>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8</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1581,7</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rPr>
          <w:trHeight w:val="826"/>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Обеспечения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rPr>
          <w:trHeight w:val="285"/>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iCs/>
                <w:sz w:val="24"/>
                <w:szCs w:val="24"/>
                <w:lang w:eastAsia="ru-RU"/>
              </w:rPr>
            </w:pPr>
            <w:r w:rsidRPr="00B416A6">
              <w:rPr>
                <w:rFonts w:ascii="Times New Roman" w:eastAsia="Times New Roman" w:hAnsi="Times New Roman" w:cs="Times New Roman"/>
                <w:iCs/>
                <w:sz w:val="24"/>
                <w:szCs w:val="24"/>
                <w:lang w:eastAsia="ru-RU"/>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rPr>
          <w:trHeight w:val="610"/>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rPr>
          <w:trHeight w:val="774"/>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rPr>
          <w:trHeight w:val="65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416A6">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100</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rPr>
          <w:trHeight w:val="549"/>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B416A6">
              <w:rPr>
                <w:rFonts w:ascii="Times New Roman" w:eastAsia="Times New Roman" w:hAnsi="Times New Roman" w:cs="Times New Roman"/>
                <w:sz w:val="24"/>
                <w:szCs w:val="24"/>
                <w:lang w:eastAsia="ru-RU"/>
              </w:rPr>
              <w:t xml:space="preserve"> ,</w:t>
            </w:r>
            <w:proofErr w:type="gramEnd"/>
            <w:r w:rsidRPr="00B416A6">
              <w:rPr>
                <w:rFonts w:ascii="Times New Roman" w:eastAsia="Times New Roman" w:hAnsi="Times New Roman" w:cs="Times New Roman"/>
                <w:sz w:val="24"/>
                <w:szCs w:val="24"/>
                <w:lang w:eastAsia="ru-RU"/>
              </w:rPr>
              <w:t xml:space="preserve"> </w:t>
            </w:r>
            <w:r w:rsidRPr="00B416A6">
              <w:rPr>
                <w:rFonts w:ascii="Times New Roman" w:eastAsia="Times New Roman" w:hAnsi="Times New Roman" w:cs="Times New Roman"/>
                <w:bCs/>
                <w:iCs/>
                <w:sz w:val="24"/>
                <w:szCs w:val="24"/>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color w:val="FF0000"/>
                <w:sz w:val="24"/>
                <w:szCs w:val="24"/>
                <w:lang w:eastAsia="ru-RU"/>
              </w:rPr>
            </w:pPr>
          </w:p>
          <w:p w:rsidR="00B416A6" w:rsidRPr="00B416A6" w:rsidRDefault="00B416A6" w:rsidP="00B416A6">
            <w:pPr>
              <w:spacing w:after="0" w:line="240" w:lineRule="auto"/>
              <w:rPr>
                <w:rFonts w:ascii="Times New Roman" w:eastAsia="Times New Roman" w:hAnsi="Times New Roman" w:cs="Times New Roman"/>
                <w:color w:val="FF0000"/>
                <w:sz w:val="24"/>
                <w:szCs w:val="24"/>
                <w:lang w:eastAsia="ru-RU"/>
              </w:rPr>
            </w:pPr>
          </w:p>
          <w:p w:rsidR="00B416A6" w:rsidRPr="00B416A6" w:rsidRDefault="00B416A6" w:rsidP="00B416A6">
            <w:pPr>
              <w:spacing w:after="0" w:line="240" w:lineRule="auto"/>
              <w:rPr>
                <w:rFonts w:ascii="Times New Roman" w:eastAsia="Times New Roman" w:hAnsi="Times New Roman" w:cs="Times New Roman"/>
                <w:color w:val="FF0000"/>
                <w:sz w:val="24"/>
                <w:szCs w:val="24"/>
                <w:lang w:eastAsia="ru-RU"/>
              </w:rPr>
            </w:pPr>
          </w:p>
          <w:p w:rsidR="00B416A6" w:rsidRPr="00B416A6" w:rsidRDefault="00B416A6" w:rsidP="00B416A6">
            <w:pPr>
              <w:spacing w:after="0" w:line="240" w:lineRule="auto"/>
              <w:rPr>
                <w:rFonts w:ascii="Times New Roman" w:eastAsia="Times New Roman" w:hAnsi="Times New Roman" w:cs="Times New Roman"/>
                <w:color w:val="FF0000"/>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1060,2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Обеспечение деятельности высших исполнительных органов государственной власти субъектов Российской Федерации</w:t>
            </w:r>
            <w:proofErr w:type="gramStart"/>
            <w:r w:rsidRPr="00B416A6">
              <w:rPr>
                <w:rFonts w:ascii="Times New Roman" w:eastAsia="Times New Roman" w:hAnsi="Times New Roman" w:cs="Times New Roman"/>
                <w:sz w:val="24"/>
                <w:szCs w:val="24"/>
                <w:lang w:eastAsia="ru-RU"/>
              </w:rPr>
              <w:t xml:space="preserve"> ,</w:t>
            </w:r>
            <w:proofErr w:type="gramEnd"/>
            <w:r w:rsidRPr="00B416A6">
              <w:rPr>
                <w:rFonts w:ascii="Times New Roman" w:eastAsia="Times New Roman" w:hAnsi="Times New Roman" w:cs="Times New Roman"/>
                <w:sz w:val="24"/>
                <w:szCs w:val="24"/>
                <w:lang w:eastAsia="ru-RU"/>
              </w:rPr>
              <w:t xml:space="preserve"> </w:t>
            </w:r>
            <w:r w:rsidRPr="00B416A6">
              <w:rPr>
                <w:rFonts w:ascii="Times New Roman" w:eastAsia="Times New Roman" w:hAnsi="Times New Roman" w:cs="Times New Roman"/>
                <w:bCs/>
                <w:iCs/>
                <w:sz w:val="24"/>
                <w:szCs w:val="24"/>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77 0 00 00000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77 2 00 00000</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780,8</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780,8</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264,9</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264,9</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85 0 00 00000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ar-SA"/>
              </w:rPr>
            </w:pPr>
            <w:r w:rsidRPr="00B416A6">
              <w:rPr>
                <w:rFonts w:ascii="Times New Roman" w:eastAsia="Times New Roman" w:hAnsi="Times New Roman" w:cs="Times New Roman"/>
                <w:lang w:eastAsia="ar-SA"/>
              </w:rPr>
              <w:t>6,0</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Расходы за счет средств резервного фонда Администрации  муниципального образования «</w:t>
            </w:r>
            <w:proofErr w:type="spellStart"/>
            <w:r w:rsidRPr="00B416A6">
              <w:rPr>
                <w:rFonts w:ascii="Times New Roman" w:eastAsia="Times New Roman" w:hAnsi="Times New Roman" w:cs="Times New Roman"/>
                <w:lang w:eastAsia="ru-RU"/>
              </w:rPr>
              <w:t>Велижский</w:t>
            </w:r>
            <w:proofErr w:type="spellEnd"/>
            <w:r w:rsidRPr="00B416A6">
              <w:rPr>
                <w:rFonts w:ascii="Times New Roman" w:eastAsia="Times New Roman" w:hAnsi="Times New Roman" w:cs="Times New Roman"/>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ar-SA"/>
              </w:rPr>
            </w:pPr>
            <w:r w:rsidRPr="00B416A6">
              <w:rPr>
                <w:rFonts w:ascii="Times New Roman" w:eastAsia="Times New Roman" w:hAnsi="Times New Roman" w:cs="Times New Roman"/>
                <w:lang w:eastAsia="ar-SA"/>
              </w:rPr>
              <w:t>6,0</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ar-SA"/>
              </w:rPr>
            </w:pPr>
            <w:r w:rsidRPr="00B416A6">
              <w:rPr>
                <w:rFonts w:ascii="Times New Roman" w:eastAsia="Times New Roman" w:hAnsi="Times New Roman" w:cs="Times New Roman"/>
                <w:lang w:eastAsia="ar-SA"/>
              </w:rPr>
              <w:t>6,0</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04</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240</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ar-SA"/>
              </w:rPr>
            </w:pPr>
            <w:r w:rsidRPr="00B416A6">
              <w:rPr>
                <w:rFonts w:ascii="Times New Roman" w:eastAsia="Times New Roman" w:hAnsi="Times New Roman" w:cs="Times New Roman"/>
                <w:lang w:eastAsia="ar-SA"/>
              </w:rPr>
              <w:t>6,0</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val="en-US" w:eastAsia="ru-RU"/>
              </w:rPr>
            </w:pPr>
            <w:r w:rsidRPr="00B416A6">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416A6">
              <w:rPr>
                <w:rFonts w:ascii="Times New Roman" w:eastAsia="Times New Roman" w:hAnsi="Times New Roman" w:cs="Times New Roman"/>
                <w:sz w:val="24"/>
                <w:szCs w:val="24"/>
                <w:lang w:eastAsia="ru-RU"/>
              </w:rPr>
              <w:t>Велижский</w:t>
            </w:r>
            <w:proofErr w:type="spellEnd"/>
            <w:r w:rsidRPr="00B416A6">
              <w:rPr>
                <w:rFonts w:ascii="Times New Roman" w:eastAsia="Times New Roman" w:hAnsi="Times New Roman" w:cs="Times New Roman"/>
                <w:sz w:val="24"/>
                <w:szCs w:val="24"/>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540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Осуществление первичного </w:t>
            </w:r>
            <w:r w:rsidRPr="00B416A6">
              <w:rPr>
                <w:rFonts w:ascii="Times New Roman" w:eastAsia="Times New Roman" w:hAnsi="Times New Roman" w:cs="Times New Roman"/>
                <w:sz w:val="24"/>
                <w:szCs w:val="24"/>
                <w:lang w:eastAsia="ru-RU"/>
              </w:rPr>
              <w:lastRenderedPageBreak/>
              <w:t>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19,9</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19,9</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15,7</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15,7</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 </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263,2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263,2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 xml:space="preserve">МП «Создание условий </w:t>
            </w:r>
            <w:r w:rsidRPr="00B416A6">
              <w:rPr>
                <w:rFonts w:ascii="Times New Roman" w:eastAsia="Times New Roman" w:hAnsi="Times New Roman" w:cs="Times New Roman"/>
                <w:bCs/>
                <w:sz w:val="24"/>
                <w:szCs w:val="24"/>
                <w:lang w:eastAsia="ru-RU"/>
              </w:rPr>
              <w:lastRenderedPageBreak/>
              <w:t xml:space="preserve">обеспечение качественными услугами ЖКХ и благоустройство муниципального образования </w:t>
            </w:r>
            <w:proofErr w:type="spellStart"/>
            <w:r w:rsidRPr="00B416A6">
              <w:rPr>
                <w:rFonts w:ascii="Times New Roman" w:eastAsia="Times New Roman" w:hAnsi="Times New Roman" w:cs="Times New Roman"/>
                <w:bCs/>
                <w:sz w:val="24"/>
                <w:szCs w:val="24"/>
                <w:lang w:eastAsia="ru-RU"/>
              </w:rPr>
              <w:t>Крутовское</w:t>
            </w:r>
            <w:proofErr w:type="spellEnd"/>
            <w:r w:rsidRPr="00B416A6">
              <w:rPr>
                <w:rFonts w:ascii="Times New Roman" w:eastAsia="Times New Roman" w:hAnsi="Times New Roman" w:cs="Times New Roman"/>
                <w:bCs/>
                <w:sz w:val="24"/>
                <w:szCs w:val="24"/>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263,2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Подпрограмма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95,6</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w:t>
            </w:r>
            <w:proofErr w:type="gramStart"/>
            <w:r w:rsidRPr="00B416A6">
              <w:rPr>
                <w:rFonts w:ascii="Times New Roman" w:eastAsia="Times New Roman" w:hAnsi="Times New Roman" w:cs="Times New Roman"/>
                <w:sz w:val="24"/>
                <w:szCs w:val="24"/>
                <w:lang w:eastAsia="ru-RU"/>
              </w:rPr>
              <w:t>я(</w:t>
            </w:r>
            <w:proofErr w:type="gramEnd"/>
            <w:r w:rsidRPr="00B416A6">
              <w:rPr>
                <w:rFonts w:ascii="Times New Roman" w:eastAsia="Times New Roman" w:hAnsi="Times New Roman" w:cs="Times New Roman"/>
                <w:sz w:val="24"/>
                <w:szCs w:val="24"/>
                <w:lang w:eastAsia="ru-RU"/>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w:t>
            </w:r>
            <w:proofErr w:type="gramStart"/>
            <w:r w:rsidRPr="00B416A6">
              <w:rPr>
                <w:rFonts w:ascii="Times New Roman" w:eastAsia="Times New Roman" w:hAnsi="Times New Roman" w:cs="Times New Roman"/>
                <w:sz w:val="24"/>
                <w:szCs w:val="24"/>
                <w:lang w:eastAsia="ru-RU"/>
              </w:rPr>
              <w:t>я(</w:t>
            </w:r>
            <w:proofErr w:type="gramEnd"/>
            <w:r w:rsidRPr="00B416A6">
              <w:rPr>
                <w:rFonts w:ascii="Times New Roman" w:eastAsia="Times New Roman" w:hAnsi="Times New Roman" w:cs="Times New Roman"/>
                <w:sz w:val="24"/>
                <w:szCs w:val="24"/>
                <w:lang w:eastAsia="ru-RU"/>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«Благоустройство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bCs/>
                <w:sz w:val="24"/>
                <w:szCs w:val="24"/>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
                <w:sz w:val="24"/>
                <w:szCs w:val="24"/>
                <w:lang w:val="en-US"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rPr>
          <w:trHeight w:val="284"/>
        </w:trPr>
        <w:tc>
          <w:tcPr>
            <w:tcW w:w="397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2505,2</w:t>
            </w:r>
          </w:p>
        </w:tc>
      </w:tr>
    </w:tbl>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B416A6" w:rsidRPr="00B416A6" w:rsidRDefault="00B416A6" w:rsidP="00B416A6">
      <w:pPr>
        <w:tabs>
          <w:tab w:val="left" w:pos="1230"/>
        </w:tabs>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1.6.приложение 11 изложить в новой редакции</w:t>
      </w:r>
    </w:p>
    <w:p w:rsidR="00B416A6" w:rsidRPr="00B416A6" w:rsidRDefault="00B416A6" w:rsidP="00B416A6">
      <w:pPr>
        <w:tabs>
          <w:tab w:val="left" w:pos="1230"/>
        </w:tabs>
        <w:spacing w:after="0" w:line="240" w:lineRule="auto"/>
        <w:jc w:val="both"/>
        <w:rPr>
          <w:rFonts w:ascii="Times New Roman" w:eastAsia="Times New Roman" w:hAnsi="Times New Roman" w:cs="Times New Roman"/>
          <w:sz w:val="24"/>
          <w:szCs w:val="24"/>
          <w:lang w:eastAsia="ru-RU"/>
        </w:rPr>
      </w:pPr>
    </w:p>
    <w:p w:rsidR="00B416A6" w:rsidRPr="00B416A6" w:rsidRDefault="00B416A6" w:rsidP="00B416A6">
      <w:pPr>
        <w:tabs>
          <w:tab w:val="left" w:pos="900"/>
          <w:tab w:val="center" w:pos="4677"/>
          <w:tab w:val="right" w:pos="9355"/>
        </w:tabs>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ab/>
      </w:r>
      <w:r w:rsidRPr="00B416A6">
        <w:rPr>
          <w:rFonts w:ascii="Times New Roman" w:eastAsia="Times New Roman" w:hAnsi="Times New Roman" w:cs="Times New Roman"/>
          <w:b/>
          <w:sz w:val="24"/>
          <w:szCs w:val="24"/>
          <w:lang w:eastAsia="ru-RU"/>
        </w:rPr>
        <w:tab/>
      </w:r>
    </w:p>
    <w:p w:rsidR="00B416A6" w:rsidRPr="00B416A6" w:rsidRDefault="00B416A6" w:rsidP="00B416A6">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B416A6" w:rsidRPr="00B416A6" w:rsidRDefault="00B416A6" w:rsidP="00B416A6">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B416A6" w:rsidRPr="00B416A6" w:rsidRDefault="00B416A6" w:rsidP="00B416A6">
      <w:pPr>
        <w:tabs>
          <w:tab w:val="center" w:pos="4677"/>
          <w:tab w:val="right" w:pos="9355"/>
        </w:tabs>
        <w:spacing w:after="0" w:line="240" w:lineRule="auto"/>
        <w:jc w:val="right"/>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 xml:space="preserve">Приложение  11                                                                                                                                                                                                                                                                                                                                                                                                                                                     </w:t>
      </w:r>
      <w:r w:rsidRPr="00B416A6">
        <w:rPr>
          <w:rFonts w:ascii="Times New Roman" w:eastAsia="Times New Roman" w:hAnsi="Times New Roman" w:cs="Times New Roman"/>
          <w:sz w:val="20"/>
          <w:szCs w:val="20"/>
          <w:lang w:eastAsia="ru-RU"/>
        </w:rPr>
        <w:t>к решению Совета депутатов</w:t>
      </w:r>
    </w:p>
    <w:p w:rsidR="00B416A6" w:rsidRPr="00B416A6" w:rsidRDefault="00B416A6" w:rsidP="00B416A6">
      <w:pPr>
        <w:tabs>
          <w:tab w:val="center" w:pos="4677"/>
          <w:tab w:val="right" w:pos="9355"/>
        </w:tabs>
        <w:spacing w:after="0" w:line="240" w:lineRule="auto"/>
        <w:jc w:val="right"/>
        <w:rPr>
          <w:rFonts w:ascii="Times New Roman" w:eastAsia="Times New Roman" w:hAnsi="Times New Roman" w:cs="Times New Roman"/>
          <w:sz w:val="20"/>
          <w:szCs w:val="20"/>
          <w:lang w:eastAsia="ru-RU"/>
        </w:rPr>
      </w:pPr>
      <w:proofErr w:type="spellStart"/>
      <w:r w:rsidRPr="00B416A6">
        <w:rPr>
          <w:rFonts w:ascii="Times New Roman" w:eastAsia="Times New Roman" w:hAnsi="Times New Roman" w:cs="Times New Roman"/>
          <w:sz w:val="20"/>
          <w:szCs w:val="20"/>
          <w:lang w:eastAsia="ru-RU"/>
        </w:rPr>
        <w:t>Крутовского</w:t>
      </w:r>
      <w:proofErr w:type="spellEnd"/>
      <w:r w:rsidRPr="00B416A6">
        <w:rPr>
          <w:rFonts w:ascii="Times New Roman" w:eastAsia="Times New Roman" w:hAnsi="Times New Roman" w:cs="Times New Roman"/>
          <w:sz w:val="20"/>
          <w:szCs w:val="20"/>
          <w:lang w:eastAsia="ru-RU"/>
        </w:rPr>
        <w:t xml:space="preserve"> сельского поселения 28.12.2017 №29                                                                                                                 </w:t>
      </w:r>
    </w:p>
    <w:p w:rsidR="00B416A6" w:rsidRPr="00B416A6" w:rsidRDefault="00B416A6" w:rsidP="00B416A6">
      <w:pPr>
        <w:tabs>
          <w:tab w:val="center" w:pos="4677"/>
          <w:tab w:val="right" w:pos="9355"/>
        </w:tabs>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«О бюджете </w:t>
      </w:r>
      <w:proofErr w:type="gramStart"/>
      <w:r w:rsidRPr="00B416A6">
        <w:rPr>
          <w:rFonts w:ascii="Times New Roman" w:eastAsia="Times New Roman" w:hAnsi="Times New Roman" w:cs="Times New Roman"/>
          <w:sz w:val="20"/>
          <w:szCs w:val="20"/>
          <w:lang w:eastAsia="ru-RU"/>
        </w:rPr>
        <w:t>муниципального</w:t>
      </w:r>
      <w:proofErr w:type="gramEnd"/>
    </w:p>
    <w:p w:rsidR="00B416A6" w:rsidRPr="00B416A6" w:rsidRDefault="00B416A6" w:rsidP="00B416A6">
      <w:pPr>
        <w:tabs>
          <w:tab w:val="left" w:pos="3210"/>
          <w:tab w:val="center" w:pos="4677"/>
          <w:tab w:val="right" w:pos="9355"/>
          <w:tab w:val="right" w:pos="9864"/>
        </w:tabs>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образования </w:t>
      </w: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на 2017год</w:t>
      </w:r>
    </w:p>
    <w:p w:rsidR="00B416A6" w:rsidRPr="00B416A6" w:rsidRDefault="00B416A6" w:rsidP="00B416A6">
      <w:pPr>
        <w:tabs>
          <w:tab w:val="left" w:pos="3210"/>
          <w:tab w:val="center" w:pos="4677"/>
          <w:tab w:val="right" w:pos="9355"/>
          <w:tab w:val="right" w:pos="9864"/>
        </w:tabs>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и на плановый период 2018 и 2019 годов»</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от 29.12.2016     № 27</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ab/>
        <w:t>в редакции решения от 07.08.2017г №16</w:t>
      </w:r>
    </w:p>
    <w:p w:rsidR="00B416A6" w:rsidRPr="00B416A6" w:rsidRDefault="00B416A6" w:rsidP="00B416A6">
      <w:pPr>
        <w:tabs>
          <w:tab w:val="left" w:pos="6240"/>
        </w:tabs>
        <w:spacing w:after="0" w:line="240" w:lineRule="auto"/>
        <w:rPr>
          <w:rFonts w:ascii="Times New Roman" w:eastAsia="Times New Roman" w:hAnsi="Times New Roman" w:cs="Times New Roman"/>
          <w:sz w:val="20"/>
          <w:szCs w:val="20"/>
          <w:lang w:eastAsia="ru-RU"/>
        </w:rPr>
      </w:pPr>
    </w:p>
    <w:p w:rsidR="00B416A6" w:rsidRPr="00B416A6" w:rsidRDefault="00B416A6" w:rsidP="00B416A6">
      <w:pPr>
        <w:spacing w:after="0" w:line="240" w:lineRule="auto"/>
        <w:jc w:val="right"/>
        <w:rPr>
          <w:rFonts w:ascii="Times New Roman" w:eastAsia="Times New Roman" w:hAnsi="Times New Roman" w:cs="Times New Roman"/>
          <w:b/>
          <w:sz w:val="28"/>
          <w:szCs w:val="28"/>
          <w:lang w:eastAsia="ru-RU"/>
        </w:rPr>
      </w:pPr>
      <w:r w:rsidRPr="00B416A6">
        <w:rPr>
          <w:rFonts w:ascii="Times New Roman" w:eastAsia="Times New Roman" w:hAnsi="Times New Roman" w:cs="Times New Roman"/>
          <w:b/>
          <w:sz w:val="28"/>
          <w:szCs w:val="28"/>
          <w:lang w:eastAsia="ru-RU"/>
        </w:rPr>
        <w:t xml:space="preserve">Ведомственная </w:t>
      </w:r>
      <w:hyperlink r:id="rId13" w:history="1">
        <w:proofErr w:type="gramStart"/>
        <w:r w:rsidRPr="00B416A6">
          <w:rPr>
            <w:rFonts w:ascii="Times New Roman" w:eastAsia="Times New Roman" w:hAnsi="Times New Roman" w:cs="Times New Roman"/>
            <w:b/>
            <w:sz w:val="28"/>
            <w:szCs w:val="28"/>
            <w:lang w:eastAsia="ru-RU"/>
          </w:rPr>
          <w:t>структур</w:t>
        </w:r>
        <w:proofErr w:type="gramEnd"/>
      </w:hyperlink>
      <w:r w:rsidRPr="00B416A6">
        <w:rPr>
          <w:rFonts w:ascii="Times New Roman" w:eastAsia="Times New Roman" w:hAnsi="Times New Roman" w:cs="Times New Roman"/>
          <w:b/>
          <w:sz w:val="28"/>
          <w:szCs w:val="28"/>
          <w:lang w:eastAsia="ru-RU"/>
        </w:rPr>
        <w:t xml:space="preserve">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B416A6" w:rsidRPr="00B416A6" w:rsidRDefault="00B416A6" w:rsidP="00B416A6">
      <w:pPr>
        <w:spacing w:after="0" w:line="240" w:lineRule="auto"/>
        <w:jc w:val="center"/>
        <w:rPr>
          <w:rFonts w:ascii="Times New Roman" w:eastAsia="Times New Roman" w:hAnsi="Times New Roman" w:cs="Times New Roman"/>
          <w:b/>
          <w:sz w:val="28"/>
          <w:szCs w:val="28"/>
          <w:lang w:eastAsia="ru-RU"/>
        </w:rPr>
      </w:pPr>
      <w:r w:rsidRPr="00B416A6">
        <w:rPr>
          <w:rFonts w:ascii="Times New Roman" w:eastAsia="Times New Roman" w:hAnsi="Times New Roman" w:cs="Times New Roman"/>
          <w:b/>
          <w:sz w:val="28"/>
          <w:szCs w:val="28"/>
          <w:lang w:eastAsia="ru-RU"/>
        </w:rPr>
        <w:t>на 2017 год</w:t>
      </w:r>
    </w:p>
    <w:p w:rsidR="00B416A6" w:rsidRPr="00B416A6" w:rsidRDefault="00B416A6" w:rsidP="00B416A6">
      <w:pPr>
        <w:spacing w:after="0" w:line="240" w:lineRule="auto"/>
        <w:jc w:val="right"/>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тыс. рублей</w:t>
      </w:r>
    </w:p>
    <w:tbl>
      <w:tblPr>
        <w:tblW w:w="9923" w:type="dxa"/>
        <w:tblInd w:w="-421" w:type="dxa"/>
        <w:tblLayout w:type="fixed"/>
        <w:tblCellMar>
          <w:left w:w="0" w:type="dxa"/>
          <w:right w:w="0" w:type="dxa"/>
        </w:tblCellMar>
        <w:tblLook w:val="0000" w:firstRow="0" w:lastRow="0" w:firstColumn="0" w:lastColumn="0" w:noHBand="0" w:noVBand="0"/>
      </w:tblPr>
      <w:tblGrid>
        <w:gridCol w:w="3686"/>
        <w:gridCol w:w="1134"/>
        <w:gridCol w:w="709"/>
        <w:gridCol w:w="992"/>
        <w:gridCol w:w="1559"/>
        <w:gridCol w:w="851"/>
        <w:gridCol w:w="992"/>
      </w:tblGrid>
      <w:tr w:rsidR="00B416A6" w:rsidRPr="00B416A6" w:rsidTr="004B0407">
        <w:tblPrEx>
          <w:tblCellMar>
            <w:top w:w="0" w:type="dxa"/>
            <w:left w:w="0" w:type="dxa"/>
            <w:bottom w:w="0" w:type="dxa"/>
            <w:right w:w="0" w:type="dxa"/>
          </w:tblCellMar>
        </w:tblPrEx>
        <w:trPr>
          <w:cantSplit/>
          <w:trHeight w:val="3012"/>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b/>
                <w:bCs/>
                <w:sz w:val="24"/>
                <w:szCs w:val="24"/>
                <w:lang w:val="en-US" w:eastAsia="ru-RU"/>
              </w:rPr>
            </w:pPr>
            <w:r w:rsidRPr="00B416A6">
              <w:rPr>
                <w:rFonts w:ascii="Times New Roman" w:eastAsia="Times New Roman" w:hAnsi="Times New Roman" w:cs="Times New Roman"/>
                <w:b/>
                <w:bCs/>
                <w:sz w:val="24"/>
                <w:szCs w:val="24"/>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ind w:left="113" w:right="113"/>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Код главного распорядителя средств местного бюджета (прямого получателя)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ind w:left="113" w:right="113"/>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Раздел</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ind w:left="113" w:right="113"/>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Подраздел</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ind w:left="113" w:right="113"/>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ind w:left="113" w:right="113"/>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СУММА</w:t>
            </w:r>
          </w:p>
        </w:tc>
      </w:tr>
      <w:tr w:rsidR="00B416A6" w:rsidRPr="00B416A6" w:rsidTr="004B0407">
        <w:tblPrEx>
          <w:tblCellMar>
            <w:top w:w="0" w:type="dxa"/>
            <w:left w:w="0" w:type="dxa"/>
            <w:bottom w:w="0" w:type="dxa"/>
            <w:right w:w="0" w:type="dxa"/>
          </w:tblCellMar>
        </w:tblPrEx>
        <w:trPr>
          <w:cantSplit/>
          <w:trHeight w:val="277"/>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w:t>
            </w:r>
          </w:p>
        </w:tc>
      </w:tr>
      <w:tr w:rsidR="00B416A6" w:rsidRPr="00B416A6" w:rsidTr="004B0407">
        <w:tblPrEx>
          <w:tblCellMar>
            <w:top w:w="0" w:type="dxa"/>
            <w:left w:w="0" w:type="dxa"/>
            <w:bottom w:w="0" w:type="dxa"/>
            <w:right w:w="0" w:type="dxa"/>
          </w:tblCellMar>
        </w:tblPrEx>
        <w:trPr>
          <w:trHeight w:val="236"/>
        </w:trPr>
        <w:tc>
          <w:tcPr>
            <w:tcW w:w="3686"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 xml:space="preserve">Администрация </w:t>
            </w:r>
            <w:proofErr w:type="spellStart"/>
            <w:r w:rsidRPr="00B416A6">
              <w:rPr>
                <w:rFonts w:ascii="Times New Roman" w:eastAsia="Times New Roman" w:hAnsi="Times New Roman" w:cs="Times New Roman"/>
                <w:b/>
                <w:sz w:val="24"/>
                <w:szCs w:val="24"/>
                <w:lang w:eastAsia="ru-RU"/>
              </w:rPr>
              <w:t>Крутовского</w:t>
            </w:r>
            <w:proofErr w:type="spellEnd"/>
            <w:r w:rsidRPr="00B416A6">
              <w:rPr>
                <w:rFonts w:ascii="Times New Roman" w:eastAsia="Times New Roman" w:hAnsi="Times New Roman" w:cs="Times New Roman"/>
                <w:b/>
                <w:sz w:val="24"/>
                <w:szCs w:val="24"/>
                <w:lang w:eastAsia="ru-RU"/>
              </w:rPr>
              <w:t xml:space="preserve"> сельского поселения </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bCs/>
                <w:sz w:val="24"/>
                <w:szCs w:val="24"/>
                <w:lang w:eastAsia="ru-RU"/>
              </w:rPr>
              <w:t>2505,2</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1581,7</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iCs/>
                <w:sz w:val="24"/>
                <w:szCs w:val="24"/>
                <w:lang w:eastAsia="ru-RU"/>
              </w:rPr>
            </w:pPr>
            <w:r w:rsidRPr="00B416A6">
              <w:rPr>
                <w:rFonts w:ascii="Times New Roman" w:eastAsia="Times New Roman" w:hAnsi="Times New Roman" w:cs="Times New Roman"/>
                <w:iCs/>
                <w:sz w:val="24"/>
                <w:szCs w:val="24"/>
                <w:lang w:eastAsia="ru-RU"/>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iCs/>
                <w:sz w:val="20"/>
                <w:szCs w:val="20"/>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lastRenderedPageBreak/>
              <w:t>441,9</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Cs/>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441,9</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236"/>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1060,2</w:t>
            </w:r>
          </w:p>
        </w:tc>
      </w:tr>
      <w:tr w:rsidR="00B416A6" w:rsidRPr="00B416A6" w:rsidTr="004B0407">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Обеспечение деятельности высших исполнительных органов государственной власти субъектов</w:t>
            </w:r>
            <w:r w:rsidRPr="00B416A6">
              <w:rPr>
                <w:rFonts w:ascii="Times New Roman" w:eastAsia="Times New Roman" w:hAnsi="Times New Roman" w:cs="Times New Roman"/>
                <w:b/>
                <w:sz w:val="24"/>
                <w:szCs w:val="24"/>
                <w:lang w:eastAsia="ru-RU"/>
              </w:rPr>
              <w:t xml:space="preserve"> </w:t>
            </w:r>
            <w:r w:rsidRPr="00B416A6">
              <w:rPr>
                <w:rFonts w:ascii="Times New Roman" w:eastAsia="Times New Roman" w:hAnsi="Times New Roman" w:cs="Times New Roman"/>
                <w:sz w:val="24"/>
                <w:szCs w:val="24"/>
                <w:lang w:eastAsia="ru-RU"/>
              </w:rPr>
              <w:t>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val="en-US" w:eastAsia="ru-RU"/>
              </w:rPr>
            </w:pPr>
            <w:r w:rsidRPr="00B416A6">
              <w:rPr>
                <w:rFonts w:ascii="Times New Roman" w:eastAsia="Times New Roman" w:hAnsi="Times New Roman" w:cs="Times New Roman"/>
                <w:sz w:val="24"/>
                <w:szCs w:val="24"/>
                <w:lang w:val="en-US"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val="en-US" w:eastAsia="ru-RU"/>
              </w:rPr>
            </w:pPr>
            <w:r w:rsidRPr="00B416A6">
              <w:rPr>
                <w:rFonts w:ascii="Times New Roman" w:eastAsia="Times New Roman" w:hAnsi="Times New Roman" w:cs="Times New Roman"/>
                <w:sz w:val="24"/>
                <w:szCs w:val="24"/>
                <w:lang w:val="en-US"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val="en-US" w:eastAsia="ru-RU"/>
              </w:rPr>
            </w:pPr>
            <w:r w:rsidRPr="00B416A6">
              <w:rPr>
                <w:rFonts w:ascii="Times New Roman" w:eastAsia="Times New Roman" w:hAnsi="Times New Roman" w:cs="Times New Roman"/>
                <w:sz w:val="24"/>
                <w:szCs w:val="24"/>
                <w:lang w:val="en-US" w:eastAsia="ru-RU"/>
              </w:rPr>
              <w:t xml:space="preserve">77 0 </w:t>
            </w:r>
            <w:r w:rsidRPr="00B416A6">
              <w:rPr>
                <w:rFonts w:ascii="Times New Roman" w:eastAsia="Times New Roman" w:hAnsi="Times New Roman" w:cs="Times New Roman"/>
                <w:sz w:val="24"/>
                <w:szCs w:val="24"/>
                <w:lang w:eastAsia="ru-RU"/>
              </w:rPr>
              <w:t>00 0</w:t>
            </w:r>
            <w:r w:rsidRPr="00B416A6">
              <w:rPr>
                <w:rFonts w:ascii="Times New Roman" w:eastAsia="Times New Roman" w:hAnsi="Times New Roman" w:cs="Times New Roman"/>
                <w:sz w:val="24"/>
                <w:szCs w:val="24"/>
                <w:lang w:val="en-US" w:eastAsia="ru-RU"/>
              </w:rPr>
              <w:t>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675"/>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w:t>
            </w:r>
            <w:r w:rsidRPr="00B416A6">
              <w:rPr>
                <w:rFonts w:ascii="Times New Roman" w:eastAsia="Times New Roman" w:hAnsi="Times New Roman" w:cs="Times New Roman"/>
                <w:sz w:val="24"/>
                <w:szCs w:val="24"/>
                <w:lang w:eastAsia="ru-RU"/>
              </w:rPr>
              <w:lastRenderedPageBreak/>
              <w:t xml:space="preserve">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780,8</w:t>
            </w: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val="en-US" w:eastAsia="ru-RU"/>
              </w:rPr>
            </w:pPr>
            <w:r w:rsidRPr="00B416A6">
              <w:rPr>
                <w:rFonts w:ascii="Times New Roman" w:eastAsia="Times New Roman" w:hAnsi="Times New Roman" w:cs="Times New Roman"/>
                <w:sz w:val="24"/>
                <w:szCs w:val="24"/>
                <w:lang w:eastAsia="ru-RU"/>
              </w:rPr>
              <w:t>0</w:t>
            </w:r>
            <w:r w:rsidRPr="00B416A6">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val="en-US" w:eastAsia="ru-RU"/>
              </w:rPr>
            </w:pPr>
            <w:r w:rsidRPr="00B416A6">
              <w:rPr>
                <w:rFonts w:ascii="Times New Roman" w:eastAsia="Times New Roman" w:hAnsi="Times New Roman" w:cs="Times New Roman"/>
                <w:sz w:val="24"/>
                <w:szCs w:val="24"/>
                <w:lang w:eastAsia="ru-RU"/>
              </w:rPr>
              <w:t>0</w:t>
            </w:r>
            <w:r w:rsidRPr="00B416A6">
              <w:rPr>
                <w:rFonts w:ascii="Times New Roman" w:eastAsia="Times New Roman" w:hAnsi="Times New Roman" w:cs="Times New Roman"/>
                <w:sz w:val="24"/>
                <w:szCs w:val="24"/>
                <w:lang w:val="en-US" w:eastAsia="ru-RU"/>
              </w:rPr>
              <w:t>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780,8</w:t>
            </w: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264,9</w:t>
            </w: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264,9</w:t>
            </w: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w:t>
            </w:r>
          </w:p>
        </w:tc>
      </w:tr>
      <w:tr w:rsidR="00B416A6" w:rsidRPr="00B416A6" w:rsidTr="004B0407">
        <w:tblPrEx>
          <w:tblCellMar>
            <w:top w:w="0" w:type="dxa"/>
            <w:left w:w="0" w:type="dxa"/>
            <w:bottom w:w="0" w:type="dxa"/>
            <w:right w:w="0" w:type="dxa"/>
          </w:tblCellMar>
        </w:tblPrEx>
        <w:trPr>
          <w:trHeight w:val="439"/>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Уплата налогов, сборов и иных  платежей </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w:t>
            </w:r>
          </w:p>
        </w:tc>
      </w:tr>
      <w:tr w:rsidR="00B416A6" w:rsidRPr="00B416A6" w:rsidTr="004B0407">
        <w:tblPrEx>
          <w:tblCellMar>
            <w:top w:w="0" w:type="dxa"/>
            <w:left w:w="0" w:type="dxa"/>
            <w:bottom w:w="0" w:type="dxa"/>
            <w:right w:w="0" w:type="dxa"/>
          </w:tblCellMar>
        </w:tblPrEx>
        <w:trPr>
          <w:trHeight w:val="439"/>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85 0 00 00000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ar-SA"/>
              </w:rPr>
            </w:pPr>
            <w:r w:rsidRPr="00B416A6">
              <w:rPr>
                <w:rFonts w:ascii="Times New Roman" w:eastAsia="Times New Roman" w:hAnsi="Times New Roman" w:cs="Times New Roman"/>
                <w:lang w:eastAsia="ar-SA"/>
              </w:rPr>
              <w:t>6,0</w:t>
            </w:r>
          </w:p>
        </w:tc>
      </w:tr>
      <w:tr w:rsidR="00B416A6" w:rsidRPr="00B416A6" w:rsidTr="004B0407">
        <w:tblPrEx>
          <w:tblCellMar>
            <w:top w:w="0" w:type="dxa"/>
            <w:left w:w="0" w:type="dxa"/>
            <w:bottom w:w="0" w:type="dxa"/>
            <w:right w:w="0" w:type="dxa"/>
          </w:tblCellMar>
        </w:tblPrEx>
        <w:trPr>
          <w:trHeight w:val="439"/>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Расходы за счет средств резервного фонда Администрации  муниципального образования «</w:t>
            </w:r>
            <w:proofErr w:type="spellStart"/>
            <w:r w:rsidRPr="00B416A6">
              <w:rPr>
                <w:rFonts w:ascii="Times New Roman" w:eastAsia="Times New Roman" w:hAnsi="Times New Roman" w:cs="Times New Roman"/>
                <w:lang w:eastAsia="ru-RU"/>
              </w:rPr>
              <w:t>Велижский</w:t>
            </w:r>
            <w:proofErr w:type="spellEnd"/>
            <w:r w:rsidRPr="00B416A6">
              <w:rPr>
                <w:rFonts w:ascii="Times New Roman" w:eastAsia="Times New Roman" w:hAnsi="Times New Roman" w:cs="Times New Roman"/>
                <w:lang w:eastAsia="ru-RU"/>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ar-SA"/>
              </w:rPr>
            </w:pPr>
            <w:r w:rsidRPr="00B416A6">
              <w:rPr>
                <w:rFonts w:ascii="Times New Roman" w:eastAsia="Times New Roman" w:hAnsi="Times New Roman" w:cs="Times New Roman"/>
                <w:lang w:eastAsia="ar-SA"/>
              </w:rPr>
              <w:t>6,0</w:t>
            </w:r>
          </w:p>
        </w:tc>
      </w:tr>
      <w:tr w:rsidR="00B416A6" w:rsidRPr="00B416A6" w:rsidTr="004B0407">
        <w:tblPrEx>
          <w:tblCellMar>
            <w:top w:w="0" w:type="dxa"/>
            <w:left w:w="0" w:type="dxa"/>
            <w:bottom w:w="0" w:type="dxa"/>
            <w:right w:w="0" w:type="dxa"/>
          </w:tblCellMar>
        </w:tblPrEx>
        <w:trPr>
          <w:trHeight w:val="439"/>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ar-SA"/>
              </w:rPr>
            </w:pPr>
            <w:r w:rsidRPr="00B416A6">
              <w:rPr>
                <w:rFonts w:ascii="Times New Roman" w:eastAsia="Times New Roman" w:hAnsi="Times New Roman" w:cs="Times New Roman"/>
                <w:lang w:eastAsia="ar-SA"/>
              </w:rPr>
              <w:t>6,0</w:t>
            </w:r>
          </w:p>
        </w:tc>
      </w:tr>
      <w:tr w:rsidR="00B416A6" w:rsidRPr="00B416A6" w:rsidTr="004B0407">
        <w:tblPrEx>
          <w:tblCellMar>
            <w:top w:w="0" w:type="dxa"/>
            <w:left w:w="0" w:type="dxa"/>
            <w:bottom w:w="0" w:type="dxa"/>
            <w:right w:w="0" w:type="dxa"/>
          </w:tblCellMar>
        </w:tblPrEx>
        <w:trPr>
          <w:trHeight w:val="439"/>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85 0 00 27770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jc w:val="center"/>
              <w:rPr>
                <w:rFonts w:ascii="Times New Roman" w:eastAsia="Times New Roman" w:hAnsi="Times New Roman" w:cs="Times New Roman"/>
                <w:lang w:eastAsia="ar-SA"/>
              </w:rPr>
            </w:pPr>
            <w:r w:rsidRPr="00B416A6">
              <w:rPr>
                <w:rFonts w:ascii="Times New Roman" w:eastAsia="Times New Roman" w:hAnsi="Times New Roman" w:cs="Times New Roman"/>
                <w:lang w:eastAsia="ar-SA"/>
              </w:rPr>
              <w:t>6,0</w:t>
            </w:r>
          </w:p>
        </w:tc>
      </w:tr>
      <w:tr w:rsidR="00B416A6" w:rsidRPr="00B416A6" w:rsidTr="004B0407">
        <w:tblPrEx>
          <w:tblCellMar>
            <w:top w:w="0" w:type="dxa"/>
            <w:left w:w="0" w:type="dxa"/>
            <w:bottom w:w="0" w:type="dxa"/>
            <w:right w:w="0" w:type="dxa"/>
          </w:tblCellMar>
        </w:tblPrEx>
        <w:trPr>
          <w:trHeight w:val="1156"/>
        </w:trPr>
        <w:tc>
          <w:tcPr>
            <w:tcW w:w="3686"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keepNext/>
              <w:spacing w:before="240" w:after="60" w:line="240" w:lineRule="auto"/>
              <w:outlineLvl w:val="2"/>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keepNext/>
              <w:spacing w:before="240" w:after="60" w:line="240" w:lineRule="auto"/>
              <w:outlineLvl w:val="2"/>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416A6">
              <w:rPr>
                <w:rFonts w:ascii="Times New Roman" w:eastAsia="Times New Roman" w:hAnsi="Times New Roman" w:cs="Times New Roman"/>
                <w:sz w:val="24"/>
                <w:szCs w:val="24"/>
                <w:lang w:eastAsia="ru-RU"/>
              </w:rPr>
              <w:t>Велижский</w:t>
            </w:r>
            <w:proofErr w:type="spellEnd"/>
            <w:r w:rsidRPr="00B416A6">
              <w:rPr>
                <w:rFonts w:ascii="Times New Roman" w:eastAsia="Times New Roman" w:hAnsi="Times New Roman" w:cs="Times New Roman"/>
                <w:sz w:val="24"/>
                <w:szCs w:val="24"/>
                <w:lang w:eastAsia="ru-RU"/>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 xml:space="preserve">Межбюджетные трансферты бюджету муниципального района из бюджетов поселений на осуществление внешнего   </w:t>
            </w:r>
            <w:r w:rsidRPr="00B416A6">
              <w:rPr>
                <w:rFonts w:ascii="Times New Roman" w:eastAsia="Times New Roman" w:hAnsi="Times New Roman" w:cs="Times New Roman"/>
                <w:sz w:val="24"/>
                <w:szCs w:val="24"/>
                <w:lang w:eastAsia="ru-RU"/>
              </w:rPr>
              <w:lastRenderedPageBreak/>
              <w:t>финансового контроля  в соответствии с заключенным соглашением</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234"/>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540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207"/>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207"/>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207"/>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153"/>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19,9</w:t>
            </w:r>
          </w:p>
        </w:tc>
      </w:tr>
      <w:tr w:rsidR="00B416A6" w:rsidRPr="00B416A6" w:rsidTr="004B0407">
        <w:tblPrEx>
          <w:tblCellMar>
            <w:top w:w="0" w:type="dxa"/>
            <w:left w:w="0" w:type="dxa"/>
            <w:bottom w:w="0" w:type="dxa"/>
            <w:right w:w="0" w:type="dxa"/>
          </w:tblCellMar>
        </w:tblPrEx>
        <w:trPr>
          <w:trHeight w:val="153"/>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19,9</w:t>
            </w:r>
          </w:p>
        </w:tc>
      </w:tr>
      <w:tr w:rsidR="00B416A6" w:rsidRPr="00B416A6" w:rsidTr="004B0407">
        <w:tblPrEx>
          <w:tblCellMar>
            <w:top w:w="0" w:type="dxa"/>
            <w:left w:w="0" w:type="dxa"/>
            <w:bottom w:w="0" w:type="dxa"/>
            <w:right w:w="0" w:type="dxa"/>
          </w:tblCellMar>
        </w:tblPrEx>
        <w:trPr>
          <w:trHeight w:val="153"/>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w:t>
            </w:r>
            <w:r w:rsidRPr="00B416A6">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15,7</w:t>
            </w:r>
          </w:p>
        </w:tc>
      </w:tr>
      <w:tr w:rsidR="00B416A6" w:rsidRPr="00B416A6" w:rsidTr="004B0407">
        <w:tblPrEx>
          <w:tblCellMar>
            <w:top w:w="0" w:type="dxa"/>
            <w:left w:w="0" w:type="dxa"/>
            <w:bottom w:w="0" w:type="dxa"/>
            <w:right w:w="0" w:type="dxa"/>
          </w:tblCellMar>
        </w:tblPrEx>
        <w:trPr>
          <w:trHeight w:val="153"/>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15,7</w:t>
            </w:r>
          </w:p>
        </w:tc>
      </w:tr>
      <w:tr w:rsidR="00B416A6" w:rsidRPr="00B416A6" w:rsidTr="004B0407">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both"/>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CYR" w:eastAsia="Times New Roman" w:hAnsi="Times New Roman CYR" w:cs="Times New Roman CYR"/>
                <w:lang w:eastAsia="ru-RU"/>
              </w:rPr>
              <w:t xml:space="preserve">Содержание автомобильных дорог местного значения на территории муниципального образования </w:t>
            </w:r>
            <w:proofErr w:type="spellStart"/>
            <w:r w:rsidRPr="00B416A6">
              <w:rPr>
                <w:rFonts w:ascii="Times New Roman CYR" w:eastAsia="Times New Roman" w:hAnsi="Times New Roman CYR" w:cs="Times New Roman CYR"/>
                <w:lang w:eastAsia="ru-RU"/>
              </w:rPr>
              <w:t>Крутовское</w:t>
            </w:r>
            <w:proofErr w:type="spellEnd"/>
            <w:r w:rsidRPr="00B416A6">
              <w:rPr>
                <w:rFonts w:ascii="Times New Roman CYR" w:eastAsia="Times New Roman" w:hAnsi="Times New Roman CYR" w:cs="Times New Roman CYR"/>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CYR" w:eastAsia="Times New Roman" w:hAnsi="Times New Roman CYR" w:cs="Times New Roman CYR"/>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416A6">
              <w:rPr>
                <w:rFonts w:ascii="Times New Roman CYR" w:eastAsia="Times New Roman" w:hAnsi="Times New Roman CYR" w:cs="Times New Roman CYR"/>
                <w:lang w:eastAsia="ru-RU"/>
              </w:rPr>
              <w:t>Крутовское</w:t>
            </w:r>
            <w:proofErr w:type="spellEnd"/>
            <w:r w:rsidRPr="00B416A6">
              <w:rPr>
                <w:rFonts w:ascii="Times New Roman CYR" w:eastAsia="Times New Roman" w:hAnsi="Times New Roman CYR" w:cs="Times New Roman CYR"/>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73"/>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 xml:space="preserve">Жилищно-коммунальное </w:t>
            </w:r>
            <w:r w:rsidRPr="00B416A6">
              <w:rPr>
                <w:rFonts w:ascii="Times New Roman" w:eastAsia="Times New Roman" w:hAnsi="Times New Roman" w:cs="Times New Roman"/>
                <w:b/>
                <w:sz w:val="24"/>
                <w:szCs w:val="24"/>
                <w:lang w:eastAsia="ru-RU"/>
              </w:rPr>
              <w:lastRenderedPageBreak/>
              <w:t>хозяйство</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912</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05</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263,2</w:t>
            </w:r>
          </w:p>
        </w:tc>
      </w:tr>
      <w:tr w:rsidR="00B416A6" w:rsidRPr="00B416A6" w:rsidTr="004B0407">
        <w:tblPrEx>
          <w:tblCellMar>
            <w:top w:w="0" w:type="dxa"/>
            <w:left w:w="0" w:type="dxa"/>
            <w:bottom w:w="0" w:type="dxa"/>
            <w:right w:w="0" w:type="dxa"/>
          </w:tblCellMar>
        </w:tblPrEx>
        <w:trPr>
          <w:trHeight w:val="218"/>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263,2</w:t>
            </w:r>
          </w:p>
        </w:tc>
      </w:tr>
      <w:tr w:rsidR="00B416A6" w:rsidRPr="00B416A6" w:rsidTr="004B0407">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МП «Создание условий для обеспечения качественными услугами ЖКХ и благоустройства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263,2</w:t>
            </w:r>
          </w:p>
        </w:tc>
      </w:tr>
      <w:tr w:rsidR="00B416A6" w:rsidRPr="00B416A6" w:rsidTr="004B0407">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95,6</w:t>
            </w:r>
          </w:p>
        </w:tc>
      </w:tr>
      <w:tr w:rsidR="00B416A6" w:rsidRPr="00B416A6" w:rsidTr="004B0407">
        <w:tblPrEx>
          <w:tblCellMar>
            <w:top w:w="0" w:type="dxa"/>
            <w:left w:w="0" w:type="dxa"/>
            <w:bottom w:w="0" w:type="dxa"/>
            <w:right w:w="0" w:type="dxa"/>
          </w:tblCellMar>
        </w:tblPrEx>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912</w:t>
            </w:r>
          </w:p>
        </w:tc>
        <w:tc>
          <w:tcPr>
            <w:tcW w:w="709"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238"/>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23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w:t>
            </w:r>
            <w:proofErr w:type="gramStart"/>
            <w:r w:rsidRPr="00B416A6">
              <w:rPr>
                <w:rFonts w:ascii="Times New Roman" w:eastAsia="Times New Roman" w:hAnsi="Times New Roman" w:cs="Times New Roman"/>
                <w:sz w:val="24"/>
                <w:szCs w:val="24"/>
                <w:lang w:eastAsia="ru-RU"/>
              </w:rPr>
              <w:t>я(</w:t>
            </w:r>
            <w:proofErr w:type="gramEnd"/>
            <w:r w:rsidRPr="00B416A6">
              <w:rPr>
                <w:rFonts w:ascii="Times New Roman" w:eastAsia="Times New Roman" w:hAnsi="Times New Roman" w:cs="Times New Roman"/>
                <w:sz w:val="24"/>
                <w:szCs w:val="24"/>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w:t>
            </w:r>
            <w:proofErr w:type="gramStart"/>
            <w:r w:rsidRPr="00B416A6">
              <w:rPr>
                <w:rFonts w:ascii="Times New Roman" w:eastAsia="Times New Roman" w:hAnsi="Times New Roman" w:cs="Times New Roman"/>
                <w:sz w:val="24"/>
                <w:szCs w:val="24"/>
                <w:lang w:eastAsia="ru-RU"/>
              </w:rPr>
              <w:t>я(</w:t>
            </w:r>
            <w:proofErr w:type="gramEnd"/>
            <w:r w:rsidRPr="00B416A6">
              <w:rPr>
                <w:rFonts w:ascii="Times New Roman" w:eastAsia="Times New Roman" w:hAnsi="Times New Roman" w:cs="Times New Roman"/>
                <w:sz w:val="24"/>
                <w:szCs w:val="24"/>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«Благоустройство мест захоронения»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Иные закупки товаров, работ и услуг для обеспечения </w:t>
            </w:r>
            <w:r w:rsidRPr="00B416A6">
              <w:rPr>
                <w:rFonts w:ascii="Times New Roman" w:eastAsia="Times New Roman" w:hAnsi="Times New Roman" w:cs="Times New Roman"/>
                <w:sz w:val="24"/>
                <w:szCs w:val="24"/>
                <w:lang w:eastAsia="ru-RU"/>
              </w:rPr>
              <w:lastRenderedPageBreak/>
              <w:t>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Подпрограмма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pacing w:val="2"/>
                <w:sz w:val="24"/>
                <w:szCs w:val="24"/>
                <w:shd w:val="clear" w:color="auto" w:fill="FFFFFF"/>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bCs/>
                <w:sz w:val="24"/>
                <w:szCs w:val="24"/>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b/>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713"/>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keepNext/>
              <w:spacing w:before="240" w:after="60" w:line="240" w:lineRule="auto"/>
              <w:outlineLvl w:val="2"/>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3686"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keepNext/>
              <w:spacing w:before="240" w:after="60" w:line="240" w:lineRule="auto"/>
              <w:outlineLvl w:val="2"/>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13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310</w:t>
            </w:r>
          </w:p>
        </w:tc>
        <w:tc>
          <w:tcPr>
            <w:tcW w:w="992"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bl>
    <w:p w:rsidR="00B416A6" w:rsidRPr="00B416A6" w:rsidRDefault="00B416A6" w:rsidP="00B416A6">
      <w:pPr>
        <w:tabs>
          <w:tab w:val="left" w:pos="403"/>
          <w:tab w:val="left" w:pos="7695"/>
        </w:tabs>
        <w:spacing w:after="0" w:line="240" w:lineRule="auto"/>
        <w:jc w:val="right"/>
        <w:rPr>
          <w:rFonts w:ascii="Times New Roman" w:eastAsia="Times New Roman" w:hAnsi="Times New Roman" w:cs="Times New Roman"/>
          <w:b/>
          <w:sz w:val="24"/>
          <w:szCs w:val="24"/>
          <w:lang w:eastAsia="ru-RU"/>
        </w:rPr>
      </w:pPr>
    </w:p>
    <w:p w:rsidR="00B416A6" w:rsidRPr="00B416A6" w:rsidRDefault="00B416A6" w:rsidP="00B416A6">
      <w:pPr>
        <w:spacing w:after="0" w:line="240" w:lineRule="auto"/>
        <w:jc w:val="right"/>
        <w:rPr>
          <w:rFonts w:ascii="Times New Roman" w:eastAsia="Times New Roman" w:hAnsi="Times New Roman" w:cs="Times New Roman"/>
          <w:b/>
          <w:sz w:val="24"/>
          <w:szCs w:val="24"/>
          <w:lang w:eastAsia="ru-RU"/>
        </w:rPr>
      </w:pPr>
    </w:p>
    <w:p w:rsidR="00B416A6" w:rsidRPr="00B416A6" w:rsidRDefault="00B416A6" w:rsidP="00B416A6">
      <w:pPr>
        <w:tabs>
          <w:tab w:val="left" w:pos="1230"/>
        </w:tabs>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1.7приложение 13 изложить в новой редакции</w:t>
      </w:r>
    </w:p>
    <w:p w:rsidR="00B416A6" w:rsidRPr="00B416A6" w:rsidRDefault="00B416A6" w:rsidP="00B416A6">
      <w:pPr>
        <w:tabs>
          <w:tab w:val="left" w:pos="7410"/>
        </w:tabs>
        <w:spacing w:after="0" w:line="240" w:lineRule="auto"/>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ab/>
      </w:r>
    </w:p>
    <w:p w:rsidR="00B416A6" w:rsidRPr="00B416A6" w:rsidRDefault="00B416A6" w:rsidP="00B416A6">
      <w:pPr>
        <w:spacing w:after="0" w:line="240" w:lineRule="auto"/>
        <w:jc w:val="right"/>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 xml:space="preserve">Приложение  13                                                                                                                                                                                                                          </w:t>
      </w:r>
      <w:r w:rsidRPr="00B416A6">
        <w:rPr>
          <w:rFonts w:ascii="Times New Roman" w:eastAsia="Times New Roman" w:hAnsi="Times New Roman" w:cs="Times New Roman"/>
          <w:sz w:val="20"/>
          <w:szCs w:val="20"/>
          <w:lang w:eastAsia="ru-RU"/>
        </w:rPr>
        <w:t xml:space="preserve">                                                                                                                                                                                                                              к решению Совета депутатов </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w:t>
      </w:r>
      <w:proofErr w:type="spellStart"/>
      <w:r w:rsidRPr="00B416A6">
        <w:rPr>
          <w:rFonts w:ascii="Times New Roman" w:eastAsia="Times New Roman" w:hAnsi="Times New Roman" w:cs="Times New Roman"/>
          <w:sz w:val="20"/>
          <w:szCs w:val="20"/>
          <w:lang w:eastAsia="ru-RU"/>
        </w:rPr>
        <w:t>Крутовского</w:t>
      </w:r>
      <w:proofErr w:type="spellEnd"/>
      <w:r w:rsidRPr="00B416A6">
        <w:rPr>
          <w:rFonts w:ascii="Times New Roman" w:eastAsia="Times New Roman" w:hAnsi="Times New Roman" w:cs="Times New Roman"/>
          <w:sz w:val="20"/>
          <w:szCs w:val="20"/>
          <w:lang w:eastAsia="ru-RU"/>
        </w:rPr>
        <w:t xml:space="preserve"> сельского поселения 28.12.2017№29                                                                                                                                                                                                                                                 </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«О бюджете </w:t>
      </w:r>
      <w:proofErr w:type="gramStart"/>
      <w:r w:rsidRPr="00B416A6">
        <w:rPr>
          <w:rFonts w:ascii="Times New Roman" w:eastAsia="Times New Roman" w:hAnsi="Times New Roman" w:cs="Times New Roman"/>
          <w:sz w:val="20"/>
          <w:szCs w:val="20"/>
          <w:lang w:eastAsia="ru-RU"/>
        </w:rPr>
        <w:t>муниципального</w:t>
      </w:r>
      <w:proofErr w:type="gramEnd"/>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ab/>
        <w:t xml:space="preserve">              образования </w:t>
      </w: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на 2017год </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                                                                   и на плановый период 2018 и 2019 годов»</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от 29.12.2016     № 27 в редакции решения от 07.08.2017г №16</w:t>
      </w:r>
    </w:p>
    <w:p w:rsidR="00B416A6" w:rsidRPr="00B416A6" w:rsidRDefault="00B416A6" w:rsidP="00B416A6">
      <w:pPr>
        <w:spacing w:after="0" w:line="240" w:lineRule="auto"/>
        <w:jc w:val="right"/>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w:t>
      </w:r>
    </w:p>
    <w:p w:rsidR="00B416A6" w:rsidRPr="00B416A6" w:rsidRDefault="00B416A6" w:rsidP="00B416A6">
      <w:pPr>
        <w:spacing w:after="0" w:line="240" w:lineRule="auto"/>
        <w:jc w:val="center"/>
        <w:rPr>
          <w:rFonts w:ascii="Times New Roman" w:eastAsia="Times New Roman" w:hAnsi="Times New Roman" w:cs="Times New Roman"/>
          <w:b/>
          <w:bCs/>
          <w:sz w:val="24"/>
          <w:szCs w:val="24"/>
          <w:lang w:val="x-none" w:eastAsia="ru-RU"/>
        </w:rPr>
      </w:pPr>
      <w:r w:rsidRPr="00B416A6">
        <w:rPr>
          <w:rFonts w:ascii="Times New Roman" w:eastAsia="Times New Roman" w:hAnsi="Times New Roman" w:cs="Times New Roman"/>
          <w:b/>
          <w:bCs/>
          <w:sz w:val="24"/>
          <w:szCs w:val="24"/>
          <w:lang w:val="x-none" w:eastAsia="ru-RU"/>
        </w:rPr>
        <w:t>Распределение бюджетных ассигнований  по муниципальным</w:t>
      </w:r>
    </w:p>
    <w:p w:rsidR="00B416A6" w:rsidRPr="00B416A6" w:rsidRDefault="00B416A6" w:rsidP="00B416A6">
      <w:pPr>
        <w:spacing w:after="0" w:line="240" w:lineRule="auto"/>
        <w:jc w:val="center"/>
        <w:rPr>
          <w:rFonts w:ascii="Times New Roman" w:eastAsia="Times New Roman" w:hAnsi="Times New Roman" w:cs="Times New Roman"/>
          <w:b/>
          <w:bCs/>
          <w:sz w:val="24"/>
          <w:szCs w:val="24"/>
          <w:lang w:eastAsia="ru-RU"/>
        </w:rPr>
      </w:pPr>
      <w:r w:rsidRPr="00B416A6">
        <w:rPr>
          <w:rFonts w:ascii="Times New Roman" w:eastAsia="Times New Roman" w:hAnsi="Times New Roman" w:cs="Times New Roman"/>
          <w:b/>
          <w:bCs/>
          <w:sz w:val="24"/>
          <w:szCs w:val="24"/>
          <w:lang w:val="x-none" w:eastAsia="ru-RU"/>
        </w:rPr>
        <w:t xml:space="preserve">программам и непрограммным направлениям деятельности </w:t>
      </w:r>
      <w:r w:rsidRPr="00B416A6">
        <w:rPr>
          <w:rFonts w:ascii="Times New Roman" w:eastAsia="Times New Roman" w:hAnsi="Times New Roman" w:cs="Times New Roman"/>
          <w:b/>
          <w:bCs/>
          <w:sz w:val="24"/>
          <w:szCs w:val="24"/>
          <w:lang w:eastAsia="ru-RU"/>
        </w:rPr>
        <w:t>на 2017 год</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тыс. рублей</w:t>
      </w:r>
    </w:p>
    <w:tbl>
      <w:tblPr>
        <w:tblW w:w="10144" w:type="dxa"/>
        <w:tblInd w:w="-137" w:type="dxa"/>
        <w:tblLayout w:type="fixed"/>
        <w:tblCellMar>
          <w:left w:w="0" w:type="dxa"/>
          <w:right w:w="0" w:type="dxa"/>
        </w:tblCellMar>
        <w:tblLook w:val="0000" w:firstRow="0" w:lastRow="0" w:firstColumn="0" w:lastColumn="0" w:noHBand="0" w:noVBand="0"/>
      </w:tblPr>
      <w:tblGrid>
        <w:gridCol w:w="4308"/>
        <w:gridCol w:w="1504"/>
        <w:gridCol w:w="993"/>
        <w:gridCol w:w="708"/>
        <w:gridCol w:w="851"/>
        <w:gridCol w:w="850"/>
        <w:gridCol w:w="930"/>
      </w:tblGrid>
      <w:tr w:rsidR="00B416A6" w:rsidRPr="00B416A6" w:rsidTr="004B0407">
        <w:tblPrEx>
          <w:tblCellMar>
            <w:top w:w="0" w:type="dxa"/>
            <w:left w:w="0" w:type="dxa"/>
            <w:bottom w:w="0" w:type="dxa"/>
            <w:right w:w="0" w:type="dxa"/>
          </w:tblCellMar>
        </w:tblPrEx>
        <w:trPr>
          <w:cantSplit/>
          <w:trHeight w:val="3646"/>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Наименование</w:t>
            </w:r>
          </w:p>
        </w:tc>
        <w:tc>
          <w:tcPr>
            <w:tcW w:w="1504"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Целевая статья</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Код главного распорядителя средств местного бюджета (прямого получателя)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Раздел</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Подраздел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Вид расходов</w:t>
            </w:r>
          </w:p>
        </w:tc>
        <w:tc>
          <w:tcPr>
            <w:tcW w:w="93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Сумма</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w:t>
            </w:r>
          </w:p>
        </w:tc>
        <w:tc>
          <w:tcPr>
            <w:tcW w:w="1504"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15 0 00 00000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263,2</w:t>
            </w:r>
          </w:p>
        </w:tc>
      </w:tr>
      <w:tr w:rsidR="00B416A6" w:rsidRPr="00B416A6" w:rsidTr="004B0407">
        <w:tblPrEx>
          <w:tblCellMar>
            <w:top w:w="0" w:type="dxa"/>
            <w:left w:w="0" w:type="dxa"/>
            <w:bottom w:w="0" w:type="dxa"/>
            <w:right w:w="0" w:type="dxa"/>
          </w:tblCellMar>
        </w:tblPrEx>
        <w:trPr>
          <w:trHeight w:val="395"/>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«Уличное освещение»</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95,6</w:t>
            </w:r>
          </w:p>
        </w:tc>
      </w:tr>
      <w:tr w:rsidR="00B416A6" w:rsidRPr="00B416A6" w:rsidTr="004B0407">
        <w:tblPrEx>
          <w:tblCellMar>
            <w:top w:w="0" w:type="dxa"/>
            <w:left w:w="0" w:type="dxa"/>
            <w:bottom w:w="0" w:type="dxa"/>
            <w:right w:w="0" w:type="dxa"/>
          </w:tblCellMar>
        </w:tblPrEx>
        <w:trPr>
          <w:trHeight w:val="395"/>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80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освещения (техобслуживание и расходные материалы)</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«Благоустройство мест захоронения»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15 2 01 00000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«Прочие мероприятия по благоустройству»</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прочие мероприятия по благоустройству</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308"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330"/>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75 0 00 00000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330"/>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iCs/>
                <w:sz w:val="24"/>
                <w:szCs w:val="24"/>
                <w:lang w:eastAsia="ru-RU"/>
              </w:rPr>
            </w:pPr>
            <w:r w:rsidRPr="00B416A6">
              <w:rPr>
                <w:rFonts w:ascii="Times New Roman" w:eastAsia="Times New Roman" w:hAnsi="Times New Roman" w:cs="Times New Roman"/>
                <w:iCs/>
                <w:sz w:val="24"/>
                <w:szCs w:val="24"/>
                <w:lang w:eastAsia="ru-RU"/>
              </w:rPr>
              <w:t>Глава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330"/>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iCs/>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76 0 00 00000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79,6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416A6">
              <w:rPr>
                <w:rFonts w:ascii="Times New Roman" w:eastAsia="Times New Roman" w:hAnsi="Times New Roman" w:cs="Times New Roman"/>
                <w:sz w:val="24"/>
                <w:szCs w:val="24"/>
                <w:lang w:eastAsia="ru-RU"/>
              </w:rPr>
              <w:t>Велижский</w:t>
            </w:r>
            <w:proofErr w:type="spellEnd"/>
            <w:r w:rsidRPr="00B416A6">
              <w:rPr>
                <w:rFonts w:ascii="Times New Roman" w:eastAsia="Times New Roman" w:hAnsi="Times New Roman" w:cs="Times New Roman"/>
                <w:sz w:val="24"/>
                <w:szCs w:val="24"/>
                <w:lang w:eastAsia="ru-RU"/>
              </w:rPr>
              <w:t xml:space="preserve"> район»</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w:t>
            </w:r>
            <w:r w:rsidRPr="00B416A6">
              <w:rPr>
                <w:rFonts w:ascii="Times New Roman" w:eastAsia="Times New Roman" w:hAnsi="Times New Roman" w:cs="Times New Roman"/>
                <w:sz w:val="24"/>
                <w:szCs w:val="24"/>
                <w:lang w:eastAsia="ru-RU"/>
              </w:rPr>
              <w:lastRenderedPageBreak/>
              <w:t xml:space="preserve">поселения </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Межбюджетные трансферты</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540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val="en-US" w:eastAsia="ru-RU"/>
              </w:rPr>
            </w:pPr>
            <w:r w:rsidRPr="00B416A6">
              <w:rPr>
                <w:rFonts w:ascii="Times New Roman" w:eastAsia="Times New Roman" w:hAnsi="Times New Roman" w:cs="Times New Roman"/>
                <w:sz w:val="24"/>
                <w:szCs w:val="24"/>
                <w:lang w:val="en-US" w:eastAsia="ru-RU"/>
              </w:rPr>
              <w:t xml:space="preserve">77 0 </w:t>
            </w:r>
            <w:r w:rsidRPr="00B416A6">
              <w:rPr>
                <w:rFonts w:ascii="Times New Roman" w:eastAsia="Times New Roman" w:hAnsi="Times New Roman" w:cs="Times New Roman"/>
                <w:sz w:val="24"/>
                <w:szCs w:val="24"/>
                <w:lang w:eastAsia="ru-RU"/>
              </w:rPr>
              <w:t>00 0</w:t>
            </w:r>
            <w:r w:rsidRPr="00B416A6">
              <w:rPr>
                <w:rFonts w:ascii="Times New Roman" w:eastAsia="Times New Roman" w:hAnsi="Times New Roman" w:cs="Times New Roman"/>
                <w:sz w:val="24"/>
                <w:szCs w:val="24"/>
                <w:lang w:val="en-US" w:eastAsia="ru-RU"/>
              </w:rPr>
              <w:t>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780,8</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780,8</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264,9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264,9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бюджетные ассигнования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Уплата налогов, сборов и иных  платежей </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Резервные фонды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Расходы за счет средств резервного фонда Администрации  муниципального образования «</w:t>
            </w:r>
            <w:proofErr w:type="spellStart"/>
            <w:r w:rsidRPr="00B416A6">
              <w:rPr>
                <w:rFonts w:ascii="Times New Roman" w:eastAsia="Times New Roman" w:hAnsi="Times New Roman" w:cs="Times New Roman"/>
                <w:lang w:eastAsia="ru-RU"/>
              </w:rPr>
              <w:t>Велижский</w:t>
            </w:r>
            <w:proofErr w:type="spellEnd"/>
            <w:r w:rsidRPr="00B416A6">
              <w:rPr>
                <w:rFonts w:ascii="Times New Roman" w:eastAsia="Times New Roman" w:hAnsi="Times New Roman" w:cs="Times New Roman"/>
                <w:lang w:eastAsia="ru-RU"/>
              </w:rPr>
              <w:t xml:space="preserve"> район»</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85 0 00 27770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85 0 00 27770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850 00 2777 0</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85 0 00 27770</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85 0 00 27770</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85 0 00 27770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Социальная политика</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Пенсионное обеспечение</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Социальное обеспечение и иные выплаты населению</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300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657"/>
        </w:trPr>
        <w:tc>
          <w:tcPr>
            <w:tcW w:w="4308"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Национальная экономика</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sz w:val="24"/>
                <w:szCs w:val="24"/>
                <w:lang w:eastAsia="ru-RU"/>
              </w:rPr>
              <w:t>Дорожное хозяйство (дорожные фонды)</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98 0 00 00000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Осуществление первичного воинского учёта на территориях, где отсутствуют </w:t>
            </w:r>
            <w:r w:rsidRPr="00B416A6">
              <w:rPr>
                <w:rFonts w:ascii="Times New Roman" w:eastAsia="Times New Roman" w:hAnsi="Times New Roman" w:cs="Times New Roman"/>
                <w:sz w:val="24"/>
                <w:szCs w:val="24"/>
                <w:lang w:eastAsia="ru-RU"/>
              </w:rPr>
              <w:lastRenderedPageBreak/>
              <w:t>военные комиссариаты</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 xml:space="preserve">Администрация </w:t>
            </w:r>
            <w:proofErr w:type="spellStart"/>
            <w:r w:rsidRPr="00B416A6">
              <w:rPr>
                <w:rFonts w:ascii="Times New Roman" w:eastAsia="Times New Roman" w:hAnsi="Times New Roman" w:cs="Times New Roman"/>
                <w:sz w:val="24"/>
                <w:szCs w:val="24"/>
                <w:lang w:eastAsia="ru-RU"/>
              </w:rPr>
              <w:t>Крутовского</w:t>
            </w:r>
            <w:proofErr w:type="spellEnd"/>
            <w:r w:rsidRPr="00B416A6">
              <w:rPr>
                <w:rFonts w:ascii="Times New Roman" w:eastAsia="Times New Roman" w:hAnsi="Times New Roman" w:cs="Times New Roman"/>
                <w:sz w:val="24"/>
                <w:szCs w:val="24"/>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Национальная оборона</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Мобилизационная и вневойсковая подготовка</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19,9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19,9</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15,7</w:t>
            </w:r>
          </w:p>
        </w:tc>
      </w:tr>
      <w:tr w:rsidR="00B416A6" w:rsidRPr="00B416A6" w:rsidTr="004B0407">
        <w:tblPrEx>
          <w:tblCellMar>
            <w:top w:w="0" w:type="dxa"/>
            <w:left w:w="0" w:type="dxa"/>
            <w:bottom w:w="0" w:type="dxa"/>
            <w:right w:w="0" w:type="dxa"/>
          </w:tblCellMar>
        </w:tblPrEx>
        <w:trPr>
          <w:trHeight w:val="128"/>
        </w:trPr>
        <w:tc>
          <w:tcPr>
            <w:tcW w:w="43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15,7</w:t>
            </w:r>
          </w:p>
        </w:tc>
      </w:tr>
    </w:tbl>
    <w:p w:rsidR="00B416A6" w:rsidRPr="00B416A6" w:rsidRDefault="00B416A6" w:rsidP="00B416A6">
      <w:pPr>
        <w:spacing w:after="0" w:line="240" w:lineRule="auto"/>
        <w:rPr>
          <w:rFonts w:ascii="Times New Roman" w:eastAsia="Times New Roman" w:hAnsi="Times New Roman" w:cs="Times New Roman"/>
          <w:b/>
          <w:sz w:val="24"/>
          <w:szCs w:val="24"/>
          <w:lang w:eastAsia="ru-RU"/>
        </w:rPr>
      </w:pPr>
    </w:p>
    <w:p w:rsidR="00B416A6" w:rsidRPr="00B416A6" w:rsidRDefault="00B416A6" w:rsidP="00B416A6">
      <w:pPr>
        <w:spacing w:after="0" w:line="240" w:lineRule="auto"/>
        <w:jc w:val="right"/>
        <w:rPr>
          <w:rFonts w:ascii="Times New Roman" w:eastAsia="Times New Roman" w:hAnsi="Times New Roman" w:cs="Times New Roman"/>
          <w:b/>
          <w:sz w:val="24"/>
          <w:szCs w:val="24"/>
          <w:lang w:eastAsia="ru-RU"/>
        </w:rPr>
      </w:pPr>
    </w:p>
    <w:p w:rsidR="00B416A6" w:rsidRPr="00B416A6" w:rsidRDefault="00B416A6" w:rsidP="00B416A6">
      <w:pPr>
        <w:tabs>
          <w:tab w:val="left" w:pos="1230"/>
        </w:tabs>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1.8 приложение 15 изложить в новой редакции</w:t>
      </w:r>
    </w:p>
    <w:p w:rsidR="00B416A6" w:rsidRPr="00B416A6" w:rsidRDefault="00B416A6" w:rsidP="00B416A6">
      <w:pPr>
        <w:spacing w:after="0" w:line="240" w:lineRule="auto"/>
        <w:jc w:val="right"/>
        <w:rPr>
          <w:rFonts w:ascii="Times New Roman" w:eastAsia="Times New Roman" w:hAnsi="Times New Roman" w:cs="Times New Roman"/>
          <w:b/>
          <w:sz w:val="24"/>
          <w:szCs w:val="24"/>
          <w:lang w:eastAsia="ru-RU"/>
        </w:rPr>
      </w:pPr>
    </w:p>
    <w:p w:rsidR="00B416A6" w:rsidRPr="00B416A6" w:rsidRDefault="00B416A6" w:rsidP="00B416A6">
      <w:pPr>
        <w:spacing w:after="0" w:line="240" w:lineRule="auto"/>
        <w:jc w:val="right"/>
        <w:rPr>
          <w:rFonts w:ascii="Times New Roman" w:eastAsia="Times New Roman" w:hAnsi="Times New Roman" w:cs="Times New Roman"/>
          <w:b/>
          <w:sz w:val="20"/>
          <w:szCs w:val="20"/>
          <w:lang w:eastAsia="ru-RU"/>
        </w:rPr>
      </w:pPr>
      <w:r w:rsidRPr="00B416A6">
        <w:rPr>
          <w:rFonts w:ascii="Times New Roman" w:eastAsia="Times New Roman" w:hAnsi="Times New Roman" w:cs="Times New Roman"/>
          <w:b/>
          <w:sz w:val="20"/>
          <w:szCs w:val="20"/>
          <w:lang w:eastAsia="ru-RU"/>
        </w:rPr>
        <w:t xml:space="preserve">Приложение 15                                                                                                                                                                                                                           </w:t>
      </w:r>
      <w:r w:rsidRPr="00B416A6">
        <w:rPr>
          <w:rFonts w:ascii="Times New Roman" w:eastAsia="Times New Roman" w:hAnsi="Times New Roman" w:cs="Times New Roman"/>
          <w:sz w:val="20"/>
          <w:szCs w:val="20"/>
          <w:lang w:eastAsia="ru-RU"/>
        </w:rPr>
        <w:t xml:space="preserve">                                                                                                                                                                                                                              к решению Совета депутатов</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proofErr w:type="spellStart"/>
      <w:r w:rsidRPr="00B416A6">
        <w:rPr>
          <w:rFonts w:ascii="Times New Roman" w:eastAsia="Times New Roman" w:hAnsi="Times New Roman" w:cs="Times New Roman"/>
          <w:sz w:val="20"/>
          <w:szCs w:val="20"/>
          <w:lang w:eastAsia="ru-RU"/>
        </w:rPr>
        <w:t>Крутовского</w:t>
      </w:r>
      <w:proofErr w:type="spellEnd"/>
      <w:r w:rsidRPr="00B416A6">
        <w:rPr>
          <w:rFonts w:ascii="Times New Roman" w:eastAsia="Times New Roman" w:hAnsi="Times New Roman" w:cs="Times New Roman"/>
          <w:sz w:val="20"/>
          <w:szCs w:val="20"/>
          <w:lang w:eastAsia="ru-RU"/>
        </w:rPr>
        <w:t xml:space="preserve"> сельского поселения 28.12.2017 №29                                                                                                                 </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«О бюджете </w:t>
      </w:r>
      <w:proofErr w:type="gramStart"/>
      <w:r w:rsidRPr="00B416A6">
        <w:rPr>
          <w:rFonts w:ascii="Times New Roman" w:eastAsia="Times New Roman" w:hAnsi="Times New Roman" w:cs="Times New Roman"/>
          <w:sz w:val="20"/>
          <w:szCs w:val="20"/>
          <w:lang w:eastAsia="ru-RU"/>
        </w:rPr>
        <w:t>муниципального</w:t>
      </w:r>
      <w:proofErr w:type="gramEnd"/>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образования </w:t>
      </w: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на 2017год</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и на плановый период 2018 и 2019 годов»</w:t>
      </w:r>
    </w:p>
    <w:p w:rsidR="00B416A6" w:rsidRPr="00B416A6" w:rsidRDefault="00B416A6" w:rsidP="00B416A6">
      <w:pPr>
        <w:spacing w:after="0" w:line="240" w:lineRule="auto"/>
        <w:jc w:val="right"/>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от 29.12.2016  № 27 в редакции решения от 07.08.2017г №16</w:t>
      </w:r>
    </w:p>
    <w:p w:rsidR="00B416A6" w:rsidRPr="00B416A6" w:rsidRDefault="00B416A6" w:rsidP="00B416A6">
      <w:pPr>
        <w:spacing w:after="0" w:line="240" w:lineRule="auto"/>
        <w:jc w:val="right"/>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b/>
          <w:sz w:val="24"/>
          <w:szCs w:val="24"/>
          <w:lang w:eastAsia="ru-RU"/>
        </w:rPr>
      </w:pPr>
    </w:p>
    <w:p w:rsidR="00B416A6" w:rsidRPr="00B416A6" w:rsidRDefault="00B416A6" w:rsidP="00B416A6">
      <w:pPr>
        <w:spacing w:after="0" w:line="240" w:lineRule="auto"/>
        <w:jc w:val="center"/>
        <w:rPr>
          <w:rFonts w:ascii="Times New Roman" w:eastAsia="Times New Roman" w:hAnsi="Times New Roman" w:cs="Times New Roman"/>
          <w:b/>
          <w:sz w:val="24"/>
          <w:szCs w:val="24"/>
          <w:lang w:eastAsia="ru-RU"/>
        </w:rPr>
      </w:pPr>
      <w:r w:rsidRPr="00B416A6">
        <w:rPr>
          <w:rFonts w:ascii="Times New Roman" w:eastAsia="Times New Roman" w:hAnsi="Times New Roman" w:cs="Times New Roman"/>
          <w:b/>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2017 год</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тыс. рублей</w:t>
      </w:r>
    </w:p>
    <w:tbl>
      <w:tblPr>
        <w:tblW w:w="9360" w:type="dxa"/>
        <w:tblInd w:w="5" w:type="dxa"/>
        <w:tblLayout w:type="fixed"/>
        <w:tblCellMar>
          <w:left w:w="0" w:type="dxa"/>
          <w:right w:w="0" w:type="dxa"/>
        </w:tblCellMar>
        <w:tblLook w:val="0000" w:firstRow="0" w:lastRow="0" w:firstColumn="0" w:lastColumn="0" w:noHBand="0" w:noVBand="0"/>
      </w:tblPr>
      <w:tblGrid>
        <w:gridCol w:w="4860"/>
        <w:gridCol w:w="1980"/>
        <w:gridCol w:w="1665"/>
        <w:gridCol w:w="855"/>
      </w:tblGrid>
      <w:tr w:rsidR="00B416A6" w:rsidRPr="00B416A6" w:rsidTr="004B0407">
        <w:tblPrEx>
          <w:tblCellMar>
            <w:top w:w="0" w:type="dxa"/>
            <w:left w:w="0" w:type="dxa"/>
            <w:bottom w:w="0" w:type="dxa"/>
            <w:right w:w="0" w:type="dxa"/>
          </w:tblCellMar>
        </w:tblPrEx>
        <w:trPr>
          <w:cantSplit/>
          <w:trHeight w:val="236"/>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Наименование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Целевая статья</w:t>
            </w:r>
          </w:p>
        </w:tc>
        <w:tc>
          <w:tcPr>
            <w:tcW w:w="1665"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Вид расходов</w:t>
            </w:r>
          </w:p>
        </w:tc>
        <w:tc>
          <w:tcPr>
            <w:tcW w:w="855"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Сумма</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w:t>
            </w:r>
          </w:p>
        </w:tc>
        <w:tc>
          <w:tcPr>
            <w:tcW w:w="198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w:t>
            </w:r>
          </w:p>
        </w:tc>
        <w:tc>
          <w:tcPr>
            <w:tcW w:w="1665"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15 0 00 00000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263,2</w:t>
            </w:r>
          </w:p>
        </w:tc>
      </w:tr>
      <w:tr w:rsidR="00B416A6" w:rsidRPr="00B416A6" w:rsidTr="004B0407">
        <w:tblPrEx>
          <w:tblCellMar>
            <w:top w:w="0" w:type="dxa"/>
            <w:left w:w="0" w:type="dxa"/>
            <w:bottom w:w="0" w:type="dxa"/>
            <w:right w:w="0" w:type="dxa"/>
          </w:tblCellMar>
        </w:tblPrEx>
        <w:trPr>
          <w:trHeight w:val="395"/>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«Уличное освещение»</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95,6</w:t>
            </w:r>
          </w:p>
        </w:tc>
      </w:tr>
      <w:tr w:rsidR="00B416A6" w:rsidRPr="00B416A6" w:rsidTr="004B0407">
        <w:tblPrEx>
          <w:tblCellMar>
            <w:top w:w="0" w:type="dxa"/>
            <w:left w:w="0" w:type="dxa"/>
            <w:bottom w:w="0" w:type="dxa"/>
            <w:right w:w="0" w:type="dxa"/>
          </w:tblCellMar>
        </w:tblPrEx>
        <w:trPr>
          <w:trHeight w:val="395"/>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«Расходы на оплату электроэнергии, потребленной на нужды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395"/>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оплату электроэнергии, потребленной на нужды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80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15 1 01 12000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69,9</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по содержанию наружных сетей энергоснабжения уличного освещени</w:t>
            </w:r>
            <w:proofErr w:type="gramStart"/>
            <w:r w:rsidRPr="00B416A6">
              <w:rPr>
                <w:rFonts w:ascii="Times New Roman" w:eastAsia="Times New Roman" w:hAnsi="Times New Roman" w:cs="Times New Roman"/>
                <w:sz w:val="24"/>
                <w:szCs w:val="24"/>
                <w:lang w:eastAsia="ru-RU"/>
              </w:rPr>
              <w:t>я(</w:t>
            </w:r>
            <w:proofErr w:type="gramEnd"/>
            <w:r w:rsidRPr="00B416A6">
              <w:rPr>
                <w:rFonts w:ascii="Times New Roman" w:eastAsia="Times New Roman" w:hAnsi="Times New Roman" w:cs="Times New Roman"/>
                <w:sz w:val="24"/>
                <w:szCs w:val="24"/>
                <w:lang w:eastAsia="ru-RU"/>
              </w:rPr>
              <w:t>техобслуживание и расходные материалы)</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15 1 02 12000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25,7</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«Благоустройство мест захоронения»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«Содержание мест захоронений и памятных знаков»</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15 2 01 00000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по содержанию мест захоронения и памятных знаков</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15 2 0</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 xml:space="preserve"> 13000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69,2</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Подпрограмма «Прочие мероприятия по благоустройству»</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прочие мероприятия по благоустройству</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70"/>
        </w:trPr>
        <w:tc>
          <w:tcPr>
            <w:tcW w:w="4860" w:type="dxa"/>
            <w:tcBorders>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15 3 01 14000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98,4</w:t>
            </w:r>
          </w:p>
        </w:tc>
      </w:tr>
      <w:tr w:rsidR="00B416A6" w:rsidRPr="00B416A6" w:rsidTr="004B0407">
        <w:tblPrEx>
          <w:tblCellMar>
            <w:top w:w="0" w:type="dxa"/>
            <w:left w:w="0" w:type="dxa"/>
            <w:bottom w:w="0" w:type="dxa"/>
            <w:right w:w="0" w:type="dxa"/>
          </w:tblCellMar>
        </w:tblPrEx>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bCs/>
                <w:iCs/>
                <w:sz w:val="24"/>
                <w:szCs w:val="24"/>
                <w:lang w:eastAsia="ru-RU"/>
              </w:rPr>
              <w:t>Обеспечение деятельности высшего должностного лица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75 0 00 00000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iCs/>
                <w:sz w:val="24"/>
                <w:szCs w:val="24"/>
                <w:lang w:eastAsia="ru-RU"/>
              </w:rPr>
            </w:pPr>
            <w:r w:rsidRPr="00B416A6">
              <w:rPr>
                <w:rFonts w:ascii="Times New Roman" w:eastAsia="Times New Roman" w:hAnsi="Times New Roman" w:cs="Times New Roman"/>
                <w:iCs/>
                <w:sz w:val="24"/>
                <w:szCs w:val="24"/>
                <w:lang w:eastAsia="ru-RU"/>
              </w:rPr>
              <w:t>Глава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441,9</w:t>
            </w:r>
          </w:p>
        </w:tc>
      </w:tr>
      <w:tr w:rsidR="00B416A6" w:rsidRPr="00B416A6" w:rsidTr="004B0407">
        <w:tblPrEx>
          <w:tblCellMar>
            <w:top w:w="0" w:type="dxa"/>
            <w:left w:w="0" w:type="dxa"/>
            <w:bottom w:w="0" w:type="dxa"/>
            <w:right w:w="0" w:type="dxa"/>
          </w:tblCellMar>
        </w:tblPrEx>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iCs/>
                <w:sz w:val="24"/>
                <w:szCs w:val="24"/>
                <w:lang w:eastAsia="ru-RU"/>
              </w:rPr>
            </w:pPr>
            <w:r w:rsidRPr="00B416A6">
              <w:rPr>
                <w:rFonts w:ascii="Times New Roman" w:eastAsia="Times New Roman" w:hAnsi="Times New Roman" w:cs="Times New Roman"/>
                <w:iCs/>
                <w:sz w:val="24"/>
                <w:szCs w:val="24"/>
                <w:lang w:eastAsia="ru-RU"/>
              </w:rPr>
              <w:lastRenderedPageBreak/>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75 1 00 00140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441,9</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76 0 00 00000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79,6</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законодательного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63,0</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Контрольно-ревизионной комиссии муниципального образования «</w:t>
            </w:r>
            <w:proofErr w:type="spellStart"/>
            <w:r w:rsidRPr="00B416A6">
              <w:rPr>
                <w:rFonts w:ascii="Times New Roman" w:eastAsia="Times New Roman" w:hAnsi="Times New Roman" w:cs="Times New Roman"/>
                <w:sz w:val="24"/>
                <w:szCs w:val="24"/>
                <w:lang w:eastAsia="ru-RU"/>
              </w:rPr>
              <w:t>Велижский</w:t>
            </w:r>
            <w:proofErr w:type="spellEnd"/>
            <w:r w:rsidRPr="00B416A6">
              <w:rPr>
                <w:rFonts w:ascii="Times New Roman" w:eastAsia="Times New Roman" w:hAnsi="Times New Roman" w:cs="Times New Roman"/>
                <w:sz w:val="24"/>
                <w:szCs w:val="24"/>
                <w:lang w:eastAsia="ru-RU"/>
              </w:rPr>
              <w:t xml:space="preserve"> район»</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500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межбюджетные трансферты</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763 00 П0005</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540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16,6</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val="en-US" w:eastAsia="ru-RU"/>
              </w:rPr>
            </w:pPr>
            <w:r w:rsidRPr="00B416A6">
              <w:rPr>
                <w:rFonts w:ascii="Times New Roman" w:eastAsia="Times New Roman" w:hAnsi="Times New Roman" w:cs="Times New Roman"/>
                <w:sz w:val="24"/>
                <w:szCs w:val="24"/>
                <w:lang w:val="en-US" w:eastAsia="ru-RU"/>
              </w:rPr>
              <w:t xml:space="preserve">77 0 </w:t>
            </w:r>
            <w:r w:rsidRPr="00B416A6">
              <w:rPr>
                <w:rFonts w:ascii="Times New Roman" w:eastAsia="Times New Roman" w:hAnsi="Times New Roman" w:cs="Times New Roman"/>
                <w:sz w:val="24"/>
                <w:szCs w:val="24"/>
                <w:lang w:eastAsia="ru-RU"/>
              </w:rPr>
              <w:t>00 0</w:t>
            </w:r>
            <w:r w:rsidRPr="00B416A6">
              <w:rPr>
                <w:rFonts w:ascii="Times New Roman" w:eastAsia="Times New Roman" w:hAnsi="Times New Roman" w:cs="Times New Roman"/>
                <w:sz w:val="24"/>
                <w:szCs w:val="24"/>
                <w:lang w:val="en-US" w:eastAsia="ru-RU"/>
              </w:rPr>
              <w:t>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iCs/>
                <w:sz w:val="24"/>
                <w:szCs w:val="24"/>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1054,2</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proofErr w:type="gramStart"/>
            <w:r w:rsidRPr="00B416A6">
              <w:rPr>
                <w:rFonts w:ascii="Times New Roman" w:eastAsia="Times New Roman" w:hAnsi="Times New Roman" w:cs="Times New Roman"/>
                <w:sz w:val="24"/>
                <w:szCs w:val="24"/>
                <w:lang w:eastAsia="ru-RU"/>
              </w:rPr>
              <w:lastRenderedPageBreak/>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77 2 00 00140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100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780,8</w:t>
            </w:r>
          </w:p>
        </w:tc>
      </w:tr>
      <w:tr w:rsidR="00B416A6" w:rsidRPr="00B416A6" w:rsidTr="004B0407">
        <w:tblPrEx>
          <w:tblCellMar>
            <w:top w:w="0" w:type="dxa"/>
            <w:left w:w="0" w:type="dxa"/>
            <w:bottom w:w="0" w:type="dxa"/>
            <w:right w:w="0" w:type="dxa"/>
          </w:tblCellMar>
        </w:tblPrEx>
        <w:trPr>
          <w:trHeight w:val="774"/>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780,8</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264,9</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264,9</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800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Уплата налогов, сборов и иных  платежей </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77 2 00 00140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Резервные фонды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Расходы за счет средств резервного фонда Администрации  муниципального образования «</w:t>
            </w:r>
            <w:proofErr w:type="spellStart"/>
            <w:r w:rsidRPr="00B416A6">
              <w:rPr>
                <w:rFonts w:ascii="Times New Roman" w:eastAsia="Times New Roman" w:hAnsi="Times New Roman" w:cs="Times New Roman"/>
                <w:lang w:eastAsia="ru-RU"/>
              </w:rPr>
              <w:t>Велижский</w:t>
            </w:r>
            <w:proofErr w:type="spellEnd"/>
            <w:r w:rsidRPr="00B416A6">
              <w:rPr>
                <w:rFonts w:ascii="Times New Roman" w:eastAsia="Times New Roman" w:hAnsi="Times New Roman" w:cs="Times New Roman"/>
                <w:lang w:eastAsia="ru-RU"/>
              </w:rPr>
              <w:t xml:space="preserve"> район»</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85 0 00 27770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85 0 00 27770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uppressAutoHyphens/>
              <w:spacing w:after="0" w:line="240" w:lineRule="auto"/>
              <w:rPr>
                <w:rFonts w:ascii="Times New Roman" w:eastAsia="Times New Roman" w:hAnsi="Times New Roman" w:cs="Times New Roman"/>
                <w:lang w:eastAsia="ru-RU"/>
              </w:rPr>
            </w:pPr>
            <w:r w:rsidRPr="00B416A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85 0 00 27770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Доплаты к пенсиям, дополнительное пенсионное обеспечение</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Доплаты к пенсиям государственных служащих субъекта Российской Федерации и муниципальных служащих</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300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bCs/>
                <w:sz w:val="24"/>
                <w:szCs w:val="24"/>
                <w:lang w:eastAsia="ru-RU"/>
              </w:rPr>
              <w:t>Публичные нормативные социальные выплаты гражданам</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90 0 00 71700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w:t>
            </w:r>
            <w:r w:rsidRPr="00B416A6">
              <w:rPr>
                <w:rFonts w:ascii="Times New Roman" w:eastAsia="Times New Roman" w:hAnsi="Times New Roman" w:cs="Times New Roman"/>
                <w:sz w:val="24"/>
                <w:szCs w:val="24"/>
                <w:lang w:val="en-US" w:eastAsia="ru-RU"/>
              </w:rPr>
              <w:t>1</w:t>
            </w:r>
            <w:r w:rsidRPr="00B416A6">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60,2</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 xml:space="preserve">Содержание автомобильных дорог местного значения на территории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bCs/>
                <w:sz w:val="24"/>
                <w:szCs w:val="24"/>
                <w:lang w:eastAsia="ru-RU"/>
              </w:rPr>
            </w:pPr>
            <w:r w:rsidRPr="00B416A6">
              <w:rPr>
                <w:rFonts w:ascii="Times New Roman" w:eastAsia="Times New Roman" w:hAnsi="Times New Roman" w:cs="Times New Roman"/>
                <w:sz w:val="24"/>
                <w:szCs w:val="24"/>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B416A6">
              <w:rPr>
                <w:rFonts w:ascii="Times New Roman" w:eastAsia="Times New Roman" w:hAnsi="Times New Roman" w:cs="Times New Roman"/>
                <w:sz w:val="24"/>
                <w:szCs w:val="24"/>
                <w:lang w:eastAsia="ru-RU"/>
              </w:rPr>
              <w:t>Крутовское</w:t>
            </w:r>
            <w:proofErr w:type="spellEnd"/>
            <w:r w:rsidRPr="00B416A6">
              <w:rPr>
                <w:rFonts w:ascii="Times New Roman" w:eastAsia="Times New Roman" w:hAnsi="Times New Roman" w:cs="Times New Roman"/>
                <w:sz w:val="24"/>
                <w:szCs w:val="24"/>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val="x-none"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94 0 00 12000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855"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564,5</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Расходы на осуществление первичного воинского учета</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98 0 00 00000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35,6</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Расходы на выплаты персоналу в целях </w:t>
            </w:r>
            <w:r w:rsidRPr="00B416A6">
              <w:rPr>
                <w:rFonts w:ascii="Times New Roman" w:eastAsia="Times New Roman" w:hAnsi="Times New Roman" w:cs="Times New Roman"/>
                <w:sz w:val="24"/>
                <w:szCs w:val="24"/>
                <w:lang w:eastAsia="ru-RU"/>
              </w:rPr>
              <w:lastRenderedPageBreak/>
              <w:t xml:space="preserve">обеспечения выполнения функций </w:t>
            </w:r>
            <w:proofErr w:type="gramStart"/>
            <w:r w:rsidRPr="00B416A6">
              <w:rPr>
                <w:rFonts w:ascii="Times New Roman" w:eastAsia="Times New Roman" w:hAnsi="Times New Roman" w:cs="Times New Roman"/>
                <w:sz w:val="24"/>
                <w:szCs w:val="24"/>
                <w:lang w:eastAsia="ru-RU"/>
              </w:rPr>
              <w:t>государственными</w:t>
            </w:r>
            <w:proofErr w:type="gramEnd"/>
            <w:r w:rsidRPr="00B416A6">
              <w:rPr>
                <w:rFonts w:ascii="Times New Roman" w:eastAsia="Times New Roman" w:hAnsi="Times New Roman" w:cs="Times New Roman"/>
                <w:sz w:val="24"/>
                <w:szCs w:val="24"/>
                <w:lang w:eastAsia="ru-RU"/>
              </w:rPr>
              <w:t xml:space="preserve"> (муниципальными)</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органами, казенными учреждениями, органами управления государственными </w:t>
            </w: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98 0 00 51180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100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19,9</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120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19,9</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200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15,7</w:t>
            </w:r>
          </w:p>
        </w:tc>
      </w:tr>
      <w:tr w:rsidR="00B416A6" w:rsidRPr="00B416A6" w:rsidTr="004B0407">
        <w:tblPrEx>
          <w:tblCellMar>
            <w:top w:w="0" w:type="dxa"/>
            <w:left w:w="0" w:type="dxa"/>
            <w:bottom w:w="0" w:type="dxa"/>
            <w:right w:w="0" w:type="dxa"/>
          </w:tblCellMar>
        </w:tblPrEx>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98 0 00 51180</w:t>
            </w:r>
          </w:p>
        </w:tc>
        <w:tc>
          <w:tcPr>
            <w:tcW w:w="166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240</w:t>
            </w:r>
          </w:p>
        </w:tc>
        <w:tc>
          <w:tcPr>
            <w:tcW w:w="855" w:type="dxa"/>
            <w:tcBorders>
              <w:top w:val="single" w:sz="4" w:space="0" w:color="auto"/>
              <w:left w:val="single" w:sz="4" w:space="0" w:color="auto"/>
              <w:bottom w:val="single" w:sz="4" w:space="0" w:color="auto"/>
              <w:right w:val="single" w:sz="4" w:space="0" w:color="auto"/>
            </w:tcBorders>
            <w:vAlign w:val="bottom"/>
          </w:tcPr>
          <w:p w:rsidR="00B416A6" w:rsidRPr="00B416A6" w:rsidRDefault="00B416A6" w:rsidP="00B416A6">
            <w:pPr>
              <w:spacing w:after="0" w:line="240" w:lineRule="auto"/>
              <w:rPr>
                <w:rFonts w:ascii="Times New Roman" w:eastAsia="Times New Roman" w:hAnsi="Times New Roman" w:cs="Times New Roman"/>
                <w:sz w:val="24"/>
                <w:szCs w:val="24"/>
                <w:lang w:eastAsia="ru-RU"/>
              </w:rPr>
            </w:pPr>
            <w:r w:rsidRPr="00B416A6">
              <w:rPr>
                <w:rFonts w:ascii="Times New Roman" w:eastAsia="Times New Roman" w:hAnsi="Times New Roman" w:cs="Times New Roman"/>
                <w:sz w:val="24"/>
                <w:szCs w:val="24"/>
                <w:lang w:eastAsia="ru-RU"/>
              </w:rPr>
              <w:t>15,7</w:t>
            </w:r>
          </w:p>
        </w:tc>
      </w:tr>
    </w:tbl>
    <w:p w:rsidR="00B416A6" w:rsidRPr="00B416A6" w:rsidRDefault="00B416A6" w:rsidP="00B416A6">
      <w:pPr>
        <w:spacing w:after="0" w:line="240" w:lineRule="auto"/>
        <w:rPr>
          <w:rFonts w:ascii="Times New Roman" w:eastAsia="Times New Roman" w:hAnsi="Times New Roman" w:cs="Times New Roman"/>
          <w:b/>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4"/>
          <w:szCs w:val="24"/>
          <w:lang w:eastAsia="ru-RU"/>
        </w:rPr>
      </w:pP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2. Старшему  менеджеру  Васильевой О.Н.  внести  изменения  в  бюджетную  роспись  на  2017 год  согласно  разделам,  подразделам, целевым  статьям,  видам  расходов  экономической   классификации.                                                                                                                                               </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 xml:space="preserve">3. Настоящее решение вступает в силу с момента его подписания Главой муниципального образования </w:t>
      </w: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подлежит размещению на странице муниципального образования </w:t>
      </w: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B416A6">
        <w:rPr>
          <w:rFonts w:ascii="Times New Roman" w:eastAsia="Times New Roman" w:hAnsi="Times New Roman" w:cs="Times New Roman"/>
          <w:sz w:val="20"/>
          <w:szCs w:val="20"/>
          <w:lang w:eastAsia="ru-RU"/>
        </w:rPr>
        <w:t>Велижский</w:t>
      </w:r>
      <w:proofErr w:type="spellEnd"/>
      <w:r w:rsidRPr="00B416A6">
        <w:rPr>
          <w:rFonts w:ascii="Times New Roman" w:eastAsia="Times New Roman" w:hAnsi="Times New Roman" w:cs="Times New Roman"/>
          <w:sz w:val="20"/>
          <w:szCs w:val="20"/>
          <w:lang w:eastAsia="ru-RU"/>
        </w:rPr>
        <w:t xml:space="preserve"> район» в сети Интернет и  подлежит опубликованию в газете «</w:t>
      </w:r>
      <w:proofErr w:type="spellStart"/>
      <w:r w:rsidRPr="00B416A6">
        <w:rPr>
          <w:rFonts w:ascii="Times New Roman" w:eastAsia="Times New Roman" w:hAnsi="Times New Roman" w:cs="Times New Roman"/>
          <w:sz w:val="20"/>
          <w:szCs w:val="20"/>
          <w:lang w:eastAsia="ru-RU"/>
        </w:rPr>
        <w:t>Крутовские</w:t>
      </w:r>
      <w:proofErr w:type="spellEnd"/>
      <w:r w:rsidRPr="00B416A6">
        <w:rPr>
          <w:rFonts w:ascii="Times New Roman" w:eastAsia="Times New Roman" w:hAnsi="Times New Roman" w:cs="Times New Roman"/>
          <w:sz w:val="20"/>
          <w:szCs w:val="20"/>
          <w:lang w:eastAsia="ru-RU"/>
        </w:rPr>
        <w:t xml:space="preserve"> вести».</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sz w:val="20"/>
          <w:szCs w:val="20"/>
          <w:lang w:eastAsia="ru-RU"/>
        </w:rPr>
        <w:t>Глава муниципального образования</w:t>
      </w:r>
    </w:p>
    <w:p w:rsidR="00B416A6" w:rsidRPr="00B416A6" w:rsidRDefault="00B416A6" w:rsidP="00B416A6">
      <w:pPr>
        <w:spacing w:after="0" w:line="240" w:lineRule="auto"/>
        <w:rPr>
          <w:rFonts w:ascii="Times New Roman" w:eastAsia="Times New Roman" w:hAnsi="Times New Roman" w:cs="Times New Roman"/>
          <w:sz w:val="20"/>
          <w:szCs w:val="20"/>
          <w:lang w:eastAsia="ru-RU"/>
        </w:rPr>
      </w:pPr>
      <w:proofErr w:type="spellStart"/>
      <w:r w:rsidRPr="00B416A6">
        <w:rPr>
          <w:rFonts w:ascii="Times New Roman" w:eastAsia="Times New Roman" w:hAnsi="Times New Roman" w:cs="Times New Roman"/>
          <w:sz w:val="20"/>
          <w:szCs w:val="20"/>
          <w:lang w:eastAsia="ru-RU"/>
        </w:rPr>
        <w:t>Крутовское</w:t>
      </w:r>
      <w:proofErr w:type="spellEnd"/>
      <w:r w:rsidRPr="00B416A6">
        <w:rPr>
          <w:rFonts w:ascii="Times New Roman" w:eastAsia="Times New Roman" w:hAnsi="Times New Roman" w:cs="Times New Roman"/>
          <w:sz w:val="20"/>
          <w:szCs w:val="20"/>
          <w:lang w:eastAsia="ru-RU"/>
        </w:rPr>
        <w:t xml:space="preserve"> сельское поселение                                                         </w:t>
      </w:r>
      <w:proofErr w:type="spellStart"/>
      <w:r w:rsidRPr="00B416A6">
        <w:rPr>
          <w:rFonts w:ascii="Times New Roman" w:eastAsia="Times New Roman" w:hAnsi="Times New Roman" w:cs="Times New Roman"/>
          <w:sz w:val="20"/>
          <w:szCs w:val="20"/>
          <w:lang w:eastAsia="ru-RU"/>
        </w:rPr>
        <w:t>М.В.Васильева</w:t>
      </w:r>
      <w:proofErr w:type="spellEnd"/>
    </w:p>
    <w:p w:rsidR="00BE2C05" w:rsidRPr="00B416A6" w:rsidRDefault="00B416A6" w:rsidP="00B416A6">
      <w:pPr>
        <w:tabs>
          <w:tab w:val="left" w:pos="6195"/>
        </w:tabs>
        <w:spacing w:after="0" w:line="240" w:lineRule="auto"/>
        <w:rPr>
          <w:rFonts w:ascii="Times New Roman" w:eastAsia="Times New Roman" w:hAnsi="Times New Roman" w:cs="Times New Roman"/>
          <w:sz w:val="20"/>
          <w:szCs w:val="20"/>
          <w:lang w:eastAsia="ru-RU"/>
        </w:rPr>
      </w:pPr>
      <w:r w:rsidRPr="00B416A6">
        <w:rPr>
          <w:rFonts w:ascii="Times New Roman" w:eastAsia="Times New Roman" w:hAnsi="Times New Roman" w:cs="Times New Roman"/>
          <w:b/>
          <w:sz w:val="20"/>
          <w:szCs w:val="20"/>
          <w:lang w:eastAsia="ru-RU"/>
        </w:rPr>
        <w:tab/>
      </w:r>
    </w:p>
    <w:p w:rsidR="00965660" w:rsidRPr="00B416A6" w:rsidRDefault="00965660" w:rsidP="00965660">
      <w:pPr>
        <w:tabs>
          <w:tab w:val="left" w:pos="6195"/>
        </w:tabs>
        <w:rPr>
          <w:sz w:val="20"/>
          <w:szCs w:val="20"/>
        </w:rPr>
      </w:pPr>
    </w:p>
    <w:p w:rsidR="00965660" w:rsidRDefault="00965660" w:rsidP="00965660">
      <w:pPr>
        <w:tabs>
          <w:tab w:val="left" w:pos="6195"/>
        </w:tabs>
        <w:rPr>
          <w:sz w:val="20"/>
          <w:szCs w:val="20"/>
        </w:rPr>
      </w:pPr>
    </w:p>
    <w:p w:rsidR="00B416A6" w:rsidRDefault="00B416A6" w:rsidP="00965660">
      <w:pPr>
        <w:tabs>
          <w:tab w:val="left" w:pos="6195"/>
        </w:tabs>
        <w:rPr>
          <w:sz w:val="20"/>
          <w:szCs w:val="20"/>
        </w:rPr>
      </w:pPr>
    </w:p>
    <w:p w:rsidR="00B416A6" w:rsidRDefault="00B416A6" w:rsidP="00965660">
      <w:pPr>
        <w:tabs>
          <w:tab w:val="left" w:pos="6195"/>
        </w:tabs>
        <w:rPr>
          <w:sz w:val="20"/>
          <w:szCs w:val="20"/>
        </w:rPr>
      </w:pPr>
    </w:p>
    <w:p w:rsidR="00B416A6" w:rsidRDefault="00B416A6" w:rsidP="00965660">
      <w:pPr>
        <w:tabs>
          <w:tab w:val="left" w:pos="6195"/>
        </w:tabs>
        <w:rPr>
          <w:sz w:val="20"/>
          <w:szCs w:val="20"/>
        </w:rPr>
      </w:pPr>
    </w:p>
    <w:p w:rsidR="00B416A6" w:rsidRDefault="00B416A6" w:rsidP="00965660">
      <w:pPr>
        <w:tabs>
          <w:tab w:val="left" w:pos="6195"/>
        </w:tabs>
        <w:rPr>
          <w:sz w:val="20"/>
          <w:szCs w:val="20"/>
        </w:rPr>
      </w:pPr>
    </w:p>
    <w:p w:rsidR="00B416A6" w:rsidRDefault="00B416A6" w:rsidP="00965660">
      <w:pPr>
        <w:tabs>
          <w:tab w:val="left" w:pos="6195"/>
        </w:tabs>
        <w:rPr>
          <w:sz w:val="20"/>
          <w:szCs w:val="20"/>
        </w:rPr>
      </w:pPr>
    </w:p>
    <w:p w:rsidR="00B416A6" w:rsidRDefault="00B416A6" w:rsidP="00965660">
      <w:pPr>
        <w:tabs>
          <w:tab w:val="left" w:pos="6195"/>
        </w:tabs>
        <w:rPr>
          <w:sz w:val="20"/>
          <w:szCs w:val="20"/>
        </w:rPr>
      </w:pPr>
    </w:p>
    <w:p w:rsidR="00B416A6" w:rsidRDefault="00B416A6" w:rsidP="00965660">
      <w:pPr>
        <w:tabs>
          <w:tab w:val="left" w:pos="6195"/>
        </w:tabs>
        <w:rPr>
          <w:sz w:val="20"/>
          <w:szCs w:val="20"/>
        </w:rPr>
      </w:pPr>
    </w:p>
    <w:p w:rsidR="00B416A6" w:rsidRDefault="00B416A6" w:rsidP="00965660">
      <w:pPr>
        <w:tabs>
          <w:tab w:val="left" w:pos="6195"/>
        </w:tabs>
        <w:rPr>
          <w:sz w:val="20"/>
          <w:szCs w:val="20"/>
        </w:rPr>
      </w:pPr>
    </w:p>
    <w:p w:rsidR="00B416A6" w:rsidRPr="00BE2C05" w:rsidRDefault="00B416A6" w:rsidP="00965660">
      <w:pPr>
        <w:tabs>
          <w:tab w:val="left" w:pos="6195"/>
        </w:tabs>
        <w:rPr>
          <w:sz w:val="20"/>
          <w:szCs w:val="20"/>
        </w:rPr>
      </w:pPr>
      <w:bookmarkStart w:id="1" w:name="_GoBack"/>
      <w:bookmarkEnd w:id="1"/>
    </w:p>
    <w:p w:rsidR="00965660" w:rsidRPr="00CA503F" w:rsidRDefault="00965660" w:rsidP="00965660">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65660" w:rsidRPr="00CA503F" w:rsidRDefault="00965660" w:rsidP="00965660">
      <w:pPr>
        <w:tabs>
          <w:tab w:val="left" w:pos="540"/>
          <w:tab w:val="left" w:pos="709"/>
          <w:tab w:val="left" w:pos="859"/>
        </w:tabs>
        <w:spacing w:after="0" w:line="240" w:lineRule="auto"/>
        <w:ind w:firstLine="540"/>
        <w:jc w:val="both"/>
        <w:rPr>
          <w:rFonts w:ascii="Times New Roman" w:eastAsia="Calibri" w:hAnsi="Times New Roman" w:cs="Times New Roman"/>
          <w:sz w:val="20"/>
          <w:szCs w:val="20"/>
        </w:rPr>
      </w:pPr>
    </w:p>
    <w:p w:rsidR="00965660" w:rsidRPr="00CA503F" w:rsidRDefault="00965660" w:rsidP="00965660">
      <w:pPr>
        <w:spacing w:after="0" w:line="240" w:lineRule="auto"/>
        <w:jc w:val="both"/>
        <w:rPr>
          <w:rFonts w:ascii="Times New Roman" w:eastAsia="Andale Sans UI" w:hAnsi="Times New Roman" w:cs="Tahoma"/>
          <w:kern w:val="3"/>
          <w:sz w:val="20"/>
          <w:szCs w:val="20"/>
          <w:lang w:eastAsia="ja-JP" w:bidi="fa-IR"/>
        </w:rPr>
      </w:pPr>
      <w:r w:rsidRPr="00CA503F">
        <w:rPr>
          <w:sz w:val="20"/>
          <w:szCs w:val="20"/>
          <w:lang w:eastAsia="ru-RU"/>
        </w:rPr>
        <w:t xml:space="preserve">                             </w:t>
      </w:r>
      <w:r w:rsidRPr="00CA503F">
        <w:rPr>
          <w:rFonts w:ascii="Times New Roman" w:eastAsia="Andale Sans UI" w:hAnsi="Times New Roman" w:cs="Tahoma"/>
          <w:kern w:val="3"/>
          <w:sz w:val="20"/>
          <w:szCs w:val="20"/>
          <w:lang w:val="de-DE" w:eastAsia="ja-JP" w:bidi="fa-I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965660" w:rsidRPr="00CA503F" w:rsidTr="00BE2C05">
        <w:tc>
          <w:tcPr>
            <w:tcW w:w="3194" w:type="dxa"/>
            <w:tcBorders>
              <w:top w:val="single" w:sz="4" w:space="0" w:color="auto"/>
              <w:left w:val="single" w:sz="4" w:space="0" w:color="auto"/>
              <w:bottom w:val="single" w:sz="4" w:space="0" w:color="auto"/>
              <w:right w:val="single" w:sz="4" w:space="0" w:color="auto"/>
            </w:tcBorders>
            <w:hideMark/>
          </w:tcPr>
          <w:p w:rsidR="00965660" w:rsidRPr="00CA503F" w:rsidRDefault="00965660" w:rsidP="00BE2C05">
            <w:pPr>
              <w:spacing w:after="0" w:line="257" w:lineRule="atLeast"/>
              <w:jc w:val="both"/>
              <w:rPr>
                <w:rFonts w:ascii="Times New Roman" w:eastAsia="Times New Roman" w:hAnsi="Times New Roman" w:cs="Times New Roman"/>
                <w:color w:val="000000"/>
                <w:sz w:val="24"/>
                <w:szCs w:val="24"/>
                <w:lang w:eastAsia="ru-RU"/>
              </w:rPr>
            </w:pPr>
            <w:r w:rsidRPr="00CA503F">
              <w:rPr>
                <w:rFonts w:ascii="Times New Roman" w:eastAsia="Times New Roman" w:hAnsi="Times New Roman" w:cs="Times New Roman"/>
                <w:sz w:val="18"/>
                <w:szCs w:val="18"/>
                <w:lang w:eastAsia="ru-RU"/>
              </w:rPr>
              <w:t>Газета «</w:t>
            </w:r>
            <w:proofErr w:type="spellStart"/>
            <w:r w:rsidRPr="00CA503F">
              <w:rPr>
                <w:rFonts w:ascii="Times New Roman" w:eastAsia="Times New Roman" w:hAnsi="Times New Roman" w:cs="Times New Roman"/>
                <w:sz w:val="18"/>
                <w:szCs w:val="18"/>
                <w:lang w:eastAsia="ru-RU"/>
              </w:rPr>
              <w:t>Крутовские</w:t>
            </w:r>
            <w:proofErr w:type="spellEnd"/>
            <w:r>
              <w:rPr>
                <w:rFonts w:ascii="Times New Roman" w:eastAsia="Times New Roman" w:hAnsi="Times New Roman" w:cs="Times New Roman"/>
                <w:sz w:val="18"/>
                <w:szCs w:val="18"/>
                <w:lang w:eastAsia="ru-RU"/>
              </w:rPr>
              <w:t xml:space="preserve"> вести» № 21 (55) 28</w:t>
            </w:r>
            <w:r w:rsidRPr="00CA503F">
              <w:rPr>
                <w:rFonts w:ascii="Times New Roman" w:eastAsia="Times New Roman" w:hAnsi="Times New Roman" w:cs="Times New Roman"/>
                <w:sz w:val="18"/>
                <w:szCs w:val="18"/>
                <w:lang w:eastAsia="ru-RU"/>
              </w:rPr>
              <w:t xml:space="preserve"> декабря 2017 года. Тираж 10 экз. Распространяется бесплатно</w:t>
            </w:r>
          </w:p>
        </w:tc>
        <w:tc>
          <w:tcPr>
            <w:tcW w:w="3248" w:type="dxa"/>
            <w:tcBorders>
              <w:top w:val="single" w:sz="4" w:space="0" w:color="auto"/>
              <w:left w:val="single" w:sz="4" w:space="0" w:color="auto"/>
              <w:bottom w:val="single" w:sz="4" w:space="0" w:color="auto"/>
              <w:right w:val="single" w:sz="4" w:space="0" w:color="auto"/>
            </w:tcBorders>
            <w:hideMark/>
          </w:tcPr>
          <w:p w:rsidR="00965660" w:rsidRPr="00CA503F" w:rsidRDefault="00965660" w:rsidP="00BE2C05">
            <w:pPr>
              <w:spacing w:after="0" w:line="257" w:lineRule="atLeast"/>
              <w:jc w:val="center"/>
              <w:rPr>
                <w:rFonts w:ascii="Times New Roman" w:eastAsia="Times New Roman" w:hAnsi="Times New Roman" w:cs="Times New Roman"/>
                <w:sz w:val="18"/>
                <w:szCs w:val="18"/>
                <w:lang w:eastAsia="ru-RU"/>
              </w:rPr>
            </w:pPr>
            <w:r w:rsidRPr="00CA503F">
              <w:rPr>
                <w:rFonts w:ascii="Times New Roman" w:eastAsia="Times New Roman" w:hAnsi="Times New Roman" w:cs="Times New Roman"/>
                <w:color w:val="000000"/>
                <w:sz w:val="18"/>
                <w:szCs w:val="18"/>
                <w:lang w:eastAsia="ru-RU"/>
              </w:rPr>
              <w:t>Учредители:</w:t>
            </w:r>
          </w:p>
          <w:p w:rsidR="00965660" w:rsidRPr="00CA503F" w:rsidRDefault="00965660" w:rsidP="00BE2C05">
            <w:pPr>
              <w:tabs>
                <w:tab w:val="left" w:pos="540"/>
                <w:tab w:val="left" w:pos="709"/>
                <w:tab w:val="left" w:pos="859"/>
              </w:tabs>
              <w:spacing w:after="0" w:line="240" w:lineRule="auto"/>
              <w:jc w:val="both"/>
              <w:rPr>
                <w:rFonts w:ascii="Times New Roman" w:eastAsia="Calibri" w:hAnsi="Times New Roman" w:cs="Times New Roman"/>
                <w:sz w:val="24"/>
                <w:szCs w:val="24"/>
              </w:rPr>
            </w:pPr>
            <w:r w:rsidRPr="00CA503F">
              <w:rPr>
                <w:rFonts w:ascii="Times New Roman" w:eastAsia="Times New Roman" w:hAnsi="Times New Roman" w:cs="Times New Roman"/>
                <w:sz w:val="18"/>
                <w:szCs w:val="18"/>
                <w:lang w:eastAsia="ru-RU"/>
              </w:rPr>
              <w:t xml:space="preserve">Совет депутатов  </w:t>
            </w:r>
            <w:proofErr w:type="spellStart"/>
            <w:r w:rsidRPr="00CA503F">
              <w:rPr>
                <w:rFonts w:ascii="Times New Roman" w:eastAsia="Times New Roman" w:hAnsi="Times New Roman" w:cs="Times New Roman"/>
                <w:sz w:val="18"/>
                <w:szCs w:val="18"/>
                <w:lang w:eastAsia="ru-RU"/>
              </w:rPr>
              <w:t>Крутовского</w:t>
            </w:r>
            <w:proofErr w:type="spellEnd"/>
            <w:r w:rsidRPr="00CA503F">
              <w:rPr>
                <w:rFonts w:ascii="Times New Roman" w:eastAsia="Times New Roman" w:hAnsi="Times New Roman" w:cs="Times New Roman"/>
                <w:sz w:val="18"/>
                <w:szCs w:val="18"/>
                <w:lang w:eastAsia="ru-RU"/>
              </w:rPr>
              <w:t xml:space="preserve"> сельского поселения, Администрация  </w:t>
            </w:r>
            <w:proofErr w:type="spellStart"/>
            <w:r w:rsidRPr="00CA503F">
              <w:rPr>
                <w:rFonts w:ascii="Times New Roman" w:eastAsia="Times New Roman" w:hAnsi="Times New Roman" w:cs="Times New Roman"/>
                <w:sz w:val="18"/>
                <w:szCs w:val="18"/>
                <w:lang w:eastAsia="ru-RU"/>
              </w:rPr>
              <w:t>Крутовскогосельского</w:t>
            </w:r>
            <w:proofErr w:type="spellEnd"/>
            <w:r w:rsidRPr="00CA503F">
              <w:rPr>
                <w:rFonts w:ascii="Times New Roman" w:eastAsia="Times New Roman" w:hAnsi="Times New Roman" w:cs="Times New Roman"/>
                <w:sz w:val="18"/>
                <w:szCs w:val="18"/>
                <w:lang w:eastAsia="ru-RU"/>
              </w:rPr>
              <w:t xml:space="preserve"> поселения</w:t>
            </w:r>
          </w:p>
        </w:tc>
        <w:tc>
          <w:tcPr>
            <w:tcW w:w="3129" w:type="dxa"/>
            <w:tcBorders>
              <w:top w:val="single" w:sz="4" w:space="0" w:color="auto"/>
              <w:left w:val="single" w:sz="4" w:space="0" w:color="auto"/>
              <w:bottom w:val="single" w:sz="4" w:space="0" w:color="auto"/>
              <w:right w:val="single" w:sz="4" w:space="0" w:color="auto"/>
            </w:tcBorders>
          </w:tcPr>
          <w:p w:rsidR="00965660" w:rsidRPr="00CA503F" w:rsidRDefault="00965660" w:rsidP="00BE2C05">
            <w:pPr>
              <w:spacing w:after="0" w:line="257" w:lineRule="atLeast"/>
              <w:jc w:val="center"/>
              <w:rPr>
                <w:rFonts w:ascii="Times New Roman" w:eastAsia="Times New Roman" w:hAnsi="Times New Roman" w:cs="Times New Roman"/>
                <w:color w:val="000000"/>
                <w:sz w:val="18"/>
                <w:szCs w:val="18"/>
                <w:lang w:eastAsia="ru-RU"/>
              </w:rPr>
            </w:pPr>
            <w:r w:rsidRPr="00CA503F">
              <w:rPr>
                <w:rFonts w:ascii="Times New Roman" w:eastAsia="Times New Roman" w:hAnsi="Times New Roman" w:cs="Times New Roman"/>
                <w:color w:val="000000"/>
                <w:sz w:val="18"/>
                <w:szCs w:val="18"/>
                <w:lang w:eastAsia="ru-RU"/>
              </w:rPr>
              <w:t>Наш адрес:</w:t>
            </w:r>
          </w:p>
          <w:p w:rsidR="00965660" w:rsidRPr="00CA503F" w:rsidRDefault="00965660" w:rsidP="00BE2C05">
            <w:pPr>
              <w:spacing w:after="0" w:line="257" w:lineRule="atLeast"/>
              <w:jc w:val="both"/>
              <w:rPr>
                <w:rFonts w:ascii="Times New Roman" w:eastAsia="Times New Roman" w:hAnsi="Times New Roman" w:cs="Times New Roman"/>
                <w:color w:val="000000"/>
                <w:sz w:val="18"/>
                <w:szCs w:val="18"/>
                <w:lang w:eastAsia="ru-RU"/>
              </w:rPr>
            </w:pPr>
            <w:r w:rsidRPr="00CA503F">
              <w:rPr>
                <w:rFonts w:ascii="Times New Roman" w:eastAsia="Times New Roman" w:hAnsi="Times New Roman" w:cs="Times New Roman"/>
                <w:color w:val="000000"/>
                <w:sz w:val="18"/>
                <w:szCs w:val="18"/>
                <w:lang w:eastAsia="ru-RU"/>
              </w:rPr>
              <w:t xml:space="preserve">216287 Смоленская область. </w:t>
            </w:r>
            <w:proofErr w:type="spellStart"/>
            <w:r w:rsidRPr="00CA503F">
              <w:rPr>
                <w:rFonts w:ascii="Times New Roman" w:eastAsia="Times New Roman" w:hAnsi="Times New Roman" w:cs="Times New Roman"/>
                <w:color w:val="000000"/>
                <w:sz w:val="18"/>
                <w:szCs w:val="18"/>
                <w:lang w:eastAsia="ru-RU"/>
              </w:rPr>
              <w:t>Велижский</w:t>
            </w:r>
            <w:proofErr w:type="spellEnd"/>
            <w:r w:rsidRPr="00CA503F">
              <w:rPr>
                <w:rFonts w:ascii="Times New Roman" w:eastAsia="Times New Roman" w:hAnsi="Times New Roman" w:cs="Times New Roman"/>
                <w:color w:val="000000"/>
                <w:sz w:val="18"/>
                <w:szCs w:val="18"/>
                <w:lang w:eastAsia="ru-RU"/>
              </w:rPr>
              <w:t xml:space="preserve"> район </w:t>
            </w:r>
            <w:proofErr w:type="spellStart"/>
            <w:r w:rsidRPr="00CA503F">
              <w:rPr>
                <w:rFonts w:ascii="Times New Roman" w:eastAsia="Times New Roman" w:hAnsi="Times New Roman" w:cs="Times New Roman"/>
                <w:color w:val="000000"/>
                <w:sz w:val="18"/>
                <w:szCs w:val="18"/>
                <w:lang w:eastAsia="ru-RU"/>
              </w:rPr>
              <w:t>д</w:t>
            </w:r>
            <w:proofErr w:type="gramStart"/>
            <w:r w:rsidRPr="00CA503F">
              <w:rPr>
                <w:rFonts w:ascii="Times New Roman" w:eastAsia="Times New Roman" w:hAnsi="Times New Roman" w:cs="Times New Roman"/>
                <w:color w:val="000000"/>
                <w:sz w:val="18"/>
                <w:szCs w:val="18"/>
                <w:lang w:eastAsia="ru-RU"/>
              </w:rPr>
              <w:t>.К</w:t>
            </w:r>
            <w:proofErr w:type="gramEnd"/>
            <w:r w:rsidRPr="00CA503F">
              <w:rPr>
                <w:rFonts w:ascii="Times New Roman" w:eastAsia="Times New Roman" w:hAnsi="Times New Roman" w:cs="Times New Roman"/>
                <w:color w:val="000000"/>
                <w:sz w:val="18"/>
                <w:szCs w:val="18"/>
                <w:lang w:eastAsia="ru-RU"/>
              </w:rPr>
              <w:t>рутое</w:t>
            </w:r>
            <w:proofErr w:type="spellEnd"/>
          </w:p>
          <w:p w:rsidR="00965660" w:rsidRPr="00CA503F" w:rsidRDefault="00965660" w:rsidP="00BE2C05">
            <w:pPr>
              <w:spacing w:after="0" w:line="240" w:lineRule="auto"/>
              <w:rPr>
                <w:rFonts w:ascii="Times New Roman" w:eastAsia="Times New Roman" w:hAnsi="Times New Roman" w:cs="Times New Roman"/>
                <w:sz w:val="18"/>
                <w:szCs w:val="18"/>
                <w:lang w:eastAsia="ru-RU"/>
              </w:rPr>
            </w:pPr>
            <w:r w:rsidRPr="00CA503F">
              <w:rPr>
                <w:rFonts w:ascii="Times New Roman" w:eastAsia="Times New Roman" w:hAnsi="Times New Roman" w:cs="Times New Roman"/>
                <w:color w:val="000000"/>
                <w:sz w:val="18"/>
                <w:szCs w:val="18"/>
                <w:lang w:eastAsia="ru-RU"/>
              </w:rPr>
              <w:t xml:space="preserve">Телефон- </w:t>
            </w:r>
            <w:r w:rsidRPr="00CA503F">
              <w:rPr>
                <w:rFonts w:ascii="Times New Roman" w:eastAsia="Times New Roman" w:hAnsi="Times New Roman" w:cs="Times New Roman"/>
                <w:sz w:val="18"/>
                <w:szCs w:val="18"/>
                <w:lang w:eastAsia="ru-RU"/>
              </w:rPr>
              <w:t>8(48132)2-57-49;  Факс</w:t>
            </w:r>
            <w:r w:rsidRPr="00CA503F">
              <w:rPr>
                <w:rFonts w:ascii="Times New Roman" w:eastAsia="Times New Roman" w:hAnsi="Times New Roman" w:cs="Times New Roman"/>
                <w:color w:val="000000"/>
                <w:sz w:val="18"/>
                <w:szCs w:val="18"/>
                <w:lang w:eastAsia="ru-RU"/>
              </w:rPr>
              <w:t xml:space="preserve">- </w:t>
            </w:r>
            <w:r w:rsidRPr="00CA503F">
              <w:rPr>
                <w:rFonts w:ascii="Times New Roman" w:eastAsia="Times New Roman" w:hAnsi="Times New Roman" w:cs="Times New Roman"/>
                <w:sz w:val="18"/>
                <w:szCs w:val="18"/>
                <w:lang w:eastAsia="ru-RU"/>
              </w:rPr>
              <w:t>8(48132)2-51-21</w:t>
            </w:r>
          </w:p>
          <w:p w:rsidR="00965660" w:rsidRPr="00CA503F" w:rsidRDefault="00965660" w:rsidP="00BE2C05">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965660" w:rsidRPr="00CA503F" w:rsidTr="00BE2C05">
        <w:tc>
          <w:tcPr>
            <w:tcW w:w="9571" w:type="dxa"/>
            <w:gridSpan w:val="3"/>
            <w:tcBorders>
              <w:top w:val="single" w:sz="4" w:space="0" w:color="auto"/>
              <w:left w:val="single" w:sz="4" w:space="0" w:color="auto"/>
              <w:bottom w:val="single" w:sz="4" w:space="0" w:color="auto"/>
              <w:right w:val="single" w:sz="4" w:space="0" w:color="auto"/>
            </w:tcBorders>
            <w:hideMark/>
          </w:tcPr>
          <w:p w:rsidR="00965660" w:rsidRPr="00CA503F" w:rsidRDefault="00965660" w:rsidP="00BE2C05">
            <w:pPr>
              <w:tabs>
                <w:tab w:val="left" w:pos="540"/>
                <w:tab w:val="left" w:pos="709"/>
                <w:tab w:val="left" w:pos="859"/>
              </w:tabs>
              <w:spacing w:after="0" w:line="240" w:lineRule="auto"/>
              <w:jc w:val="both"/>
              <w:rPr>
                <w:rFonts w:ascii="Times New Roman" w:eastAsia="Calibri" w:hAnsi="Times New Roman" w:cs="Times New Roman"/>
                <w:sz w:val="24"/>
                <w:szCs w:val="24"/>
              </w:rPr>
            </w:pPr>
            <w:r w:rsidRPr="00CA503F">
              <w:rPr>
                <w:rFonts w:ascii="Times New Roman" w:eastAsia="Times New Roman" w:hAnsi="Times New Roman" w:cs="Times New Roman"/>
                <w:sz w:val="18"/>
                <w:szCs w:val="18"/>
                <w:lang w:eastAsia="ru-RU"/>
              </w:rPr>
              <w:t xml:space="preserve">Номер подготовили: </w:t>
            </w:r>
            <w:proofErr w:type="spellStart"/>
            <w:r w:rsidRPr="00CA503F">
              <w:rPr>
                <w:rFonts w:ascii="Times New Roman" w:eastAsia="Times New Roman" w:hAnsi="Times New Roman" w:cs="Times New Roman"/>
                <w:sz w:val="18"/>
                <w:szCs w:val="18"/>
                <w:lang w:eastAsia="ru-RU"/>
              </w:rPr>
              <w:t>Гученок</w:t>
            </w:r>
            <w:proofErr w:type="spellEnd"/>
            <w:r w:rsidRPr="00CA503F">
              <w:rPr>
                <w:rFonts w:ascii="Times New Roman" w:eastAsia="Times New Roman" w:hAnsi="Times New Roman" w:cs="Times New Roman"/>
                <w:sz w:val="18"/>
                <w:szCs w:val="18"/>
                <w:lang w:eastAsia="ru-RU"/>
              </w:rPr>
              <w:t xml:space="preserve"> А.С., Васильева О.Н.</w:t>
            </w:r>
          </w:p>
        </w:tc>
      </w:tr>
    </w:tbl>
    <w:p w:rsidR="00965660" w:rsidRDefault="00965660" w:rsidP="00965660"/>
    <w:p w:rsidR="00931200" w:rsidRDefault="00931200"/>
    <w:sectPr w:rsidR="00931200">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67" w:rsidRDefault="004F2B67" w:rsidP="00965660">
      <w:pPr>
        <w:spacing w:after="0" w:line="240" w:lineRule="auto"/>
      </w:pPr>
      <w:r>
        <w:separator/>
      </w:r>
    </w:p>
  </w:endnote>
  <w:endnote w:type="continuationSeparator" w:id="0">
    <w:p w:rsidR="004F2B67" w:rsidRDefault="004F2B67" w:rsidP="0096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67" w:rsidRDefault="004F2B67" w:rsidP="00965660">
      <w:pPr>
        <w:spacing w:after="0" w:line="240" w:lineRule="auto"/>
      </w:pPr>
      <w:r>
        <w:separator/>
      </w:r>
    </w:p>
  </w:footnote>
  <w:footnote w:type="continuationSeparator" w:id="0">
    <w:p w:rsidR="004F2B67" w:rsidRDefault="004F2B67" w:rsidP="0096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05" w:rsidRDefault="00BE2C05" w:rsidP="00BE2C05">
    <w:pPr>
      <w:pStyle w:val="a3"/>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 21 (55) 28 декабря 2017года   </w:t>
    </w:r>
  </w:p>
  <w:p w:rsidR="00BE2C05" w:rsidRDefault="00BE2C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F68"/>
    <w:multiLevelType w:val="hybridMultilevel"/>
    <w:tmpl w:val="50542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87151"/>
    <w:multiLevelType w:val="hybridMultilevel"/>
    <w:tmpl w:val="B0A2D91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303ABF"/>
    <w:multiLevelType w:val="hybridMultilevel"/>
    <w:tmpl w:val="AAD67280"/>
    <w:lvl w:ilvl="0" w:tplc="3E6E8AC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179152F5"/>
    <w:multiLevelType w:val="hybridMultilevel"/>
    <w:tmpl w:val="5ABE9F14"/>
    <w:lvl w:ilvl="0" w:tplc="175C627A">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1A2954C5"/>
    <w:multiLevelType w:val="hybridMultilevel"/>
    <w:tmpl w:val="8642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D1C1F"/>
    <w:multiLevelType w:val="hybridMultilevel"/>
    <w:tmpl w:val="29864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F43AB"/>
    <w:multiLevelType w:val="hybridMultilevel"/>
    <w:tmpl w:val="8642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50701E"/>
    <w:multiLevelType w:val="hybridMultilevel"/>
    <w:tmpl w:val="79F8B3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95577A"/>
    <w:multiLevelType w:val="hybridMultilevel"/>
    <w:tmpl w:val="4C8AB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031F73"/>
    <w:multiLevelType w:val="hybridMultilevel"/>
    <w:tmpl w:val="90C8C1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AC57EE6"/>
    <w:multiLevelType w:val="hybridMultilevel"/>
    <w:tmpl w:val="32A0823C"/>
    <w:lvl w:ilvl="0" w:tplc="39E458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2">
    <w:nsid w:val="61926371"/>
    <w:multiLevelType w:val="hybridMultilevel"/>
    <w:tmpl w:val="66B81CF6"/>
    <w:lvl w:ilvl="0" w:tplc="1CC04E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23B2A25"/>
    <w:multiLevelType w:val="hybridMultilevel"/>
    <w:tmpl w:val="17E28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AA609E"/>
    <w:multiLevelType w:val="hybridMultilevel"/>
    <w:tmpl w:val="CDE69BB6"/>
    <w:lvl w:ilvl="0" w:tplc="63AC1A0E">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694042C"/>
    <w:multiLevelType w:val="multilevel"/>
    <w:tmpl w:val="5ABE9F14"/>
    <w:lvl w:ilvl="0">
      <w:start w:val="1"/>
      <w:numFmt w:val="decimal"/>
      <w:lvlText w:val="%1)"/>
      <w:lvlJc w:val="left"/>
      <w:pPr>
        <w:tabs>
          <w:tab w:val="num" w:pos="900"/>
        </w:tabs>
        <w:ind w:left="900" w:hanging="5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7865D20"/>
    <w:multiLevelType w:val="hybridMultilevel"/>
    <w:tmpl w:val="9648B1AE"/>
    <w:lvl w:ilvl="0" w:tplc="B4829236">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7">
    <w:nsid w:val="68F25337"/>
    <w:multiLevelType w:val="hybridMultilevel"/>
    <w:tmpl w:val="01349726"/>
    <w:lvl w:ilvl="0" w:tplc="2B0A7FF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D6B64C3"/>
    <w:multiLevelType w:val="hybridMultilevel"/>
    <w:tmpl w:val="AAF4D474"/>
    <w:lvl w:ilvl="0" w:tplc="BEB80FCE">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75162D0B"/>
    <w:multiLevelType w:val="hybridMultilevel"/>
    <w:tmpl w:val="50EAB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5E1865"/>
    <w:multiLevelType w:val="hybridMultilevel"/>
    <w:tmpl w:val="8642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0"/>
  </w:num>
  <w:num w:numId="4">
    <w:abstractNumId w:val="13"/>
  </w:num>
  <w:num w:numId="5">
    <w:abstractNumId w:val="19"/>
  </w:num>
  <w:num w:numId="6">
    <w:abstractNumId w:val="11"/>
  </w:num>
  <w:num w:numId="7">
    <w:abstractNumId w:val="10"/>
  </w:num>
  <w:num w:numId="8">
    <w:abstractNumId w:val="14"/>
  </w:num>
  <w:num w:numId="9">
    <w:abstractNumId w:val="3"/>
  </w:num>
  <w:num w:numId="10">
    <w:abstractNumId w:val="15"/>
  </w:num>
  <w:num w:numId="11">
    <w:abstractNumId w:val="1"/>
  </w:num>
  <w:num w:numId="12">
    <w:abstractNumId w:val="17"/>
  </w:num>
  <w:num w:numId="13">
    <w:abstractNumId w:val="16"/>
  </w:num>
  <w:num w:numId="14">
    <w:abstractNumId w:val="2"/>
  </w:num>
  <w:num w:numId="15">
    <w:abstractNumId w:val="9"/>
  </w:num>
  <w:num w:numId="16">
    <w:abstractNumId w:val="6"/>
  </w:num>
  <w:num w:numId="17">
    <w:abstractNumId w:val="12"/>
  </w:num>
  <w:num w:numId="18">
    <w:abstractNumId w:val="7"/>
  </w:num>
  <w:num w:numId="19">
    <w:abstractNumId w:val="5"/>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60"/>
    <w:rsid w:val="00111845"/>
    <w:rsid w:val="004F2B67"/>
    <w:rsid w:val="0078544B"/>
    <w:rsid w:val="00931200"/>
    <w:rsid w:val="00965660"/>
    <w:rsid w:val="00B416A6"/>
    <w:rsid w:val="00BE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60"/>
  </w:style>
  <w:style w:type="paragraph" w:styleId="1">
    <w:name w:val="heading 1"/>
    <w:basedOn w:val="a"/>
    <w:next w:val="a"/>
    <w:link w:val="10"/>
    <w:uiPriority w:val="9"/>
    <w:qFormat/>
    <w:rsid w:val="00BE2C05"/>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BE2C05"/>
    <w:pPr>
      <w:keepNext/>
      <w:spacing w:before="240" w:after="60" w:line="240" w:lineRule="auto"/>
      <w:outlineLvl w:val="1"/>
    </w:pPr>
    <w:rPr>
      <w:rFonts w:ascii="Cambria" w:eastAsia="Times New Roman" w:hAnsi="Cambria" w:cs="Times New Roman"/>
      <w:b/>
      <w:i/>
      <w:sz w:val="28"/>
      <w:szCs w:val="20"/>
      <w:lang w:val="x-none" w:eastAsia="x-none"/>
    </w:rPr>
  </w:style>
  <w:style w:type="paragraph" w:styleId="3">
    <w:name w:val="heading 3"/>
    <w:basedOn w:val="a"/>
    <w:next w:val="a"/>
    <w:link w:val="30"/>
    <w:uiPriority w:val="9"/>
    <w:qFormat/>
    <w:rsid w:val="00BE2C05"/>
    <w:pPr>
      <w:keepNext/>
      <w:spacing w:after="0" w:line="240" w:lineRule="auto"/>
      <w:outlineLvl w:val="2"/>
    </w:pPr>
    <w:rPr>
      <w:rFonts w:ascii="Times New Roman" w:eastAsia="Arial Unicode MS" w:hAnsi="Times New Roman" w:cs="Times New Roman"/>
      <w:b/>
      <w:bCs/>
      <w:sz w:val="20"/>
      <w:szCs w:val="20"/>
      <w:lang w:val="x-none"/>
    </w:rPr>
  </w:style>
  <w:style w:type="paragraph" w:styleId="4">
    <w:name w:val="heading 4"/>
    <w:basedOn w:val="a"/>
    <w:next w:val="a"/>
    <w:link w:val="40"/>
    <w:uiPriority w:val="9"/>
    <w:qFormat/>
    <w:rsid w:val="00BE2C05"/>
    <w:pPr>
      <w:keepNext/>
      <w:spacing w:after="0" w:line="240" w:lineRule="auto"/>
      <w:outlineLvl w:val="3"/>
    </w:pPr>
    <w:rPr>
      <w:rFonts w:ascii="Times New Roman" w:eastAsia="Arial Unicode MS" w:hAnsi="Times New Roman" w:cs="Times New Roman"/>
      <w:b/>
      <w:bCs/>
      <w:sz w:val="16"/>
      <w:szCs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5660"/>
    <w:pPr>
      <w:tabs>
        <w:tab w:val="center" w:pos="4677"/>
        <w:tab w:val="right" w:pos="9355"/>
      </w:tabs>
      <w:spacing w:after="0" w:line="240" w:lineRule="auto"/>
    </w:pPr>
  </w:style>
  <w:style w:type="character" w:customStyle="1" w:styleId="a4">
    <w:name w:val="Верхний колонтитул Знак"/>
    <w:basedOn w:val="a0"/>
    <w:link w:val="a3"/>
    <w:rsid w:val="00965660"/>
  </w:style>
  <w:style w:type="character" w:customStyle="1" w:styleId="a5">
    <w:name w:val="Основной текст Знак"/>
    <w:basedOn w:val="a0"/>
    <w:link w:val="a6"/>
    <w:rsid w:val="00965660"/>
    <w:rPr>
      <w:rFonts w:ascii="Times New Roman" w:eastAsia="Times New Roman" w:hAnsi="Times New Roman" w:cs="Times New Roman"/>
      <w:sz w:val="24"/>
      <w:szCs w:val="20"/>
      <w:lang w:eastAsia="ru-RU"/>
    </w:rPr>
  </w:style>
  <w:style w:type="paragraph" w:styleId="a6">
    <w:name w:val="Body Text"/>
    <w:basedOn w:val="a"/>
    <w:link w:val="a5"/>
    <w:unhideWhenUsed/>
    <w:rsid w:val="00965660"/>
    <w:pPr>
      <w:spacing w:after="120" w:line="240" w:lineRule="auto"/>
    </w:pPr>
    <w:rPr>
      <w:rFonts w:ascii="Times New Roman" w:eastAsia="Times New Roman" w:hAnsi="Times New Roman" w:cs="Times New Roman"/>
      <w:sz w:val="24"/>
      <w:szCs w:val="20"/>
      <w:lang w:eastAsia="ru-RU"/>
    </w:rPr>
  </w:style>
  <w:style w:type="character" w:customStyle="1" w:styleId="11">
    <w:name w:val="Основной текст Знак1"/>
    <w:basedOn w:val="a0"/>
    <w:uiPriority w:val="99"/>
    <w:rsid w:val="00965660"/>
  </w:style>
  <w:style w:type="paragraph" w:styleId="a7">
    <w:name w:val="footer"/>
    <w:basedOn w:val="a"/>
    <w:link w:val="a8"/>
    <w:uiPriority w:val="99"/>
    <w:unhideWhenUsed/>
    <w:rsid w:val="00965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660"/>
  </w:style>
  <w:style w:type="character" w:customStyle="1" w:styleId="10">
    <w:name w:val="Заголовок 1 Знак"/>
    <w:basedOn w:val="a0"/>
    <w:link w:val="1"/>
    <w:uiPriority w:val="9"/>
    <w:rsid w:val="00BE2C0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BE2C05"/>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rsid w:val="00BE2C05"/>
    <w:rPr>
      <w:rFonts w:ascii="Times New Roman" w:eastAsia="Arial Unicode MS" w:hAnsi="Times New Roman" w:cs="Times New Roman"/>
      <w:b/>
      <w:bCs/>
      <w:sz w:val="20"/>
      <w:szCs w:val="20"/>
      <w:lang w:val="x-none"/>
    </w:rPr>
  </w:style>
  <w:style w:type="character" w:customStyle="1" w:styleId="40">
    <w:name w:val="Заголовок 4 Знак"/>
    <w:basedOn w:val="a0"/>
    <w:link w:val="4"/>
    <w:uiPriority w:val="9"/>
    <w:rsid w:val="00BE2C05"/>
    <w:rPr>
      <w:rFonts w:ascii="Times New Roman" w:eastAsia="Arial Unicode MS" w:hAnsi="Times New Roman" w:cs="Times New Roman"/>
      <w:b/>
      <w:bCs/>
      <w:sz w:val="16"/>
      <w:szCs w:val="16"/>
      <w:lang w:val="x-none" w:eastAsia="x-none"/>
    </w:rPr>
  </w:style>
  <w:style w:type="numbering" w:customStyle="1" w:styleId="12">
    <w:name w:val="Нет списка1"/>
    <w:next w:val="a2"/>
    <w:uiPriority w:val="99"/>
    <w:semiHidden/>
    <w:unhideWhenUsed/>
    <w:rsid w:val="00BE2C05"/>
  </w:style>
  <w:style w:type="paragraph" w:styleId="a9">
    <w:name w:val="Balloon Text"/>
    <w:basedOn w:val="a"/>
    <w:link w:val="aa"/>
    <w:uiPriority w:val="99"/>
    <w:rsid w:val="00BE2C05"/>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BE2C05"/>
    <w:rPr>
      <w:rFonts w:ascii="Tahoma" w:eastAsia="Times New Roman" w:hAnsi="Tahoma" w:cs="Times New Roman"/>
      <w:sz w:val="16"/>
      <w:szCs w:val="16"/>
      <w:lang w:val="x-none" w:eastAsia="x-none"/>
    </w:rPr>
  </w:style>
  <w:style w:type="paragraph" w:styleId="ab">
    <w:name w:val="No Spacing"/>
    <w:uiPriority w:val="1"/>
    <w:qFormat/>
    <w:rsid w:val="00BE2C05"/>
    <w:pPr>
      <w:spacing w:after="0"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BE2C05"/>
    <w:rPr>
      <w:color w:val="0000FF"/>
      <w:u w:val="single"/>
    </w:rPr>
  </w:style>
  <w:style w:type="paragraph" w:customStyle="1" w:styleId="formattext">
    <w:name w:val="formattext"/>
    <w:basedOn w:val="a"/>
    <w:rsid w:val="00BE2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 Знак Знак1"/>
    <w:basedOn w:val="a"/>
    <w:rsid w:val="00BE2C0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Title"/>
    <w:basedOn w:val="a"/>
    <w:link w:val="ae"/>
    <w:uiPriority w:val="10"/>
    <w:qFormat/>
    <w:rsid w:val="00BE2C05"/>
    <w:pPr>
      <w:spacing w:after="0" w:line="240" w:lineRule="auto"/>
      <w:jc w:val="center"/>
    </w:pPr>
    <w:rPr>
      <w:rFonts w:ascii="Times New Roman" w:eastAsia="Times New Roman" w:hAnsi="Times New Roman" w:cs="Times New Roman"/>
      <w:sz w:val="32"/>
      <w:szCs w:val="20"/>
      <w:lang w:val="x-none" w:eastAsia="x-none"/>
    </w:rPr>
  </w:style>
  <w:style w:type="character" w:customStyle="1" w:styleId="ae">
    <w:name w:val="Название Знак"/>
    <w:basedOn w:val="a0"/>
    <w:link w:val="ad"/>
    <w:uiPriority w:val="10"/>
    <w:rsid w:val="00BE2C05"/>
    <w:rPr>
      <w:rFonts w:ascii="Times New Roman" w:eastAsia="Times New Roman" w:hAnsi="Times New Roman" w:cs="Times New Roman"/>
      <w:sz w:val="32"/>
      <w:szCs w:val="20"/>
      <w:lang w:val="x-none" w:eastAsia="x-none"/>
    </w:rPr>
  </w:style>
  <w:style w:type="paragraph" w:customStyle="1" w:styleId="af">
    <w:name w:val="Знак Знак"/>
    <w:basedOn w:val="a"/>
    <w:rsid w:val="00BE2C0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0">
    <w:name w:val="Îáû÷íûé"/>
    <w:rsid w:val="00BE2C05"/>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E2C05"/>
    <w:pPr>
      <w:widowControl w:val="0"/>
      <w:spacing w:after="0" w:line="240" w:lineRule="auto"/>
      <w:ind w:firstLine="720"/>
    </w:pPr>
    <w:rPr>
      <w:rFonts w:ascii="Arial" w:eastAsia="Times New Roman" w:hAnsi="Arial" w:cs="Arial"/>
      <w:sz w:val="20"/>
      <w:szCs w:val="20"/>
      <w:lang w:eastAsia="ru-RU"/>
    </w:rPr>
  </w:style>
  <w:style w:type="paragraph" w:customStyle="1" w:styleId="31">
    <w:name w:val="Знак Знак3"/>
    <w:basedOn w:val="a"/>
    <w:rsid w:val="00BE2C0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0">
    <w:name w:val="Основной текст Знак11"/>
    <w:rsid w:val="00BE2C05"/>
    <w:rPr>
      <w:sz w:val="24"/>
    </w:rPr>
  </w:style>
  <w:style w:type="paragraph" w:customStyle="1" w:styleId="310">
    <w:name w:val="Знак Знак31"/>
    <w:basedOn w:val="a"/>
    <w:rsid w:val="00BE2C0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1">
    <w:name w:val="page number"/>
    <w:rsid w:val="00BE2C05"/>
  </w:style>
  <w:style w:type="paragraph" w:customStyle="1" w:styleId="af2">
    <w:name w:val="Знак Знак Знак Знак Знак Знак"/>
    <w:basedOn w:val="a"/>
    <w:rsid w:val="00BE2C05"/>
    <w:pPr>
      <w:spacing w:before="100" w:beforeAutospacing="1" w:after="100" w:afterAutospacing="1" w:line="240" w:lineRule="auto"/>
    </w:pPr>
    <w:rPr>
      <w:rFonts w:ascii="Tahoma" w:eastAsia="Times New Roman" w:hAnsi="Tahoma" w:cs="Tahoma"/>
      <w:sz w:val="20"/>
      <w:szCs w:val="20"/>
      <w:lang w:val="en-US"/>
    </w:rPr>
  </w:style>
  <w:style w:type="paragraph" w:styleId="af3">
    <w:name w:val="Subtitle"/>
    <w:basedOn w:val="a"/>
    <w:next w:val="a"/>
    <w:link w:val="af4"/>
    <w:qFormat/>
    <w:rsid w:val="00BE2C05"/>
    <w:pPr>
      <w:spacing w:after="60" w:line="240" w:lineRule="auto"/>
      <w:jc w:val="center"/>
      <w:outlineLvl w:val="1"/>
    </w:pPr>
    <w:rPr>
      <w:rFonts w:ascii="Cambria" w:eastAsia="Times New Roman" w:hAnsi="Cambria" w:cs="Times New Roman"/>
      <w:sz w:val="24"/>
      <w:szCs w:val="24"/>
      <w:lang w:eastAsia="ru-RU"/>
    </w:rPr>
  </w:style>
  <w:style w:type="character" w:customStyle="1" w:styleId="af4">
    <w:name w:val="Подзаголовок Знак"/>
    <w:basedOn w:val="a0"/>
    <w:link w:val="af3"/>
    <w:rsid w:val="00BE2C05"/>
    <w:rPr>
      <w:rFonts w:ascii="Cambria" w:eastAsia="Times New Roman" w:hAnsi="Cambria" w:cs="Times New Roman"/>
      <w:sz w:val="24"/>
      <w:szCs w:val="24"/>
      <w:lang w:eastAsia="ru-RU"/>
    </w:rPr>
  </w:style>
  <w:style w:type="numbering" w:customStyle="1" w:styleId="21">
    <w:name w:val="Нет списка2"/>
    <w:next w:val="a2"/>
    <w:uiPriority w:val="99"/>
    <w:semiHidden/>
    <w:unhideWhenUsed/>
    <w:rsid w:val="00B416A6"/>
  </w:style>
  <w:style w:type="paragraph" w:styleId="af5">
    <w:name w:val="Normal (Web)"/>
    <w:basedOn w:val="a"/>
    <w:rsid w:val="00B416A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60"/>
  </w:style>
  <w:style w:type="paragraph" w:styleId="1">
    <w:name w:val="heading 1"/>
    <w:basedOn w:val="a"/>
    <w:next w:val="a"/>
    <w:link w:val="10"/>
    <w:uiPriority w:val="9"/>
    <w:qFormat/>
    <w:rsid w:val="00BE2C05"/>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BE2C05"/>
    <w:pPr>
      <w:keepNext/>
      <w:spacing w:before="240" w:after="60" w:line="240" w:lineRule="auto"/>
      <w:outlineLvl w:val="1"/>
    </w:pPr>
    <w:rPr>
      <w:rFonts w:ascii="Cambria" w:eastAsia="Times New Roman" w:hAnsi="Cambria" w:cs="Times New Roman"/>
      <w:b/>
      <w:i/>
      <w:sz w:val="28"/>
      <w:szCs w:val="20"/>
      <w:lang w:val="x-none" w:eastAsia="x-none"/>
    </w:rPr>
  </w:style>
  <w:style w:type="paragraph" w:styleId="3">
    <w:name w:val="heading 3"/>
    <w:basedOn w:val="a"/>
    <w:next w:val="a"/>
    <w:link w:val="30"/>
    <w:uiPriority w:val="9"/>
    <w:qFormat/>
    <w:rsid w:val="00BE2C05"/>
    <w:pPr>
      <w:keepNext/>
      <w:spacing w:after="0" w:line="240" w:lineRule="auto"/>
      <w:outlineLvl w:val="2"/>
    </w:pPr>
    <w:rPr>
      <w:rFonts w:ascii="Times New Roman" w:eastAsia="Arial Unicode MS" w:hAnsi="Times New Roman" w:cs="Times New Roman"/>
      <w:b/>
      <w:bCs/>
      <w:sz w:val="20"/>
      <w:szCs w:val="20"/>
      <w:lang w:val="x-none"/>
    </w:rPr>
  </w:style>
  <w:style w:type="paragraph" w:styleId="4">
    <w:name w:val="heading 4"/>
    <w:basedOn w:val="a"/>
    <w:next w:val="a"/>
    <w:link w:val="40"/>
    <w:uiPriority w:val="9"/>
    <w:qFormat/>
    <w:rsid w:val="00BE2C05"/>
    <w:pPr>
      <w:keepNext/>
      <w:spacing w:after="0" w:line="240" w:lineRule="auto"/>
      <w:outlineLvl w:val="3"/>
    </w:pPr>
    <w:rPr>
      <w:rFonts w:ascii="Times New Roman" w:eastAsia="Arial Unicode MS" w:hAnsi="Times New Roman" w:cs="Times New Roman"/>
      <w:b/>
      <w:bCs/>
      <w:sz w:val="16"/>
      <w:szCs w:val="1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5660"/>
    <w:pPr>
      <w:tabs>
        <w:tab w:val="center" w:pos="4677"/>
        <w:tab w:val="right" w:pos="9355"/>
      </w:tabs>
      <w:spacing w:after="0" w:line="240" w:lineRule="auto"/>
    </w:pPr>
  </w:style>
  <w:style w:type="character" w:customStyle="1" w:styleId="a4">
    <w:name w:val="Верхний колонтитул Знак"/>
    <w:basedOn w:val="a0"/>
    <w:link w:val="a3"/>
    <w:rsid w:val="00965660"/>
  </w:style>
  <w:style w:type="character" w:customStyle="1" w:styleId="a5">
    <w:name w:val="Основной текст Знак"/>
    <w:basedOn w:val="a0"/>
    <w:link w:val="a6"/>
    <w:rsid w:val="00965660"/>
    <w:rPr>
      <w:rFonts w:ascii="Times New Roman" w:eastAsia="Times New Roman" w:hAnsi="Times New Roman" w:cs="Times New Roman"/>
      <w:sz w:val="24"/>
      <w:szCs w:val="20"/>
      <w:lang w:eastAsia="ru-RU"/>
    </w:rPr>
  </w:style>
  <w:style w:type="paragraph" w:styleId="a6">
    <w:name w:val="Body Text"/>
    <w:basedOn w:val="a"/>
    <w:link w:val="a5"/>
    <w:unhideWhenUsed/>
    <w:rsid w:val="00965660"/>
    <w:pPr>
      <w:spacing w:after="120" w:line="240" w:lineRule="auto"/>
    </w:pPr>
    <w:rPr>
      <w:rFonts w:ascii="Times New Roman" w:eastAsia="Times New Roman" w:hAnsi="Times New Roman" w:cs="Times New Roman"/>
      <w:sz w:val="24"/>
      <w:szCs w:val="20"/>
      <w:lang w:eastAsia="ru-RU"/>
    </w:rPr>
  </w:style>
  <w:style w:type="character" w:customStyle="1" w:styleId="11">
    <w:name w:val="Основной текст Знак1"/>
    <w:basedOn w:val="a0"/>
    <w:uiPriority w:val="99"/>
    <w:rsid w:val="00965660"/>
  </w:style>
  <w:style w:type="paragraph" w:styleId="a7">
    <w:name w:val="footer"/>
    <w:basedOn w:val="a"/>
    <w:link w:val="a8"/>
    <w:uiPriority w:val="99"/>
    <w:unhideWhenUsed/>
    <w:rsid w:val="009656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660"/>
  </w:style>
  <w:style w:type="character" w:customStyle="1" w:styleId="10">
    <w:name w:val="Заголовок 1 Знак"/>
    <w:basedOn w:val="a0"/>
    <w:link w:val="1"/>
    <w:uiPriority w:val="9"/>
    <w:rsid w:val="00BE2C0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BE2C05"/>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rsid w:val="00BE2C05"/>
    <w:rPr>
      <w:rFonts w:ascii="Times New Roman" w:eastAsia="Arial Unicode MS" w:hAnsi="Times New Roman" w:cs="Times New Roman"/>
      <w:b/>
      <w:bCs/>
      <w:sz w:val="20"/>
      <w:szCs w:val="20"/>
      <w:lang w:val="x-none"/>
    </w:rPr>
  </w:style>
  <w:style w:type="character" w:customStyle="1" w:styleId="40">
    <w:name w:val="Заголовок 4 Знак"/>
    <w:basedOn w:val="a0"/>
    <w:link w:val="4"/>
    <w:uiPriority w:val="9"/>
    <w:rsid w:val="00BE2C05"/>
    <w:rPr>
      <w:rFonts w:ascii="Times New Roman" w:eastAsia="Arial Unicode MS" w:hAnsi="Times New Roman" w:cs="Times New Roman"/>
      <w:b/>
      <w:bCs/>
      <w:sz w:val="16"/>
      <w:szCs w:val="16"/>
      <w:lang w:val="x-none" w:eastAsia="x-none"/>
    </w:rPr>
  </w:style>
  <w:style w:type="numbering" w:customStyle="1" w:styleId="12">
    <w:name w:val="Нет списка1"/>
    <w:next w:val="a2"/>
    <w:uiPriority w:val="99"/>
    <w:semiHidden/>
    <w:unhideWhenUsed/>
    <w:rsid w:val="00BE2C05"/>
  </w:style>
  <w:style w:type="paragraph" w:styleId="a9">
    <w:name w:val="Balloon Text"/>
    <w:basedOn w:val="a"/>
    <w:link w:val="aa"/>
    <w:uiPriority w:val="99"/>
    <w:rsid w:val="00BE2C05"/>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rsid w:val="00BE2C05"/>
    <w:rPr>
      <w:rFonts w:ascii="Tahoma" w:eastAsia="Times New Roman" w:hAnsi="Tahoma" w:cs="Times New Roman"/>
      <w:sz w:val="16"/>
      <w:szCs w:val="16"/>
      <w:lang w:val="x-none" w:eastAsia="x-none"/>
    </w:rPr>
  </w:style>
  <w:style w:type="paragraph" w:styleId="ab">
    <w:name w:val="No Spacing"/>
    <w:uiPriority w:val="1"/>
    <w:qFormat/>
    <w:rsid w:val="00BE2C05"/>
    <w:pPr>
      <w:spacing w:after="0"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BE2C05"/>
    <w:rPr>
      <w:color w:val="0000FF"/>
      <w:u w:val="single"/>
    </w:rPr>
  </w:style>
  <w:style w:type="paragraph" w:customStyle="1" w:styleId="formattext">
    <w:name w:val="formattext"/>
    <w:basedOn w:val="a"/>
    <w:rsid w:val="00BE2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 Знак Знак1"/>
    <w:basedOn w:val="a"/>
    <w:rsid w:val="00BE2C0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Title"/>
    <w:basedOn w:val="a"/>
    <w:link w:val="ae"/>
    <w:uiPriority w:val="10"/>
    <w:qFormat/>
    <w:rsid w:val="00BE2C05"/>
    <w:pPr>
      <w:spacing w:after="0" w:line="240" w:lineRule="auto"/>
      <w:jc w:val="center"/>
    </w:pPr>
    <w:rPr>
      <w:rFonts w:ascii="Times New Roman" w:eastAsia="Times New Roman" w:hAnsi="Times New Roman" w:cs="Times New Roman"/>
      <w:sz w:val="32"/>
      <w:szCs w:val="20"/>
      <w:lang w:val="x-none" w:eastAsia="x-none"/>
    </w:rPr>
  </w:style>
  <w:style w:type="character" w:customStyle="1" w:styleId="ae">
    <w:name w:val="Название Знак"/>
    <w:basedOn w:val="a0"/>
    <w:link w:val="ad"/>
    <w:uiPriority w:val="10"/>
    <w:rsid w:val="00BE2C05"/>
    <w:rPr>
      <w:rFonts w:ascii="Times New Roman" w:eastAsia="Times New Roman" w:hAnsi="Times New Roman" w:cs="Times New Roman"/>
      <w:sz w:val="32"/>
      <w:szCs w:val="20"/>
      <w:lang w:val="x-none" w:eastAsia="x-none"/>
    </w:rPr>
  </w:style>
  <w:style w:type="paragraph" w:customStyle="1" w:styleId="af">
    <w:name w:val="Знак Знак"/>
    <w:basedOn w:val="a"/>
    <w:rsid w:val="00BE2C0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0">
    <w:name w:val="Îáû÷íûé"/>
    <w:rsid w:val="00BE2C05"/>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E2C05"/>
    <w:pPr>
      <w:widowControl w:val="0"/>
      <w:spacing w:after="0" w:line="240" w:lineRule="auto"/>
      <w:ind w:firstLine="720"/>
    </w:pPr>
    <w:rPr>
      <w:rFonts w:ascii="Arial" w:eastAsia="Times New Roman" w:hAnsi="Arial" w:cs="Arial"/>
      <w:sz w:val="20"/>
      <w:szCs w:val="20"/>
      <w:lang w:eastAsia="ru-RU"/>
    </w:rPr>
  </w:style>
  <w:style w:type="paragraph" w:customStyle="1" w:styleId="31">
    <w:name w:val="Знак Знак3"/>
    <w:basedOn w:val="a"/>
    <w:rsid w:val="00BE2C0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0">
    <w:name w:val="Основной текст Знак11"/>
    <w:rsid w:val="00BE2C05"/>
    <w:rPr>
      <w:sz w:val="24"/>
    </w:rPr>
  </w:style>
  <w:style w:type="paragraph" w:customStyle="1" w:styleId="310">
    <w:name w:val="Знак Знак31"/>
    <w:basedOn w:val="a"/>
    <w:rsid w:val="00BE2C0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1">
    <w:name w:val="page number"/>
    <w:rsid w:val="00BE2C05"/>
  </w:style>
  <w:style w:type="paragraph" w:customStyle="1" w:styleId="af2">
    <w:name w:val="Знак Знак Знак Знак Знак Знак"/>
    <w:basedOn w:val="a"/>
    <w:rsid w:val="00BE2C05"/>
    <w:pPr>
      <w:spacing w:before="100" w:beforeAutospacing="1" w:after="100" w:afterAutospacing="1" w:line="240" w:lineRule="auto"/>
    </w:pPr>
    <w:rPr>
      <w:rFonts w:ascii="Tahoma" w:eastAsia="Times New Roman" w:hAnsi="Tahoma" w:cs="Tahoma"/>
      <w:sz w:val="20"/>
      <w:szCs w:val="20"/>
      <w:lang w:val="en-US"/>
    </w:rPr>
  </w:style>
  <w:style w:type="paragraph" w:styleId="af3">
    <w:name w:val="Subtitle"/>
    <w:basedOn w:val="a"/>
    <w:next w:val="a"/>
    <w:link w:val="af4"/>
    <w:qFormat/>
    <w:rsid w:val="00BE2C05"/>
    <w:pPr>
      <w:spacing w:after="60" w:line="240" w:lineRule="auto"/>
      <w:jc w:val="center"/>
      <w:outlineLvl w:val="1"/>
    </w:pPr>
    <w:rPr>
      <w:rFonts w:ascii="Cambria" w:eastAsia="Times New Roman" w:hAnsi="Cambria" w:cs="Times New Roman"/>
      <w:sz w:val="24"/>
      <w:szCs w:val="24"/>
      <w:lang w:eastAsia="ru-RU"/>
    </w:rPr>
  </w:style>
  <w:style w:type="character" w:customStyle="1" w:styleId="af4">
    <w:name w:val="Подзаголовок Знак"/>
    <w:basedOn w:val="a0"/>
    <w:link w:val="af3"/>
    <w:rsid w:val="00BE2C05"/>
    <w:rPr>
      <w:rFonts w:ascii="Cambria" w:eastAsia="Times New Roman" w:hAnsi="Cambria" w:cs="Times New Roman"/>
      <w:sz w:val="24"/>
      <w:szCs w:val="24"/>
      <w:lang w:eastAsia="ru-RU"/>
    </w:rPr>
  </w:style>
  <w:style w:type="numbering" w:customStyle="1" w:styleId="21">
    <w:name w:val="Нет списка2"/>
    <w:next w:val="a2"/>
    <w:uiPriority w:val="99"/>
    <w:semiHidden/>
    <w:unhideWhenUsed/>
    <w:rsid w:val="00B416A6"/>
  </w:style>
  <w:style w:type="paragraph" w:styleId="af5">
    <w:name w:val="Normal (Web)"/>
    <w:basedOn w:val="a"/>
    <w:rsid w:val="00B416A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16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8E2A3EACB0491AC96AE6726D5498CAE7BC13C87F1581A4D85BDAD71D58BF80273962CD4BBCBDE880BB95V2s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8E2A3EACB0491AC96AE6726D5498CAE7BC13C87F1581A4D85BDAD71D58BF80273962CD4BBCBDE880BB95V2s3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RLAW376;n=47127;fld=134;dst=101640" TargetMode="External"/><Relationship Id="rId4" Type="http://schemas.microsoft.com/office/2007/relationships/stylesWithEffects" Target="stylesWithEffects.xml"/><Relationship Id="rId9" Type="http://schemas.openxmlformats.org/officeDocument/2006/relationships/hyperlink" Target="consultantplus://offline/main?base=RLAW376;n=47127;fld=134;dst=1016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F568-E479-4210-B19D-AE602242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100</Pages>
  <Words>32841</Words>
  <Characters>187196</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2017-12-28T05:17:00Z</dcterms:created>
  <dcterms:modified xsi:type="dcterms:W3CDTF">2017-12-28T06:03:00Z</dcterms:modified>
</cp:coreProperties>
</file>