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93A79" w:rsidRPr="00BC2186" w:rsidTr="00E43F50">
        <w:trPr>
          <w:trHeight w:val="1158"/>
        </w:trPr>
        <w:tc>
          <w:tcPr>
            <w:tcW w:w="10207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803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19(74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03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  <w:r w:rsidR="00803B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="002614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803B61" w:rsidRPr="00803B61" w:rsidRDefault="00803B61" w:rsidP="00803B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  <w:proofErr w:type="gramStart"/>
      <w:r w:rsidRPr="00803B61">
        <w:rPr>
          <w:rFonts w:ascii="Times New Roman" w:eastAsia="Times New Roman" w:hAnsi="Times New Roman" w:cs="Times New Roman"/>
          <w:b/>
          <w:caps/>
          <w:lang w:eastAsia="ru-RU"/>
        </w:rPr>
        <w:t>п</w:t>
      </w:r>
      <w:proofErr w:type="gramEnd"/>
      <w:r w:rsidRPr="00803B61">
        <w:rPr>
          <w:rFonts w:ascii="Times New Roman" w:eastAsia="Times New Roman" w:hAnsi="Times New Roman" w:cs="Times New Roman"/>
          <w:b/>
          <w:caps/>
          <w:lang w:eastAsia="ru-RU"/>
        </w:rPr>
        <w:t xml:space="preserve"> о с т а н о в л е н и е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от 12 декабря   2018 года    № 50 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>О назначении публичных слушаний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>по проекту бюджета муниципального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03B61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>поселения на 2019 год и плановый периоды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>на 2020 год и 2021 годов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     Руководствуясь «Положением о порядке организации и проведения публичных слушаний» в муниципальном образовании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поселение, утвержденного решением Совета депутатов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 № 7 от 01.11.2005 года, согласно статье 13 Устава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1. Назначить публичные слушания по проекту бюджета муниципального образования 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03B61">
        <w:rPr>
          <w:rFonts w:ascii="Times New Roman" w:eastAsia="Times New Roman" w:hAnsi="Times New Roman" w:cs="Times New Roman"/>
          <w:lang w:eastAsia="ru-RU"/>
        </w:rPr>
        <w:t>сельское</w:t>
      </w:r>
      <w:proofErr w:type="gramEnd"/>
      <w:r w:rsidRPr="00803B61">
        <w:rPr>
          <w:rFonts w:ascii="Times New Roman" w:eastAsia="Times New Roman" w:hAnsi="Times New Roman" w:cs="Times New Roman"/>
          <w:lang w:eastAsia="ru-RU"/>
        </w:rPr>
        <w:t xml:space="preserve">  поселения на 2019 год  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2. Публичные слушания провести 21  декабря   2018 года   в 15 часов в здании Администрации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поселения, по адресу: Смоленская область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район, д. </w:t>
      </w:r>
      <w:proofErr w:type="gramStart"/>
      <w:r w:rsidRPr="00803B61">
        <w:rPr>
          <w:rFonts w:ascii="Times New Roman" w:eastAsia="Times New Roman" w:hAnsi="Times New Roman" w:cs="Times New Roman"/>
          <w:lang w:eastAsia="ru-RU"/>
        </w:rPr>
        <w:t>Крутое</w:t>
      </w:r>
      <w:proofErr w:type="gramEnd"/>
      <w:r w:rsidRPr="00803B61">
        <w:rPr>
          <w:rFonts w:ascii="Times New Roman" w:eastAsia="Times New Roman" w:hAnsi="Times New Roman" w:cs="Times New Roman"/>
          <w:lang w:eastAsia="ru-RU"/>
        </w:rPr>
        <w:t>.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3. Для осуществления организации публичных слушаний по проекту бюджета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2019 год  создать организационный комитет в следующем составе: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Васильева М.В. – Глава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Васильева О.Н. –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ст</w:t>
      </w:r>
      <w:proofErr w:type="gramStart"/>
      <w:r w:rsidRPr="00803B61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803B61">
        <w:rPr>
          <w:rFonts w:ascii="Times New Roman" w:eastAsia="Times New Roman" w:hAnsi="Times New Roman" w:cs="Times New Roman"/>
          <w:lang w:eastAsia="ru-RU"/>
        </w:rPr>
        <w:t>енеджер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Пастухова Т.А. – председатель  постоянной бюджетной комиссии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 4. С проектом  решения  бюджета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 на 2019 год желающие  могут ознакомиться в Администрации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5. Данное постановление вступает в силу со дня его подписания Главой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поселение,  подлежит опубликованию  в печатном  средстве массовой информации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сельского поселения   в газете «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вести» и размещению на странице муниципального образования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 на  официальном сайте муниципального образования «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район» в информационно-коммуникационной  сети Интернет.</w:t>
      </w:r>
    </w:p>
    <w:p w:rsidR="00803B61" w:rsidRPr="00803B61" w:rsidRDefault="00803B61" w:rsidP="00803B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  Глава муниципального образования</w:t>
      </w:r>
    </w:p>
    <w:p w:rsidR="00803B61" w:rsidRPr="00803B61" w:rsidRDefault="00803B61" w:rsidP="00803B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3B6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803B61">
        <w:rPr>
          <w:rFonts w:ascii="Times New Roman" w:eastAsia="Times New Roman" w:hAnsi="Times New Roman" w:cs="Times New Roman"/>
          <w:lang w:eastAsia="ru-RU"/>
        </w:rPr>
        <w:t xml:space="preserve"> сельское поселение:                                              </w:t>
      </w:r>
      <w:proofErr w:type="spellStart"/>
      <w:r w:rsidRPr="00803B61">
        <w:rPr>
          <w:rFonts w:ascii="Times New Roman" w:eastAsia="Times New Roman" w:hAnsi="Times New Roman" w:cs="Times New Roman"/>
          <w:lang w:eastAsia="ru-RU"/>
        </w:rPr>
        <w:t>М.В.Васильева</w:t>
      </w:r>
      <w:bookmarkStart w:id="0" w:name="_GoBack"/>
      <w:bookmarkEnd w:id="0"/>
      <w:proofErr w:type="spellEnd"/>
    </w:p>
    <w:p w:rsidR="00E93A79" w:rsidRDefault="00E93A79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3B61" w:rsidRPr="000A4BDC" w:rsidRDefault="00803B61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0A4BDC" w:rsidTr="00036686">
        <w:tc>
          <w:tcPr>
            <w:tcW w:w="3194" w:type="dxa"/>
            <w:shd w:val="clear" w:color="auto" w:fill="auto"/>
          </w:tcPr>
          <w:p w:rsidR="00E93A79" w:rsidRPr="000A4BDC" w:rsidRDefault="00E93A79" w:rsidP="00803B6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Газета «</w:t>
            </w:r>
            <w:proofErr w:type="spellStart"/>
            <w:r w:rsidR="00803B61">
              <w:rPr>
                <w:rFonts w:ascii="Times New Roman" w:eastAsia="Times New Roman" w:hAnsi="Times New Roman" w:cs="Times New Roman"/>
                <w:lang w:eastAsia="ru-RU"/>
              </w:rPr>
              <w:t>Крутовские</w:t>
            </w:r>
            <w:proofErr w:type="spellEnd"/>
            <w:r w:rsidR="00803B61">
              <w:rPr>
                <w:rFonts w:ascii="Times New Roman" w:eastAsia="Times New Roman" w:hAnsi="Times New Roman" w:cs="Times New Roman"/>
                <w:lang w:eastAsia="ru-RU"/>
              </w:rPr>
              <w:t xml:space="preserve"> вести» № 19(74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80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03B6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2018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Учредители: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Крутовскогосельского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адрес:</w:t>
            </w:r>
          </w:p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216287 Смоленская область.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рутое</w:t>
            </w:r>
            <w:proofErr w:type="spellEnd"/>
          </w:p>
          <w:p w:rsidR="00E93A79" w:rsidRPr="000A4BDC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8(48132)2-57-49;  Факс</w:t>
            </w: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8(48132)2-51-21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A79" w:rsidRPr="000A4BDC" w:rsidTr="00036686">
        <w:tc>
          <w:tcPr>
            <w:tcW w:w="9571" w:type="dxa"/>
            <w:gridSpan w:val="3"/>
            <w:shd w:val="clear" w:color="auto" w:fill="auto"/>
          </w:tcPr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E93A79" w:rsidRPr="000A4BDC" w:rsidRDefault="00E93A79" w:rsidP="002614EB"/>
    <w:sectPr w:rsidR="00E93A79" w:rsidRPr="000A4BD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3E" w:rsidRDefault="0080723E" w:rsidP="00E93A79">
      <w:pPr>
        <w:spacing w:after="0" w:line="240" w:lineRule="auto"/>
      </w:pPr>
      <w:r>
        <w:separator/>
      </w:r>
    </w:p>
  </w:endnote>
  <w:endnote w:type="continuationSeparator" w:id="0">
    <w:p w:rsidR="0080723E" w:rsidRDefault="0080723E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0678EE" w:rsidRDefault="00067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61">
          <w:rPr>
            <w:noProof/>
          </w:rPr>
          <w:t>1</w:t>
        </w:r>
        <w:r>
          <w:fldChar w:fldCharType="end"/>
        </w:r>
      </w:p>
    </w:sdtContent>
  </w:sdt>
  <w:p w:rsidR="000678EE" w:rsidRDefault="0006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3E" w:rsidRDefault="0080723E" w:rsidP="00E93A79">
      <w:pPr>
        <w:spacing w:after="0" w:line="240" w:lineRule="auto"/>
      </w:pPr>
      <w:r>
        <w:separator/>
      </w:r>
    </w:p>
  </w:footnote>
  <w:footnote w:type="continuationSeparator" w:id="0">
    <w:p w:rsidR="0080723E" w:rsidRDefault="0080723E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E" w:rsidRDefault="000678EE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 w:rsidR="00803B61">
      <w:rPr>
        <w:highlight w:val="lightGray"/>
      </w:rPr>
      <w:t xml:space="preserve">                            № 19(74) 14</w:t>
    </w:r>
    <w:r>
      <w:rPr>
        <w:highlight w:val="lightGray"/>
      </w:rPr>
      <w:t xml:space="preserve"> </w:t>
    </w:r>
    <w:r w:rsidR="00803B61">
      <w:rPr>
        <w:highlight w:val="lightGray"/>
      </w:rPr>
      <w:t>декабря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8 </w:t>
    </w:r>
    <w:r w:rsidRPr="00E229B4">
      <w:rPr>
        <w:highlight w:val="lightGray"/>
      </w:rPr>
      <w:t>года</w:t>
    </w:r>
  </w:p>
  <w:p w:rsidR="000678EE" w:rsidRDefault="00067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678EE"/>
    <w:rsid w:val="00076BC9"/>
    <w:rsid w:val="000A4BDC"/>
    <w:rsid w:val="00226FDE"/>
    <w:rsid w:val="002614EB"/>
    <w:rsid w:val="003C3EB2"/>
    <w:rsid w:val="00451DBF"/>
    <w:rsid w:val="00652514"/>
    <w:rsid w:val="006643F2"/>
    <w:rsid w:val="007F2316"/>
    <w:rsid w:val="00803B61"/>
    <w:rsid w:val="0080723E"/>
    <w:rsid w:val="00A20EAF"/>
    <w:rsid w:val="00CC00BE"/>
    <w:rsid w:val="00E43F50"/>
    <w:rsid w:val="00E93A7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C565-CB3C-4AFC-8BC2-EF305F1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2018-12-14T10:47:00Z</dcterms:created>
  <dcterms:modified xsi:type="dcterms:W3CDTF">2018-12-14T10:47:00Z</dcterms:modified>
</cp:coreProperties>
</file>