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17" w:rsidRPr="00A04555" w:rsidRDefault="00A04555" w:rsidP="004551ED">
      <w:pPr>
        <w:ind w:left="-567"/>
        <w:jc w:val="center"/>
        <w:rPr>
          <w:rFonts w:ascii="Impact" w:hAnsi="Impact"/>
          <w:sz w:val="144"/>
          <w:szCs w:val="144"/>
        </w:rPr>
      </w:pPr>
      <w:r w:rsidRPr="00A04555">
        <w:rPr>
          <w:rFonts w:ascii="Impact" w:hAnsi="Impact"/>
          <w:sz w:val="144"/>
          <w:szCs w:val="144"/>
        </w:rPr>
        <w:t xml:space="preserve">ПОГОРЕЛЬСКОЕ </w:t>
      </w:r>
      <w:r w:rsidR="00883EF1" w:rsidRPr="00883EF1">
        <w:rPr>
          <w:rFonts w:ascii="Impact" w:hAnsi="Impact"/>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3.5pt;height:153pt;mso-position-vertical:absolute" fillcolor="#a5a5a5 [2092]" strokeweight="1.5pt">
            <v:shadow color="#868686"/>
            <v:textpath style="font-family:&quot;Arial Black&quot;;font-style:italic;v-text-kern:t" trim="t" fitpath="t" string="ЭХО"/>
          </v:shape>
        </w:pict>
      </w:r>
    </w:p>
    <w:tbl>
      <w:tblPr>
        <w:tblW w:w="106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4"/>
      </w:tblGrid>
      <w:tr w:rsidR="007F050D" w:rsidRPr="007F050D" w:rsidTr="002744E4">
        <w:trPr>
          <w:trHeight w:val="771"/>
        </w:trPr>
        <w:tc>
          <w:tcPr>
            <w:tcW w:w="10664" w:type="dxa"/>
          </w:tcPr>
          <w:p w:rsidR="007F050D" w:rsidRPr="005C277A" w:rsidRDefault="007F050D" w:rsidP="008D16E7">
            <w:pPr>
              <w:ind w:left="-304" w:firstLine="304"/>
              <w:rPr>
                <w:rFonts w:ascii="Times New Roman" w:hAnsi="Times New Roman" w:cs="Times New Roman"/>
                <w:b/>
                <w:sz w:val="26"/>
                <w:szCs w:val="26"/>
                <w:lang w:val="ru-RU"/>
              </w:rPr>
            </w:pPr>
            <w:r w:rsidRPr="005C277A">
              <w:rPr>
                <w:rFonts w:ascii="Times New Roman" w:hAnsi="Times New Roman" w:cs="Times New Roman"/>
                <w:b/>
                <w:sz w:val="26"/>
                <w:szCs w:val="26"/>
                <w:lang w:val="ru-RU"/>
              </w:rPr>
              <w:t>Муниципальная газета муниципального образования Погорельское сельское поселение</w:t>
            </w:r>
          </w:p>
          <w:p w:rsidR="007F050D" w:rsidRPr="0062621A" w:rsidRDefault="00690D7D" w:rsidP="00B10281">
            <w:pPr>
              <w:rPr>
                <w:rFonts w:ascii="Times New Roman" w:hAnsi="Times New Roman" w:cs="Times New Roman"/>
                <w:b/>
                <w:sz w:val="28"/>
                <w:szCs w:val="28"/>
                <w:lang w:val="ru-RU"/>
              </w:rPr>
            </w:pPr>
            <w:r>
              <w:rPr>
                <w:rFonts w:ascii="Times New Roman" w:hAnsi="Times New Roman" w:cs="Times New Roman"/>
                <w:b/>
                <w:sz w:val="26"/>
                <w:szCs w:val="26"/>
              </w:rPr>
              <w:t>№</w:t>
            </w:r>
            <w:r w:rsidR="00DC0B17">
              <w:rPr>
                <w:rFonts w:ascii="Times New Roman" w:hAnsi="Times New Roman" w:cs="Times New Roman"/>
                <w:b/>
                <w:sz w:val="26"/>
                <w:szCs w:val="26"/>
                <w:lang w:val="ru-RU"/>
              </w:rPr>
              <w:t xml:space="preserve"> </w:t>
            </w:r>
            <w:r w:rsidR="007B6D82">
              <w:rPr>
                <w:rFonts w:ascii="Times New Roman" w:hAnsi="Times New Roman" w:cs="Times New Roman"/>
                <w:b/>
                <w:sz w:val="26"/>
                <w:szCs w:val="26"/>
                <w:lang w:val="ru-RU"/>
              </w:rPr>
              <w:t>16(71</w:t>
            </w:r>
            <w:r w:rsidR="00E365B2">
              <w:rPr>
                <w:rFonts w:ascii="Times New Roman" w:hAnsi="Times New Roman" w:cs="Times New Roman"/>
                <w:b/>
                <w:sz w:val="26"/>
                <w:szCs w:val="26"/>
                <w:lang w:val="ru-RU"/>
              </w:rPr>
              <w:t>)</w:t>
            </w:r>
            <w:r w:rsidR="007F050D" w:rsidRPr="008D16E7">
              <w:rPr>
                <w:rFonts w:ascii="Times New Roman" w:hAnsi="Times New Roman" w:cs="Times New Roman"/>
                <w:b/>
                <w:sz w:val="26"/>
                <w:szCs w:val="26"/>
              </w:rPr>
              <w:t xml:space="preserve">                                                                                            </w:t>
            </w:r>
            <w:r w:rsidR="008A6F3F">
              <w:rPr>
                <w:rFonts w:ascii="Times New Roman" w:hAnsi="Times New Roman" w:cs="Times New Roman"/>
                <w:b/>
                <w:sz w:val="26"/>
                <w:szCs w:val="26"/>
              </w:rPr>
              <w:t xml:space="preserve">     </w:t>
            </w:r>
            <w:r w:rsidR="007B6D82">
              <w:rPr>
                <w:rFonts w:ascii="Times New Roman" w:hAnsi="Times New Roman" w:cs="Times New Roman"/>
                <w:b/>
                <w:sz w:val="26"/>
                <w:szCs w:val="26"/>
                <w:lang w:val="ru-RU"/>
              </w:rPr>
              <w:t>13 ноября</w:t>
            </w:r>
            <w:r w:rsidR="009177EB">
              <w:rPr>
                <w:rFonts w:ascii="Times New Roman" w:hAnsi="Times New Roman" w:cs="Times New Roman"/>
                <w:b/>
                <w:sz w:val="26"/>
                <w:szCs w:val="26"/>
              </w:rPr>
              <w:t xml:space="preserve"> </w:t>
            </w:r>
            <w:r w:rsidR="007D7AB9">
              <w:rPr>
                <w:rFonts w:ascii="Times New Roman" w:hAnsi="Times New Roman" w:cs="Times New Roman"/>
                <w:b/>
                <w:sz w:val="26"/>
                <w:szCs w:val="26"/>
                <w:lang w:val="ru-RU"/>
              </w:rPr>
              <w:t xml:space="preserve"> 2018</w:t>
            </w:r>
            <w:r w:rsidR="0062621A">
              <w:rPr>
                <w:rFonts w:ascii="Times New Roman" w:hAnsi="Times New Roman" w:cs="Times New Roman"/>
                <w:b/>
                <w:sz w:val="26"/>
                <w:szCs w:val="26"/>
                <w:lang w:val="ru-RU"/>
              </w:rPr>
              <w:t xml:space="preserve"> года</w:t>
            </w:r>
          </w:p>
        </w:tc>
      </w:tr>
    </w:tbl>
    <w:p w:rsidR="004F0112" w:rsidRDefault="009177EB" w:rsidP="004F0112">
      <w:pPr>
        <w:spacing w:after="0" w:line="240" w:lineRule="auto"/>
        <w:rPr>
          <w:rFonts w:ascii="Times New Roman" w:eastAsia="Times New Roman" w:hAnsi="Times New Roman"/>
          <w:b/>
          <w:sz w:val="28"/>
          <w:szCs w:val="20"/>
          <w:lang w:eastAsia="ru-RU"/>
        </w:rPr>
      </w:pPr>
      <w:r w:rsidRPr="009177EB">
        <w:rPr>
          <w:sz w:val="28"/>
          <w:szCs w:val="28"/>
          <w:lang w:val="ru-RU"/>
        </w:rPr>
        <w:t xml:space="preserve"> </w:t>
      </w:r>
      <w:r w:rsidR="004F0112">
        <w:rPr>
          <w:rFonts w:ascii="Times New Roman" w:eastAsia="Times New Roman" w:hAnsi="Times New Roman"/>
          <w:b/>
          <w:sz w:val="28"/>
          <w:szCs w:val="20"/>
          <w:lang w:eastAsia="ru-RU"/>
        </w:rPr>
        <w:t>АДМИНИСТРАЦИЯ ПОГОРЕЛЬСКОГО СЕЛЬСКОГО ПОСЕЛЕНИЯ</w:t>
      </w:r>
    </w:p>
    <w:p w:rsidR="004F0112" w:rsidRDefault="004F0112" w:rsidP="004F0112">
      <w:pPr>
        <w:keepNext/>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4F0112" w:rsidRDefault="004F0112" w:rsidP="004F0112">
      <w:pPr>
        <w:keepNext/>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ПОСТАНОВЛЕНИЕ</w:t>
      </w:r>
    </w:p>
    <w:p w:rsidR="004F0112" w:rsidRDefault="004F0112" w:rsidP="004F0112">
      <w:pPr>
        <w:spacing w:after="0" w:line="240" w:lineRule="auto"/>
        <w:rPr>
          <w:rFonts w:ascii="Times New Roman" w:eastAsia="Times New Roman" w:hAnsi="Times New Roman"/>
          <w:sz w:val="20"/>
          <w:szCs w:val="20"/>
          <w:lang w:eastAsia="ru-RU"/>
        </w:rPr>
      </w:pPr>
    </w:p>
    <w:p w:rsidR="004F0112" w:rsidRDefault="004F0112" w:rsidP="004F0112">
      <w:pPr>
        <w:spacing w:after="0" w:line="240" w:lineRule="auto"/>
        <w:rPr>
          <w:rFonts w:ascii="Times New Roman" w:eastAsia="Calibri" w:hAnsi="Times New Roman"/>
          <w:sz w:val="28"/>
          <w:szCs w:val="28"/>
        </w:rPr>
      </w:pPr>
      <w:r>
        <w:rPr>
          <w:rFonts w:ascii="Times New Roman" w:eastAsia="Times New Roman" w:hAnsi="Times New Roman"/>
          <w:sz w:val="28"/>
          <w:szCs w:val="20"/>
          <w:lang w:eastAsia="ru-RU"/>
        </w:rPr>
        <w:t xml:space="preserve">от   13.11.2018  № </w:t>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r>
      <w:r>
        <w:rPr>
          <w:rFonts w:ascii="Times New Roman" w:eastAsia="Times New Roman" w:hAnsi="Times New Roman"/>
          <w:sz w:val="28"/>
          <w:szCs w:val="20"/>
          <w:lang w:eastAsia="ru-RU"/>
        </w:rPr>
        <w:softHyphen/>
        <w:t>34</w:t>
      </w:r>
    </w:p>
    <w:p w:rsidR="004F0112" w:rsidRDefault="00883EF1" w:rsidP="004F0112">
      <w:pPr>
        <w:spacing w:after="0" w:line="240" w:lineRule="auto"/>
        <w:rPr>
          <w:rFonts w:ascii="Times New Roman" w:eastAsia="Times New Roman" w:hAnsi="Times New Roman"/>
          <w:sz w:val="28"/>
          <w:szCs w:val="20"/>
          <w:lang w:eastAsia="ru-RU"/>
        </w:rPr>
      </w:pPr>
      <w:r w:rsidRPr="00883EF1">
        <w:rPr>
          <w:rFonts w:ascii="Calibri" w:hAnsi="Calibri"/>
        </w:rPr>
        <w:pict>
          <v:shapetype id="_x0000_t202" coordsize="21600,21600" o:spt="202" path="m,l,21600r21600,l21600,xe">
            <v:stroke joinstyle="miter"/>
            <v:path gradientshapeok="t" o:connecttype="rect"/>
          </v:shapetype>
          <v:shape id="Text Box 2" o:spid="_x0000_s1027" type="#_x0000_t202" style="position:absolute;margin-left:9.45pt;margin-top:3.3pt;width:252.75pt;height:19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Gsw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" filled="f" stroked="f">
            <v:textbox style="mso-next-textbox:#Text Box 2">
              <w:txbxContent>
                <w:p w:rsidR="00E96056" w:rsidRPr="004F0112" w:rsidRDefault="00E96056" w:rsidP="004F0112">
                  <w:pPr>
                    <w:spacing w:after="0" w:line="240" w:lineRule="auto"/>
                    <w:rPr>
                      <w:rFonts w:ascii="Times New Roman" w:hAnsi="Times New Roman"/>
                      <w:sz w:val="28"/>
                      <w:lang w:val="ru-RU"/>
                    </w:rPr>
                  </w:pPr>
                  <w:r w:rsidRPr="004F0112">
                    <w:rPr>
                      <w:rFonts w:ascii="Times New Roman" w:hAnsi="Times New Roman"/>
                      <w:sz w:val="28"/>
                      <w:lang w:val="ru-RU"/>
                    </w:rPr>
                    <w:t>Об утверждении муниципальной  программы «Обеспечение безопасности на водных объектах муниципального образования Погорельское сельское поселение. Создание общественных спасательных постов в местах массового отдыха населения муниципального образования Погорельское сельское</w:t>
                  </w:r>
                </w:p>
                <w:p w:rsidR="00E96056" w:rsidRDefault="00E96056" w:rsidP="004F0112">
                  <w:pPr>
                    <w:spacing w:line="240" w:lineRule="auto"/>
                    <w:rPr>
                      <w:rFonts w:ascii="Calibri" w:hAnsi="Calibri"/>
                      <w:sz w:val="28"/>
                    </w:rPr>
                  </w:pPr>
                  <w:r>
                    <w:rPr>
                      <w:rFonts w:ascii="Times New Roman" w:hAnsi="Times New Roman"/>
                      <w:sz w:val="28"/>
                    </w:rPr>
                    <w:t>поселение на период 2019-2021 годы»</w:t>
                  </w:r>
                </w:p>
              </w:txbxContent>
            </v:textbox>
          </v:shape>
        </w:pict>
      </w:r>
      <w:r w:rsidR="004F0112">
        <w:rPr>
          <w:rFonts w:ascii="Times New Roman" w:eastAsia="Times New Roman" w:hAnsi="Times New Roman"/>
          <w:sz w:val="28"/>
          <w:szCs w:val="20"/>
          <w:lang w:eastAsia="ru-RU"/>
        </w:rPr>
        <w:t xml:space="preserve">          </w:t>
      </w:r>
    </w:p>
    <w:p w:rsidR="004F0112" w:rsidRDefault="004F0112" w:rsidP="004F0112">
      <w:pPr>
        <w:spacing w:after="0" w:line="240" w:lineRule="auto"/>
        <w:rPr>
          <w:rFonts w:ascii="Times New Roman" w:eastAsia="Times New Roman" w:hAnsi="Times New Roman"/>
          <w:sz w:val="24"/>
          <w:szCs w:val="20"/>
          <w:lang w:eastAsia="ru-RU"/>
        </w:rPr>
      </w:pPr>
    </w:p>
    <w:p w:rsidR="004F0112" w:rsidRDefault="004F0112" w:rsidP="004F0112">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ab/>
      </w:r>
    </w:p>
    <w:p w:rsidR="004F0112" w:rsidRDefault="004F0112" w:rsidP="004F0112">
      <w:pPr>
        <w:spacing w:after="0" w:line="240" w:lineRule="auto"/>
        <w:rPr>
          <w:rFonts w:ascii="Times New Roman" w:eastAsia="Times New Roman" w:hAnsi="Times New Roman"/>
          <w:sz w:val="24"/>
          <w:szCs w:val="20"/>
          <w:lang w:eastAsia="ru-RU"/>
        </w:rPr>
      </w:pPr>
    </w:p>
    <w:p w:rsidR="004F0112" w:rsidRDefault="004F0112" w:rsidP="004F0112">
      <w:pPr>
        <w:spacing w:after="0" w:line="240" w:lineRule="auto"/>
        <w:rPr>
          <w:rFonts w:ascii="Times New Roman" w:eastAsia="Times New Roman" w:hAnsi="Times New Roman"/>
          <w:sz w:val="24"/>
          <w:szCs w:val="20"/>
          <w:lang w:eastAsia="ru-RU"/>
        </w:rPr>
      </w:pPr>
    </w:p>
    <w:p w:rsidR="004F0112" w:rsidRDefault="004F0112" w:rsidP="004F0112">
      <w:pPr>
        <w:spacing w:after="0" w:line="240" w:lineRule="auto"/>
        <w:rPr>
          <w:rFonts w:ascii="Times New Roman" w:eastAsia="Times New Roman" w:hAnsi="Times New Roman"/>
          <w:sz w:val="24"/>
          <w:szCs w:val="20"/>
          <w:lang w:eastAsia="ru-RU"/>
        </w:rPr>
      </w:pPr>
    </w:p>
    <w:p w:rsidR="004F0112" w:rsidRDefault="004F0112" w:rsidP="004F0112">
      <w:pPr>
        <w:spacing w:after="0" w:line="240" w:lineRule="auto"/>
        <w:rPr>
          <w:rFonts w:ascii="Times New Roman" w:eastAsia="Times New Roman" w:hAnsi="Times New Roman"/>
          <w:sz w:val="24"/>
          <w:szCs w:val="20"/>
          <w:lang w:eastAsia="ru-RU"/>
        </w:rPr>
      </w:pPr>
    </w:p>
    <w:p w:rsidR="004F0112" w:rsidRDefault="004F0112" w:rsidP="004F0112">
      <w:pPr>
        <w:spacing w:after="0" w:line="240" w:lineRule="auto"/>
        <w:rPr>
          <w:rFonts w:ascii="Times New Roman" w:eastAsia="Times New Roman" w:hAnsi="Times New Roman"/>
          <w:sz w:val="28"/>
          <w:szCs w:val="28"/>
          <w:lang w:eastAsia="ru-RU"/>
        </w:rPr>
      </w:pPr>
    </w:p>
    <w:p w:rsidR="004F0112" w:rsidRDefault="004F0112" w:rsidP="004F0112">
      <w:pPr>
        <w:spacing w:after="0" w:line="240" w:lineRule="auto"/>
        <w:rPr>
          <w:rFonts w:ascii="Times New Roman" w:eastAsia="Times New Roman" w:hAnsi="Times New Roman"/>
          <w:sz w:val="28"/>
          <w:szCs w:val="28"/>
          <w:lang w:eastAsia="ru-RU"/>
        </w:rPr>
      </w:pPr>
    </w:p>
    <w:p w:rsidR="004F0112" w:rsidRDefault="004F0112" w:rsidP="004F0112">
      <w:pPr>
        <w:spacing w:after="0" w:line="240" w:lineRule="auto"/>
        <w:rPr>
          <w:rFonts w:ascii="Times New Roman" w:eastAsia="Times New Roman" w:hAnsi="Times New Roman"/>
          <w:sz w:val="28"/>
          <w:szCs w:val="28"/>
          <w:lang w:eastAsia="ru-RU"/>
        </w:rPr>
      </w:pPr>
    </w:p>
    <w:p w:rsidR="004F0112" w:rsidRDefault="004F0112" w:rsidP="004F0112">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ab/>
      </w:r>
    </w:p>
    <w:p w:rsidR="00D87AF5" w:rsidRDefault="00D87AF5" w:rsidP="004F0112">
      <w:pPr>
        <w:jc w:val="both"/>
        <w:rPr>
          <w:rFonts w:ascii="Times New Roman" w:eastAsia="Arial" w:hAnsi="Times New Roman"/>
          <w:bCs/>
          <w:sz w:val="28"/>
          <w:szCs w:val="28"/>
          <w:lang w:val="ru-RU" w:eastAsia="ar-SA"/>
        </w:rPr>
      </w:pPr>
    </w:p>
    <w:p w:rsidR="00D87AF5" w:rsidRDefault="00D87AF5" w:rsidP="004F0112">
      <w:pPr>
        <w:jc w:val="both"/>
        <w:rPr>
          <w:rFonts w:ascii="Times New Roman" w:eastAsia="Arial" w:hAnsi="Times New Roman"/>
          <w:bCs/>
          <w:sz w:val="28"/>
          <w:szCs w:val="28"/>
          <w:lang w:val="ru-RU" w:eastAsia="ar-SA"/>
        </w:rPr>
      </w:pPr>
    </w:p>
    <w:p w:rsidR="004F0112" w:rsidRPr="004F0112" w:rsidRDefault="004F0112" w:rsidP="004F0112">
      <w:pPr>
        <w:jc w:val="both"/>
        <w:rPr>
          <w:rFonts w:ascii="Times New Roman" w:eastAsia="Arial" w:hAnsi="Times New Roman"/>
          <w:bCs/>
          <w:sz w:val="28"/>
          <w:szCs w:val="28"/>
          <w:lang w:val="ru-RU" w:eastAsia="ar-SA"/>
        </w:rPr>
      </w:pPr>
      <w:r w:rsidRPr="004F0112">
        <w:rPr>
          <w:rFonts w:ascii="Times New Roman" w:eastAsia="Arial" w:hAnsi="Times New Roman"/>
          <w:bCs/>
          <w:sz w:val="28"/>
          <w:szCs w:val="28"/>
          <w:lang w:val="ru-RU" w:eastAsia="ar-SA"/>
        </w:rPr>
        <w:t xml:space="preserve">В соответствии </w:t>
      </w:r>
      <w:r w:rsidRPr="00D87AF5">
        <w:rPr>
          <w:rStyle w:val="FontStyle12"/>
          <w:b w:val="0"/>
          <w:sz w:val="28"/>
          <w:szCs w:val="28"/>
          <w:lang w:val="ru-RU"/>
        </w:rPr>
        <w:t>с Федеральным Законом 131-ФЗ от 06.10.2003 г. «Об общих принципах организации местного самоуправления в Российской Федерации»,</w:t>
      </w:r>
      <w:r w:rsidRPr="004F0112">
        <w:rPr>
          <w:rStyle w:val="FontStyle12"/>
          <w:sz w:val="28"/>
          <w:szCs w:val="28"/>
          <w:lang w:val="ru-RU"/>
        </w:rPr>
        <w:t xml:space="preserve"> </w:t>
      </w:r>
      <w:r w:rsidRPr="004F0112">
        <w:rPr>
          <w:rFonts w:ascii="Times New Roman" w:hAnsi="Times New Roman"/>
          <w:sz w:val="28"/>
          <w:szCs w:val="28"/>
          <w:lang w:val="ru-RU"/>
        </w:rPr>
        <w:t>Уставом муниципального образования Погорельское сельское</w:t>
      </w:r>
      <w:r w:rsidRPr="004F0112">
        <w:rPr>
          <w:sz w:val="28"/>
          <w:szCs w:val="28"/>
          <w:lang w:val="ru-RU"/>
        </w:rPr>
        <w:t xml:space="preserve"> поселение, </w:t>
      </w:r>
      <w:r w:rsidRPr="004F0112">
        <w:rPr>
          <w:rFonts w:ascii="Times New Roman" w:eastAsia="Arial" w:hAnsi="Times New Roman"/>
          <w:bCs/>
          <w:sz w:val="28"/>
          <w:szCs w:val="28"/>
          <w:lang w:val="ru-RU" w:eastAsia="ar-SA"/>
        </w:rPr>
        <w:t xml:space="preserve">постановлением Администрации муниципального образования Погорельское </w:t>
      </w:r>
      <w:r w:rsidRPr="004F0112">
        <w:rPr>
          <w:rFonts w:ascii="Times New Roman" w:eastAsia="Arial" w:hAnsi="Times New Roman"/>
          <w:bCs/>
          <w:sz w:val="28"/>
          <w:szCs w:val="28"/>
          <w:lang w:val="ru-RU" w:eastAsia="ar-SA"/>
        </w:rPr>
        <w:lastRenderedPageBreak/>
        <w:t xml:space="preserve">сельское поселение от 26.04.2017 № 17 «Об утверждении Порядка проведения  оценки реализации долгосрочных целевых программ», </w:t>
      </w:r>
      <w:r w:rsidRPr="004F0112">
        <w:rPr>
          <w:rFonts w:ascii="Times New Roman" w:eastAsia="Times New Roman" w:hAnsi="Times New Roman"/>
          <w:sz w:val="28"/>
          <w:szCs w:val="28"/>
          <w:lang w:val="ru-RU" w:eastAsia="ru-RU"/>
        </w:rPr>
        <w:t>Администрация Погорельского сельского поселения</w:t>
      </w:r>
    </w:p>
    <w:p w:rsidR="004F0112" w:rsidRPr="004F0112" w:rsidRDefault="004F0112" w:rsidP="004F0112">
      <w:pPr>
        <w:spacing w:after="0" w:line="240" w:lineRule="auto"/>
        <w:ind w:firstLine="708"/>
        <w:jc w:val="both"/>
        <w:rPr>
          <w:rFonts w:ascii="Times New Roman" w:eastAsia="Times New Roman" w:hAnsi="Times New Roman"/>
          <w:b/>
          <w:bCs/>
          <w:sz w:val="28"/>
          <w:szCs w:val="28"/>
          <w:lang w:val="ru-RU" w:eastAsia="ru-RU"/>
        </w:rPr>
      </w:pPr>
      <w:r w:rsidRPr="004F0112">
        <w:rPr>
          <w:rFonts w:ascii="Times New Roman" w:eastAsia="Times New Roman" w:hAnsi="Times New Roman"/>
          <w:b/>
          <w:sz w:val="28"/>
          <w:szCs w:val="28"/>
          <w:lang w:val="ru-RU" w:eastAsia="ru-RU"/>
        </w:rPr>
        <w:t>ПОСТАНОВЛЯЕТ:</w:t>
      </w:r>
    </w:p>
    <w:p w:rsidR="004F0112" w:rsidRPr="004F0112" w:rsidRDefault="004F0112" w:rsidP="004F0112">
      <w:pPr>
        <w:spacing w:after="0" w:line="240" w:lineRule="auto"/>
        <w:ind w:firstLine="708"/>
        <w:jc w:val="both"/>
        <w:rPr>
          <w:rFonts w:ascii="Times New Roman" w:eastAsia="Times New Roman" w:hAnsi="Times New Roman"/>
          <w:b/>
          <w:sz w:val="28"/>
          <w:szCs w:val="20"/>
          <w:lang w:val="ru-RU" w:eastAsia="ru-RU"/>
        </w:rPr>
      </w:pPr>
    </w:p>
    <w:p w:rsidR="004F0112" w:rsidRPr="004F0112" w:rsidRDefault="004F0112" w:rsidP="004F0112">
      <w:pPr>
        <w:spacing w:after="0" w:line="240" w:lineRule="auto"/>
        <w:ind w:firstLine="708"/>
        <w:jc w:val="both"/>
        <w:rPr>
          <w:rFonts w:ascii="Times New Roman" w:eastAsia="Times New Roman" w:hAnsi="Times New Roman"/>
          <w:sz w:val="28"/>
          <w:szCs w:val="20"/>
          <w:lang w:val="ru-RU" w:eastAsia="ru-RU"/>
        </w:rPr>
      </w:pPr>
      <w:r w:rsidRPr="004F0112">
        <w:rPr>
          <w:rFonts w:ascii="Times New Roman" w:eastAsia="Times New Roman" w:hAnsi="Times New Roman"/>
          <w:sz w:val="28"/>
          <w:szCs w:val="20"/>
          <w:lang w:val="ru-RU" w:eastAsia="ru-RU"/>
        </w:rPr>
        <w:t>1.  Утвердить муниципальную программу «Обеспечение безопасности на водных объектах муниципального образования Погорельское сельское поселение. Создание общественных спасательных постов в местах массового отдыха населения  муниципального образования Погорельское сельское поселение на период 2019-2021 годы» (далее – Программа) .</w:t>
      </w:r>
    </w:p>
    <w:p w:rsidR="004F0112" w:rsidRPr="004F0112" w:rsidRDefault="004F0112" w:rsidP="004F0112">
      <w:pPr>
        <w:spacing w:after="0" w:line="240" w:lineRule="auto"/>
        <w:jc w:val="both"/>
        <w:rPr>
          <w:rFonts w:ascii="Times New Roman" w:eastAsia="Times New Roman" w:hAnsi="Times New Roman"/>
          <w:sz w:val="28"/>
          <w:szCs w:val="20"/>
          <w:lang w:val="ru-RU" w:eastAsia="ru-RU"/>
        </w:rPr>
      </w:pPr>
      <w:r w:rsidRPr="004F0112">
        <w:rPr>
          <w:rFonts w:ascii="Times New Roman" w:eastAsia="Times New Roman" w:hAnsi="Times New Roman"/>
          <w:sz w:val="28"/>
          <w:szCs w:val="20"/>
          <w:lang w:val="ru-RU" w:eastAsia="ru-RU"/>
        </w:rPr>
        <w:t xml:space="preserve">         2.  Контроль за ходом реализации Программы  возлагаю на себя.</w:t>
      </w:r>
    </w:p>
    <w:p w:rsidR="004F0112" w:rsidRPr="004F0112" w:rsidRDefault="004F0112" w:rsidP="004F0112">
      <w:pPr>
        <w:ind w:firstLine="360"/>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0"/>
          <w:lang w:val="ru-RU" w:eastAsia="ru-RU"/>
        </w:rPr>
        <w:t xml:space="preserve">    3</w:t>
      </w:r>
      <w:r w:rsidRPr="004F0112">
        <w:rPr>
          <w:rFonts w:ascii="Times New Roman" w:eastAsia="Times New Roman" w:hAnsi="Times New Roman"/>
          <w:sz w:val="28"/>
          <w:szCs w:val="28"/>
          <w:lang w:val="ru-RU" w:eastAsia="ru-RU"/>
        </w:rPr>
        <w:t>. Настоящее постановление вступает в законную силу после подписания Главой муниципального образования Погорельское сельское поселение и подлежит опубликованию в печатном средстве массовой информации муниципального образования Погорельское сельское поселение «Погорельское эхо» и размещению на официальном сайте муниципального образования «Велижский район» в информационно-коммуникационной  сети Интернет.</w:t>
      </w:r>
    </w:p>
    <w:p w:rsidR="004F0112" w:rsidRDefault="004F0112" w:rsidP="004F0112">
      <w:pPr>
        <w:spacing w:after="0"/>
        <w:ind w:firstLine="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tbl>
      <w:tblPr>
        <w:tblW w:w="9315" w:type="dxa"/>
        <w:tblLayout w:type="fixed"/>
        <w:tblLook w:val="04A0"/>
      </w:tblPr>
      <w:tblGrid>
        <w:gridCol w:w="9315"/>
      </w:tblGrid>
      <w:tr w:rsidR="004F0112" w:rsidRPr="00D00CE1" w:rsidTr="004F0112">
        <w:tc>
          <w:tcPr>
            <w:tcW w:w="9322" w:type="dxa"/>
            <w:hideMark/>
          </w:tcPr>
          <w:p w:rsidR="004F0112" w:rsidRPr="004F0112" w:rsidRDefault="004F0112">
            <w:pPr>
              <w:spacing w:after="0" w:line="240" w:lineRule="auto"/>
              <w:rPr>
                <w:rFonts w:ascii="Times New Roman" w:eastAsia="Times New Roman" w:hAnsi="Times New Roman"/>
                <w:sz w:val="28"/>
                <w:szCs w:val="20"/>
                <w:lang w:val="ru-RU" w:eastAsia="ru-RU"/>
              </w:rPr>
            </w:pPr>
            <w:r w:rsidRPr="004F0112">
              <w:rPr>
                <w:rFonts w:ascii="Times New Roman" w:eastAsia="Times New Roman" w:hAnsi="Times New Roman"/>
                <w:sz w:val="28"/>
                <w:szCs w:val="28"/>
                <w:lang w:val="ru-RU" w:eastAsia="ru-RU"/>
              </w:rPr>
              <w:t xml:space="preserve">      Погорельское сельское  поселение                         Л.А.Бонадыченко</w:t>
            </w:r>
          </w:p>
        </w:tc>
      </w:tr>
    </w:tbl>
    <w:p w:rsidR="004F0112" w:rsidRPr="004F0112" w:rsidRDefault="004F0112" w:rsidP="004F0112">
      <w:pPr>
        <w:spacing w:after="0" w:line="240" w:lineRule="auto"/>
        <w:rPr>
          <w:rFonts w:ascii="Times New Roman" w:eastAsia="Times New Roman" w:hAnsi="Times New Roman"/>
          <w:sz w:val="24"/>
          <w:szCs w:val="24"/>
          <w:lang w:val="ru-RU" w:eastAsia="ru-RU"/>
        </w:rPr>
      </w:pPr>
    </w:p>
    <w:p w:rsidR="004F0112" w:rsidRPr="004F0112" w:rsidRDefault="004F0112" w:rsidP="004F0112">
      <w:pPr>
        <w:spacing w:after="0" w:line="240" w:lineRule="auto"/>
        <w:jc w:val="right"/>
        <w:rPr>
          <w:rFonts w:ascii="Times New Roman" w:eastAsia="Times New Roman" w:hAnsi="Times New Roman"/>
          <w:sz w:val="24"/>
          <w:szCs w:val="24"/>
          <w:lang w:val="ru-RU" w:eastAsia="ru-RU"/>
        </w:rPr>
      </w:pPr>
    </w:p>
    <w:p w:rsidR="004F0112" w:rsidRPr="004F0112" w:rsidRDefault="004F0112" w:rsidP="004F0112">
      <w:pPr>
        <w:spacing w:after="0" w:line="240" w:lineRule="auto"/>
        <w:jc w:val="right"/>
        <w:rPr>
          <w:rFonts w:ascii="Times New Roman" w:eastAsia="Times New Roman" w:hAnsi="Times New Roman"/>
          <w:sz w:val="24"/>
          <w:szCs w:val="24"/>
          <w:lang w:val="ru-RU" w:eastAsia="ru-RU"/>
        </w:rPr>
      </w:pPr>
    </w:p>
    <w:p w:rsidR="004F0112" w:rsidRPr="004F0112" w:rsidRDefault="004F0112" w:rsidP="004F0112">
      <w:pPr>
        <w:spacing w:after="0" w:line="240" w:lineRule="auto"/>
        <w:jc w:val="right"/>
        <w:rPr>
          <w:rFonts w:ascii="Times New Roman" w:eastAsia="Times New Roman" w:hAnsi="Times New Roman"/>
          <w:sz w:val="24"/>
          <w:szCs w:val="24"/>
          <w:lang w:val="ru-RU" w:eastAsia="ru-RU"/>
        </w:rPr>
      </w:pPr>
      <w:r w:rsidRPr="004F0112">
        <w:rPr>
          <w:rFonts w:ascii="Times New Roman" w:eastAsia="Times New Roman" w:hAnsi="Times New Roman"/>
          <w:sz w:val="24"/>
          <w:szCs w:val="24"/>
          <w:lang w:val="ru-RU" w:eastAsia="ru-RU"/>
        </w:rPr>
        <w:t xml:space="preserve">Утверждена </w:t>
      </w:r>
    </w:p>
    <w:p w:rsidR="004F0112" w:rsidRPr="004F0112" w:rsidRDefault="004F0112" w:rsidP="004F0112">
      <w:pPr>
        <w:spacing w:after="0" w:line="240" w:lineRule="auto"/>
        <w:jc w:val="right"/>
        <w:rPr>
          <w:rFonts w:ascii="Times New Roman" w:eastAsia="Times New Roman" w:hAnsi="Times New Roman"/>
          <w:sz w:val="24"/>
          <w:szCs w:val="24"/>
          <w:lang w:val="ru-RU" w:eastAsia="ru-RU"/>
        </w:rPr>
      </w:pPr>
      <w:r w:rsidRPr="004F0112">
        <w:rPr>
          <w:rFonts w:ascii="Times New Roman" w:eastAsia="Times New Roman" w:hAnsi="Times New Roman"/>
          <w:sz w:val="24"/>
          <w:szCs w:val="24"/>
          <w:lang w:val="ru-RU" w:eastAsia="ru-RU"/>
        </w:rPr>
        <w:t xml:space="preserve">  постановлением  Администрации</w:t>
      </w:r>
    </w:p>
    <w:p w:rsidR="004F0112" w:rsidRPr="004F0112" w:rsidRDefault="004F0112" w:rsidP="004F0112">
      <w:pPr>
        <w:spacing w:after="0" w:line="240" w:lineRule="auto"/>
        <w:jc w:val="right"/>
        <w:rPr>
          <w:rFonts w:ascii="Times New Roman" w:eastAsia="Times New Roman" w:hAnsi="Times New Roman"/>
          <w:sz w:val="24"/>
          <w:szCs w:val="24"/>
          <w:lang w:val="ru-RU" w:eastAsia="ru-RU"/>
        </w:rPr>
      </w:pPr>
      <w:r w:rsidRPr="004F0112">
        <w:rPr>
          <w:rFonts w:ascii="Times New Roman" w:eastAsia="Times New Roman" w:hAnsi="Times New Roman"/>
          <w:sz w:val="24"/>
          <w:szCs w:val="24"/>
          <w:lang w:val="ru-RU" w:eastAsia="ru-RU"/>
        </w:rPr>
        <w:t>Погорельского  сельского  поселения</w:t>
      </w:r>
    </w:p>
    <w:p w:rsidR="004F0112" w:rsidRPr="004F0112" w:rsidRDefault="004F0112" w:rsidP="004F0112">
      <w:pPr>
        <w:spacing w:after="0" w:line="240" w:lineRule="auto"/>
        <w:jc w:val="right"/>
        <w:rPr>
          <w:rFonts w:ascii="Times New Roman" w:eastAsia="Times New Roman" w:hAnsi="Times New Roman"/>
          <w:sz w:val="24"/>
          <w:szCs w:val="24"/>
          <w:lang w:val="ru-RU" w:eastAsia="ru-RU"/>
        </w:rPr>
      </w:pPr>
      <w:r w:rsidRPr="004F0112">
        <w:rPr>
          <w:rFonts w:ascii="Times New Roman" w:eastAsia="Times New Roman" w:hAnsi="Times New Roman"/>
          <w:sz w:val="24"/>
          <w:szCs w:val="24"/>
          <w:lang w:val="ru-RU" w:eastAsia="ru-RU"/>
        </w:rPr>
        <w:t xml:space="preserve">от  13.11.2018 № 34 </w:t>
      </w:r>
    </w:p>
    <w:p w:rsidR="004F0112" w:rsidRPr="004F0112" w:rsidRDefault="004F0112" w:rsidP="004F0112">
      <w:pPr>
        <w:spacing w:after="0" w:line="240" w:lineRule="auto"/>
        <w:rPr>
          <w:rFonts w:ascii="Times New Roman" w:eastAsia="Times New Roman" w:hAnsi="Times New Roman"/>
          <w:sz w:val="24"/>
          <w:szCs w:val="24"/>
          <w:lang w:val="ru-RU" w:eastAsia="ru-RU"/>
        </w:rPr>
      </w:pPr>
    </w:p>
    <w:p w:rsidR="004F0112" w:rsidRPr="004F0112" w:rsidRDefault="004F0112" w:rsidP="004F0112">
      <w:pPr>
        <w:spacing w:after="0"/>
        <w:jc w:val="right"/>
        <w:rPr>
          <w:rFonts w:ascii="Times New Roman" w:eastAsia="Calibri"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right"/>
        <w:rPr>
          <w:rFonts w:ascii="Times New Roman" w:hAnsi="Times New Roman"/>
          <w:sz w:val="28"/>
          <w:szCs w:val="28"/>
          <w:lang w:val="ru-RU"/>
        </w:rPr>
      </w:pPr>
    </w:p>
    <w:p w:rsidR="004F0112" w:rsidRPr="004F0112" w:rsidRDefault="004F0112" w:rsidP="004F0112">
      <w:pPr>
        <w:spacing w:after="0"/>
        <w:jc w:val="center"/>
        <w:rPr>
          <w:rFonts w:ascii="Times New Roman" w:hAnsi="Times New Roman"/>
          <w:b/>
          <w:sz w:val="28"/>
          <w:szCs w:val="28"/>
          <w:lang w:val="ru-RU"/>
        </w:rPr>
      </w:pPr>
      <w:r w:rsidRPr="004F0112">
        <w:rPr>
          <w:rFonts w:ascii="Times New Roman" w:hAnsi="Times New Roman"/>
          <w:b/>
          <w:sz w:val="28"/>
          <w:szCs w:val="28"/>
          <w:lang w:val="ru-RU"/>
        </w:rPr>
        <w:t>МУНИЦИПАЛЬНАЯ ПРОГРАММА</w:t>
      </w:r>
    </w:p>
    <w:p w:rsidR="004F0112" w:rsidRPr="004F0112" w:rsidRDefault="004F0112" w:rsidP="004F0112">
      <w:pPr>
        <w:spacing w:after="0"/>
        <w:jc w:val="center"/>
        <w:rPr>
          <w:rFonts w:ascii="Times New Roman" w:hAnsi="Times New Roman"/>
          <w:b/>
          <w:sz w:val="28"/>
          <w:szCs w:val="28"/>
          <w:lang w:val="ru-RU"/>
        </w:rPr>
      </w:pPr>
      <w:r w:rsidRPr="004F0112">
        <w:rPr>
          <w:rFonts w:ascii="Times New Roman" w:hAnsi="Times New Roman"/>
          <w:b/>
          <w:sz w:val="28"/>
          <w:szCs w:val="28"/>
          <w:lang w:val="ru-RU"/>
        </w:rPr>
        <w:t>«Обеспечение безопасности населения на водных объектах муниципального образования Погорельское сель</w:t>
      </w:r>
      <w:r>
        <w:rPr>
          <w:rFonts w:ascii="Times New Roman" w:hAnsi="Times New Roman"/>
          <w:b/>
          <w:sz w:val="28"/>
          <w:szCs w:val="28"/>
          <w:lang w:val="ru-RU"/>
        </w:rPr>
        <w:t>ское поселение на 2019-2021 годы</w:t>
      </w:r>
    </w:p>
    <w:p w:rsidR="004F0112" w:rsidRPr="004F0112" w:rsidRDefault="004F0112" w:rsidP="004F0112">
      <w:pPr>
        <w:spacing w:after="0"/>
        <w:jc w:val="center"/>
        <w:rPr>
          <w:rFonts w:ascii="Times New Roman" w:hAnsi="Times New Roman"/>
          <w:b/>
          <w:sz w:val="28"/>
          <w:szCs w:val="28"/>
          <w:lang w:val="ru-RU"/>
        </w:rPr>
      </w:pPr>
    </w:p>
    <w:p w:rsidR="004F0112" w:rsidRPr="004F0112" w:rsidRDefault="004F0112" w:rsidP="004F0112">
      <w:pPr>
        <w:spacing w:after="0"/>
        <w:jc w:val="center"/>
        <w:rPr>
          <w:rFonts w:ascii="Times New Roman" w:hAnsi="Times New Roman"/>
          <w:b/>
          <w:sz w:val="28"/>
          <w:szCs w:val="28"/>
          <w:lang w:val="ru-RU"/>
        </w:rPr>
      </w:pPr>
    </w:p>
    <w:p w:rsidR="004F0112" w:rsidRPr="004F0112" w:rsidRDefault="004F0112" w:rsidP="004F0112">
      <w:pPr>
        <w:spacing w:after="0"/>
        <w:jc w:val="center"/>
        <w:rPr>
          <w:rFonts w:ascii="Times New Roman" w:hAnsi="Times New Roman"/>
          <w:b/>
          <w:sz w:val="28"/>
          <w:szCs w:val="28"/>
          <w:lang w:val="ru-RU"/>
        </w:rPr>
      </w:pPr>
    </w:p>
    <w:p w:rsidR="004F0112" w:rsidRPr="004F0112" w:rsidRDefault="004F0112" w:rsidP="004F0112">
      <w:pPr>
        <w:spacing w:after="0"/>
        <w:jc w:val="center"/>
        <w:rPr>
          <w:rFonts w:ascii="Times New Roman" w:hAnsi="Times New Roman"/>
          <w:b/>
          <w:sz w:val="28"/>
          <w:szCs w:val="28"/>
          <w:lang w:val="ru-RU"/>
        </w:rPr>
      </w:pPr>
    </w:p>
    <w:p w:rsidR="004F0112" w:rsidRPr="004F0112" w:rsidRDefault="004F0112" w:rsidP="004F0112">
      <w:pPr>
        <w:spacing w:after="0"/>
        <w:jc w:val="center"/>
        <w:rPr>
          <w:rFonts w:ascii="Times New Roman" w:hAnsi="Times New Roman"/>
          <w:b/>
          <w:sz w:val="28"/>
          <w:szCs w:val="28"/>
          <w:lang w:val="ru-RU"/>
        </w:rPr>
      </w:pPr>
    </w:p>
    <w:p w:rsidR="004F0112" w:rsidRPr="004F0112" w:rsidRDefault="004F0112" w:rsidP="004F0112">
      <w:pPr>
        <w:spacing w:after="0"/>
        <w:jc w:val="center"/>
        <w:rPr>
          <w:rFonts w:ascii="Times New Roman" w:hAnsi="Times New Roman"/>
          <w:b/>
          <w:sz w:val="28"/>
          <w:szCs w:val="28"/>
          <w:lang w:val="ru-RU"/>
        </w:rPr>
      </w:pPr>
      <w:r w:rsidRPr="004F0112">
        <w:rPr>
          <w:rFonts w:ascii="Times New Roman" w:hAnsi="Times New Roman"/>
          <w:b/>
          <w:sz w:val="28"/>
          <w:szCs w:val="28"/>
          <w:lang w:val="ru-RU"/>
        </w:rPr>
        <w:t xml:space="preserve">ПАСПОРТ </w:t>
      </w:r>
    </w:p>
    <w:p w:rsidR="004F0112" w:rsidRPr="004F0112" w:rsidRDefault="004F0112" w:rsidP="004F0112">
      <w:pPr>
        <w:spacing w:after="0"/>
        <w:jc w:val="center"/>
        <w:rPr>
          <w:rFonts w:ascii="Times New Roman" w:hAnsi="Times New Roman"/>
          <w:b/>
          <w:sz w:val="28"/>
          <w:szCs w:val="28"/>
          <w:lang w:val="ru-RU"/>
        </w:rPr>
      </w:pPr>
      <w:r w:rsidRPr="004F0112">
        <w:rPr>
          <w:rFonts w:ascii="Times New Roman" w:hAnsi="Times New Roman"/>
          <w:b/>
          <w:sz w:val="28"/>
          <w:szCs w:val="28"/>
          <w:lang w:val="ru-RU"/>
        </w:rPr>
        <w:t>муниципальной программы</w:t>
      </w:r>
    </w:p>
    <w:p w:rsidR="004F0112" w:rsidRPr="004F0112" w:rsidRDefault="004F0112" w:rsidP="004F0112">
      <w:pPr>
        <w:spacing w:after="0"/>
        <w:ind w:hanging="142"/>
        <w:jc w:val="center"/>
        <w:rPr>
          <w:rFonts w:ascii="Times New Roman" w:hAnsi="Times New Roman"/>
          <w:b/>
          <w:sz w:val="28"/>
          <w:szCs w:val="28"/>
          <w:lang w:val="ru-RU"/>
        </w:rPr>
      </w:pPr>
      <w:r w:rsidRPr="004F0112">
        <w:rPr>
          <w:rFonts w:ascii="Times New Roman" w:hAnsi="Times New Roman"/>
          <w:b/>
          <w:sz w:val="28"/>
          <w:szCs w:val="28"/>
          <w:lang w:val="ru-RU"/>
        </w:rPr>
        <w:t>«Обеспечение безопасности населения на водных объектах муниципального образования Погорельское сельское поселение. Создание общественных спасательных постов в местах массового отдыха населения муниципального образования Погорельское сельское поселение на период 2019-2021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4F0112" w:rsidRPr="00D00CE1" w:rsidTr="004F0112">
        <w:tc>
          <w:tcPr>
            <w:tcW w:w="2376"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jc w:val="center"/>
              <w:rPr>
                <w:rFonts w:ascii="Times New Roman" w:hAnsi="Times New Roman"/>
                <w:sz w:val="28"/>
                <w:szCs w:val="28"/>
              </w:rPr>
            </w:pPr>
            <w:r>
              <w:rPr>
                <w:rFonts w:ascii="Times New Roman" w:hAnsi="Times New Roman"/>
                <w:sz w:val="28"/>
                <w:szCs w:val="28"/>
              </w:rPr>
              <w:t>Наименование</w:t>
            </w:r>
          </w:p>
          <w:p w:rsidR="004F0112" w:rsidRDefault="004F0112">
            <w:pPr>
              <w:spacing w:after="0" w:line="240" w:lineRule="auto"/>
              <w:jc w:val="center"/>
              <w:rPr>
                <w:rFonts w:ascii="Times New Roman" w:hAnsi="Times New Roman"/>
                <w:sz w:val="28"/>
                <w:szCs w:val="28"/>
              </w:rPr>
            </w:pPr>
            <w:r>
              <w:rPr>
                <w:rFonts w:ascii="Times New Roman" w:hAnsi="Times New Roman"/>
                <w:sz w:val="28"/>
                <w:szCs w:val="28"/>
              </w:rPr>
              <w:t>Программы</w:t>
            </w:r>
          </w:p>
        </w:tc>
        <w:tc>
          <w:tcPr>
            <w:tcW w:w="7195"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jc w:val="both"/>
              <w:rPr>
                <w:rFonts w:ascii="Times New Roman" w:hAnsi="Times New Roman"/>
                <w:sz w:val="28"/>
                <w:szCs w:val="28"/>
                <w:lang w:val="ru-RU"/>
              </w:rPr>
            </w:pPr>
            <w:r w:rsidRPr="004F0112">
              <w:rPr>
                <w:rFonts w:ascii="Times New Roman" w:hAnsi="Times New Roman"/>
                <w:sz w:val="28"/>
                <w:szCs w:val="28"/>
                <w:lang w:val="ru-RU"/>
              </w:rPr>
              <w:t>Муниципальная программа «Обеспечение безопасности населения на водных объектах муниципального образования Погорельское сельское поселение. Создание общественных спасательных постов в местах массового отдыха населения муниципального образования Погорельское сельское поселение на период 2014-2019 годы»</w:t>
            </w:r>
          </w:p>
        </w:tc>
      </w:tr>
      <w:tr w:rsidR="004F0112" w:rsidRPr="00D00CE1" w:rsidTr="004F0112">
        <w:tc>
          <w:tcPr>
            <w:tcW w:w="2376"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jc w:val="center"/>
              <w:rPr>
                <w:rFonts w:ascii="Times New Roman" w:hAnsi="Times New Roman"/>
                <w:sz w:val="28"/>
                <w:szCs w:val="28"/>
                <w:lang w:val="ru-RU"/>
              </w:rPr>
            </w:pPr>
            <w:r w:rsidRPr="004F0112">
              <w:rPr>
                <w:rFonts w:ascii="Times New Roman" w:hAnsi="Times New Roman"/>
                <w:sz w:val="28"/>
                <w:szCs w:val="28"/>
                <w:lang w:val="ru-RU"/>
              </w:rPr>
              <w:t>Основание для разработки программы (номер, дата и наименование</w:t>
            </w:r>
          </w:p>
        </w:tc>
        <w:tc>
          <w:tcPr>
            <w:tcW w:w="7195"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jc w:val="both"/>
              <w:rPr>
                <w:rFonts w:ascii="Times New Roman" w:hAnsi="Times New Roman"/>
                <w:sz w:val="28"/>
                <w:szCs w:val="28"/>
                <w:lang w:val="ru-RU"/>
              </w:rPr>
            </w:pPr>
            <w:r w:rsidRPr="004F0112">
              <w:rPr>
                <w:rFonts w:ascii="Times New Roman" w:hAnsi="Times New Roman"/>
                <w:sz w:val="28"/>
                <w:szCs w:val="28"/>
                <w:lang w:val="ru-RU"/>
              </w:rPr>
              <w:t>Поручение Президента Российской Федерации № Пр-447 «О разработке региональных программ по созданию общественных спасательных постов в местах массового отдыха населения и обучению населения, прежде всего детей, плаванию и приемам спасания на воде»</w:t>
            </w:r>
          </w:p>
        </w:tc>
      </w:tr>
      <w:tr w:rsidR="004F0112" w:rsidRPr="00D00CE1" w:rsidTr="004F0112">
        <w:tc>
          <w:tcPr>
            <w:tcW w:w="2376" w:type="dxa"/>
            <w:tcBorders>
              <w:top w:val="single" w:sz="4" w:space="0" w:color="auto"/>
              <w:left w:val="single" w:sz="4" w:space="0" w:color="auto"/>
              <w:bottom w:val="single" w:sz="4" w:space="0" w:color="auto"/>
              <w:right w:val="single" w:sz="4" w:space="0" w:color="auto"/>
            </w:tcBorders>
          </w:tcPr>
          <w:p w:rsidR="004F0112" w:rsidRDefault="004F0112">
            <w:pPr>
              <w:spacing w:after="0" w:line="240" w:lineRule="auto"/>
              <w:jc w:val="center"/>
              <w:rPr>
                <w:rFonts w:ascii="Times New Roman" w:hAnsi="Times New Roman"/>
                <w:sz w:val="28"/>
                <w:szCs w:val="28"/>
              </w:rPr>
            </w:pPr>
            <w:r>
              <w:rPr>
                <w:rFonts w:ascii="Times New Roman" w:hAnsi="Times New Roman"/>
                <w:sz w:val="28"/>
                <w:szCs w:val="28"/>
              </w:rPr>
              <w:t>Заказчик Программы</w:t>
            </w:r>
          </w:p>
          <w:p w:rsidR="004F0112" w:rsidRDefault="004F0112">
            <w:pPr>
              <w:spacing w:after="0" w:line="240" w:lineRule="auto"/>
              <w:jc w:val="center"/>
              <w:rPr>
                <w:rFonts w:ascii="Times New Roman" w:hAnsi="Times New Roman"/>
                <w:sz w:val="28"/>
                <w:szCs w:val="28"/>
              </w:rPr>
            </w:pPr>
          </w:p>
        </w:tc>
        <w:tc>
          <w:tcPr>
            <w:tcW w:w="7195"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jc w:val="both"/>
              <w:rPr>
                <w:rFonts w:ascii="Times New Roman" w:hAnsi="Times New Roman"/>
                <w:sz w:val="28"/>
                <w:szCs w:val="28"/>
                <w:lang w:val="ru-RU"/>
              </w:rPr>
            </w:pPr>
            <w:r w:rsidRPr="004F0112">
              <w:rPr>
                <w:rFonts w:ascii="Times New Roman" w:hAnsi="Times New Roman"/>
                <w:sz w:val="28"/>
                <w:szCs w:val="28"/>
                <w:lang w:val="ru-RU"/>
              </w:rPr>
              <w:t>Администрация муниципального образования Погорельское сельское поселение</w:t>
            </w:r>
          </w:p>
        </w:tc>
      </w:tr>
      <w:tr w:rsidR="004F0112" w:rsidRPr="00D00CE1" w:rsidTr="004F0112">
        <w:tc>
          <w:tcPr>
            <w:tcW w:w="2376" w:type="dxa"/>
            <w:tcBorders>
              <w:top w:val="single" w:sz="4" w:space="0" w:color="auto"/>
              <w:left w:val="single" w:sz="4" w:space="0" w:color="auto"/>
              <w:bottom w:val="single" w:sz="4" w:space="0" w:color="auto"/>
              <w:right w:val="single" w:sz="4" w:space="0" w:color="auto"/>
            </w:tcBorders>
          </w:tcPr>
          <w:p w:rsidR="004F0112" w:rsidRDefault="004F0112">
            <w:pPr>
              <w:spacing w:after="0" w:line="240" w:lineRule="auto"/>
              <w:jc w:val="center"/>
              <w:rPr>
                <w:rFonts w:ascii="Times New Roman" w:hAnsi="Times New Roman"/>
                <w:sz w:val="28"/>
                <w:szCs w:val="28"/>
              </w:rPr>
            </w:pPr>
            <w:r>
              <w:rPr>
                <w:rFonts w:ascii="Times New Roman" w:hAnsi="Times New Roman"/>
                <w:sz w:val="28"/>
                <w:szCs w:val="28"/>
              </w:rPr>
              <w:t>Разработчик Программы</w:t>
            </w:r>
          </w:p>
          <w:p w:rsidR="004F0112" w:rsidRDefault="004F0112">
            <w:pPr>
              <w:spacing w:after="0" w:line="240" w:lineRule="auto"/>
              <w:jc w:val="center"/>
              <w:rPr>
                <w:rFonts w:ascii="Times New Roman" w:hAnsi="Times New Roman"/>
                <w:sz w:val="28"/>
                <w:szCs w:val="28"/>
              </w:rPr>
            </w:pPr>
          </w:p>
        </w:tc>
        <w:tc>
          <w:tcPr>
            <w:tcW w:w="7195"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jc w:val="both"/>
              <w:rPr>
                <w:rFonts w:ascii="Times New Roman" w:hAnsi="Times New Roman"/>
                <w:sz w:val="28"/>
                <w:szCs w:val="28"/>
                <w:lang w:val="ru-RU"/>
              </w:rPr>
            </w:pPr>
            <w:r w:rsidRPr="004F0112">
              <w:rPr>
                <w:rFonts w:ascii="Times New Roman" w:hAnsi="Times New Roman"/>
                <w:sz w:val="28"/>
                <w:szCs w:val="28"/>
                <w:lang w:val="ru-RU"/>
              </w:rPr>
              <w:t xml:space="preserve"> Администрация муниципального образования Погорельское сельское поселение</w:t>
            </w:r>
          </w:p>
        </w:tc>
      </w:tr>
      <w:tr w:rsidR="004F0112" w:rsidRPr="00D00CE1" w:rsidTr="004F0112">
        <w:tc>
          <w:tcPr>
            <w:tcW w:w="2376" w:type="dxa"/>
            <w:tcBorders>
              <w:top w:val="single" w:sz="4" w:space="0" w:color="auto"/>
              <w:left w:val="single" w:sz="4" w:space="0" w:color="auto"/>
              <w:bottom w:val="single" w:sz="4" w:space="0" w:color="auto"/>
              <w:right w:val="single" w:sz="4" w:space="0" w:color="auto"/>
            </w:tcBorders>
          </w:tcPr>
          <w:p w:rsidR="004F0112" w:rsidRDefault="004F0112">
            <w:pPr>
              <w:spacing w:after="0" w:line="240" w:lineRule="auto"/>
              <w:jc w:val="center"/>
              <w:rPr>
                <w:rFonts w:ascii="Times New Roman" w:hAnsi="Times New Roman"/>
                <w:sz w:val="28"/>
                <w:szCs w:val="28"/>
              </w:rPr>
            </w:pPr>
            <w:r>
              <w:rPr>
                <w:rFonts w:ascii="Times New Roman" w:hAnsi="Times New Roman"/>
                <w:sz w:val="28"/>
                <w:szCs w:val="28"/>
              </w:rPr>
              <w:t>Исполнитель программы</w:t>
            </w:r>
          </w:p>
          <w:p w:rsidR="004F0112" w:rsidRDefault="004F0112">
            <w:pPr>
              <w:spacing w:after="0" w:line="240" w:lineRule="auto"/>
              <w:jc w:val="center"/>
              <w:rPr>
                <w:rFonts w:ascii="Times New Roman" w:hAnsi="Times New Roman"/>
                <w:sz w:val="28"/>
                <w:szCs w:val="28"/>
              </w:rPr>
            </w:pPr>
          </w:p>
        </w:tc>
        <w:tc>
          <w:tcPr>
            <w:tcW w:w="7195"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jc w:val="both"/>
              <w:rPr>
                <w:rFonts w:ascii="Times New Roman" w:hAnsi="Times New Roman"/>
                <w:sz w:val="28"/>
                <w:szCs w:val="28"/>
                <w:lang w:val="ru-RU"/>
              </w:rPr>
            </w:pPr>
            <w:r w:rsidRPr="004F0112">
              <w:rPr>
                <w:rFonts w:ascii="Times New Roman" w:hAnsi="Times New Roman"/>
                <w:sz w:val="28"/>
                <w:szCs w:val="28"/>
                <w:lang w:val="ru-RU"/>
              </w:rPr>
              <w:t>Администрация муниципального образования Погорельское сельское поселение</w:t>
            </w:r>
          </w:p>
        </w:tc>
      </w:tr>
      <w:tr w:rsidR="004F0112" w:rsidRPr="00D00CE1" w:rsidTr="004F0112">
        <w:tc>
          <w:tcPr>
            <w:tcW w:w="2376" w:type="dxa"/>
            <w:tcBorders>
              <w:top w:val="single" w:sz="4" w:space="0" w:color="auto"/>
              <w:left w:val="single" w:sz="4" w:space="0" w:color="auto"/>
              <w:bottom w:val="single" w:sz="4" w:space="0" w:color="auto"/>
              <w:right w:val="single" w:sz="4" w:space="0" w:color="auto"/>
            </w:tcBorders>
          </w:tcPr>
          <w:p w:rsidR="004F0112" w:rsidRPr="004F0112" w:rsidRDefault="004F0112">
            <w:pPr>
              <w:spacing w:after="0" w:line="240" w:lineRule="auto"/>
              <w:jc w:val="center"/>
              <w:rPr>
                <w:rFonts w:ascii="Times New Roman" w:hAnsi="Times New Roman"/>
                <w:sz w:val="28"/>
                <w:szCs w:val="28"/>
                <w:lang w:val="ru-RU"/>
              </w:rPr>
            </w:pPr>
          </w:p>
          <w:p w:rsidR="004F0112" w:rsidRDefault="004F0112">
            <w:pPr>
              <w:spacing w:after="0" w:line="240" w:lineRule="auto"/>
              <w:jc w:val="center"/>
              <w:rPr>
                <w:rFonts w:ascii="Times New Roman" w:hAnsi="Times New Roman"/>
                <w:sz w:val="28"/>
                <w:szCs w:val="28"/>
              </w:rPr>
            </w:pPr>
            <w:r>
              <w:rPr>
                <w:rFonts w:ascii="Times New Roman" w:hAnsi="Times New Roman"/>
                <w:sz w:val="28"/>
                <w:szCs w:val="28"/>
              </w:rPr>
              <w:t>Цели и задачи программы</w:t>
            </w:r>
          </w:p>
        </w:tc>
        <w:tc>
          <w:tcPr>
            <w:tcW w:w="7195" w:type="dxa"/>
            <w:tcBorders>
              <w:top w:val="single" w:sz="4" w:space="0" w:color="auto"/>
              <w:left w:val="single" w:sz="4" w:space="0" w:color="auto"/>
              <w:bottom w:val="single" w:sz="4" w:space="0" w:color="auto"/>
              <w:right w:val="single" w:sz="4" w:space="0" w:color="auto"/>
            </w:tcBorders>
          </w:tcPr>
          <w:p w:rsidR="004F0112" w:rsidRDefault="004F0112" w:rsidP="004F0112">
            <w:pPr>
              <w:pStyle w:val="af8"/>
              <w:numPr>
                <w:ilvl w:val="0"/>
                <w:numId w:val="11"/>
              </w:numPr>
              <w:spacing w:after="0" w:line="240" w:lineRule="auto"/>
              <w:ind w:left="34"/>
              <w:rPr>
                <w:rFonts w:ascii="Times New Roman" w:hAnsi="Times New Roman"/>
                <w:sz w:val="28"/>
                <w:szCs w:val="28"/>
              </w:rPr>
            </w:pPr>
          </w:p>
          <w:p w:rsidR="004F0112" w:rsidRPr="004F0112" w:rsidRDefault="004F0112" w:rsidP="004F0112">
            <w:pPr>
              <w:pStyle w:val="af8"/>
              <w:numPr>
                <w:ilvl w:val="0"/>
                <w:numId w:val="11"/>
              </w:numPr>
              <w:spacing w:after="0" w:line="240" w:lineRule="auto"/>
              <w:ind w:left="34"/>
              <w:jc w:val="both"/>
              <w:rPr>
                <w:rFonts w:ascii="Times New Roman" w:hAnsi="Times New Roman"/>
                <w:sz w:val="28"/>
                <w:szCs w:val="28"/>
                <w:lang w:val="ru-RU"/>
              </w:rPr>
            </w:pPr>
            <w:r w:rsidRPr="004F0112">
              <w:rPr>
                <w:rFonts w:ascii="Times New Roman" w:hAnsi="Times New Roman"/>
                <w:sz w:val="28"/>
                <w:szCs w:val="28"/>
                <w:lang w:val="ru-RU"/>
              </w:rPr>
              <w:t xml:space="preserve"> 1. Создание условий для безопасного пребывания граждан в местах массового отдыха населения на водных объектах муниципального образования Погорельское сельское поселение.</w:t>
            </w:r>
          </w:p>
          <w:p w:rsidR="004F0112" w:rsidRPr="004F0112" w:rsidRDefault="004F0112" w:rsidP="004F0112">
            <w:pPr>
              <w:pStyle w:val="af8"/>
              <w:numPr>
                <w:ilvl w:val="0"/>
                <w:numId w:val="11"/>
              </w:numPr>
              <w:spacing w:after="0" w:line="240" w:lineRule="auto"/>
              <w:ind w:left="34"/>
              <w:jc w:val="both"/>
              <w:rPr>
                <w:rFonts w:ascii="Times New Roman" w:hAnsi="Times New Roman"/>
                <w:sz w:val="28"/>
                <w:szCs w:val="28"/>
                <w:lang w:val="ru-RU"/>
              </w:rPr>
            </w:pPr>
            <w:r w:rsidRPr="004F0112">
              <w:rPr>
                <w:rFonts w:ascii="Times New Roman" w:hAnsi="Times New Roman"/>
                <w:sz w:val="28"/>
                <w:szCs w:val="28"/>
                <w:lang w:val="ru-RU"/>
              </w:rPr>
              <w:lastRenderedPageBreak/>
              <w:t>2. Обеспечение безопасности населения на водных объектах муниципального образования Погорельское сельское поселение в период купального сезона.</w:t>
            </w:r>
          </w:p>
          <w:p w:rsidR="004F0112" w:rsidRPr="004F0112" w:rsidRDefault="004F0112" w:rsidP="004F0112">
            <w:pPr>
              <w:pStyle w:val="af8"/>
              <w:numPr>
                <w:ilvl w:val="0"/>
                <w:numId w:val="11"/>
              </w:numPr>
              <w:spacing w:after="0" w:line="240" w:lineRule="auto"/>
              <w:ind w:left="34"/>
              <w:jc w:val="both"/>
              <w:rPr>
                <w:rFonts w:ascii="Times New Roman" w:hAnsi="Times New Roman"/>
                <w:sz w:val="28"/>
                <w:szCs w:val="28"/>
                <w:lang w:val="ru-RU"/>
              </w:rPr>
            </w:pPr>
            <w:r w:rsidRPr="004F0112">
              <w:rPr>
                <w:rFonts w:ascii="Times New Roman" w:hAnsi="Times New Roman"/>
                <w:sz w:val="28"/>
                <w:szCs w:val="28"/>
                <w:lang w:val="ru-RU"/>
              </w:rPr>
              <w:t>3. Создание, оснащение и организация работы общественных спасательных постов в местах массового отдыха населения на водоемах муниципального образования Погорельское сельское поселение.</w:t>
            </w:r>
          </w:p>
          <w:p w:rsidR="004F0112" w:rsidRPr="004F0112" w:rsidRDefault="004F0112">
            <w:pPr>
              <w:spacing w:after="0" w:line="240" w:lineRule="auto"/>
              <w:rPr>
                <w:rFonts w:ascii="Times New Roman" w:hAnsi="Times New Roman"/>
                <w:sz w:val="28"/>
                <w:szCs w:val="28"/>
                <w:lang w:val="ru-RU"/>
              </w:rPr>
            </w:pPr>
          </w:p>
        </w:tc>
      </w:tr>
      <w:tr w:rsidR="004F0112" w:rsidRPr="00D00CE1" w:rsidTr="004F0112">
        <w:tc>
          <w:tcPr>
            <w:tcW w:w="2376"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jc w:val="center"/>
              <w:rPr>
                <w:rFonts w:ascii="Times New Roman" w:hAnsi="Times New Roman"/>
                <w:sz w:val="28"/>
                <w:szCs w:val="28"/>
              </w:rPr>
            </w:pPr>
            <w:r>
              <w:rPr>
                <w:rFonts w:ascii="Times New Roman" w:hAnsi="Times New Roman"/>
                <w:sz w:val="28"/>
                <w:szCs w:val="28"/>
              </w:rPr>
              <w:lastRenderedPageBreak/>
              <w:t>Целевые показатели Программы</w:t>
            </w:r>
          </w:p>
        </w:tc>
        <w:tc>
          <w:tcPr>
            <w:tcW w:w="7195" w:type="dxa"/>
            <w:tcBorders>
              <w:top w:val="single" w:sz="4" w:space="0" w:color="auto"/>
              <w:left w:val="single" w:sz="4" w:space="0" w:color="auto"/>
              <w:bottom w:val="single" w:sz="4" w:space="0" w:color="auto"/>
              <w:right w:val="single" w:sz="4" w:space="0" w:color="auto"/>
            </w:tcBorders>
          </w:tcPr>
          <w:p w:rsidR="004F0112" w:rsidRPr="004F0112" w:rsidRDefault="004F0112" w:rsidP="004F0112">
            <w:pPr>
              <w:pStyle w:val="af8"/>
              <w:numPr>
                <w:ilvl w:val="0"/>
                <w:numId w:val="12"/>
              </w:numPr>
              <w:spacing w:after="0" w:line="240" w:lineRule="auto"/>
              <w:jc w:val="both"/>
              <w:rPr>
                <w:rFonts w:ascii="Times New Roman" w:hAnsi="Times New Roman"/>
                <w:sz w:val="28"/>
                <w:szCs w:val="28"/>
                <w:lang w:val="ru-RU"/>
              </w:rPr>
            </w:pPr>
            <w:r w:rsidRPr="004F0112">
              <w:rPr>
                <w:rFonts w:ascii="Times New Roman" w:hAnsi="Times New Roman"/>
                <w:sz w:val="28"/>
                <w:szCs w:val="28"/>
                <w:lang w:val="ru-RU"/>
              </w:rPr>
              <w:t>Оснащение и организация работы общественных спасательных постов.</w:t>
            </w:r>
          </w:p>
          <w:p w:rsidR="004F0112" w:rsidRPr="004F0112" w:rsidRDefault="004F0112">
            <w:pPr>
              <w:pStyle w:val="af8"/>
              <w:spacing w:after="0" w:line="240" w:lineRule="auto"/>
              <w:ind w:left="394"/>
              <w:jc w:val="both"/>
              <w:rPr>
                <w:rFonts w:ascii="Times New Roman" w:hAnsi="Times New Roman"/>
                <w:sz w:val="28"/>
                <w:szCs w:val="28"/>
                <w:lang w:val="ru-RU"/>
              </w:rPr>
            </w:pPr>
          </w:p>
          <w:p w:rsidR="004F0112" w:rsidRPr="004F0112" w:rsidRDefault="004F0112">
            <w:pPr>
              <w:spacing w:after="0" w:line="240" w:lineRule="auto"/>
              <w:jc w:val="both"/>
              <w:rPr>
                <w:rFonts w:ascii="Times New Roman" w:hAnsi="Times New Roman"/>
                <w:sz w:val="28"/>
                <w:szCs w:val="28"/>
                <w:lang w:val="ru-RU"/>
              </w:rPr>
            </w:pPr>
            <w:r w:rsidRPr="004F0112">
              <w:rPr>
                <w:rFonts w:ascii="Times New Roman" w:hAnsi="Times New Roman"/>
                <w:sz w:val="28"/>
                <w:szCs w:val="28"/>
                <w:lang w:val="ru-RU"/>
              </w:rPr>
              <w:t>2. Оснащенность мест массового отдыха населения на воде в т.ч. информационными стендами по обучению населения, прежде всего детей, плаванию и приемам спасания на воде.</w:t>
            </w:r>
          </w:p>
          <w:p w:rsidR="004F0112" w:rsidRPr="004F0112" w:rsidRDefault="004F0112">
            <w:pPr>
              <w:spacing w:after="0" w:line="240" w:lineRule="auto"/>
              <w:rPr>
                <w:rFonts w:ascii="Times New Roman" w:hAnsi="Times New Roman"/>
                <w:sz w:val="28"/>
                <w:szCs w:val="28"/>
                <w:lang w:val="ru-RU"/>
              </w:rPr>
            </w:pPr>
          </w:p>
        </w:tc>
      </w:tr>
      <w:tr w:rsidR="004F0112" w:rsidRPr="00D00CE1" w:rsidTr="004F0112">
        <w:tc>
          <w:tcPr>
            <w:tcW w:w="2376" w:type="dxa"/>
            <w:tcBorders>
              <w:top w:val="single" w:sz="4" w:space="0" w:color="auto"/>
              <w:left w:val="single" w:sz="4" w:space="0" w:color="auto"/>
              <w:bottom w:val="single" w:sz="4" w:space="0" w:color="auto"/>
              <w:right w:val="single" w:sz="4" w:space="0" w:color="auto"/>
            </w:tcBorders>
          </w:tcPr>
          <w:p w:rsidR="004F0112" w:rsidRPr="004F0112" w:rsidRDefault="004F0112">
            <w:pPr>
              <w:spacing w:after="0" w:line="240" w:lineRule="auto"/>
              <w:jc w:val="center"/>
              <w:rPr>
                <w:rFonts w:ascii="Times New Roman" w:hAnsi="Times New Roman"/>
                <w:sz w:val="28"/>
                <w:szCs w:val="28"/>
                <w:lang w:val="ru-RU"/>
              </w:rPr>
            </w:pPr>
          </w:p>
          <w:p w:rsidR="004F0112" w:rsidRPr="004F0112" w:rsidRDefault="004F0112">
            <w:pPr>
              <w:spacing w:after="0" w:line="240" w:lineRule="auto"/>
              <w:jc w:val="center"/>
              <w:rPr>
                <w:rFonts w:ascii="Times New Roman" w:hAnsi="Times New Roman"/>
                <w:sz w:val="28"/>
                <w:szCs w:val="28"/>
                <w:lang w:val="ru-RU"/>
              </w:rPr>
            </w:pPr>
            <w:r w:rsidRPr="004F0112">
              <w:rPr>
                <w:rFonts w:ascii="Times New Roman" w:hAnsi="Times New Roman"/>
                <w:sz w:val="28"/>
                <w:szCs w:val="28"/>
                <w:lang w:val="ru-RU"/>
              </w:rPr>
              <w:t>Сроки и этапы реализации Программы</w:t>
            </w:r>
          </w:p>
        </w:tc>
        <w:tc>
          <w:tcPr>
            <w:tcW w:w="7195" w:type="dxa"/>
            <w:tcBorders>
              <w:top w:val="single" w:sz="4" w:space="0" w:color="auto"/>
              <w:left w:val="single" w:sz="4" w:space="0" w:color="auto"/>
              <w:bottom w:val="single" w:sz="4" w:space="0" w:color="auto"/>
              <w:right w:val="single" w:sz="4" w:space="0" w:color="auto"/>
            </w:tcBorders>
          </w:tcPr>
          <w:p w:rsidR="004F0112" w:rsidRPr="004F0112" w:rsidRDefault="004F0112">
            <w:pPr>
              <w:spacing w:after="0" w:line="240" w:lineRule="auto"/>
              <w:rPr>
                <w:rFonts w:ascii="Times New Roman" w:hAnsi="Times New Roman"/>
                <w:sz w:val="28"/>
                <w:szCs w:val="28"/>
                <w:lang w:val="ru-RU"/>
              </w:rPr>
            </w:pPr>
          </w:p>
          <w:p w:rsidR="004F0112" w:rsidRPr="004F0112" w:rsidRDefault="004F0112">
            <w:pPr>
              <w:spacing w:after="0" w:line="240" w:lineRule="auto"/>
              <w:jc w:val="both"/>
              <w:rPr>
                <w:rFonts w:ascii="Times New Roman" w:hAnsi="Times New Roman"/>
                <w:sz w:val="28"/>
                <w:szCs w:val="28"/>
                <w:lang w:val="ru-RU"/>
              </w:rPr>
            </w:pPr>
            <w:r w:rsidRPr="004F0112">
              <w:rPr>
                <w:rFonts w:ascii="Times New Roman" w:hAnsi="Times New Roman"/>
                <w:sz w:val="28"/>
                <w:szCs w:val="28"/>
                <w:lang w:val="ru-RU"/>
              </w:rPr>
              <w:t>Реализация программы осуществляется в один этап в течении 2019-2021 года.</w:t>
            </w:r>
          </w:p>
          <w:p w:rsidR="004F0112" w:rsidRPr="004F0112" w:rsidRDefault="004F0112">
            <w:pPr>
              <w:spacing w:after="0" w:line="240" w:lineRule="auto"/>
              <w:rPr>
                <w:rFonts w:ascii="Times New Roman" w:hAnsi="Times New Roman"/>
                <w:sz w:val="28"/>
                <w:szCs w:val="28"/>
                <w:lang w:val="ru-RU"/>
              </w:rPr>
            </w:pPr>
          </w:p>
        </w:tc>
      </w:tr>
      <w:tr w:rsidR="004F0112" w:rsidRPr="00D00CE1" w:rsidTr="004F0112">
        <w:tc>
          <w:tcPr>
            <w:tcW w:w="2376"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rPr>
                <w:rFonts w:ascii="Times New Roman" w:hAnsi="Times New Roman"/>
                <w:sz w:val="28"/>
                <w:szCs w:val="28"/>
                <w:lang w:val="ru-RU"/>
              </w:rPr>
            </w:pPr>
            <w:r w:rsidRPr="004F0112">
              <w:rPr>
                <w:rFonts w:ascii="Times New Roman" w:hAnsi="Times New Roman"/>
                <w:sz w:val="28"/>
                <w:szCs w:val="28"/>
                <w:lang w:val="ru-RU"/>
              </w:rPr>
              <w:t>Объемы и источники финансирования Программы</w:t>
            </w:r>
          </w:p>
        </w:tc>
        <w:tc>
          <w:tcPr>
            <w:tcW w:w="7195" w:type="dxa"/>
            <w:tcBorders>
              <w:top w:val="single" w:sz="4" w:space="0" w:color="auto"/>
              <w:left w:val="single" w:sz="4" w:space="0" w:color="auto"/>
              <w:bottom w:val="single" w:sz="4" w:space="0" w:color="auto"/>
              <w:right w:val="single" w:sz="4" w:space="0" w:color="auto"/>
            </w:tcBorders>
          </w:tcPr>
          <w:p w:rsidR="004F0112" w:rsidRPr="004F0112" w:rsidRDefault="004F0112">
            <w:pPr>
              <w:pStyle w:val="ConsPlusNonformat"/>
              <w:widowControl/>
              <w:jc w:val="both"/>
              <w:rPr>
                <w:rFonts w:ascii="Times New Roman" w:hAnsi="Times New Roman" w:cs="Times New Roman"/>
                <w:sz w:val="28"/>
                <w:szCs w:val="28"/>
                <w:lang w:val="ru-RU"/>
              </w:rPr>
            </w:pPr>
            <w:r w:rsidRPr="004F0112">
              <w:rPr>
                <w:rFonts w:ascii="Times New Roman" w:hAnsi="Times New Roman" w:cs="Times New Roman"/>
                <w:sz w:val="28"/>
                <w:szCs w:val="28"/>
                <w:lang w:val="ru-RU"/>
              </w:rPr>
              <w:t>Общий объем финансирования   составляет 236,0 тыс. руб.  тыс.   руб., в том числе:</w:t>
            </w:r>
          </w:p>
          <w:p w:rsidR="004F0112" w:rsidRPr="004F0112" w:rsidRDefault="004F0112">
            <w:pPr>
              <w:pStyle w:val="ConsPlusNonformat"/>
              <w:widowControl/>
              <w:jc w:val="both"/>
              <w:rPr>
                <w:rFonts w:ascii="Times New Roman" w:hAnsi="Times New Roman" w:cs="Times New Roman"/>
                <w:sz w:val="28"/>
                <w:szCs w:val="28"/>
                <w:lang w:val="ru-RU"/>
              </w:rPr>
            </w:pPr>
            <w:r w:rsidRPr="004F0112">
              <w:rPr>
                <w:rFonts w:ascii="Times New Roman" w:hAnsi="Times New Roman" w:cs="Times New Roman"/>
                <w:sz w:val="28"/>
                <w:szCs w:val="28"/>
                <w:lang w:val="ru-RU"/>
              </w:rPr>
              <w:t>2019 год – 72,8 тыс. руб.</w:t>
            </w:r>
          </w:p>
          <w:p w:rsidR="004F0112" w:rsidRPr="004F0112" w:rsidRDefault="004F0112">
            <w:pPr>
              <w:pStyle w:val="ConsPlusNonformat"/>
              <w:widowControl/>
              <w:jc w:val="both"/>
              <w:rPr>
                <w:rFonts w:ascii="Times New Roman" w:hAnsi="Times New Roman" w:cs="Times New Roman"/>
                <w:sz w:val="28"/>
                <w:szCs w:val="28"/>
                <w:lang w:val="ru-RU"/>
              </w:rPr>
            </w:pPr>
            <w:r w:rsidRPr="004F0112">
              <w:rPr>
                <w:rFonts w:ascii="Times New Roman" w:hAnsi="Times New Roman" w:cs="Times New Roman"/>
                <w:sz w:val="28"/>
                <w:szCs w:val="28"/>
                <w:lang w:val="ru-RU"/>
              </w:rPr>
              <w:t>2020 год – 72,8 тыс. руб.</w:t>
            </w:r>
          </w:p>
          <w:p w:rsidR="004F0112" w:rsidRPr="004F0112" w:rsidRDefault="004F0112">
            <w:pPr>
              <w:pStyle w:val="ConsPlusNonformat"/>
              <w:widowControl/>
              <w:jc w:val="both"/>
              <w:rPr>
                <w:rFonts w:ascii="Times New Roman" w:hAnsi="Times New Roman" w:cs="Times New Roman"/>
                <w:sz w:val="28"/>
                <w:szCs w:val="28"/>
                <w:lang w:val="ru-RU"/>
              </w:rPr>
            </w:pPr>
            <w:r w:rsidRPr="004F0112">
              <w:rPr>
                <w:rFonts w:ascii="Times New Roman" w:hAnsi="Times New Roman" w:cs="Times New Roman"/>
                <w:sz w:val="28"/>
                <w:szCs w:val="28"/>
                <w:lang w:val="ru-RU"/>
              </w:rPr>
              <w:t>2021 год – 72,8 тыс. руб.</w:t>
            </w:r>
          </w:p>
          <w:p w:rsidR="004F0112" w:rsidRPr="004F0112" w:rsidRDefault="004F0112">
            <w:pPr>
              <w:pStyle w:val="ConsPlusNonformat"/>
              <w:widowControl/>
              <w:jc w:val="both"/>
              <w:rPr>
                <w:rFonts w:ascii="Times New Roman" w:hAnsi="Times New Roman" w:cs="Times New Roman"/>
                <w:sz w:val="28"/>
                <w:szCs w:val="28"/>
                <w:lang w:val="ru-RU"/>
              </w:rPr>
            </w:pPr>
            <w:r w:rsidRPr="004F0112">
              <w:rPr>
                <w:rFonts w:ascii="Times New Roman" w:hAnsi="Times New Roman" w:cs="Times New Roman"/>
                <w:sz w:val="28"/>
                <w:szCs w:val="28"/>
                <w:lang w:val="ru-RU"/>
              </w:rPr>
              <w:t>Источник финансирования Программы -  средства  бюджета муниципального образования Погорельское сельское поселение.</w:t>
            </w:r>
          </w:p>
          <w:p w:rsidR="004F0112" w:rsidRPr="004F0112" w:rsidRDefault="004F0112">
            <w:pPr>
              <w:pStyle w:val="ConsPlusNonformat"/>
              <w:widowControl/>
              <w:jc w:val="both"/>
              <w:rPr>
                <w:rFonts w:ascii="Times New Roman" w:hAnsi="Times New Roman" w:cs="Times New Roman"/>
                <w:sz w:val="28"/>
                <w:szCs w:val="28"/>
                <w:lang w:val="ru-RU"/>
              </w:rPr>
            </w:pPr>
          </w:p>
        </w:tc>
      </w:tr>
    </w:tbl>
    <w:p w:rsidR="004F0112" w:rsidRPr="004F0112" w:rsidRDefault="004F0112" w:rsidP="004F0112">
      <w:pPr>
        <w:spacing w:after="0"/>
        <w:jc w:val="center"/>
        <w:rPr>
          <w:rFonts w:ascii="Times New Roman" w:hAnsi="Times New Roman"/>
          <w:sz w:val="28"/>
          <w:szCs w:val="28"/>
          <w:lang w:val="ru-RU"/>
        </w:rPr>
      </w:pPr>
    </w:p>
    <w:p w:rsidR="004F0112" w:rsidRPr="004F0112" w:rsidRDefault="004F0112" w:rsidP="004F0112">
      <w:pPr>
        <w:spacing w:after="0"/>
        <w:contextualSpacing/>
        <w:jc w:val="center"/>
        <w:rPr>
          <w:rFonts w:ascii="Times New Roman" w:hAnsi="Times New Roman"/>
          <w:b/>
          <w:sz w:val="28"/>
          <w:szCs w:val="28"/>
          <w:lang w:val="ru-RU"/>
        </w:rPr>
      </w:pPr>
      <w:r w:rsidRPr="004F0112">
        <w:rPr>
          <w:rFonts w:ascii="Times New Roman" w:hAnsi="Times New Roman"/>
          <w:b/>
          <w:sz w:val="28"/>
          <w:szCs w:val="28"/>
          <w:lang w:val="ru-RU"/>
        </w:rPr>
        <w:t>Раздел 1. Общая характеристика социально-экономической сферы реализации муниципальной программы.</w:t>
      </w:r>
    </w:p>
    <w:p w:rsidR="004F0112" w:rsidRPr="004F0112" w:rsidRDefault="004F0112" w:rsidP="004F0112">
      <w:pPr>
        <w:numPr>
          <w:ilvl w:val="1"/>
          <w:numId w:val="13"/>
        </w:numPr>
        <w:shd w:val="clear" w:color="auto" w:fill="FFFFFF"/>
        <w:spacing w:after="0" w:line="240" w:lineRule="auto"/>
        <w:ind w:left="0" w:firstLine="567"/>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В соответствии с Федеральным законом от 06.10.2003 № 131-ФЗ «Об общих принципах организации местного самоуправления в РФ» к вопросам местного значения относится осуществление мероприятий по обеспечению безопасности людей на водных объектах, охране их жизни и здоровья.</w:t>
      </w:r>
    </w:p>
    <w:p w:rsidR="004F0112" w:rsidRPr="004F0112" w:rsidRDefault="004F0112" w:rsidP="004F0112">
      <w:pPr>
        <w:numPr>
          <w:ilvl w:val="1"/>
          <w:numId w:val="13"/>
        </w:numPr>
        <w:shd w:val="clear" w:color="auto" w:fill="FFFFFF"/>
        <w:spacing w:after="0" w:line="240" w:lineRule="auto"/>
        <w:ind w:left="10" w:firstLine="567"/>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 xml:space="preserve"> На водных объектах ежегодно гибнут люди, как правило, зрелого работоспособного возраста в период с июня по август месяцы каждого года. Опыт последних лет свидетельствует о том, что гибель людей на водных объектах происходит в несанкционированных местах купания.</w:t>
      </w:r>
    </w:p>
    <w:p w:rsidR="004F0112" w:rsidRPr="004F0112" w:rsidRDefault="004F0112" w:rsidP="004F0112">
      <w:pPr>
        <w:numPr>
          <w:ilvl w:val="1"/>
          <w:numId w:val="13"/>
        </w:numPr>
        <w:shd w:val="clear" w:color="auto" w:fill="FFFFFF"/>
        <w:spacing w:after="0" w:line="240" w:lineRule="auto"/>
        <w:ind w:left="10" w:firstLine="557"/>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Основными причинами гибели людей на воде являются:</w:t>
      </w:r>
    </w:p>
    <w:p w:rsidR="004F0112" w:rsidRPr="004F0112" w:rsidRDefault="004F0112" w:rsidP="004F0112">
      <w:pPr>
        <w:shd w:val="clear" w:color="auto" w:fill="FFFFFF"/>
        <w:spacing w:after="0" w:line="240" w:lineRule="auto"/>
        <w:ind w:left="10" w:hanging="10"/>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личная беспечность самих отдыхающих;</w:t>
      </w:r>
    </w:p>
    <w:p w:rsidR="004F0112" w:rsidRPr="004F0112" w:rsidRDefault="004F0112" w:rsidP="004F0112">
      <w:pPr>
        <w:shd w:val="clear" w:color="auto" w:fill="FFFFFF"/>
        <w:spacing w:after="0" w:line="240" w:lineRule="auto"/>
        <w:ind w:left="10" w:hanging="10"/>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не соблюдение элементарных мер предосторожности при купании;</w:t>
      </w:r>
    </w:p>
    <w:p w:rsidR="004F0112" w:rsidRPr="004F0112" w:rsidRDefault="004F0112" w:rsidP="004F0112">
      <w:pPr>
        <w:shd w:val="clear" w:color="auto" w:fill="FFFFFF"/>
        <w:spacing w:after="0" w:line="240" w:lineRule="auto"/>
        <w:ind w:left="10" w:hanging="10"/>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lastRenderedPageBreak/>
        <w:t>купание в нетрезвом состоянии;</w:t>
      </w:r>
    </w:p>
    <w:p w:rsidR="004F0112" w:rsidRPr="004F0112" w:rsidRDefault="004F0112" w:rsidP="004F0112">
      <w:pPr>
        <w:shd w:val="clear" w:color="auto" w:fill="FFFFFF"/>
        <w:spacing w:after="0" w:line="240" w:lineRule="auto"/>
        <w:ind w:left="10" w:hanging="10"/>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купание в необорудованных местах;</w:t>
      </w:r>
    </w:p>
    <w:p w:rsidR="004F0112" w:rsidRPr="004F0112" w:rsidRDefault="004F0112" w:rsidP="004F0112">
      <w:pPr>
        <w:shd w:val="clear" w:color="auto" w:fill="FFFFFF"/>
        <w:spacing w:after="0" w:line="240" w:lineRule="auto"/>
        <w:ind w:left="10" w:hanging="10"/>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купание детей без присмотра взрослых;</w:t>
      </w:r>
    </w:p>
    <w:p w:rsidR="004F0112" w:rsidRPr="004F0112" w:rsidRDefault="004F0112" w:rsidP="004F0112">
      <w:pPr>
        <w:shd w:val="clear" w:color="auto" w:fill="FFFFFF"/>
        <w:spacing w:after="0" w:line="240" w:lineRule="auto"/>
        <w:ind w:left="10" w:hanging="10"/>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не умение плавать и излишняя самоуверенность.</w:t>
      </w:r>
    </w:p>
    <w:p w:rsidR="004F0112" w:rsidRPr="004F0112" w:rsidRDefault="004F0112" w:rsidP="004F0112">
      <w:pPr>
        <w:numPr>
          <w:ilvl w:val="1"/>
          <w:numId w:val="13"/>
        </w:numPr>
        <w:shd w:val="clear" w:color="auto" w:fill="FFFFFF"/>
        <w:spacing w:after="0" w:line="240" w:lineRule="auto"/>
        <w:ind w:left="0" w:firstLine="709"/>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Работа, проводимая органами местного самоуправления по вопросам обеспечения безопасности людей на водных объектах муниципального района Погорельское сельское поселение, направлена на активизацию деятельности по выполнению требований Федерального закона от 06.10.2003 № 131-ФЗ.</w:t>
      </w:r>
    </w:p>
    <w:p w:rsidR="004F0112" w:rsidRDefault="004F0112" w:rsidP="004F0112">
      <w:pPr>
        <w:numPr>
          <w:ilvl w:val="1"/>
          <w:numId w:val="13"/>
        </w:numPr>
        <w:shd w:val="clear" w:color="auto" w:fill="FFFFFF"/>
        <w:spacing w:after="0" w:line="240" w:lineRule="auto"/>
        <w:ind w:left="0" w:firstLine="709"/>
        <w:jc w:val="both"/>
        <w:rPr>
          <w:rFonts w:ascii="Times New Roman" w:eastAsia="Times New Roman" w:hAnsi="Times New Roman"/>
          <w:sz w:val="28"/>
          <w:szCs w:val="28"/>
          <w:lang w:eastAsia="ru-RU"/>
        </w:rPr>
      </w:pPr>
      <w:r w:rsidRPr="004F0112">
        <w:rPr>
          <w:rFonts w:ascii="Times New Roman" w:eastAsia="Times New Roman" w:hAnsi="Times New Roman"/>
          <w:sz w:val="28"/>
          <w:szCs w:val="28"/>
          <w:lang w:val="ru-RU" w:eastAsia="ru-RU"/>
        </w:rPr>
        <w:t xml:space="preserve">Проблема, касающаяся уменьшения гибели людей на акваториях водных объектов, повышения уровня знаний населения в этой области, обеспечения гражданам возможности отдыха на оборудованных пляжах, оснащенных спасательными постами и спасательными станциями, по-прежнему остается актуальной. </w:t>
      </w:r>
      <w:r>
        <w:rPr>
          <w:rFonts w:ascii="Times New Roman" w:eastAsia="Times New Roman" w:hAnsi="Times New Roman"/>
          <w:sz w:val="28"/>
          <w:szCs w:val="28"/>
          <w:lang w:eastAsia="ru-RU"/>
        </w:rPr>
        <w:t>Отсюда вытекает необходимость решения ее программно-целевым методом.</w:t>
      </w:r>
    </w:p>
    <w:p w:rsidR="004F0112" w:rsidRPr="004F0112" w:rsidRDefault="004F0112" w:rsidP="004F0112">
      <w:pPr>
        <w:numPr>
          <w:ilvl w:val="1"/>
          <w:numId w:val="13"/>
        </w:numPr>
        <w:shd w:val="clear" w:color="auto" w:fill="FFFFFF"/>
        <w:spacing w:after="0" w:line="240" w:lineRule="auto"/>
        <w:ind w:left="0" w:firstLine="709"/>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Обеспечение безопасности при пользовании водоёмами, профилактика и предупреждение несчастных случаев на воде и пропаганда здорового образа жизни являются приоритетными направлениями деятельности исполнительных органов власти местного самоуправления муниципального района Погорельское сельское поселение.</w:t>
      </w:r>
    </w:p>
    <w:p w:rsidR="004F0112" w:rsidRPr="004F0112" w:rsidRDefault="004F0112" w:rsidP="004F0112">
      <w:pPr>
        <w:numPr>
          <w:ilvl w:val="1"/>
          <w:numId w:val="13"/>
        </w:numPr>
        <w:shd w:val="clear" w:color="auto" w:fill="FFFFFF"/>
        <w:spacing w:after="0" w:line="240" w:lineRule="auto"/>
        <w:ind w:left="0" w:firstLine="709"/>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 xml:space="preserve"> Применение программно-целевого подхода позволит рационально использовать средства бюджетов разных уровней, обеспечивающих обучение населения, прежде всего детей, плаванию и приёмам спасения на воде, оборудованию пляжей и мест массового отдыха на воде информационными знаками и наглядной агитацией по профилактике и предупреждению несчастных случаев на воде и пропаганде здорового образа жизни, а также оборудованию и правильной эксплуатации ледовых переправ.</w:t>
      </w:r>
    </w:p>
    <w:p w:rsidR="004F0112" w:rsidRPr="004F0112" w:rsidRDefault="004F0112" w:rsidP="004F0112">
      <w:pPr>
        <w:numPr>
          <w:ilvl w:val="1"/>
          <w:numId w:val="13"/>
        </w:numPr>
        <w:spacing w:after="0" w:line="240" w:lineRule="auto"/>
        <w:ind w:left="0" w:firstLine="709"/>
        <w:contextualSpacing/>
        <w:jc w:val="both"/>
        <w:rPr>
          <w:rFonts w:ascii="Times New Roman" w:eastAsia="Calibri" w:hAnsi="Times New Roman"/>
          <w:sz w:val="28"/>
          <w:szCs w:val="28"/>
          <w:lang w:val="ru-RU"/>
        </w:rPr>
      </w:pPr>
      <w:r w:rsidRPr="004F0112">
        <w:rPr>
          <w:rFonts w:ascii="Times New Roman" w:hAnsi="Times New Roman"/>
          <w:sz w:val="28"/>
          <w:szCs w:val="28"/>
          <w:lang w:val="ru-RU"/>
        </w:rPr>
        <w:t>Под водным объектом понимается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Каждый гражданин вправе иметь доступ к водным объектам общего пользования и бесплатно использовать их для личных и бытовых нужд. Использование водных объектов общего пользования осуществляется в соответствии с правилами охраны жизни людей на водных объектах.</w:t>
      </w:r>
    </w:p>
    <w:p w:rsidR="004F0112" w:rsidRPr="004F0112" w:rsidRDefault="004F0112" w:rsidP="004F0112">
      <w:pPr>
        <w:numPr>
          <w:ilvl w:val="1"/>
          <w:numId w:val="13"/>
        </w:numPr>
        <w:spacing w:after="0" w:line="240" w:lineRule="auto"/>
        <w:ind w:left="0" w:firstLine="709"/>
        <w:contextualSpacing/>
        <w:jc w:val="both"/>
        <w:rPr>
          <w:rFonts w:ascii="Times New Roman" w:hAnsi="Times New Roman"/>
          <w:sz w:val="28"/>
          <w:szCs w:val="28"/>
          <w:lang w:val="ru-RU"/>
        </w:rPr>
      </w:pPr>
      <w:r w:rsidRPr="004F0112">
        <w:rPr>
          <w:rFonts w:ascii="Times New Roman" w:hAnsi="Times New Roman"/>
          <w:sz w:val="28"/>
          <w:szCs w:val="28"/>
          <w:lang w:val="ru-RU"/>
        </w:rPr>
        <w:t xml:space="preserve">Муниципальная целевая программа «Обеспечение безопасности населения на водных объектах муниципального образования Погорельское сельское поселение. Создание общественных спасательных постов в местах массового отдыха населения муниципального образования Погорельское сельское поселение на 2019-2021 годы» разработана в целях обеспечения безопасности населения на водных объектах, снижения риска гибели людей при купании в местах массового отдыха на водоемах в рамках реализации Поручения Президента Российской Федерации от </w:t>
      </w:r>
      <w:r w:rsidRPr="004F0112">
        <w:rPr>
          <w:rFonts w:ascii="Times New Roman" w:hAnsi="Times New Roman"/>
          <w:sz w:val="28"/>
          <w:szCs w:val="28"/>
          <w:lang w:val="ru-RU"/>
        </w:rPr>
        <w:lastRenderedPageBreak/>
        <w:t>22.02.2012г. № Пр-447 «О разработке региональных программ по созданию общественных спасательных постов в местах массового отдыха населения и обучению населения, прежде всего детей, плаванию и приемам спасания на воде».</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xml:space="preserve"> 1.10. Проводимые мероприятия в целях обеспечения безопасности населения на водных объектах, снижения риска людей при купании в местах массового отдыха на водоемах направлены на стабилизацию обстановки по исключению гибели людей на водоемах муниципального образования Погорельское сельское поселение.</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1.11. Полная доступность для стихийного купания на водоемах создает предпосылки для несчастных случаев на воде. В такой обстановке требуемый уровень безопасности на воде и комфортные условия для разностороннего отдыха населения должны обеспечиваться путем создания общественных спасательных постов.</w:t>
      </w:r>
    </w:p>
    <w:p w:rsidR="004F0112" w:rsidRPr="004F0112" w:rsidRDefault="004F0112" w:rsidP="004F0112">
      <w:pPr>
        <w:spacing w:after="0" w:line="240" w:lineRule="auto"/>
        <w:ind w:firstLine="709"/>
        <w:contextualSpacing/>
        <w:jc w:val="both"/>
        <w:rPr>
          <w:rFonts w:ascii="Times New Roman" w:hAnsi="Times New Roman"/>
          <w:color w:val="000000"/>
          <w:sz w:val="28"/>
          <w:szCs w:val="28"/>
          <w:lang w:val="ru-RU"/>
        </w:rPr>
      </w:pPr>
      <w:r w:rsidRPr="004F0112">
        <w:rPr>
          <w:rFonts w:ascii="Times New Roman" w:hAnsi="Times New Roman"/>
          <w:color w:val="000000"/>
          <w:sz w:val="28"/>
          <w:szCs w:val="28"/>
          <w:lang w:val="ru-RU"/>
        </w:rPr>
        <w:t>1.12. Проведенный анализ показывает, что только за последние 3 года в период 2016-2018 гг. на водных объекте муниципального образования Погорельское сельское поселение не погибло не одного человека</w:t>
      </w:r>
      <w:r>
        <w:rPr>
          <w:rFonts w:ascii="Times New Roman" w:hAnsi="Times New Roman"/>
          <w:color w:val="000000"/>
          <w:sz w:val="28"/>
          <w:szCs w:val="28"/>
          <w:lang w:val="ru-RU"/>
        </w:rPr>
        <w:t>.</w:t>
      </w:r>
      <w:r w:rsidRPr="004F0112">
        <w:rPr>
          <w:rFonts w:ascii="Times New Roman" w:hAnsi="Times New Roman"/>
          <w:color w:val="000000"/>
          <w:sz w:val="28"/>
          <w:szCs w:val="28"/>
          <w:lang w:val="ru-RU"/>
        </w:rPr>
        <w:t xml:space="preserve">  Все это благодаря контролю матросами-спасателями за отдыхающими.</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color w:val="000000"/>
          <w:sz w:val="28"/>
          <w:szCs w:val="28"/>
          <w:lang w:val="ru-RU"/>
        </w:rPr>
        <w:t xml:space="preserve">1.13. Сложившееся положение обусловлено наличием </w:t>
      </w:r>
      <w:r w:rsidRPr="004F0112">
        <w:rPr>
          <w:rFonts w:ascii="Times New Roman" w:hAnsi="Times New Roman"/>
          <w:sz w:val="28"/>
          <w:szCs w:val="28"/>
          <w:lang w:val="ru-RU"/>
        </w:rPr>
        <w:t>спасательных постов в традиционных местах купания населения муниципального образования Погорельское сельское поселение.</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1.14. Одним из основных требований местам массового отдыха населения на водных объектах является наличие спасательного поста и подготовленных спасателей. В этой связи, обеспечение безопасности пользования водоемами, предупреждение и оперативная ликвидация происшествий на водных объектах, создание общественных спасательных постов в местах массового отдыха населения и обучение населения, прежде всего детей, плаванию и приемам спасения их на воде,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власти и органов местного самоуправления муниципального образования Погорельское сельское поселение.</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1.15. Применение программно-целевого подхода позволит рационально использовать средства бюджета муниципального образования Погорельское сельское поселение обеспечивающего создание общественных спасательных постов в местах массового отдыха населения, обучение населения, прежде всего детей, плаванию и приемам спасания на воде, обеспечение спасательных постов наглядной агитацией по профилактике и предупреждению несчастных случаев на воде и пропаганде здорового образа жизни.</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p>
    <w:p w:rsidR="004F0112" w:rsidRPr="004F0112" w:rsidRDefault="004F0112" w:rsidP="004F0112">
      <w:pPr>
        <w:spacing w:after="0" w:line="240" w:lineRule="auto"/>
        <w:contextualSpacing/>
        <w:jc w:val="center"/>
        <w:rPr>
          <w:rFonts w:ascii="Times New Roman" w:hAnsi="Times New Roman"/>
          <w:b/>
          <w:sz w:val="28"/>
          <w:szCs w:val="28"/>
          <w:lang w:val="ru-RU"/>
        </w:rPr>
      </w:pPr>
      <w:r w:rsidRPr="004F0112">
        <w:rPr>
          <w:rFonts w:ascii="Times New Roman" w:hAnsi="Times New Roman"/>
          <w:b/>
          <w:sz w:val="28"/>
          <w:szCs w:val="28"/>
          <w:lang w:val="ru-RU"/>
        </w:rPr>
        <w:t>Раздел 2. Приоритеты районной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 xml:space="preserve">2.1. </w:t>
      </w:r>
      <w:r w:rsidRPr="004F0112">
        <w:rPr>
          <w:rFonts w:ascii="Times New Roman" w:hAnsi="Times New Roman"/>
          <w:sz w:val="28"/>
          <w:szCs w:val="28"/>
          <w:lang w:val="ru-RU"/>
        </w:rPr>
        <w:tab/>
        <w:t xml:space="preserve">Муниципальная целевая программа «Обеспечение безопасности населения на водных объектах муниципального образования Погорельское сельское поселение. Создание общественных спасательных постов в местах массового отдыха </w:t>
      </w:r>
      <w:r w:rsidRPr="004F0112">
        <w:rPr>
          <w:rFonts w:ascii="Times New Roman" w:hAnsi="Times New Roman"/>
          <w:sz w:val="28"/>
          <w:szCs w:val="28"/>
          <w:lang w:val="ru-RU"/>
        </w:rPr>
        <w:lastRenderedPageBreak/>
        <w:t>населения муниципального образования Погорельское сельское поселение на 2019-2021 годы» разработана в целях обеспечения безопасности населения на водных объектах, снижения риска гибели людей при купании в местах массового отдыха на водоемах в рамках реализации Поручения Президента Российской Федерации от 22.02.2012 № Пр-447 «О разработке региональных программ по созданию общественных спасательных постов в местах массового отдыха населения и обучению населения, прежде всего детей, плаванию и приемам спасания на воде».</w:t>
      </w:r>
    </w:p>
    <w:p w:rsidR="004F0112" w:rsidRPr="004F0112" w:rsidRDefault="004F0112" w:rsidP="004F0112">
      <w:pPr>
        <w:spacing w:after="0" w:line="240" w:lineRule="auto"/>
        <w:ind w:firstLine="708"/>
        <w:contextualSpacing/>
        <w:rPr>
          <w:rFonts w:ascii="Times New Roman" w:hAnsi="Times New Roman"/>
          <w:sz w:val="28"/>
          <w:szCs w:val="28"/>
          <w:u w:val="single"/>
          <w:lang w:val="ru-RU"/>
        </w:rPr>
      </w:pPr>
      <w:r w:rsidRPr="004F0112">
        <w:rPr>
          <w:rFonts w:ascii="Times New Roman" w:hAnsi="Times New Roman"/>
          <w:sz w:val="28"/>
          <w:szCs w:val="28"/>
          <w:lang w:val="ru-RU"/>
        </w:rPr>
        <w:t>2.2. Основными целями программы являются:</w:t>
      </w:r>
    </w:p>
    <w:p w:rsidR="004F0112" w:rsidRPr="004F0112" w:rsidRDefault="004F0112" w:rsidP="004F0112">
      <w:pPr>
        <w:spacing w:after="0" w:line="240" w:lineRule="auto"/>
        <w:ind w:firstLine="720"/>
        <w:contextualSpacing/>
        <w:jc w:val="both"/>
        <w:rPr>
          <w:rFonts w:ascii="Times New Roman" w:hAnsi="Times New Roman"/>
          <w:sz w:val="28"/>
          <w:szCs w:val="28"/>
          <w:lang w:val="ru-RU"/>
        </w:rPr>
      </w:pPr>
      <w:r w:rsidRPr="004F0112">
        <w:rPr>
          <w:rFonts w:ascii="Times New Roman" w:hAnsi="Times New Roman"/>
          <w:sz w:val="28"/>
          <w:szCs w:val="28"/>
          <w:lang w:val="ru-RU"/>
        </w:rPr>
        <w:t>- исключение случаев гибели людей на водных объектах, прежде всего детей;</w:t>
      </w:r>
    </w:p>
    <w:p w:rsidR="004F0112" w:rsidRPr="004F0112" w:rsidRDefault="004F0112" w:rsidP="004F0112">
      <w:pPr>
        <w:spacing w:after="0" w:line="240" w:lineRule="auto"/>
        <w:ind w:firstLine="720"/>
        <w:contextualSpacing/>
        <w:jc w:val="both"/>
        <w:rPr>
          <w:rFonts w:ascii="Times New Roman" w:hAnsi="Times New Roman"/>
          <w:sz w:val="28"/>
          <w:szCs w:val="28"/>
          <w:lang w:val="ru-RU"/>
        </w:rPr>
      </w:pPr>
      <w:r w:rsidRPr="004F0112">
        <w:rPr>
          <w:sz w:val="28"/>
          <w:szCs w:val="28"/>
          <w:lang w:val="ru-RU"/>
        </w:rPr>
        <w:t xml:space="preserve"> -  с</w:t>
      </w:r>
      <w:r w:rsidRPr="004F0112">
        <w:rPr>
          <w:rFonts w:ascii="Times New Roman" w:hAnsi="Times New Roman"/>
          <w:sz w:val="28"/>
          <w:szCs w:val="28"/>
          <w:lang w:val="ru-RU"/>
        </w:rPr>
        <w:t>оздание условий для безопасного пребывания граждан в местах массового отдыха населения на водных объектах.</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2.3. Для достижения указанной цели Программа предусматривает решение следующих задач:</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создание, оснащение и организация работы общественных спасательных постов в местах массового отдыха населения;</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повышение уровня грамотности населения в области безопасности на водных объектах.</w:t>
      </w:r>
    </w:p>
    <w:p w:rsidR="004F0112" w:rsidRDefault="004F0112" w:rsidP="004F0112">
      <w:pPr>
        <w:numPr>
          <w:ilvl w:val="1"/>
          <w:numId w:val="14"/>
        </w:numPr>
        <w:spacing w:after="0" w:line="240" w:lineRule="auto"/>
        <w:ind w:left="0" w:firstLine="709"/>
        <w:contextualSpacing/>
        <w:jc w:val="both"/>
        <w:rPr>
          <w:rFonts w:ascii="Times New Roman" w:hAnsi="Times New Roman"/>
          <w:sz w:val="28"/>
          <w:szCs w:val="28"/>
        </w:rPr>
      </w:pPr>
      <w:r w:rsidRPr="004F0112">
        <w:rPr>
          <w:rFonts w:ascii="Times New Roman" w:hAnsi="Times New Roman"/>
          <w:sz w:val="28"/>
          <w:szCs w:val="28"/>
          <w:lang w:val="ru-RU"/>
        </w:rPr>
        <w:t xml:space="preserve">Обучение населения, прежде всего детей, плаванию и приемам спасания на воде. </w:t>
      </w:r>
      <w:r>
        <w:rPr>
          <w:rFonts w:ascii="Times New Roman" w:hAnsi="Times New Roman"/>
          <w:sz w:val="28"/>
          <w:szCs w:val="28"/>
        </w:rPr>
        <w:t>Целевыми индикаторами решения задач являются:</w:t>
      </w:r>
    </w:p>
    <w:p w:rsidR="004F0112" w:rsidRPr="004F0112" w:rsidRDefault="004F0112" w:rsidP="004F0112">
      <w:pPr>
        <w:spacing w:after="0" w:line="240" w:lineRule="auto"/>
        <w:ind w:firstLine="851"/>
        <w:contextualSpacing/>
        <w:jc w:val="both"/>
        <w:rPr>
          <w:rFonts w:ascii="Times New Roman" w:hAnsi="Times New Roman"/>
          <w:sz w:val="28"/>
          <w:szCs w:val="28"/>
          <w:lang w:val="ru-RU"/>
        </w:rPr>
      </w:pPr>
      <w:r w:rsidRPr="004F0112">
        <w:rPr>
          <w:rFonts w:ascii="Times New Roman" w:hAnsi="Times New Roman"/>
          <w:sz w:val="28"/>
          <w:szCs w:val="28"/>
          <w:lang w:val="ru-RU"/>
        </w:rPr>
        <w:t>- оснащение и организация работы общественных спасательных постов.</w:t>
      </w:r>
    </w:p>
    <w:p w:rsidR="004F0112" w:rsidRPr="004F0112" w:rsidRDefault="004F0112" w:rsidP="004F0112">
      <w:pPr>
        <w:spacing w:after="0" w:line="240" w:lineRule="auto"/>
        <w:ind w:firstLine="851"/>
        <w:contextualSpacing/>
        <w:jc w:val="both"/>
        <w:rPr>
          <w:rFonts w:ascii="Times New Roman" w:hAnsi="Times New Roman"/>
          <w:sz w:val="28"/>
          <w:szCs w:val="28"/>
          <w:lang w:val="ru-RU"/>
        </w:rPr>
      </w:pPr>
      <w:r w:rsidRPr="004F0112">
        <w:rPr>
          <w:rFonts w:ascii="Times New Roman" w:hAnsi="Times New Roman"/>
          <w:sz w:val="28"/>
          <w:szCs w:val="28"/>
          <w:lang w:val="ru-RU"/>
        </w:rPr>
        <w:t>- исключение случаев гибели людей в местах массового отдыха населения на водных объектах муниципального образования Погорельское сельское поселение.</w:t>
      </w:r>
    </w:p>
    <w:p w:rsidR="004F0112" w:rsidRPr="004F0112" w:rsidRDefault="004F0112" w:rsidP="004F0112">
      <w:pPr>
        <w:spacing w:after="0" w:line="240" w:lineRule="auto"/>
        <w:ind w:firstLine="851"/>
        <w:contextualSpacing/>
        <w:jc w:val="both"/>
        <w:rPr>
          <w:rFonts w:ascii="Times New Roman" w:hAnsi="Times New Roman"/>
          <w:sz w:val="28"/>
          <w:szCs w:val="28"/>
          <w:lang w:val="ru-RU"/>
        </w:rPr>
      </w:pPr>
      <w:r w:rsidRPr="004F0112">
        <w:rPr>
          <w:rFonts w:ascii="Times New Roman" w:hAnsi="Times New Roman"/>
          <w:sz w:val="28"/>
          <w:szCs w:val="28"/>
          <w:lang w:val="ru-RU"/>
        </w:rPr>
        <w:t>- оснащенность пляжей (мест массового отдыха населения на воде) информационными стендами по обучению населения, прежде всего детей, плаванию и приемам спасания на воде.</w:t>
      </w:r>
    </w:p>
    <w:p w:rsidR="004F0112" w:rsidRPr="004F0112" w:rsidRDefault="004F0112" w:rsidP="004F0112">
      <w:pPr>
        <w:spacing w:after="0" w:line="240" w:lineRule="auto"/>
        <w:ind w:firstLine="851"/>
        <w:contextualSpacing/>
        <w:jc w:val="both"/>
        <w:rPr>
          <w:rFonts w:ascii="Times New Roman" w:hAnsi="Times New Roman"/>
          <w:sz w:val="28"/>
          <w:szCs w:val="28"/>
          <w:lang w:val="ru-RU"/>
        </w:rPr>
      </w:pPr>
      <w:r w:rsidRPr="004F0112">
        <w:rPr>
          <w:rFonts w:ascii="Times New Roman" w:hAnsi="Times New Roman"/>
          <w:sz w:val="28"/>
          <w:szCs w:val="28"/>
          <w:lang w:val="ru-RU"/>
        </w:rPr>
        <w:t>- сохранение количества оборудованных мест массового отдыха на водных объектах муниципального образования Погорельское сельское поселение.</w:t>
      </w:r>
    </w:p>
    <w:p w:rsidR="004F0112" w:rsidRPr="004F0112" w:rsidRDefault="004F0112" w:rsidP="004F0112">
      <w:pPr>
        <w:spacing w:after="0" w:line="240" w:lineRule="auto"/>
        <w:ind w:left="709"/>
        <w:contextualSpacing/>
        <w:jc w:val="both"/>
        <w:rPr>
          <w:rFonts w:ascii="Times New Roman" w:hAnsi="Times New Roman"/>
          <w:sz w:val="28"/>
          <w:szCs w:val="28"/>
          <w:lang w:val="ru-RU"/>
        </w:rPr>
      </w:pPr>
      <w:r w:rsidRPr="004F0112">
        <w:rPr>
          <w:rFonts w:ascii="Times New Roman" w:hAnsi="Times New Roman"/>
          <w:sz w:val="28"/>
          <w:szCs w:val="28"/>
          <w:lang w:val="ru-RU"/>
        </w:rPr>
        <w:t>2.5. Программа реализуется в один этап: 2019-2021 годы.</w:t>
      </w:r>
    </w:p>
    <w:p w:rsidR="004F0112" w:rsidRPr="004F0112" w:rsidRDefault="004F0112" w:rsidP="004F0112">
      <w:pPr>
        <w:spacing w:after="0" w:line="240" w:lineRule="auto"/>
        <w:ind w:left="709"/>
        <w:contextualSpacing/>
        <w:jc w:val="both"/>
        <w:rPr>
          <w:rFonts w:ascii="Times New Roman" w:hAnsi="Times New Roman"/>
          <w:sz w:val="28"/>
          <w:szCs w:val="28"/>
          <w:lang w:val="ru-RU"/>
        </w:rPr>
      </w:pPr>
    </w:p>
    <w:p w:rsidR="004F0112" w:rsidRPr="004F0112" w:rsidRDefault="004F0112" w:rsidP="004F0112">
      <w:pPr>
        <w:spacing w:after="0" w:line="240" w:lineRule="auto"/>
        <w:contextualSpacing/>
        <w:jc w:val="center"/>
        <w:rPr>
          <w:rFonts w:ascii="Times New Roman" w:hAnsi="Times New Roman"/>
          <w:b/>
          <w:sz w:val="28"/>
          <w:szCs w:val="28"/>
          <w:lang w:val="ru-RU"/>
        </w:rPr>
      </w:pPr>
      <w:r w:rsidRPr="004F0112">
        <w:rPr>
          <w:rFonts w:ascii="Times New Roman" w:hAnsi="Times New Roman"/>
          <w:b/>
          <w:sz w:val="28"/>
          <w:szCs w:val="28"/>
          <w:lang w:val="ru-RU"/>
        </w:rPr>
        <w:t>Раздел 3. Обобщенная характеристика основных мероприятий муниципальной программы.</w:t>
      </w:r>
    </w:p>
    <w:p w:rsidR="004F0112" w:rsidRPr="004F0112" w:rsidRDefault="004F0112" w:rsidP="004F0112">
      <w:pPr>
        <w:numPr>
          <w:ilvl w:val="1"/>
          <w:numId w:val="15"/>
        </w:numPr>
        <w:spacing w:after="0" w:line="240" w:lineRule="auto"/>
        <w:ind w:left="11" w:firstLine="698"/>
        <w:contextualSpacing/>
        <w:jc w:val="both"/>
        <w:rPr>
          <w:rFonts w:ascii="Times New Roman" w:hAnsi="Times New Roman"/>
          <w:sz w:val="28"/>
          <w:szCs w:val="28"/>
          <w:lang w:val="ru-RU"/>
        </w:rPr>
      </w:pPr>
      <w:r w:rsidRPr="004F0112">
        <w:rPr>
          <w:rFonts w:ascii="Times New Roman" w:hAnsi="Times New Roman"/>
          <w:sz w:val="28"/>
          <w:szCs w:val="28"/>
          <w:lang w:val="ru-RU"/>
        </w:rPr>
        <w:t>При реализации задачи по созданию, оснащению и организации работы общественных спасательных постов в местах массового отдыха населения планируется выполнение следующих мероприятий:</w:t>
      </w:r>
    </w:p>
    <w:p w:rsidR="004F0112" w:rsidRPr="004F0112" w:rsidRDefault="004F0112" w:rsidP="004F0112">
      <w:pPr>
        <w:numPr>
          <w:ilvl w:val="1"/>
          <w:numId w:val="15"/>
        </w:numPr>
        <w:spacing w:after="0" w:line="240" w:lineRule="auto"/>
        <w:ind w:left="0" w:firstLine="709"/>
        <w:jc w:val="both"/>
        <w:rPr>
          <w:rFonts w:ascii="Times New Roman" w:eastAsia="Times New Roman" w:hAnsi="Times New Roman"/>
          <w:sz w:val="28"/>
          <w:szCs w:val="28"/>
          <w:lang w:val="ru-RU" w:eastAsia="ru-RU"/>
        </w:rPr>
      </w:pPr>
      <w:r w:rsidRPr="004F0112">
        <w:rPr>
          <w:rFonts w:ascii="Times New Roman" w:eastAsia="Times New Roman" w:hAnsi="Times New Roman"/>
          <w:sz w:val="28"/>
          <w:szCs w:val="28"/>
          <w:lang w:val="ru-RU" w:eastAsia="ru-RU"/>
        </w:rPr>
        <w:t>Приобретение спасательного оборудования и снаряжения в соответствии с типовым табелем оснащения общественного спасательного поста (таблица 1).</w:t>
      </w:r>
    </w:p>
    <w:p w:rsidR="004F0112" w:rsidRPr="004F0112" w:rsidRDefault="004F0112" w:rsidP="004F0112">
      <w:pPr>
        <w:spacing w:after="0" w:line="240" w:lineRule="auto"/>
        <w:ind w:left="709" w:hanging="11"/>
        <w:rPr>
          <w:rFonts w:ascii="Times New Roman" w:eastAsia="Times New Roman" w:hAnsi="Times New Roman"/>
          <w:sz w:val="28"/>
          <w:szCs w:val="28"/>
          <w:lang w:val="ru-RU" w:eastAsia="ru-RU"/>
        </w:rPr>
      </w:pPr>
    </w:p>
    <w:p w:rsidR="004F0112" w:rsidRPr="004F0112" w:rsidRDefault="004F0112" w:rsidP="004F0112">
      <w:pPr>
        <w:spacing w:after="0" w:line="240" w:lineRule="auto"/>
        <w:ind w:left="720"/>
        <w:contextualSpacing/>
        <w:jc w:val="right"/>
        <w:rPr>
          <w:rFonts w:ascii="Times New Roman" w:eastAsia="Calibri" w:hAnsi="Times New Roman"/>
          <w:sz w:val="28"/>
          <w:szCs w:val="28"/>
          <w:lang w:val="ru-RU"/>
        </w:rPr>
      </w:pPr>
      <w:r w:rsidRPr="004F0112">
        <w:rPr>
          <w:rFonts w:ascii="Times New Roman" w:hAnsi="Times New Roman"/>
          <w:sz w:val="28"/>
          <w:szCs w:val="28"/>
          <w:lang w:val="ru-RU"/>
        </w:rPr>
        <w:t>Таблица 1</w:t>
      </w:r>
    </w:p>
    <w:p w:rsidR="004F0112" w:rsidRPr="004F0112" w:rsidRDefault="004F0112" w:rsidP="004F0112">
      <w:pPr>
        <w:spacing w:after="0" w:line="240" w:lineRule="auto"/>
        <w:ind w:left="720"/>
        <w:contextualSpacing/>
        <w:jc w:val="center"/>
        <w:rPr>
          <w:rFonts w:ascii="Times New Roman" w:hAnsi="Times New Roman"/>
          <w:sz w:val="28"/>
          <w:szCs w:val="28"/>
          <w:lang w:val="ru-RU"/>
        </w:rPr>
      </w:pPr>
      <w:r w:rsidRPr="004F0112">
        <w:rPr>
          <w:rFonts w:ascii="Times New Roman" w:hAnsi="Times New Roman"/>
          <w:sz w:val="28"/>
          <w:szCs w:val="28"/>
          <w:lang w:val="ru-RU"/>
        </w:rPr>
        <w:t>Типовой табель</w:t>
      </w:r>
    </w:p>
    <w:p w:rsidR="004F0112" w:rsidRPr="004F0112" w:rsidRDefault="004F0112" w:rsidP="004F0112">
      <w:pPr>
        <w:spacing w:after="0" w:line="240" w:lineRule="auto"/>
        <w:ind w:left="720"/>
        <w:contextualSpacing/>
        <w:jc w:val="center"/>
        <w:rPr>
          <w:rFonts w:ascii="Times New Roman" w:hAnsi="Times New Roman"/>
          <w:sz w:val="28"/>
          <w:szCs w:val="28"/>
          <w:lang w:val="ru-RU"/>
        </w:rPr>
      </w:pPr>
      <w:r w:rsidRPr="004F0112">
        <w:rPr>
          <w:rFonts w:ascii="Times New Roman" w:hAnsi="Times New Roman"/>
          <w:sz w:val="28"/>
          <w:szCs w:val="28"/>
          <w:lang w:val="ru-RU"/>
        </w:rPr>
        <w:t>оснащения общественного спасательного поста</w:t>
      </w:r>
    </w:p>
    <w:p w:rsidR="004F0112" w:rsidRPr="004F0112" w:rsidRDefault="004F0112" w:rsidP="004F0112">
      <w:pPr>
        <w:spacing w:after="0" w:line="240" w:lineRule="auto"/>
        <w:ind w:left="720"/>
        <w:contextualSpacing/>
        <w:jc w:val="center"/>
        <w:rPr>
          <w:rFonts w:ascii="Times New Roman" w:hAnsi="Times New Roman"/>
          <w:sz w:val="28"/>
          <w:szCs w:val="28"/>
          <w:lang w:val="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843"/>
        <w:gridCol w:w="2543"/>
        <w:gridCol w:w="1817"/>
      </w:tblGrid>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п/п</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Наименование</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Характеристика</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Количество</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1</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Флаг желтый</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45x35см</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 шт.</w:t>
            </w:r>
          </w:p>
        </w:tc>
      </w:tr>
      <w:tr w:rsidR="004F0112" w:rsidTr="004F0112">
        <w:trPr>
          <w:trHeight w:val="575"/>
        </w:trPr>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2</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Черный шар (флаг)</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35 см</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 шт.</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3</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Жилет спасательный</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По кол-ву спасателей</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4</w:t>
            </w:r>
          </w:p>
        </w:tc>
        <w:tc>
          <w:tcPr>
            <w:tcW w:w="3843"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contextualSpacing/>
              <w:jc w:val="both"/>
              <w:rPr>
                <w:rFonts w:ascii="Times New Roman" w:hAnsi="Times New Roman"/>
                <w:sz w:val="28"/>
                <w:szCs w:val="28"/>
                <w:lang w:val="ru-RU"/>
              </w:rPr>
            </w:pPr>
            <w:r w:rsidRPr="004F0112">
              <w:rPr>
                <w:rFonts w:ascii="Times New Roman" w:hAnsi="Times New Roman"/>
                <w:sz w:val="28"/>
                <w:szCs w:val="28"/>
                <w:lang w:val="ru-RU"/>
              </w:rPr>
              <w:t>Кольцо спасательное с линем (конец Александрова)</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 комплект</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5</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Круг спасательный</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 шт.</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6</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Аптечка медицинская</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1шт.</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7</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Бинокль</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1шт.</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8</w:t>
            </w:r>
          </w:p>
        </w:tc>
        <w:tc>
          <w:tcPr>
            <w:tcW w:w="3843" w:type="dxa"/>
            <w:tcBorders>
              <w:top w:val="single" w:sz="4" w:space="0" w:color="auto"/>
              <w:left w:val="single" w:sz="4" w:space="0" w:color="auto"/>
              <w:bottom w:val="single" w:sz="4" w:space="0" w:color="auto"/>
              <w:right w:val="single" w:sz="4" w:space="0" w:color="auto"/>
            </w:tcBorders>
            <w:hideMark/>
          </w:tcPr>
          <w:p w:rsidR="004F0112" w:rsidRPr="004F0112" w:rsidRDefault="004F0112">
            <w:pPr>
              <w:spacing w:after="0" w:line="240" w:lineRule="auto"/>
              <w:contextualSpacing/>
              <w:jc w:val="both"/>
              <w:rPr>
                <w:rFonts w:ascii="Times New Roman" w:hAnsi="Times New Roman"/>
                <w:sz w:val="28"/>
                <w:szCs w:val="28"/>
                <w:lang w:val="ru-RU"/>
              </w:rPr>
            </w:pPr>
            <w:r w:rsidRPr="004F0112">
              <w:rPr>
                <w:rFonts w:ascii="Times New Roman" w:hAnsi="Times New Roman"/>
                <w:sz w:val="28"/>
                <w:szCs w:val="28"/>
                <w:lang w:val="ru-RU"/>
              </w:rPr>
              <w:t>Информационный стенд по обеспечению безопасности людей на водных объектах</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2 шт.</w:t>
            </w:r>
          </w:p>
        </w:tc>
      </w:tr>
      <w:tr w:rsidR="004F0112" w:rsidTr="004F0112">
        <w:trPr>
          <w:gridAfter w:val="1"/>
          <w:wAfter w:w="1817" w:type="dxa"/>
          <w:trHeight w:val="423"/>
        </w:trPr>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9</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Мегафон (рупор)</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rPr>
                <w:sz w:val="20"/>
                <w:szCs w:val="20"/>
                <w:lang w:eastAsia="ru-RU"/>
              </w:rPr>
            </w:pP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10</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Тент</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1шт.</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11</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Стол</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1шт.</w:t>
            </w:r>
          </w:p>
        </w:tc>
      </w:tr>
      <w:tr w:rsidR="004F0112" w:rsidTr="004F0112">
        <w:tc>
          <w:tcPr>
            <w:tcW w:w="648"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12</w:t>
            </w:r>
          </w:p>
        </w:tc>
        <w:tc>
          <w:tcPr>
            <w:tcW w:w="38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Скамейка</w:t>
            </w:r>
          </w:p>
        </w:tc>
        <w:tc>
          <w:tcPr>
            <w:tcW w:w="2543"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w:t>
            </w:r>
          </w:p>
        </w:tc>
        <w:tc>
          <w:tcPr>
            <w:tcW w:w="1817" w:type="dxa"/>
            <w:tcBorders>
              <w:top w:val="single" w:sz="4" w:space="0" w:color="auto"/>
              <w:left w:val="single" w:sz="4" w:space="0" w:color="auto"/>
              <w:bottom w:val="single" w:sz="4" w:space="0" w:color="auto"/>
              <w:right w:val="single" w:sz="4" w:space="0" w:color="auto"/>
            </w:tcBorders>
            <w:hideMark/>
          </w:tcPr>
          <w:p w:rsidR="004F0112" w:rsidRDefault="004F0112">
            <w:pPr>
              <w:spacing w:after="0" w:line="240" w:lineRule="auto"/>
              <w:contextualSpacing/>
              <w:jc w:val="both"/>
              <w:rPr>
                <w:rFonts w:ascii="Times New Roman" w:hAnsi="Times New Roman"/>
                <w:sz w:val="28"/>
                <w:szCs w:val="28"/>
              </w:rPr>
            </w:pPr>
            <w:r>
              <w:rPr>
                <w:rFonts w:ascii="Times New Roman" w:hAnsi="Times New Roman"/>
                <w:sz w:val="28"/>
                <w:szCs w:val="28"/>
              </w:rPr>
              <w:t>2шт.</w:t>
            </w:r>
          </w:p>
        </w:tc>
      </w:tr>
    </w:tbl>
    <w:p w:rsidR="004F0112" w:rsidRPr="004F0112" w:rsidRDefault="004F0112" w:rsidP="004F0112">
      <w:pPr>
        <w:numPr>
          <w:ilvl w:val="1"/>
          <w:numId w:val="15"/>
        </w:numPr>
        <w:spacing w:after="0" w:line="240" w:lineRule="auto"/>
        <w:ind w:left="11" w:firstLine="840"/>
        <w:contextualSpacing/>
        <w:jc w:val="both"/>
        <w:rPr>
          <w:rFonts w:ascii="Times New Roman" w:hAnsi="Times New Roman"/>
          <w:sz w:val="28"/>
          <w:szCs w:val="28"/>
          <w:lang w:val="ru-RU"/>
        </w:rPr>
      </w:pPr>
      <w:r w:rsidRPr="004F0112">
        <w:rPr>
          <w:rFonts w:ascii="Times New Roman" w:hAnsi="Times New Roman"/>
          <w:sz w:val="28"/>
          <w:szCs w:val="28"/>
          <w:lang w:val="ru-RU"/>
        </w:rPr>
        <w:t>Приобретение информационных стендов для обучения населения, прежде всего детей, плаванию и приемам спасания на воде</w:t>
      </w:r>
    </w:p>
    <w:p w:rsidR="004F0112" w:rsidRPr="004F0112" w:rsidRDefault="004F0112" w:rsidP="004F0112">
      <w:pPr>
        <w:numPr>
          <w:ilvl w:val="1"/>
          <w:numId w:val="15"/>
        </w:numPr>
        <w:spacing w:after="0" w:line="240" w:lineRule="auto"/>
        <w:ind w:left="0" w:firstLine="709"/>
        <w:contextualSpacing/>
        <w:jc w:val="both"/>
        <w:rPr>
          <w:rFonts w:ascii="Times New Roman" w:hAnsi="Times New Roman"/>
          <w:sz w:val="28"/>
          <w:szCs w:val="28"/>
          <w:lang w:val="ru-RU"/>
        </w:rPr>
      </w:pPr>
      <w:r w:rsidRPr="004F0112">
        <w:rPr>
          <w:rFonts w:ascii="Times New Roman" w:hAnsi="Times New Roman"/>
          <w:sz w:val="28"/>
          <w:szCs w:val="28"/>
          <w:lang w:val="ru-RU"/>
        </w:rPr>
        <w:t>При реализации задачи по обучению населения, прежде всего детей, плаванию и приемам спасания на воде планируется приобретение информационных  стендов для обучения населения, прежде всего детей, плаванию и приемам спасания на воде.</w:t>
      </w:r>
    </w:p>
    <w:p w:rsidR="004F0112" w:rsidRPr="004F0112" w:rsidRDefault="004F0112" w:rsidP="004F0112">
      <w:pPr>
        <w:spacing w:after="0" w:line="240" w:lineRule="auto"/>
        <w:contextualSpacing/>
        <w:jc w:val="both"/>
        <w:rPr>
          <w:rFonts w:ascii="Times New Roman" w:hAnsi="Times New Roman"/>
          <w:sz w:val="28"/>
          <w:szCs w:val="28"/>
          <w:lang w:val="ru-RU"/>
        </w:rPr>
      </w:pPr>
    </w:p>
    <w:p w:rsidR="004F0112" w:rsidRPr="004F0112" w:rsidRDefault="004F0112" w:rsidP="004F0112">
      <w:pPr>
        <w:spacing w:after="0" w:line="240" w:lineRule="auto"/>
        <w:contextualSpacing/>
        <w:jc w:val="center"/>
        <w:rPr>
          <w:rFonts w:ascii="Times New Roman" w:hAnsi="Times New Roman"/>
          <w:b/>
          <w:sz w:val="28"/>
          <w:szCs w:val="28"/>
          <w:lang w:val="ru-RU"/>
        </w:rPr>
      </w:pPr>
      <w:r w:rsidRPr="004F0112">
        <w:rPr>
          <w:rFonts w:ascii="Times New Roman" w:hAnsi="Times New Roman"/>
          <w:b/>
          <w:sz w:val="28"/>
          <w:szCs w:val="28"/>
          <w:lang w:val="ru-RU"/>
        </w:rPr>
        <w:t>Раздел 4. Обоснование ресурсного обеспечения муниципальной программы.</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4.1. Мероприятия программы реализуются за счет средств бюджета муниципального образования Погорельское сельское поселение.</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Объем финансирования составит 218,4 тыс. рублей, в том числе:</w:t>
      </w:r>
    </w:p>
    <w:p w:rsidR="004F0112" w:rsidRPr="004F0112" w:rsidRDefault="004F0112" w:rsidP="004F0112">
      <w:pPr>
        <w:spacing w:after="0" w:line="240" w:lineRule="auto"/>
        <w:contextualSpacing/>
        <w:jc w:val="both"/>
        <w:rPr>
          <w:rFonts w:ascii="Times New Roman" w:hAnsi="Times New Roman"/>
          <w:sz w:val="28"/>
          <w:szCs w:val="28"/>
          <w:lang w:val="ru-RU"/>
        </w:rPr>
      </w:pPr>
      <w:r w:rsidRPr="004F0112">
        <w:rPr>
          <w:rFonts w:ascii="Times New Roman" w:hAnsi="Times New Roman"/>
          <w:sz w:val="28"/>
          <w:szCs w:val="28"/>
          <w:lang w:val="ru-RU"/>
        </w:rPr>
        <w:t>2019 год – 72,8 тыс. рублей;</w:t>
      </w:r>
    </w:p>
    <w:p w:rsidR="004F0112" w:rsidRPr="004F0112" w:rsidRDefault="004F0112" w:rsidP="004F0112">
      <w:pPr>
        <w:spacing w:after="0" w:line="240" w:lineRule="auto"/>
        <w:contextualSpacing/>
        <w:jc w:val="both"/>
        <w:rPr>
          <w:rFonts w:ascii="Times New Roman" w:hAnsi="Times New Roman"/>
          <w:sz w:val="28"/>
          <w:szCs w:val="28"/>
          <w:lang w:val="ru-RU"/>
        </w:rPr>
      </w:pPr>
      <w:r w:rsidRPr="004F0112">
        <w:rPr>
          <w:rFonts w:ascii="Times New Roman" w:hAnsi="Times New Roman"/>
          <w:sz w:val="28"/>
          <w:szCs w:val="28"/>
          <w:lang w:val="ru-RU"/>
        </w:rPr>
        <w:t>2020 год – 72,8 тыс. рублей;</w:t>
      </w:r>
    </w:p>
    <w:p w:rsidR="004F0112" w:rsidRPr="004F0112" w:rsidRDefault="004F0112" w:rsidP="004F0112">
      <w:pPr>
        <w:spacing w:after="0" w:line="240" w:lineRule="auto"/>
        <w:contextualSpacing/>
        <w:jc w:val="both"/>
        <w:rPr>
          <w:rFonts w:ascii="Times New Roman" w:hAnsi="Times New Roman"/>
          <w:sz w:val="28"/>
          <w:szCs w:val="28"/>
          <w:lang w:val="ru-RU"/>
        </w:rPr>
      </w:pPr>
      <w:r w:rsidRPr="004F0112">
        <w:rPr>
          <w:rFonts w:ascii="Times New Roman" w:hAnsi="Times New Roman"/>
          <w:sz w:val="28"/>
          <w:szCs w:val="28"/>
          <w:lang w:val="ru-RU"/>
        </w:rPr>
        <w:t>2021 год –  72,8 тыс. рублей;</w:t>
      </w:r>
    </w:p>
    <w:p w:rsidR="004F0112" w:rsidRPr="004F0112" w:rsidRDefault="004F0112" w:rsidP="004F0112">
      <w:pPr>
        <w:spacing w:after="0" w:line="240" w:lineRule="auto"/>
        <w:contextualSpacing/>
        <w:jc w:val="both"/>
        <w:rPr>
          <w:rFonts w:ascii="Times New Roman" w:hAnsi="Times New Roman"/>
          <w:sz w:val="28"/>
          <w:szCs w:val="28"/>
          <w:lang w:val="ru-RU"/>
        </w:rPr>
      </w:pPr>
      <w:r w:rsidRPr="004F0112">
        <w:rPr>
          <w:rFonts w:ascii="Times New Roman" w:hAnsi="Times New Roman"/>
          <w:sz w:val="28"/>
          <w:szCs w:val="28"/>
          <w:lang w:val="ru-RU"/>
        </w:rPr>
        <w:t>Структура финансирования Программы представлена в приложении 1 к настоящей программе.</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4.2. В рамках Программы предусматривается реализация мероприятий по следующим направлениям:</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тиражирование и распространение информационных материалов о безопасности людей на водных объектах.</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создание общественных спасательных постов в местах массового отдыха на водных объектах.</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мониторинг состояния мест массового отдыха людей.</w:t>
      </w:r>
    </w:p>
    <w:p w:rsidR="004F0112" w:rsidRPr="004F0112" w:rsidRDefault="004F0112" w:rsidP="004F0112">
      <w:pPr>
        <w:spacing w:after="0" w:line="240" w:lineRule="auto"/>
        <w:contextualSpacing/>
        <w:jc w:val="both"/>
        <w:rPr>
          <w:rFonts w:ascii="Times New Roman" w:hAnsi="Times New Roman"/>
          <w:sz w:val="28"/>
          <w:szCs w:val="28"/>
          <w:lang w:val="ru-RU"/>
        </w:rPr>
      </w:pPr>
    </w:p>
    <w:p w:rsidR="004F0112" w:rsidRPr="004F0112" w:rsidRDefault="004F0112" w:rsidP="004F0112">
      <w:pPr>
        <w:spacing w:after="0" w:line="240" w:lineRule="auto"/>
        <w:contextualSpacing/>
        <w:jc w:val="center"/>
        <w:rPr>
          <w:rFonts w:ascii="Times New Roman" w:hAnsi="Times New Roman"/>
          <w:b/>
          <w:sz w:val="28"/>
          <w:szCs w:val="28"/>
          <w:lang w:val="ru-RU"/>
        </w:rPr>
      </w:pPr>
      <w:r w:rsidRPr="004F0112">
        <w:rPr>
          <w:rFonts w:ascii="Times New Roman" w:hAnsi="Times New Roman"/>
          <w:b/>
          <w:sz w:val="28"/>
          <w:szCs w:val="28"/>
          <w:lang w:val="ru-RU"/>
        </w:rPr>
        <w:lastRenderedPageBreak/>
        <w:t>Раздел 5. Основные меры правового регулирования в сфере реализации муниципальной Программы.</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5,1. Организации-исполнители определяются на конкурсной основе. Они обеспечивают:</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выполнение работ по проекту, финансируемому за счет средств Программы, в установленные сроки и в рамках имеющейся у них лицензии;</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целевое расходование средств, осуществляют их учет и финансовую отчетность.</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5.2. Перечень мероприятия по реализации Программы приведен в приложении 1.</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5.3. Механизм реализации Программы предполагает ежегодное уточнение мероприятий. Информацию о ходе реализации Программы ежеквартально подается в отдел по управлению муниципальным имуществом, экономике, комплексному развитию Администрации муниципального образования Погорельское сельское поселение.</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5.4. На территории муниципального образования Погорельское сельское поселение имеется 1 оборудованное место для купания населения (пляж). Одним из путей решения вопроса исключения гибели людей на водных объектах является организация работы в 2019-2021 гг. по созданию в местах массового отдыха населения общественных спасательных постов, а также обучение населения, прежде всего детей, плаванию и приемам спасания на воде.</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5.5. Программой предусматривается создание спасательных постов в местах массового отдыха на водоемах, обучение населения, прежде всего детей, плаванию и приемам спасания на воде.</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5.6. При выполнении намеченных в Программе мероприятий предполагается обеспечить устойчивую тенденцию к снижению рисков происшествий на водных объектах, создание эффективной скоординированной системы обеспечения безопасности купающихся, формирование и укрепление материально-технической базы функционирования спасательных постов.</w:t>
      </w:r>
    </w:p>
    <w:p w:rsidR="004F0112" w:rsidRPr="004F0112" w:rsidRDefault="004F0112" w:rsidP="004F0112">
      <w:pPr>
        <w:spacing w:after="0" w:line="240" w:lineRule="auto"/>
        <w:contextualSpacing/>
        <w:jc w:val="both"/>
        <w:rPr>
          <w:rFonts w:ascii="Times New Roman" w:hAnsi="Times New Roman"/>
          <w:sz w:val="28"/>
          <w:szCs w:val="28"/>
          <w:lang w:val="ru-RU"/>
        </w:rPr>
      </w:pPr>
    </w:p>
    <w:p w:rsidR="004F0112" w:rsidRPr="004F0112" w:rsidRDefault="004F0112" w:rsidP="004F0112">
      <w:pPr>
        <w:spacing w:after="0" w:line="240" w:lineRule="auto"/>
        <w:contextualSpacing/>
        <w:jc w:val="center"/>
        <w:rPr>
          <w:rFonts w:ascii="Times New Roman" w:hAnsi="Times New Roman"/>
          <w:b/>
          <w:sz w:val="28"/>
          <w:szCs w:val="28"/>
          <w:lang w:val="ru-RU"/>
        </w:rPr>
      </w:pPr>
      <w:r w:rsidRPr="004F0112">
        <w:rPr>
          <w:rFonts w:ascii="Times New Roman" w:hAnsi="Times New Roman"/>
          <w:b/>
          <w:sz w:val="28"/>
          <w:szCs w:val="28"/>
          <w:lang w:val="ru-RU"/>
        </w:rPr>
        <w:t>Раздел 6. Применение мер муниципального регулирования в сфере реализации муниципальной программы. Оценка социально-экономической и экологической эффективности программы (система показателей эффективности реализации).</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6.1. Реализация мероприятий программы позволит получить социальный, экономический и экологический эффект. Экономическая эффективность будет выражаться в следующем:</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 дооборудование мест массового отдыха населения, создание условия для обеспечения безопасности людей на водных объектах;</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 развитие инфраструктура отдыха населения на водных объектах, что увеличит приток туристов в рекреационные зоны.</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6.2. Социальная эффективность будет выражаться в следующем:</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lastRenderedPageBreak/>
        <w:t>- качественное обеспечение отдыха населения и защиту его здоровья от негативного воздействия окружающей среды;</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 непосредственное влияние на снижение смертности, в особенности детской.</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6.3. Экологическая эффективность реализации программы будет выражаться в снижении в местах отдыха людей отрицательного воздействия на окружающую среду и на жизнедеятельность человека.</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6.4. Реализация мероприятий программы не повлечет за собой негативных экологических последствий, сокращения численности населения муниципального образования Погорельское сельское поселение и обеспечит улучшение условий жизнедеятельности населения муниципального образования Погорельское сельское поселение.</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6.5. Комплексный системный подход к решению вопросов обеспечения безопасности населения качественными услугами отдыха и приведет к повышению эффективности расходования средств в данной сфере деятельности.</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6.7. При условии эффективной реализации положений настоящей программы предполагается иметь следующие ожидаемые результаты:</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на территории муниципального образования Погорельское сельское поселение будет создана инфраструктура безопасного и цивилизованного отдыха людей на водных объектах;</w:t>
      </w:r>
    </w:p>
    <w:p w:rsidR="004F0112" w:rsidRPr="004F0112" w:rsidRDefault="004F0112" w:rsidP="004F0112">
      <w:pPr>
        <w:spacing w:after="0" w:line="240" w:lineRule="auto"/>
        <w:ind w:firstLine="709"/>
        <w:contextualSpacing/>
        <w:jc w:val="both"/>
        <w:rPr>
          <w:rFonts w:ascii="Times New Roman" w:hAnsi="Times New Roman"/>
          <w:sz w:val="28"/>
          <w:szCs w:val="28"/>
          <w:lang w:val="ru-RU"/>
        </w:rPr>
      </w:pPr>
      <w:r w:rsidRPr="004F0112">
        <w:rPr>
          <w:rFonts w:ascii="Times New Roman" w:hAnsi="Times New Roman"/>
          <w:sz w:val="28"/>
          <w:szCs w:val="28"/>
          <w:lang w:val="ru-RU"/>
        </w:rPr>
        <w:t>- в местах массового отдыха будет организована работа по предупреждению несчастных случаев на воде и пропаганде здорового образа жизни.</w:t>
      </w:r>
    </w:p>
    <w:p w:rsidR="004F0112" w:rsidRPr="004F0112" w:rsidRDefault="004F0112" w:rsidP="004F0112">
      <w:pPr>
        <w:spacing w:after="0" w:line="240" w:lineRule="auto"/>
        <w:contextualSpacing/>
        <w:jc w:val="right"/>
        <w:rPr>
          <w:rFonts w:ascii="Times New Roman" w:hAnsi="Times New Roman"/>
          <w:b/>
          <w:sz w:val="28"/>
          <w:szCs w:val="28"/>
          <w:lang w:val="ru-RU"/>
        </w:rPr>
      </w:pPr>
    </w:p>
    <w:p w:rsidR="004F0112" w:rsidRPr="004F0112" w:rsidRDefault="004F0112" w:rsidP="004F0112">
      <w:pPr>
        <w:spacing w:after="0" w:line="240" w:lineRule="auto"/>
        <w:contextualSpacing/>
        <w:jc w:val="right"/>
        <w:rPr>
          <w:rFonts w:ascii="Times New Roman" w:hAnsi="Times New Roman"/>
          <w:b/>
          <w:sz w:val="28"/>
          <w:szCs w:val="28"/>
          <w:lang w:val="ru-RU"/>
        </w:rPr>
      </w:pPr>
    </w:p>
    <w:p w:rsidR="004F0112" w:rsidRPr="004F0112" w:rsidRDefault="004F0112" w:rsidP="004F0112">
      <w:pPr>
        <w:spacing w:after="0" w:line="240" w:lineRule="auto"/>
        <w:contextualSpacing/>
        <w:jc w:val="right"/>
        <w:rPr>
          <w:rFonts w:ascii="Times New Roman" w:hAnsi="Times New Roman"/>
          <w:b/>
          <w:sz w:val="28"/>
          <w:szCs w:val="28"/>
          <w:lang w:val="ru-RU"/>
        </w:rPr>
      </w:pPr>
    </w:p>
    <w:p w:rsidR="004F0112" w:rsidRPr="004F0112" w:rsidRDefault="004F0112" w:rsidP="004F0112">
      <w:pPr>
        <w:spacing w:after="0" w:line="240" w:lineRule="auto"/>
        <w:contextualSpacing/>
        <w:jc w:val="right"/>
        <w:rPr>
          <w:rFonts w:ascii="Times New Roman" w:hAnsi="Times New Roman"/>
          <w:b/>
          <w:sz w:val="28"/>
          <w:szCs w:val="28"/>
          <w:lang w:val="ru-RU"/>
        </w:rPr>
      </w:pPr>
      <w:r w:rsidRPr="004F0112">
        <w:rPr>
          <w:rFonts w:ascii="Times New Roman" w:hAnsi="Times New Roman"/>
          <w:b/>
          <w:sz w:val="28"/>
          <w:szCs w:val="28"/>
          <w:lang w:val="ru-RU"/>
        </w:rPr>
        <w:t>Приложение 1</w:t>
      </w:r>
    </w:p>
    <w:p w:rsidR="004F0112" w:rsidRPr="004F0112" w:rsidRDefault="004F0112" w:rsidP="004F0112">
      <w:pPr>
        <w:spacing w:after="0" w:line="240" w:lineRule="auto"/>
        <w:ind w:firstLine="708"/>
        <w:contextualSpacing/>
        <w:jc w:val="both"/>
        <w:rPr>
          <w:rFonts w:ascii="Times New Roman" w:hAnsi="Times New Roman"/>
          <w:sz w:val="28"/>
          <w:szCs w:val="28"/>
          <w:lang w:val="ru-RU"/>
        </w:rPr>
      </w:pPr>
      <w:r w:rsidRPr="004F0112">
        <w:rPr>
          <w:rFonts w:ascii="Times New Roman" w:hAnsi="Times New Roman"/>
          <w:sz w:val="28"/>
          <w:szCs w:val="28"/>
          <w:lang w:val="ru-RU"/>
        </w:rPr>
        <w:t>К муниципальной целевой программе «Обеспечение безопасности населения на водных объектах муниципального образования Погорельское сельское поселение. Создание общественных спасательных постов в местах массового отдыха населения муниципального образования Погорельское сельское поселение на 2019-2021 годы».</w:t>
      </w:r>
    </w:p>
    <w:p w:rsidR="004F0112" w:rsidRPr="004F0112" w:rsidRDefault="004F0112" w:rsidP="004F0112">
      <w:pPr>
        <w:numPr>
          <w:ilvl w:val="0"/>
          <w:numId w:val="16"/>
        </w:numPr>
        <w:spacing w:after="0" w:line="240" w:lineRule="auto"/>
        <w:ind w:left="0" w:firstLine="708"/>
        <w:contextualSpacing/>
        <w:jc w:val="both"/>
        <w:rPr>
          <w:rFonts w:ascii="Times New Roman" w:hAnsi="Times New Roman"/>
          <w:sz w:val="28"/>
          <w:szCs w:val="28"/>
          <w:lang w:val="ru-RU"/>
        </w:rPr>
      </w:pPr>
      <w:r w:rsidRPr="004F0112">
        <w:rPr>
          <w:rFonts w:ascii="Times New Roman" w:hAnsi="Times New Roman"/>
          <w:sz w:val="28"/>
          <w:szCs w:val="28"/>
          <w:lang w:val="ru-RU"/>
        </w:rPr>
        <w:t>Структура финансирования муниципальной программы «Обеспечение безопасности населения на водных объектах муниципального образования Погорельское сельское поселение. Создание общественных спасательных постов в местах массового отдыха населения муниципального образования Погорельское сельское поселение на 2019-2021 годы» (тыс. рублей).</w:t>
      </w:r>
    </w:p>
    <w:p w:rsidR="004F0112" w:rsidRPr="004F0112" w:rsidRDefault="004F0112" w:rsidP="004F0112">
      <w:pPr>
        <w:tabs>
          <w:tab w:val="left" w:pos="284"/>
        </w:tabs>
        <w:spacing w:after="0"/>
        <w:jc w:val="both"/>
        <w:rPr>
          <w:rFonts w:ascii="Times New Roman" w:hAnsi="Times New Roman"/>
          <w:sz w:val="28"/>
          <w:szCs w:val="28"/>
          <w:lang w:val="ru-RU"/>
        </w:rPr>
      </w:pPr>
      <w:r w:rsidRPr="004F0112">
        <w:rPr>
          <w:rFonts w:ascii="Times New Roman" w:hAnsi="Times New Roman"/>
          <w:sz w:val="28"/>
          <w:szCs w:val="28"/>
          <w:lang w:val="ru-RU"/>
        </w:rPr>
        <w:tab/>
        <w:t>1.1. Источники и направления расходов.</w:t>
      </w:r>
    </w:p>
    <w:p w:rsidR="004F0112" w:rsidRPr="004F0112" w:rsidRDefault="004F0112" w:rsidP="004F0112">
      <w:pPr>
        <w:tabs>
          <w:tab w:val="left" w:pos="284"/>
        </w:tabs>
        <w:spacing w:after="0"/>
        <w:jc w:val="both"/>
        <w:rPr>
          <w:rFonts w:ascii="Times New Roman" w:hAnsi="Times New Roman"/>
          <w:sz w:val="28"/>
          <w:szCs w:val="28"/>
          <w:lang w:val="ru-RU"/>
        </w:rPr>
      </w:pPr>
      <w:r w:rsidRPr="004F0112">
        <w:rPr>
          <w:rFonts w:ascii="Times New Roman" w:hAnsi="Times New Roman"/>
          <w:sz w:val="28"/>
          <w:szCs w:val="28"/>
          <w:lang w:val="ru-RU"/>
        </w:rPr>
        <w:t>Объемы финансирования Программы:</w:t>
      </w:r>
    </w:p>
    <w:p w:rsidR="004F0112" w:rsidRPr="004F0112" w:rsidRDefault="004F0112" w:rsidP="004F0112">
      <w:pPr>
        <w:tabs>
          <w:tab w:val="left" w:pos="284"/>
        </w:tabs>
        <w:spacing w:after="0"/>
        <w:jc w:val="both"/>
        <w:rPr>
          <w:rFonts w:ascii="Times New Roman" w:hAnsi="Times New Roman"/>
          <w:sz w:val="28"/>
          <w:szCs w:val="28"/>
          <w:lang w:val="ru-RU"/>
        </w:rPr>
      </w:pPr>
      <w:r w:rsidRPr="004F0112">
        <w:rPr>
          <w:rFonts w:ascii="Times New Roman" w:hAnsi="Times New Roman"/>
          <w:sz w:val="28"/>
          <w:szCs w:val="28"/>
          <w:lang w:val="ru-RU"/>
        </w:rPr>
        <w:t>– всего по программе: 218,4 тыс. руб. 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57"/>
        <w:gridCol w:w="2243"/>
        <w:gridCol w:w="2477"/>
      </w:tblGrid>
      <w:tr w:rsidR="004F0112" w:rsidTr="004F0112">
        <w:tc>
          <w:tcPr>
            <w:tcW w:w="594"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both"/>
              <w:rPr>
                <w:rFonts w:ascii="Times New Roman" w:hAnsi="Times New Roman"/>
                <w:sz w:val="28"/>
                <w:szCs w:val="28"/>
              </w:rPr>
            </w:pPr>
            <w:r>
              <w:rPr>
                <w:rFonts w:ascii="Times New Roman" w:hAnsi="Times New Roman"/>
                <w:sz w:val="28"/>
                <w:szCs w:val="28"/>
              </w:rPr>
              <w:t>№</w:t>
            </w:r>
          </w:p>
          <w:p w:rsidR="004F0112" w:rsidRDefault="004F0112">
            <w:pPr>
              <w:pStyle w:val="af8"/>
              <w:spacing w:after="0" w:line="240" w:lineRule="auto"/>
              <w:ind w:left="0"/>
              <w:jc w:val="both"/>
              <w:rPr>
                <w:rFonts w:ascii="Times New Roman" w:hAnsi="Times New Roman"/>
                <w:sz w:val="28"/>
                <w:szCs w:val="28"/>
              </w:rPr>
            </w:pPr>
            <w:r>
              <w:rPr>
                <w:rFonts w:ascii="Times New Roman" w:hAnsi="Times New Roman"/>
                <w:sz w:val="28"/>
                <w:szCs w:val="28"/>
              </w:rPr>
              <w:t>п/п</w:t>
            </w:r>
          </w:p>
        </w:tc>
        <w:tc>
          <w:tcPr>
            <w:tcW w:w="4257"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both"/>
              <w:rPr>
                <w:rFonts w:ascii="Times New Roman" w:hAnsi="Times New Roman"/>
                <w:sz w:val="28"/>
                <w:szCs w:val="28"/>
              </w:rPr>
            </w:pPr>
            <w:r>
              <w:rPr>
                <w:rFonts w:ascii="Times New Roman" w:hAnsi="Times New Roman"/>
                <w:sz w:val="28"/>
                <w:szCs w:val="28"/>
              </w:rPr>
              <w:t>Наименование мероприятий программы</w:t>
            </w:r>
          </w:p>
        </w:tc>
        <w:tc>
          <w:tcPr>
            <w:tcW w:w="2243"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По годам</w:t>
            </w:r>
          </w:p>
        </w:tc>
        <w:tc>
          <w:tcPr>
            <w:tcW w:w="2477"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Объем финансирования</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(тыс. руб.)</w:t>
            </w:r>
          </w:p>
        </w:tc>
      </w:tr>
      <w:tr w:rsidR="004F0112" w:rsidTr="004F0112">
        <w:tc>
          <w:tcPr>
            <w:tcW w:w="594"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both"/>
              <w:rPr>
                <w:rFonts w:ascii="Times New Roman" w:hAnsi="Times New Roman"/>
                <w:sz w:val="28"/>
                <w:szCs w:val="28"/>
              </w:rPr>
            </w:pPr>
            <w:r>
              <w:rPr>
                <w:rFonts w:ascii="Times New Roman" w:hAnsi="Times New Roman"/>
                <w:sz w:val="28"/>
                <w:szCs w:val="28"/>
              </w:rPr>
              <w:t>1.</w:t>
            </w:r>
          </w:p>
        </w:tc>
        <w:tc>
          <w:tcPr>
            <w:tcW w:w="4257" w:type="dxa"/>
            <w:tcBorders>
              <w:top w:val="single" w:sz="4" w:space="0" w:color="auto"/>
              <w:left w:val="single" w:sz="4" w:space="0" w:color="auto"/>
              <w:bottom w:val="single" w:sz="4" w:space="0" w:color="auto"/>
              <w:right w:val="single" w:sz="4" w:space="0" w:color="auto"/>
            </w:tcBorders>
            <w:hideMark/>
          </w:tcPr>
          <w:p w:rsidR="004F0112" w:rsidRPr="004F0112" w:rsidRDefault="004F0112">
            <w:pPr>
              <w:pStyle w:val="af8"/>
              <w:spacing w:after="0" w:line="240" w:lineRule="auto"/>
              <w:ind w:left="0"/>
              <w:jc w:val="both"/>
              <w:rPr>
                <w:rFonts w:ascii="Times New Roman" w:hAnsi="Times New Roman"/>
                <w:sz w:val="28"/>
                <w:szCs w:val="28"/>
                <w:lang w:val="ru-RU"/>
              </w:rPr>
            </w:pPr>
            <w:r w:rsidRPr="004F0112">
              <w:rPr>
                <w:rFonts w:ascii="Times New Roman" w:hAnsi="Times New Roman"/>
                <w:sz w:val="28"/>
                <w:szCs w:val="28"/>
                <w:lang w:val="ru-RU"/>
              </w:rPr>
              <w:t xml:space="preserve">«На оплату труда матросов-спасателей, прохождения </w:t>
            </w:r>
            <w:r w:rsidRPr="004F0112">
              <w:rPr>
                <w:rFonts w:ascii="Times New Roman" w:hAnsi="Times New Roman"/>
                <w:sz w:val="28"/>
                <w:szCs w:val="28"/>
                <w:lang w:val="ru-RU"/>
              </w:rPr>
              <w:lastRenderedPageBreak/>
              <w:t>медосмотра».</w:t>
            </w:r>
          </w:p>
        </w:tc>
        <w:tc>
          <w:tcPr>
            <w:tcW w:w="2243"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lastRenderedPageBreak/>
              <w:t>2019-2021</w:t>
            </w:r>
          </w:p>
        </w:tc>
        <w:tc>
          <w:tcPr>
            <w:tcW w:w="2477"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172,2</w:t>
            </w:r>
          </w:p>
        </w:tc>
      </w:tr>
      <w:tr w:rsidR="004F0112" w:rsidTr="004F0112">
        <w:tc>
          <w:tcPr>
            <w:tcW w:w="594"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both"/>
              <w:rPr>
                <w:rFonts w:ascii="Times New Roman" w:hAnsi="Times New Roman"/>
                <w:sz w:val="28"/>
                <w:szCs w:val="28"/>
              </w:rPr>
            </w:pPr>
            <w:r>
              <w:rPr>
                <w:rFonts w:ascii="Times New Roman" w:hAnsi="Times New Roman"/>
                <w:sz w:val="28"/>
                <w:szCs w:val="28"/>
              </w:rPr>
              <w:lastRenderedPageBreak/>
              <w:t>2.</w:t>
            </w:r>
          </w:p>
        </w:tc>
        <w:tc>
          <w:tcPr>
            <w:tcW w:w="4257" w:type="dxa"/>
            <w:tcBorders>
              <w:top w:val="single" w:sz="4" w:space="0" w:color="auto"/>
              <w:left w:val="single" w:sz="4" w:space="0" w:color="auto"/>
              <w:bottom w:val="single" w:sz="4" w:space="0" w:color="auto"/>
              <w:right w:val="single" w:sz="4" w:space="0" w:color="auto"/>
            </w:tcBorders>
          </w:tcPr>
          <w:p w:rsidR="004F0112" w:rsidRPr="004F0112" w:rsidRDefault="004F0112">
            <w:pPr>
              <w:spacing w:after="0" w:line="240" w:lineRule="auto"/>
              <w:ind w:firstLine="708"/>
              <w:contextualSpacing/>
              <w:rPr>
                <w:rFonts w:ascii="Times New Roman" w:hAnsi="Times New Roman"/>
                <w:sz w:val="28"/>
                <w:szCs w:val="28"/>
                <w:lang w:val="ru-RU"/>
              </w:rPr>
            </w:pPr>
            <w:r w:rsidRPr="004F0112">
              <w:rPr>
                <w:rFonts w:ascii="Times New Roman" w:hAnsi="Times New Roman"/>
                <w:sz w:val="28"/>
                <w:szCs w:val="28"/>
                <w:lang w:val="ru-RU"/>
              </w:rPr>
              <w:t>«Создание условия для обеспечения безопасности людей на водных объектах;(благоустройство пляжа, исследование проб воды, обработка мест для купания от клещей ,окашивание травы )»</w:t>
            </w:r>
          </w:p>
          <w:p w:rsidR="004F0112" w:rsidRPr="004F0112" w:rsidRDefault="004F0112">
            <w:pPr>
              <w:pStyle w:val="af8"/>
              <w:spacing w:after="0" w:line="240" w:lineRule="auto"/>
              <w:ind w:left="0"/>
              <w:jc w:val="both"/>
              <w:rPr>
                <w:rFonts w:ascii="Times New Roman" w:hAnsi="Times New Roman"/>
                <w:sz w:val="28"/>
                <w:szCs w:val="28"/>
                <w:lang w:val="ru-RU"/>
              </w:rPr>
            </w:pPr>
          </w:p>
        </w:tc>
        <w:tc>
          <w:tcPr>
            <w:tcW w:w="2243"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2019-2021</w:t>
            </w:r>
          </w:p>
        </w:tc>
        <w:tc>
          <w:tcPr>
            <w:tcW w:w="2477"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46,2</w:t>
            </w:r>
          </w:p>
        </w:tc>
      </w:tr>
    </w:tbl>
    <w:p w:rsidR="004F0112" w:rsidRPr="004F0112" w:rsidRDefault="004F0112" w:rsidP="004F0112">
      <w:pPr>
        <w:pStyle w:val="af8"/>
        <w:spacing w:after="0"/>
        <w:ind w:left="0"/>
        <w:jc w:val="both"/>
        <w:rPr>
          <w:rFonts w:ascii="Times New Roman" w:hAnsi="Times New Roman"/>
          <w:sz w:val="28"/>
          <w:szCs w:val="28"/>
          <w:lang w:val="ru-RU"/>
        </w:rPr>
      </w:pPr>
      <w:r w:rsidRPr="004F0112">
        <w:rPr>
          <w:rFonts w:ascii="Times New Roman" w:hAnsi="Times New Roman"/>
          <w:sz w:val="28"/>
          <w:szCs w:val="28"/>
          <w:lang w:val="ru-RU"/>
        </w:rPr>
        <w:t xml:space="preserve">    Из них бюджет муниципального образования Погорельское сельское поселение: 218,4  тыс. руб.</w:t>
      </w:r>
    </w:p>
    <w:p w:rsidR="004F0112" w:rsidRDefault="004F0112" w:rsidP="004F0112">
      <w:pPr>
        <w:pStyle w:val="af8"/>
        <w:numPr>
          <w:ilvl w:val="1"/>
          <w:numId w:val="17"/>
        </w:numPr>
        <w:spacing w:after="0" w:line="240" w:lineRule="auto"/>
        <w:jc w:val="both"/>
        <w:rPr>
          <w:rFonts w:ascii="Times New Roman" w:hAnsi="Times New Roman"/>
          <w:sz w:val="28"/>
          <w:szCs w:val="28"/>
        </w:rPr>
      </w:pPr>
      <w:r>
        <w:rPr>
          <w:rFonts w:ascii="Times New Roman" w:hAnsi="Times New Roman"/>
          <w:sz w:val="28"/>
          <w:szCs w:val="28"/>
        </w:rPr>
        <w:t>Финансово-экономическое обоснование расходов.</w:t>
      </w:r>
    </w:p>
    <w:p w:rsidR="004F0112" w:rsidRDefault="004F0112" w:rsidP="004F0112">
      <w:pPr>
        <w:pStyle w:val="af8"/>
        <w:spacing w:line="240" w:lineRule="auto"/>
        <w:ind w:left="0" w:hanging="1"/>
        <w:jc w:val="both"/>
        <w:rPr>
          <w:rFonts w:ascii="Times New Roman" w:hAnsi="Times New Roman"/>
          <w:sz w:val="28"/>
          <w:szCs w:val="28"/>
        </w:rPr>
      </w:pPr>
      <w:r>
        <w:rPr>
          <w:rFonts w:ascii="Times New Roman" w:hAnsi="Times New Roman"/>
          <w:sz w:val="28"/>
          <w:szCs w:val="28"/>
        </w:rPr>
        <w:t>Метод оценки затрат (аналоговый).</w:t>
      </w:r>
    </w:p>
    <w:p w:rsidR="004F0112" w:rsidRDefault="004F0112" w:rsidP="004F0112">
      <w:pPr>
        <w:pStyle w:val="af8"/>
        <w:spacing w:line="240" w:lineRule="auto"/>
        <w:ind w:left="0" w:hanging="1"/>
        <w:jc w:val="both"/>
        <w:rPr>
          <w:rFonts w:ascii="Times New Roman" w:hAnsi="Times New Roman"/>
          <w:sz w:val="28"/>
          <w:szCs w:val="28"/>
        </w:rPr>
      </w:pPr>
      <w:r>
        <w:rPr>
          <w:rFonts w:ascii="Times New Roman" w:hAnsi="Times New Roman"/>
          <w:sz w:val="28"/>
          <w:szCs w:val="28"/>
        </w:rPr>
        <w:t>Расчет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533"/>
        <w:gridCol w:w="1471"/>
        <w:gridCol w:w="2351"/>
        <w:gridCol w:w="1621"/>
      </w:tblGrid>
      <w:tr w:rsidR="004F0112" w:rsidTr="004F0112">
        <w:tc>
          <w:tcPr>
            <w:tcW w:w="595"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both"/>
              <w:rPr>
                <w:rFonts w:ascii="Times New Roman" w:hAnsi="Times New Roman"/>
                <w:sz w:val="28"/>
                <w:szCs w:val="28"/>
              </w:rPr>
            </w:pPr>
            <w:r>
              <w:rPr>
                <w:rFonts w:ascii="Times New Roman" w:hAnsi="Times New Roman"/>
                <w:sz w:val="28"/>
                <w:szCs w:val="28"/>
              </w:rPr>
              <w:t>№</w:t>
            </w:r>
          </w:p>
          <w:p w:rsidR="004F0112" w:rsidRDefault="004F0112">
            <w:pPr>
              <w:pStyle w:val="af8"/>
              <w:spacing w:after="0"/>
              <w:ind w:left="0"/>
              <w:jc w:val="both"/>
              <w:rPr>
                <w:rFonts w:ascii="Times New Roman" w:hAnsi="Times New Roman"/>
                <w:sz w:val="28"/>
                <w:szCs w:val="28"/>
              </w:rPr>
            </w:pPr>
            <w:r>
              <w:rPr>
                <w:rFonts w:ascii="Times New Roman" w:hAnsi="Times New Roman"/>
                <w:sz w:val="28"/>
                <w:szCs w:val="28"/>
              </w:rPr>
              <w:t>п/п</w:t>
            </w:r>
          </w:p>
        </w:tc>
        <w:tc>
          <w:tcPr>
            <w:tcW w:w="3533"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Наименование мероприятий</w:t>
            </w:r>
          </w:p>
        </w:tc>
        <w:tc>
          <w:tcPr>
            <w:tcW w:w="1471"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 xml:space="preserve">Ед. </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измерения</w:t>
            </w:r>
          </w:p>
        </w:tc>
        <w:tc>
          <w:tcPr>
            <w:tcW w:w="2351"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 xml:space="preserve">Объем </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финансирования</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(тыс.  руб.)</w:t>
            </w:r>
          </w:p>
        </w:tc>
        <w:tc>
          <w:tcPr>
            <w:tcW w:w="1621"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По годам</w:t>
            </w:r>
          </w:p>
        </w:tc>
      </w:tr>
      <w:tr w:rsidR="004F0112" w:rsidTr="004F0112">
        <w:tc>
          <w:tcPr>
            <w:tcW w:w="595"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1</w:t>
            </w:r>
          </w:p>
        </w:tc>
        <w:tc>
          <w:tcPr>
            <w:tcW w:w="3533" w:type="dxa"/>
            <w:tcBorders>
              <w:top w:val="single" w:sz="4" w:space="0" w:color="auto"/>
              <w:left w:val="single" w:sz="4" w:space="0" w:color="auto"/>
              <w:bottom w:val="single" w:sz="4" w:space="0" w:color="auto"/>
              <w:right w:val="single" w:sz="4" w:space="0" w:color="auto"/>
            </w:tcBorders>
            <w:hideMark/>
          </w:tcPr>
          <w:p w:rsidR="004F0112" w:rsidRPr="004F0112" w:rsidRDefault="004F0112">
            <w:pPr>
              <w:pStyle w:val="af8"/>
              <w:spacing w:after="0" w:line="240" w:lineRule="auto"/>
              <w:ind w:left="0"/>
              <w:jc w:val="both"/>
              <w:rPr>
                <w:rFonts w:ascii="Times New Roman" w:hAnsi="Times New Roman"/>
                <w:sz w:val="28"/>
                <w:szCs w:val="28"/>
                <w:lang w:val="ru-RU"/>
              </w:rPr>
            </w:pPr>
            <w:r w:rsidRPr="004F0112">
              <w:rPr>
                <w:rFonts w:ascii="Times New Roman" w:hAnsi="Times New Roman"/>
                <w:sz w:val="28"/>
                <w:szCs w:val="28"/>
                <w:lang w:val="ru-RU"/>
              </w:rPr>
              <w:t>«На оплату труда матросов-спасателей»прохождения медосмотра».</w:t>
            </w:r>
          </w:p>
        </w:tc>
        <w:tc>
          <w:tcPr>
            <w:tcW w:w="1471"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w:t>
            </w:r>
          </w:p>
          <w:p w:rsidR="004F0112" w:rsidRDefault="004F0112">
            <w:pPr>
              <w:pStyle w:val="af8"/>
              <w:spacing w:after="0" w:line="240" w:lineRule="auto"/>
              <w:ind w:left="0"/>
              <w:jc w:val="center"/>
              <w:rPr>
                <w:rFonts w:ascii="Times New Roman" w:hAnsi="Times New Roman"/>
                <w:sz w:val="28"/>
                <w:szCs w:val="28"/>
              </w:rPr>
            </w:pPr>
          </w:p>
        </w:tc>
        <w:tc>
          <w:tcPr>
            <w:tcW w:w="2351"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57,4</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57,4</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57,4</w:t>
            </w:r>
          </w:p>
          <w:p w:rsidR="004F0112" w:rsidRDefault="004F0112">
            <w:pPr>
              <w:pStyle w:val="af8"/>
              <w:spacing w:after="0" w:line="240" w:lineRule="auto"/>
              <w:ind w:left="0"/>
              <w:jc w:val="center"/>
              <w:rPr>
                <w:rFonts w:ascii="Times New Roman" w:hAnsi="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2019</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2020</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2021</w:t>
            </w:r>
          </w:p>
          <w:p w:rsidR="004F0112" w:rsidRDefault="004F0112">
            <w:pPr>
              <w:pStyle w:val="af8"/>
              <w:spacing w:after="0" w:line="240" w:lineRule="auto"/>
              <w:ind w:left="0"/>
              <w:jc w:val="center"/>
              <w:rPr>
                <w:rFonts w:ascii="Times New Roman" w:hAnsi="Times New Roman"/>
                <w:sz w:val="28"/>
                <w:szCs w:val="28"/>
              </w:rPr>
            </w:pPr>
          </w:p>
        </w:tc>
      </w:tr>
      <w:tr w:rsidR="004F0112" w:rsidTr="004F0112">
        <w:tc>
          <w:tcPr>
            <w:tcW w:w="595"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w:t>
            </w:r>
          </w:p>
        </w:tc>
        <w:tc>
          <w:tcPr>
            <w:tcW w:w="3533" w:type="dxa"/>
            <w:tcBorders>
              <w:top w:val="single" w:sz="4" w:space="0" w:color="auto"/>
              <w:left w:val="single" w:sz="4" w:space="0" w:color="auto"/>
              <w:bottom w:val="single" w:sz="4" w:space="0" w:color="auto"/>
              <w:right w:val="single" w:sz="4" w:space="0" w:color="auto"/>
            </w:tcBorders>
          </w:tcPr>
          <w:p w:rsidR="004F0112" w:rsidRPr="004F0112" w:rsidRDefault="004F0112">
            <w:pPr>
              <w:spacing w:after="0" w:line="240" w:lineRule="auto"/>
              <w:ind w:firstLine="708"/>
              <w:contextualSpacing/>
              <w:rPr>
                <w:rFonts w:ascii="Times New Roman" w:hAnsi="Times New Roman"/>
                <w:sz w:val="28"/>
                <w:szCs w:val="28"/>
                <w:lang w:val="ru-RU"/>
              </w:rPr>
            </w:pPr>
            <w:r w:rsidRPr="004F0112">
              <w:rPr>
                <w:rFonts w:ascii="Times New Roman" w:hAnsi="Times New Roman"/>
                <w:sz w:val="28"/>
                <w:szCs w:val="28"/>
                <w:lang w:val="ru-RU"/>
              </w:rPr>
              <w:t>«Создание условия для обеспечения безопасности людей на водных объектах;(благоустройство пляжа, исследование проб воды, обработка мест для купания от клещей, прохождения медосмотра)»</w:t>
            </w:r>
          </w:p>
          <w:p w:rsidR="004F0112" w:rsidRPr="004F0112" w:rsidRDefault="004F0112">
            <w:pPr>
              <w:pStyle w:val="af8"/>
              <w:spacing w:after="0" w:line="240" w:lineRule="auto"/>
              <w:ind w:left="0"/>
              <w:jc w:val="both"/>
              <w:rPr>
                <w:rFonts w:ascii="Times New Roman" w:hAnsi="Times New Roman"/>
                <w:sz w:val="28"/>
                <w:szCs w:val="28"/>
                <w:lang w:val="ru-RU"/>
              </w:rPr>
            </w:pPr>
          </w:p>
        </w:tc>
        <w:tc>
          <w:tcPr>
            <w:tcW w:w="1471"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4</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4</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4</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2351"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15,4</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15,4</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15,4</w:t>
            </w:r>
          </w:p>
        </w:tc>
        <w:tc>
          <w:tcPr>
            <w:tcW w:w="1621"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2019</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2020</w:t>
            </w:r>
          </w:p>
          <w:p w:rsidR="004F0112" w:rsidRDefault="004F0112">
            <w:pPr>
              <w:pStyle w:val="af8"/>
              <w:spacing w:after="0" w:line="240" w:lineRule="auto"/>
              <w:ind w:left="0"/>
              <w:jc w:val="center"/>
              <w:rPr>
                <w:rFonts w:ascii="Times New Roman" w:hAnsi="Times New Roman"/>
                <w:sz w:val="28"/>
                <w:szCs w:val="28"/>
              </w:rPr>
            </w:pPr>
            <w:r>
              <w:rPr>
                <w:rFonts w:ascii="Times New Roman" w:hAnsi="Times New Roman"/>
                <w:sz w:val="28"/>
                <w:szCs w:val="28"/>
              </w:rPr>
              <w:t>2021</w:t>
            </w:r>
          </w:p>
          <w:p w:rsidR="004F0112" w:rsidRDefault="004F0112">
            <w:pPr>
              <w:pStyle w:val="af8"/>
              <w:spacing w:after="0" w:line="240" w:lineRule="auto"/>
              <w:ind w:left="0"/>
              <w:jc w:val="center"/>
              <w:rPr>
                <w:rFonts w:ascii="Times New Roman" w:hAnsi="Times New Roman"/>
                <w:sz w:val="28"/>
                <w:szCs w:val="28"/>
              </w:rPr>
            </w:pPr>
          </w:p>
        </w:tc>
      </w:tr>
    </w:tbl>
    <w:p w:rsidR="004F0112" w:rsidRPr="004F0112" w:rsidRDefault="004F0112" w:rsidP="004F0112">
      <w:pPr>
        <w:pStyle w:val="af8"/>
        <w:spacing w:line="240" w:lineRule="auto"/>
        <w:ind w:left="0" w:hanging="1"/>
        <w:jc w:val="both"/>
        <w:rPr>
          <w:rFonts w:ascii="Times New Roman" w:hAnsi="Times New Roman"/>
          <w:sz w:val="28"/>
          <w:szCs w:val="28"/>
          <w:lang w:val="ru-RU"/>
        </w:rPr>
      </w:pPr>
      <w:r w:rsidRPr="004F0112">
        <w:rPr>
          <w:rFonts w:ascii="Times New Roman" w:hAnsi="Times New Roman"/>
          <w:sz w:val="28"/>
          <w:szCs w:val="28"/>
          <w:lang w:val="ru-RU"/>
        </w:rPr>
        <w:t>Потребность в средствах: Всего по Программе: 218,4, 0 тыс. руб.</w:t>
      </w:r>
    </w:p>
    <w:p w:rsidR="004F0112" w:rsidRPr="004F0112" w:rsidRDefault="004F0112" w:rsidP="004F0112">
      <w:pPr>
        <w:pStyle w:val="af8"/>
        <w:spacing w:after="0"/>
        <w:ind w:left="0" w:firstLine="708"/>
        <w:jc w:val="both"/>
        <w:rPr>
          <w:rFonts w:ascii="Times New Roman" w:hAnsi="Times New Roman"/>
          <w:sz w:val="28"/>
          <w:szCs w:val="28"/>
          <w:lang w:val="ru-RU"/>
        </w:rPr>
      </w:pPr>
      <w:r w:rsidRPr="004F0112">
        <w:rPr>
          <w:rFonts w:ascii="Times New Roman" w:hAnsi="Times New Roman"/>
          <w:sz w:val="28"/>
          <w:szCs w:val="28"/>
          <w:lang w:val="ru-RU"/>
        </w:rPr>
        <w:t>1.3</w:t>
      </w:r>
      <w:r w:rsidRPr="004F0112">
        <w:rPr>
          <w:rFonts w:ascii="Times New Roman" w:hAnsi="Times New Roman"/>
          <w:sz w:val="28"/>
          <w:szCs w:val="28"/>
          <w:lang w:val="ru-RU"/>
        </w:rPr>
        <w:tab/>
        <w:t>Мероприятие 3: «На оплату труда матросов-спасателей».</w:t>
      </w:r>
    </w:p>
    <w:p w:rsidR="004F0112" w:rsidRPr="004F0112" w:rsidRDefault="004F0112" w:rsidP="004F0112">
      <w:pPr>
        <w:pStyle w:val="af8"/>
        <w:spacing w:after="0"/>
        <w:ind w:left="0" w:firstLine="708"/>
        <w:jc w:val="both"/>
        <w:rPr>
          <w:rFonts w:ascii="Times New Roman" w:hAnsi="Times New Roman"/>
          <w:sz w:val="28"/>
          <w:szCs w:val="28"/>
          <w:lang w:val="ru-RU"/>
        </w:rPr>
      </w:pPr>
      <w:r w:rsidRPr="004F0112">
        <w:rPr>
          <w:rFonts w:ascii="Times New Roman" w:hAnsi="Times New Roman"/>
          <w:sz w:val="28"/>
          <w:szCs w:val="28"/>
          <w:lang w:val="ru-RU"/>
        </w:rPr>
        <w:t>Мероприятие 3. «На оплату труда матросов-спасателей».</w:t>
      </w:r>
    </w:p>
    <w:p w:rsidR="004F0112" w:rsidRDefault="004F0112" w:rsidP="004F0112">
      <w:pPr>
        <w:pStyle w:val="af8"/>
        <w:spacing w:after="0"/>
        <w:ind w:left="0"/>
        <w:jc w:val="both"/>
        <w:rPr>
          <w:rFonts w:ascii="Times New Roman" w:hAnsi="Times New Roman"/>
          <w:sz w:val="28"/>
          <w:szCs w:val="28"/>
        </w:rPr>
      </w:pPr>
      <w:r>
        <w:rPr>
          <w:rFonts w:ascii="Times New Roman" w:hAnsi="Times New Roman"/>
          <w:sz w:val="28"/>
          <w:szCs w:val="28"/>
        </w:rPr>
        <w:t>Аналоговый метод оценки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2261"/>
        <w:gridCol w:w="2639"/>
        <w:gridCol w:w="3686"/>
      </w:tblGrid>
      <w:tr w:rsidR="004F0112" w:rsidRPr="00D00CE1" w:rsidTr="004F0112">
        <w:tc>
          <w:tcPr>
            <w:tcW w:w="985"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both"/>
              <w:rPr>
                <w:rFonts w:ascii="Times New Roman" w:hAnsi="Times New Roman"/>
                <w:sz w:val="28"/>
                <w:szCs w:val="28"/>
              </w:rPr>
            </w:pPr>
            <w:r>
              <w:rPr>
                <w:rFonts w:ascii="Times New Roman" w:hAnsi="Times New Roman"/>
                <w:sz w:val="28"/>
                <w:szCs w:val="28"/>
              </w:rPr>
              <w:t>№</w:t>
            </w:r>
          </w:p>
          <w:p w:rsidR="004F0112" w:rsidRDefault="004F0112">
            <w:pPr>
              <w:pStyle w:val="af8"/>
              <w:spacing w:after="0"/>
              <w:ind w:left="0"/>
              <w:jc w:val="both"/>
              <w:rPr>
                <w:rFonts w:ascii="Times New Roman" w:hAnsi="Times New Roman"/>
                <w:sz w:val="28"/>
                <w:szCs w:val="28"/>
              </w:rPr>
            </w:pPr>
            <w:r>
              <w:rPr>
                <w:rFonts w:ascii="Times New Roman" w:hAnsi="Times New Roman"/>
                <w:sz w:val="28"/>
                <w:szCs w:val="28"/>
              </w:rPr>
              <w:t>п/п</w:t>
            </w:r>
          </w:p>
        </w:tc>
        <w:tc>
          <w:tcPr>
            <w:tcW w:w="2261" w:type="dxa"/>
            <w:tcBorders>
              <w:top w:val="single" w:sz="4" w:space="0" w:color="auto"/>
              <w:left w:val="single" w:sz="4" w:space="0" w:color="auto"/>
              <w:bottom w:val="single" w:sz="4" w:space="0" w:color="auto"/>
              <w:right w:val="single" w:sz="4" w:space="0" w:color="auto"/>
            </w:tcBorders>
          </w:tcPr>
          <w:p w:rsidR="004F0112" w:rsidRPr="004F0112" w:rsidRDefault="004F0112">
            <w:pPr>
              <w:pStyle w:val="af8"/>
              <w:spacing w:after="0"/>
              <w:ind w:left="0"/>
              <w:jc w:val="center"/>
              <w:rPr>
                <w:rFonts w:ascii="Times New Roman" w:hAnsi="Times New Roman"/>
                <w:sz w:val="28"/>
                <w:szCs w:val="28"/>
                <w:lang w:val="ru-RU"/>
              </w:rPr>
            </w:pP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По годам</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 xml:space="preserve">(кол-во </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договоров)</w:t>
            </w:r>
          </w:p>
        </w:tc>
        <w:tc>
          <w:tcPr>
            <w:tcW w:w="2639" w:type="dxa"/>
            <w:tcBorders>
              <w:top w:val="single" w:sz="4" w:space="0" w:color="auto"/>
              <w:left w:val="single" w:sz="4" w:space="0" w:color="auto"/>
              <w:bottom w:val="single" w:sz="4" w:space="0" w:color="auto"/>
              <w:right w:val="single" w:sz="4" w:space="0" w:color="auto"/>
            </w:tcBorders>
            <w:hideMark/>
          </w:tcPr>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Средняя стоимость</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договора на 2 месяца</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(1 пост 2 спасателя)</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(тыс. руб.)</w:t>
            </w:r>
          </w:p>
        </w:tc>
        <w:tc>
          <w:tcPr>
            <w:tcW w:w="3686" w:type="dxa"/>
            <w:tcBorders>
              <w:top w:val="single" w:sz="4" w:space="0" w:color="auto"/>
              <w:left w:val="single" w:sz="4" w:space="0" w:color="auto"/>
              <w:bottom w:val="single" w:sz="4" w:space="0" w:color="auto"/>
              <w:right w:val="single" w:sz="4" w:space="0" w:color="auto"/>
            </w:tcBorders>
          </w:tcPr>
          <w:p w:rsidR="004F0112" w:rsidRPr="004F0112" w:rsidRDefault="004F0112">
            <w:pPr>
              <w:pStyle w:val="af8"/>
              <w:spacing w:after="0"/>
              <w:ind w:left="0"/>
              <w:jc w:val="center"/>
              <w:rPr>
                <w:rFonts w:ascii="Times New Roman" w:hAnsi="Times New Roman"/>
                <w:sz w:val="28"/>
                <w:szCs w:val="28"/>
                <w:lang w:val="ru-RU"/>
              </w:rPr>
            </w:pP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Объем финансирования</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по годам</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(тыс. руб.)</w:t>
            </w:r>
          </w:p>
          <w:p w:rsidR="004F0112" w:rsidRPr="004F0112" w:rsidRDefault="004F0112">
            <w:pPr>
              <w:pStyle w:val="af8"/>
              <w:spacing w:after="0"/>
              <w:ind w:left="0"/>
              <w:jc w:val="center"/>
              <w:rPr>
                <w:rFonts w:ascii="Times New Roman" w:hAnsi="Times New Roman"/>
                <w:sz w:val="28"/>
                <w:szCs w:val="28"/>
                <w:lang w:val="ru-RU"/>
              </w:rPr>
            </w:pPr>
          </w:p>
        </w:tc>
      </w:tr>
      <w:tr w:rsidR="004F0112" w:rsidTr="004F0112">
        <w:tc>
          <w:tcPr>
            <w:tcW w:w="985"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1</w:t>
            </w:r>
          </w:p>
        </w:tc>
        <w:tc>
          <w:tcPr>
            <w:tcW w:w="2261"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 xml:space="preserve">2019 –2 </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lastRenderedPageBreak/>
              <w:t>2020 – 2</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2021 – 2</w:t>
            </w:r>
          </w:p>
          <w:p w:rsidR="004F0112" w:rsidRDefault="004F0112">
            <w:pPr>
              <w:pStyle w:val="af8"/>
              <w:spacing w:after="0"/>
              <w:ind w:left="0"/>
              <w:jc w:val="center"/>
              <w:rPr>
                <w:rFonts w:ascii="Times New Roman" w:hAnsi="Times New Roman"/>
                <w:sz w:val="28"/>
                <w:szCs w:val="28"/>
              </w:rPr>
            </w:pPr>
          </w:p>
        </w:tc>
        <w:tc>
          <w:tcPr>
            <w:tcW w:w="2639"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lastRenderedPageBreak/>
              <w:t>57,4</w:t>
            </w:r>
          </w:p>
        </w:tc>
        <w:tc>
          <w:tcPr>
            <w:tcW w:w="3686"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2019 – 57,4</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lastRenderedPageBreak/>
              <w:t>2020 – 57,4</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2021 – 57,4</w:t>
            </w:r>
          </w:p>
          <w:p w:rsidR="004F0112" w:rsidRDefault="004F0112">
            <w:pPr>
              <w:pStyle w:val="af8"/>
              <w:spacing w:after="0"/>
              <w:ind w:left="0"/>
              <w:jc w:val="center"/>
              <w:rPr>
                <w:rFonts w:ascii="Times New Roman" w:hAnsi="Times New Roman"/>
                <w:sz w:val="28"/>
                <w:szCs w:val="28"/>
              </w:rPr>
            </w:pPr>
          </w:p>
        </w:tc>
      </w:tr>
      <w:tr w:rsidR="004F0112" w:rsidTr="004F0112">
        <w:tc>
          <w:tcPr>
            <w:tcW w:w="985"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both"/>
              <w:rPr>
                <w:rFonts w:ascii="Times New Roman" w:hAnsi="Times New Roman"/>
                <w:sz w:val="28"/>
                <w:szCs w:val="28"/>
              </w:rPr>
            </w:pPr>
            <w:r>
              <w:rPr>
                <w:rFonts w:ascii="Times New Roman" w:hAnsi="Times New Roman"/>
                <w:sz w:val="28"/>
                <w:szCs w:val="28"/>
              </w:rPr>
              <w:lastRenderedPageBreak/>
              <w:t>Всего:</w:t>
            </w:r>
          </w:p>
        </w:tc>
        <w:tc>
          <w:tcPr>
            <w:tcW w:w="2261"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2019-20219 - 6</w:t>
            </w:r>
          </w:p>
        </w:tc>
        <w:tc>
          <w:tcPr>
            <w:tcW w:w="2639"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ind w:left="0"/>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2019-2021 – 172,2</w:t>
            </w:r>
          </w:p>
        </w:tc>
      </w:tr>
    </w:tbl>
    <w:p w:rsidR="004F0112" w:rsidRPr="004F0112" w:rsidRDefault="004F0112" w:rsidP="004F0112">
      <w:pPr>
        <w:spacing w:after="0" w:line="240" w:lineRule="auto"/>
        <w:ind w:firstLine="708"/>
        <w:contextualSpacing/>
        <w:rPr>
          <w:rFonts w:ascii="Times New Roman" w:hAnsi="Times New Roman"/>
          <w:sz w:val="28"/>
          <w:szCs w:val="28"/>
          <w:lang w:val="ru-RU"/>
        </w:rPr>
      </w:pPr>
      <w:r w:rsidRPr="004F0112">
        <w:rPr>
          <w:rFonts w:ascii="Times New Roman" w:hAnsi="Times New Roman"/>
          <w:sz w:val="28"/>
          <w:szCs w:val="28"/>
          <w:lang w:val="ru-RU"/>
        </w:rPr>
        <w:t>1.4.</w:t>
      </w:r>
      <w:r w:rsidRPr="004F0112">
        <w:rPr>
          <w:rFonts w:ascii="Times New Roman" w:hAnsi="Times New Roman"/>
          <w:sz w:val="28"/>
          <w:szCs w:val="28"/>
          <w:lang w:val="ru-RU"/>
        </w:rPr>
        <w:tab/>
        <w:t>Мероприятие 5: «Создание условия для обеспечения безопасности людей на водных объектах;(благоустройство пляжа, исследование проб воды, обработка мест для купания от клещей, прохождения медосмотра)»</w:t>
      </w:r>
    </w:p>
    <w:p w:rsidR="004F0112" w:rsidRPr="004F0112" w:rsidRDefault="004F0112" w:rsidP="004F0112">
      <w:pPr>
        <w:spacing w:after="0" w:line="240" w:lineRule="auto"/>
        <w:ind w:firstLine="708"/>
        <w:contextualSpacing/>
        <w:rPr>
          <w:rFonts w:ascii="Times New Roman" w:hAnsi="Times New Roman"/>
          <w:sz w:val="28"/>
          <w:szCs w:val="28"/>
          <w:lang w:val="ru-RU"/>
        </w:rPr>
      </w:pPr>
      <w:r w:rsidRPr="004F0112">
        <w:rPr>
          <w:rFonts w:ascii="Times New Roman" w:hAnsi="Times New Roman"/>
          <w:sz w:val="28"/>
          <w:szCs w:val="28"/>
          <w:lang w:val="ru-RU"/>
        </w:rPr>
        <w:t>Мероприятие 4. «Создание условия для обеспечения безопасности людей на водных объектах;(благоустройство пляжа, исследование проб воды, обработка мест для купания от клещей, прохождения медосмотра)»</w:t>
      </w:r>
    </w:p>
    <w:p w:rsidR="004F0112" w:rsidRDefault="004F0112" w:rsidP="004F0112">
      <w:pPr>
        <w:pStyle w:val="af8"/>
        <w:spacing w:after="0"/>
        <w:ind w:left="0"/>
        <w:jc w:val="both"/>
        <w:rPr>
          <w:rFonts w:ascii="Times New Roman" w:hAnsi="Times New Roman"/>
          <w:sz w:val="28"/>
          <w:szCs w:val="28"/>
        </w:rPr>
      </w:pPr>
      <w:r>
        <w:rPr>
          <w:rFonts w:ascii="Times New Roman" w:hAnsi="Times New Roman"/>
          <w:sz w:val="28"/>
          <w:szCs w:val="28"/>
        </w:rPr>
        <w:t>Аналоговый метод оценки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2383"/>
        <w:gridCol w:w="2835"/>
        <w:gridCol w:w="3933"/>
      </w:tblGrid>
      <w:tr w:rsidR="004F0112" w:rsidRPr="00D00CE1" w:rsidTr="004F0112">
        <w:tc>
          <w:tcPr>
            <w:tcW w:w="986"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both"/>
              <w:rPr>
                <w:rFonts w:ascii="Times New Roman" w:hAnsi="Times New Roman"/>
                <w:sz w:val="28"/>
                <w:szCs w:val="28"/>
              </w:rPr>
            </w:pPr>
            <w:r>
              <w:rPr>
                <w:rFonts w:ascii="Times New Roman" w:hAnsi="Times New Roman"/>
                <w:sz w:val="28"/>
                <w:szCs w:val="28"/>
              </w:rPr>
              <w:t>№</w:t>
            </w:r>
          </w:p>
          <w:p w:rsidR="004F0112" w:rsidRDefault="004F0112">
            <w:pPr>
              <w:pStyle w:val="af8"/>
              <w:spacing w:after="0"/>
              <w:ind w:left="0"/>
              <w:jc w:val="both"/>
              <w:rPr>
                <w:rFonts w:ascii="Times New Roman" w:hAnsi="Times New Roman"/>
                <w:sz w:val="28"/>
                <w:szCs w:val="28"/>
              </w:rPr>
            </w:pPr>
            <w:r>
              <w:rPr>
                <w:rFonts w:ascii="Times New Roman" w:hAnsi="Times New Roman"/>
                <w:sz w:val="28"/>
                <w:szCs w:val="28"/>
              </w:rPr>
              <w:t>п/п</w:t>
            </w:r>
          </w:p>
        </w:tc>
        <w:tc>
          <w:tcPr>
            <w:tcW w:w="2383" w:type="dxa"/>
            <w:tcBorders>
              <w:top w:val="single" w:sz="4" w:space="0" w:color="auto"/>
              <w:left w:val="single" w:sz="4" w:space="0" w:color="auto"/>
              <w:bottom w:val="single" w:sz="4" w:space="0" w:color="auto"/>
              <w:right w:val="single" w:sz="4" w:space="0" w:color="auto"/>
            </w:tcBorders>
          </w:tcPr>
          <w:p w:rsidR="004F0112" w:rsidRPr="004F0112" w:rsidRDefault="004F0112">
            <w:pPr>
              <w:pStyle w:val="af8"/>
              <w:spacing w:after="0"/>
              <w:ind w:left="0"/>
              <w:jc w:val="center"/>
              <w:rPr>
                <w:rFonts w:ascii="Times New Roman" w:hAnsi="Times New Roman"/>
                <w:sz w:val="28"/>
                <w:szCs w:val="28"/>
                <w:lang w:val="ru-RU"/>
              </w:rPr>
            </w:pP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По годам</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 xml:space="preserve">(кол-во </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договоров)</w:t>
            </w:r>
          </w:p>
        </w:tc>
        <w:tc>
          <w:tcPr>
            <w:tcW w:w="2835" w:type="dxa"/>
            <w:tcBorders>
              <w:top w:val="single" w:sz="4" w:space="0" w:color="auto"/>
              <w:left w:val="single" w:sz="4" w:space="0" w:color="auto"/>
              <w:bottom w:val="single" w:sz="4" w:space="0" w:color="auto"/>
              <w:right w:val="single" w:sz="4" w:space="0" w:color="auto"/>
            </w:tcBorders>
            <w:hideMark/>
          </w:tcPr>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Средняя стоимость</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договора (тыс. руб.)</w:t>
            </w:r>
          </w:p>
        </w:tc>
        <w:tc>
          <w:tcPr>
            <w:tcW w:w="3933" w:type="dxa"/>
            <w:tcBorders>
              <w:top w:val="single" w:sz="4" w:space="0" w:color="auto"/>
              <w:left w:val="single" w:sz="4" w:space="0" w:color="auto"/>
              <w:bottom w:val="single" w:sz="4" w:space="0" w:color="auto"/>
              <w:right w:val="single" w:sz="4" w:space="0" w:color="auto"/>
            </w:tcBorders>
          </w:tcPr>
          <w:p w:rsidR="004F0112" w:rsidRPr="004F0112" w:rsidRDefault="004F0112">
            <w:pPr>
              <w:pStyle w:val="af8"/>
              <w:spacing w:after="0"/>
              <w:ind w:left="0"/>
              <w:jc w:val="center"/>
              <w:rPr>
                <w:rFonts w:ascii="Times New Roman" w:hAnsi="Times New Roman"/>
                <w:sz w:val="28"/>
                <w:szCs w:val="28"/>
                <w:lang w:val="ru-RU"/>
              </w:rPr>
            </w:pP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Объем финансирования</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по годам</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(тыс. руб.)</w:t>
            </w:r>
          </w:p>
          <w:p w:rsidR="004F0112" w:rsidRPr="004F0112" w:rsidRDefault="004F0112">
            <w:pPr>
              <w:pStyle w:val="af8"/>
              <w:spacing w:after="0"/>
              <w:ind w:left="0"/>
              <w:jc w:val="center"/>
              <w:rPr>
                <w:rFonts w:ascii="Times New Roman" w:hAnsi="Times New Roman"/>
                <w:sz w:val="28"/>
                <w:szCs w:val="28"/>
                <w:lang w:val="ru-RU"/>
              </w:rPr>
            </w:pPr>
          </w:p>
        </w:tc>
      </w:tr>
      <w:tr w:rsidR="004F0112" w:rsidTr="004F0112">
        <w:tc>
          <w:tcPr>
            <w:tcW w:w="986"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1</w:t>
            </w:r>
          </w:p>
        </w:tc>
        <w:tc>
          <w:tcPr>
            <w:tcW w:w="2383"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2019 –4</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2020 – 4</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2021 – 4</w:t>
            </w:r>
          </w:p>
          <w:p w:rsidR="004F0112" w:rsidRDefault="004F0112">
            <w:pPr>
              <w:pStyle w:val="af8"/>
              <w:spacing w:after="0"/>
              <w:ind w:left="0"/>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1.Благоустройство пляжа-6,4</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2.Медосмотр спасателей-4,0</w:t>
            </w:r>
          </w:p>
          <w:p w:rsidR="004F0112" w:rsidRPr="004F0112" w:rsidRDefault="004F0112">
            <w:pPr>
              <w:pStyle w:val="af8"/>
              <w:spacing w:after="0"/>
              <w:ind w:left="0"/>
              <w:jc w:val="center"/>
              <w:rPr>
                <w:rFonts w:ascii="Times New Roman" w:hAnsi="Times New Roman"/>
                <w:sz w:val="28"/>
                <w:szCs w:val="28"/>
                <w:lang w:val="ru-RU"/>
              </w:rPr>
            </w:pPr>
            <w:r w:rsidRPr="004F0112">
              <w:rPr>
                <w:rFonts w:ascii="Times New Roman" w:hAnsi="Times New Roman"/>
                <w:sz w:val="28"/>
                <w:szCs w:val="28"/>
                <w:lang w:val="ru-RU"/>
              </w:rPr>
              <w:t>3.Обработка от клеща-2,0</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4.Исследование пробы воды-3,0</w:t>
            </w:r>
          </w:p>
        </w:tc>
        <w:tc>
          <w:tcPr>
            <w:tcW w:w="3933"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2019 – 15,4</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2020 – 15,4</w:t>
            </w:r>
          </w:p>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2021 – 15,4</w:t>
            </w:r>
          </w:p>
          <w:p w:rsidR="004F0112" w:rsidRDefault="004F0112">
            <w:pPr>
              <w:pStyle w:val="af8"/>
              <w:spacing w:after="0"/>
              <w:ind w:left="0"/>
              <w:jc w:val="center"/>
              <w:rPr>
                <w:rFonts w:ascii="Times New Roman" w:hAnsi="Times New Roman"/>
                <w:sz w:val="28"/>
                <w:szCs w:val="28"/>
              </w:rPr>
            </w:pPr>
          </w:p>
        </w:tc>
      </w:tr>
      <w:tr w:rsidR="004F0112" w:rsidTr="004F0112">
        <w:tc>
          <w:tcPr>
            <w:tcW w:w="986"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both"/>
              <w:rPr>
                <w:rFonts w:ascii="Times New Roman" w:hAnsi="Times New Roman"/>
                <w:sz w:val="28"/>
                <w:szCs w:val="28"/>
              </w:rPr>
            </w:pPr>
            <w:r>
              <w:rPr>
                <w:rFonts w:ascii="Times New Roman" w:hAnsi="Times New Roman"/>
                <w:sz w:val="28"/>
                <w:szCs w:val="28"/>
              </w:rPr>
              <w:t>Всего:</w:t>
            </w:r>
          </w:p>
        </w:tc>
        <w:tc>
          <w:tcPr>
            <w:tcW w:w="2383"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2019-2021 - 12</w:t>
            </w:r>
          </w:p>
        </w:tc>
        <w:tc>
          <w:tcPr>
            <w:tcW w:w="2835" w:type="dxa"/>
            <w:tcBorders>
              <w:top w:val="single" w:sz="4" w:space="0" w:color="auto"/>
              <w:left w:val="single" w:sz="4" w:space="0" w:color="auto"/>
              <w:bottom w:val="single" w:sz="4" w:space="0" w:color="auto"/>
              <w:right w:val="single" w:sz="4" w:space="0" w:color="auto"/>
            </w:tcBorders>
          </w:tcPr>
          <w:p w:rsidR="004F0112" w:rsidRDefault="004F0112">
            <w:pPr>
              <w:pStyle w:val="af8"/>
              <w:spacing w:after="0"/>
              <w:ind w:left="0"/>
              <w:jc w:val="center"/>
              <w:rPr>
                <w:rFonts w:ascii="Times New Roman" w:hAnsi="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4F0112" w:rsidRDefault="004F0112">
            <w:pPr>
              <w:pStyle w:val="af8"/>
              <w:spacing w:after="0"/>
              <w:ind w:left="0"/>
              <w:jc w:val="center"/>
              <w:rPr>
                <w:rFonts w:ascii="Times New Roman" w:hAnsi="Times New Roman"/>
                <w:sz w:val="28"/>
                <w:szCs w:val="28"/>
              </w:rPr>
            </w:pPr>
            <w:r>
              <w:rPr>
                <w:rFonts w:ascii="Times New Roman" w:hAnsi="Times New Roman"/>
                <w:sz w:val="28"/>
                <w:szCs w:val="28"/>
              </w:rPr>
              <w:t>2019-2021 – 46,2</w:t>
            </w:r>
          </w:p>
        </w:tc>
      </w:tr>
    </w:tbl>
    <w:p w:rsidR="004F0112" w:rsidRDefault="004F0112" w:rsidP="004F0112">
      <w:pPr>
        <w:ind w:firstLine="709"/>
        <w:jc w:val="both"/>
        <w:rPr>
          <w:rFonts w:ascii="Times New Roman" w:hAnsi="Times New Roman"/>
          <w:sz w:val="28"/>
          <w:szCs w:val="28"/>
        </w:rPr>
      </w:pPr>
    </w:p>
    <w:p w:rsidR="00E96056" w:rsidRPr="00E96056" w:rsidRDefault="00E96056" w:rsidP="00E96056">
      <w:pPr>
        <w:shd w:val="clear" w:color="auto" w:fill="FFFFFF"/>
        <w:tabs>
          <w:tab w:val="left" w:pos="9537"/>
          <w:tab w:val="left" w:pos="9911"/>
        </w:tabs>
        <w:ind w:left="-567" w:right="20"/>
        <w:jc w:val="center"/>
        <w:rPr>
          <w:rFonts w:ascii="Times New Roman" w:hAnsi="Times New Roman" w:cs="Times New Roman"/>
          <w:b/>
          <w:caps/>
          <w:sz w:val="28"/>
          <w:szCs w:val="28"/>
          <w:lang w:val="ru-RU"/>
        </w:rPr>
      </w:pPr>
      <w:r w:rsidRPr="00E96056">
        <w:rPr>
          <w:rFonts w:ascii="Times New Roman" w:hAnsi="Times New Roman" w:cs="Times New Roman"/>
          <w:b/>
          <w:caps/>
          <w:sz w:val="28"/>
          <w:szCs w:val="28"/>
        </w:rPr>
        <w:t xml:space="preserve">Совет депутатов ПОГОРЕЛЬСКОГО сельского поселения </w:t>
      </w:r>
    </w:p>
    <w:p w:rsidR="00E96056" w:rsidRPr="00E96056" w:rsidRDefault="00E96056" w:rsidP="00E96056">
      <w:pPr>
        <w:pStyle w:val="2"/>
        <w:keepLines w:val="0"/>
        <w:numPr>
          <w:ilvl w:val="1"/>
          <w:numId w:val="6"/>
        </w:numPr>
        <w:shd w:val="clear" w:color="auto" w:fill="FFFFFF"/>
        <w:tabs>
          <w:tab w:val="num" w:pos="0"/>
        </w:tabs>
        <w:suppressAutoHyphens/>
        <w:spacing w:before="0" w:line="240" w:lineRule="auto"/>
        <w:ind w:left="0" w:firstLine="0"/>
        <w:jc w:val="center"/>
        <w:rPr>
          <w:rFonts w:ascii="Times New Roman" w:hAnsi="Times New Roman" w:cs="Times New Roman"/>
          <w:color w:val="000000" w:themeColor="text1"/>
          <w:sz w:val="28"/>
          <w:szCs w:val="28"/>
        </w:rPr>
      </w:pPr>
      <w:r w:rsidRPr="00E96056">
        <w:rPr>
          <w:rFonts w:ascii="Times New Roman" w:hAnsi="Times New Roman" w:cs="Times New Roman"/>
          <w:color w:val="000000" w:themeColor="text1"/>
          <w:sz w:val="28"/>
          <w:szCs w:val="28"/>
        </w:rPr>
        <w:t>РЕШЕНИЕ</w:t>
      </w:r>
    </w:p>
    <w:p w:rsidR="00E96056" w:rsidRPr="00E96056" w:rsidRDefault="00E96056" w:rsidP="00E96056">
      <w:pPr>
        <w:shd w:val="clear" w:color="auto" w:fill="FFFFFF"/>
        <w:tabs>
          <w:tab w:val="left" w:pos="5424"/>
        </w:tabs>
        <w:rPr>
          <w:rFonts w:ascii="Times New Roman" w:hAnsi="Times New Roman" w:cs="Times New Roman"/>
          <w:sz w:val="28"/>
          <w:szCs w:val="28"/>
          <w:lang w:val="ru-RU"/>
        </w:rPr>
      </w:pPr>
      <w:r w:rsidRPr="00E96056">
        <w:rPr>
          <w:rFonts w:ascii="Times New Roman" w:hAnsi="Times New Roman" w:cs="Times New Roman"/>
          <w:sz w:val="28"/>
          <w:szCs w:val="28"/>
          <w:lang w:val="ru-RU"/>
        </w:rPr>
        <w:t>от  12.11.2018         № 30</w:t>
      </w:r>
    </w:p>
    <w:p w:rsidR="00E96056" w:rsidRPr="00E96056" w:rsidRDefault="00E96056" w:rsidP="00E96056">
      <w:pPr>
        <w:pStyle w:val="ConsPlusTitle"/>
        <w:widowControl/>
        <w:jc w:val="both"/>
        <w:rPr>
          <w:rFonts w:ascii="Times New Roman" w:hAnsi="Times New Roman" w:cs="Times New Roman"/>
          <w:b w:val="0"/>
          <w:sz w:val="28"/>
          <w:szCs w:val="28"/>
          <w:lang w:val="ru-RU"/>
        </w:rPr>
      </w:pPr>
      <w:r w:rsidRPr="00E96056">
        <w:rPr>
          <w:rFonts w:ascii="Times New Roman" w:hAnsi="Times New Roman" w:cs="Times New Roman"/>
          <w:b w:val="0"/>
          <w:sz w:val="28"/>
          <w:szCs w:val="28"/>
          <w:lang w:val="ru-RU"/>
        </w:rPr>
        <w:t>Об утверждении Положения</w:t>
      </w:r>
    </w:p>
    <w:p w:rsidR="00E96056" w:rsidRPr="00E96056" w:rsidRDefault="00E96056" w:rsidP="00E96056">
      <w:pPr>
        <w:pStyle w:val="ConsPlusTitle"/>
        <w:widowControl/>
        <w:jc w:val="both"/>
        <w:rPr>
          <w:rFonts w:ascii="Times New Roman" w:hAnsi="Times New Roman" w:cs="Times New Roman"/>
          <w:b w:val="0"/>
          <w:sz w:val="28"/>
          <w:szCs w:val="28"/>
          <w:lang w:val="ru-RU"/>
        </w:rPr>
      </w:pPr>
      <w:r w:rsidRPr="00E96056">
        <w:rPr>
          <w:rFonts w:ascii="Times New Roman" w:hAnsi="Times New Roman" w:cs="Times New Roman"/>
          <w:b w:val="0"/>
          <w:sz w:val="28"/>
          <w:szCs w:val="28"/>
          <w:lang w:val="ru-RU"/>
        </w:rPr>
        <w:t>о налоге на имущество физических</w:t>
      </w:r>
    </w:p>
    <w:p w:rsidR="00E96056" w:rsidRPr="00E96056" w:rsidRDefault="00E96056" w:rsidP="00E96056">
      <w:pPr>
        <w:pStyle w:val="ConsPlusTitle"/>
        <w:widowControl/>
        <w:jc w:val="both"/>
        <w:rPr>
          <w:rFonts w:ascii="Times New Roman" w:hAnsi="Times New Roman" w:cs="Times New Roman"/>
          <w:b w:val="0"/>
          <w:sz w:val="28"/>
          <w:szCs w:val="28"/>
          <w:lang w:val="ru-RU"/>
        </w:rPr>
      </w:pPr>
      <w:r w:rsidRPr="00E96056">
        <w:rPr>
          <w:rFonts w:ascii="Times New Roman" w:hAnsi="Times New Roman" w:cs="Times New Roman"/>
          <w:b w:val="0"/>
          <w:sz w:val="28"/>
          <w:szCs w:val="28"/>
          <w:lang w:val="ru-RU"/>
        </w:rPr>
        <w:t xml:space="preserve">лиц на территории муниципального </w:t>
      </w:r>
    </w:p>
    <w:p w:rsidR="00E96056" w:rsidRPr="00E96056" w:rsidRDefault="00E96056" w:rsidP="00E96056">
      <w:pPr>
        <w:pStyle w:val="ConsPlusTitle"/>
        <w:widowControl/>
        <w:jc w:val="both"/>
        <w:rPr>
          <w:rFonts w:ascii="Times New Roman" w:hAnsi="Times New Roman" w:cs="Times New Roman"/>
          <w:b w:val="0"/>
          <w:sz w:val="28"/>
          <w:szCs w:val="28"/>
          <w:lang w:val="ru-RU"/>
        </w:rPr>
      </w:pPr>
      <w:r w:rsidRPr="00E96056">
        <w:rPr>
          <w:rFonts w:ascii="Times New Roman" w:hAnsi="Times New Roman" w:cs="Times New Roman"/>
          <w:b w:val="0"/>
          <w:sz w:val="28"/>
          <w:szCs w:val="28"/>
          <w:lang w:val="ru-RU"/>
        </w:rPr>
        <w:t>образования Погорельское сельское поселение</w:t>
      </w:r>
    </w:p>
    <w:p w:rsidR="00E96056" w:rsidRPr="00E96056" w:rsidRDefault="00E96056" w:rsidP="00E96056">
      <w:pPr>
        <w:shd w:val="clear" w:color="auto" w:fill="FFFFFF"/>
        <w:tabs>
          <w:tab w:val="left" w:pos="5424"/>
        </w:tabs>
        <w:rPr>
          <w:rFonts w:ascii="Times New Roman" w:hAnsi="Times New Roman" w:cs="Times New Roman"/>
          <w:sz w:val="28"/>
          <w:szCs w:val="28"/>
          <w:lang w:val="ru-RU"/>
        </w:rPr>
      </w:pPr>
    </w:p>
    <w:p w:rsidR="00E96056" w:rsidRPr="00E96056" w:rsidRDefault="00E96056" w:rsidP="00E96056">
      <w:pPr>
        <w:ind w:firstLine="709"/>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 xml:space="preserve">В соответствии со статьей 12, статьей 15,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E96056">
        <w:rPr>
          <w:rFonts w:ascii="Times New Roman" w:hAnsi="Times New Roman" w:cs="Times New Roman"/>
          <w:sz w:val="28"/>
          <w:szCs w:val="28"/>
          <w:lang w:val="ru-RU"/>
        </w:rPr>
        <w:lastRenderedPageBreak/>
        <w:t xml:space="preserve">областным законом от 25.10.2017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Погорельское сельское поселение Совет депутатов Погорельского сельского поселения  </w:t>
      </w:r>
    </w:p>
    <w:p w:rsidR="00E96056" w:rsidRPr="00E96056" w:rsidRDefault="00E96056" w:rsidP="00E96056">
      <w:pPr>
        <w:shd w:val="clear" w:color="auto" w:fill="FFFFFF"/>
        <w:tabs>
          <w:tab w:val="left" w:pos="5424"/>
        </w:tabs>
        <w:rPr>
          <w:rFonts w:ascii="Times New Roman" w:hAnsi="Times New Roman" w:cs="Times New Roman"/>
          <w:sz w:val="28"/>
          <w:szCs w:val="28"/>
          <w:lang w:val="ru-RU"/>
        </w:rPr>
      </w:pPr>
      <w:r w:rsidRPr="00E96056">
        <w:rPr>
          <w:rFonts w:ascii="Times New Roman" w:hAnsi="Times New Roman" w:cs="Times New Roman"/>
          <w:sz w:val="28"/>
          <w:szCs w:val="28"/>
          <w:lang w:val="ru-RU"/>
        </w:rPr>
        <w:t>РЕШИЛ:</w:t>
      </w:r>
    </w:p>
    <w:p w:rsidR="00E96056" w:rsidRPr="00E96056" w:rsidRDefault="00E96056" w:rsidP="00E96056">
      <w:pPr>
        <w:shd w:val="clear" w:color="auto" w:fill="FFFFFF"/>
        <w:tabs>
          <w:tab w:val="left" w:pos="709"/>
          <w:tab w:val="left" w:pos="5424"/>
        </w:tabs>
        <w:spacing w:after="0"/>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ab/>
        <w:t>1. Утвердить Положение о налоге на имущество физических лиц на территории муниципального образования Погорельское сельское поселение согласно приложению.</w:t>
      </w:r>
    </w:p>
    <w:p w:rsidR="00E96056" w:rsidRPr="00E96056" w:rsidRDefault="00E96056" w:rsidP="00E96056">
      <w:pPr>
        <w:pStyle w:val="ConsPlusNormal"/>
        <w:widowControl/>
        <w:ind w:firstLine="0"/>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ab/>
        <w:t>2. Признать утратившими силу:</w:t>
      </w:r>
    </w:p>
    <w:p w:rsidR="00E96056" w:rsidRPr="00E96056" w:rsidRDefault="00E96056" w:rsidP="00E96056">
      <w:pPr>
        <w:pStyle w:val="ConsPlusTitle"/>
        <w:widowControl/>
        <w:jc w:val="both"/>
        <w:rPr>
          <w:rFonts w:ascii="Times New Roman" w:hAnsi="Times New Roman" w:cs="Times New Roman"/>
          <w:b w:val="0"/>
          <w:sz w:val="28"/>
          <w:szCs w:val="28"/>
          <w:lang w:val="ru-RU"/>
        </w:rPr>
      </w:pPr>
      <w:r w:rsidRPr="00E96056">
        <w:rPr>
          <w:rFonts w:ascii="Times New Roman" w:hAnsi="Times New Roman" w:cs="Times New Roman"/>
          <w:b w:val="0"/>
          <w:sz w:val="28"/>
          <w:szCs w:val="28"/>
          <w:lang w:val="ru-RU"/>
        </w:rPr>
        <w:t xml:space="preserve">    1) решение Совета депутатов Погорельского сельского поселения от 20.11.2014   № 30 «Об утверждении Положения о налоге на имущество физических лиц на территории муниципального образования Погорельское сельское поселение»;</w:t>
      </w:r>
    </w:p>
    <w:p w:rsidR="00E96056" w:rsidRPr="00E96056" w:rsidRDefault="00E96056" w:rsidP="00E96056">
      <w:pPr>
        <w:pStyle w:val="af0"/>
        <w:jc w:val="both"/>
        <w:rPr>
          <w:rFonts w:ascii="Times New Roman" w:hAnsi="Times New Roman" w:cs="Times New Roman"/>
          <w:color w:val="000000" w:themeColor="text1"/>
          <w:sz w:val="28"/>
          <w:szCs w:val="28"/>
          <w:lang w:val="ru-RU"/>
        </w:rPr>
      </w:pPr>
      <w:r w:rsidRPr="00E96056">
        <w:rPr>
          <w:rFonts w:ascii="Times New Roman" w:hAnsi="Times New Roman" w:cs="Times New Roman"/>
          <w:b/>
          <w:sz w:val="28"/>
          <w:szCs w:val="28"/>
          <w:lang w:val="ru-RU"/>
        </w:rPr>
        <w:t xml:space="preserve">   </w:t>
      </w:r>
      <w:r w:rsidRPr="00E96056">
        <w:rPr>
          <w:rFonts w:ascii="Times New Roman" w:hAnsi="Times New Roman" w:cs="Times New Roman"/>
          <w:b/>
          <w:color w:val="000000" w:themeColor="text1"/>
          <w:sz w:val="28"/>
          <w:szCs w:val="28"/>
          <w:lang w:val="ru-RU"/>
        </w:rPr>
        <w:t>2</w:t>
      </w:r>
      <w:r w:rsidRPr="00E96056">
        <w:rPr>
          <w:rFonts w:ascii="Times New Roman" w:hAnsi="Times New Roman" w:cs="Times New Roman"/>
          <w:color w:val="000000" w:themeColor="text1"/>
          <w:sz w:val="28"/>
          <w:szCs w:val="28"/>
          <w:lang w:val="ru-RU"/>
        </w:rPr>
        <w:t xml:space="preserve">) решение Совета депутатов Погорельского сельского поселения от 03.02.2016  </w:t>
      </w:r>
    </w:p>
    <w:p w:rsidR="00E96056" w:rsidRPr="00E96056" w:rsidRDefault="00E96056" w:rsidP="00E96056">
      <w:pPr>
        <w:pStyle w:val="af0"/>
        <w:spacing w:after="0"/>
        <w:jc w:val="both"/>
        <w:rPr>
          <w:rFonts w:ascii="Times New Roman" w:hAnsi="Times New Roman" w:cs="Times New Roman"/>
          <w:color w:val="000000" w:themeColor="text1"/>
          <w:sz w:val="28"/>
          <w:szCs w:val="28"/>
          <w:lang w:val="ru-RU"/>
        </w:rPr>
      </w:pPr>
      <w:r w:rsidRPr="00E96056">
        <w:rPr>
          <w:rFonts w:ascii="Times New Roman" w:hAnsi="Times New Roman" w:cs="Times New Roman"/>
          <w:color w:val="000000" w:themeColor="text1"/>
          <w:sz w:val="28"/>
          <w:szCs w:val="28"/>
          <w:lang w:val="ru-RU"/>
        </w:rPr>
        <w:t>№ 4 «О внесении изменений в решение Совета депутатов Погорельского сельского поселения от 20.11.2014 №30 «Об утверждении Положения о налоге на имущество физических лиц на территории муниципального образования Погорельское сельское поселение».</w:t>
      </w:r>
    </w:p>
    <w:p w:rsidR="00E96056" w:rsidRPr="00E96056" w:rsidRDefault="00E96056" w:rsidP="00E96056">
      <w:pPr>
        <w:autoSpaceDE w:val="0"/>
        <w:spacing w:after="0"/>
        <w:ind w:firstLine="709"/>
        <w:jc w:val="both"/>
        <w:rPr>
          <w:rFonts w:ascii="Times New Roman" w:hAnsi="Times New Roman" w:cs="Times New Roman"/>
          <w:sz w:val="28"/>
          <w:szCs w:val="28"/>
          <w:vertAlign w:val="superscript"/>
          <w:lang w:val="ru-RU"/>
        </w:rPr>
      </w:pPr>
      <w:r w:rsidRPr="00E96056">
        <w:rPr>
          <w:rFonts w:ascii="Times New Roman" w:hAnsi="Times New Roman" w:cs="Times New Roman"/>
          <w:sz w:val="28"/>
          <w:szCs w:val="28"/>
          <w:lang w:val="ru-RU"/>
        </w:rPr>
        <w:t>3. Настоящее решение подлежит официальному опубликованию в печатном средстве массовой информации органов местного самоуправления Погорельского сельского поселения «Погорельское эхо» и размещению на странице муниципального образования Погорельское сельское поселение на официальном сайте муниципального образования «Велижский район» в информационно-телекоммуникационной сети Интернет.</w:t>
      </w:r>
      <w:r w:rsidRPr="00E96056">
        <w:rPr>
          <w:rFonts w:ascii="Times New Roman" w:hAnsi="Times New Roman" w:cs="Times New Roman"/>
          <w:sz w:val="28"/>
          <w:szCs w:val="28"/>
          <w:vertAlign w:val="superscript"/>
          <w:lang w:val="ru-RU"/>
        </w:rPr>
        <w:tab/>
      </w:r>
    </w:p>
    <w:p w:rsidR="00E96056" w:rsidRPr="00E96056" w:rsidRDefault="00E96056" w:rsidP="00E96056">
      <w:pPr>
        <w:autoSpaceDE w:val="0"/>
        <w:spacing w:after="0"/>
        <w:ind w:firstLine="709"/>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4. Настоящее решение вступает в силу с 1 января 2019 года, но не ранее, чем по истечении одного месяца со дня его официального опубликования.</w:t>
      </w:r>
    </w:p>
    <w:p w:rsidR="00E96056" w:rsidRPr="00E96056" w:rsidRDefault="00E96056" w:rsidP="00E96056">
      <w:pPr>
        <w:shd w:val="clear" w:color="auto" w:fill="FFFFFF"/>
        <w:tabs>
          <w:tab w:val="left" w:pos="450"/>
        </w:tabs>
        <w:spacing w:after="0"/>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Глава муниципального образования</w:t>
      </w:r>
    </w:p>
    <w:p w:rsidR="00E96056" w:rsidRPr="00E96056" w:rsidRDefault="00E96056" w:rsidP="00E96056">
      <w:pPr>
        <w:shd w:val="clear" w:color="auto" w:fill="FFFFFF"/>
        <w:tabs>
          <w:tab w:val="left" w:pos="450"/>
        </w:tabs>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Погорельское  сельское поселение                                            Л.А.Бонадыченко</w:t>
      </w:r>
    </w:p>
    <w:p w:rsidR="00E96056" w:rsidRPr="00E96056" w:rsidRDefault="00E96056" w:rsidP="00E96056">
      <w:pPr>
        <w:autoSpaceDE w:val="0"/>
        <w:jc w:val="right"/>
        <w:rPr>
          <w:rFonts w:ascii="Times New Roman" w:hAnsi="Times New Roman" w:cs="Times New Roman"/>
          <w:sz w:val="28"/>
          <w:szCs w:val="28"/>
          <w:lang w:val="ru-RU"/>
        </w:rPr>
      </w:pPr>
    </w:p>
    <w:p w:rsidR="00E96056" w:rsidRPr="00E96056" w:rsidRDefault="00E96056" w:rsidP="00E96056">
      <w:pPr>
        <w:autoSpaceDE w:val="0"/>
        <w:spacing w:after="0"/>
        <w:jc w:val="right"/>
        <w:rPr>
          <w:rFonts w:ascii="Times New Roman" w:hAnsi="Times New Roman" w:cs="Times New Roman"/>
          <w:sz w:val="28"/>
          <w:szCs w:val="28"/>
          <w:lang w:val="ru-RU"/>
        </w:rPr>
      </w:pPr>
      <w:r w:rsidRPr="00E96056">
        <w:rPr>
          <w:rFonts w:ascii="Times New Roman" w:hAnsi="Times New Roman" w:cs="Times New Roman"/>
          <w:sz w:val="28"/>
          <w:szCs w:val="28"/>
          <w:lang w:val="ru-RU"/>
        </w:rPr>
        <w:t>Приложение</w:t>
      </w:r>
    </w:p>
    <w:p w:rsidR="00E96056" w:rsidRPr="00E96056" w:rsidRDefault="00E96056" w:rsidP="00E96056">
      <w:pPr>
        <w:autoSpaceDE w:val="0"/>
        <w:spacing w:after="0"/>
        <w:jc w:val="right"/>
        <w:rPr>
          <w:rFonts w:ascii="Times New Roman" w:hAnsi="Times New Roman" w:cs="Times New Roman"/>
          <w:sz w:val="28"/>
          <w:szCs w:val="28"/>
          <w:lang w:val="ru-RU"/>
        </w:rPr>
      </w:pPr>
      <w:r w:rsidRPr="00E96056">
        <w:rPr>
          <w:rFonts w:ascii="Times New Roman" w:hAnsi="Times New Roman" w:cs="Times New Roman"/>
          <w:sz w:val="28"/>
          <w:szCs w:val="28"/>
          <w:lang w:val="ru-RU"/>
        </w:rPr>
        <w:t>к решению Совета депутатов</w:t>
      </w:r>
    </w:p>
    <w:p w:rsidR="00E96056" w:rsidRPr="00E96056" w:rsidRDefault="00E96056" w:rsidP="00E96056">
      <w:pPr>
        <w:autoSpaceDE w:val="0"/>
        <w:spacing w:after="0"/>
        <w:jc w:val="right"/>
        <w:rPr>
          <w:rFonts w:ascii="Times New Roman" w:hAnsi="Times New Roman" w:cs="Times New Roman"/>
          <w:sz w:val="28"/>
          <w:szCs w:val="28"/>
          <w:lang w:val="ru-RU"/>
        </w:rPr>
      </w:pPr>
      <w:r w:rsidRPr="00E96056">
        <w:rPr>
          <w:rFonts w:ascii="Times New Roman" w:hAnsi="Times New Roman" w:cs="Times New Roman"/>
          <w:sz w:val="28"/>
          <w:szCs w:val="28"/>
          <w:lang w:val="ru-RU"/>
        </w:rPr>
        <w:t>Погорельского сельского поселения</w:t>
      </w:r>
    </w:p>
    <w:p w:rsidR="00E96056" w:rsidRPr="00E96056" w:rsidRDefault="00E96056" w:rsidP="00E96056">
      <w:pPr>
        <w:shd w:val="clear" w:color="auto" w:fill="FFFFFF"/>
        <w:tabs>
          <w:tab w:val="left" w:pos="5424"/>
        </w:tabs>
        <w:jc w:val="right"/>
        <w:rPr>
          <w:rFonts w:ascii="Times New Roman" w:hAnsi="Times New Roman" w:cs="Times New Roman"/>
          <w:sz w:val="28"/>
          <w:szCs w:val="28"/>
          <w:lang w:val="ru-RU"/>
        </w:rPr>
      </w:pPr>
      <w:r w:rsidRPr="00E96056">
        <w:rPr>
          <w:rFonts w:ascii="Times New Roman" w:hAnsi="Times New Roman" w:cs="Times New Roman"/>
          <w:sz w:val="28"/>
          <w:szCs w:val="28"/>
          <w:lang w:val="ru-RU"/>
        </w:rPr>
        <w:t>от 12.11.2018 г.  № 30</w:t>
      </w:r>
    </w:p>
    <w:p w:rsidR="00E96056" w:rsidRPr="00E96056" w:rsidRDefault="00E96056" w:rsidP="00E96056">
      <w:pPr>
        <w:autoSpaceDE w:val="0"/>
        <w:jc w:val="right"/>
        <w:rPr>
          <w:rFonts w:ascii="Times New Roman" w:hAnsi="Times New Roman" w:cs="Times New Roman"/>
          <w:sz w:val="28"/>
          <w:szCs w:val="28"/>
          <w:lang w:val="ru-RU"/>
        </w:rPr>
      </w:pPr>
    </w:p>
    <w:p w:rsidR="00E96056" w:rsidRPr="00E96056" w:rsidRDefault="00E96056" w:rsidP="00E96056">
      <w:pPr>
        <w:shd w:val="clear" w:color="auto" w:fill="FFFFFF"/>
        <w:tabs>
          <w:tab w:val="left" w:pos="5424"/>
        </w:tabs>
        <w:rPr>
          <w:rFonts w:ascii="Times New Roman" w:hAnsi="Times New Roman" w:cs="Times New Roman"/>
          <w:sz w:val="28"/>
          <w:szCs w:val="28"/>
          <w:lang w:val="ru-RU"/>
        </w:rPr>
      </w:pPr>
    </w:p>
    <w:p w:rsidR="00E96056" w:rsidRPr="00E96056" w:rsidRDefault="00E96056" w:rsidP="00E96056">
      <w:pPr>
        <w:spacing w:after="0"/>
        <w:ind w:right="-1"/>
        <w:jc w:val="center"/>
        <w:rPr>
          <w:rFonts w:ascii="Times New Roman" w:hAnsi="Times New Roman" w:cs="Times New Roman"/>
          <w:b/>
          <w:sz w:val="28"/>
          <w:szCs w:val="28"/>
          <w:lang w:val="ru-RU"/>
        </w:rPr>
      </w:pPr>
      <w:r w:rsidRPr="00E96056">
        <w:rPr>
          <w:rFonts w:ascii="Times New Roman" w:hAnsi="Times New Roman" w:cs="Times New Roman"/>
          <w:b/>
          <w:sz w:val="28"/>
          <w:szCs w:val="28"/>
          <w:lang w:val="ru-RU"/>
        </w:rPr>
        <w:lastRenderedPageBreak/>
        <w:t>ПОЛОЖЕНИЕ</w:t>
      </w:r>
    </w:p>
    <w:p w:rsidR="00E96056" w:rsidRPr="00E96056" w:rsidRDefault="00E96056" w:rsidP="00E96056">
      <w:pPr>
        <w:shd w:val="clear" w:color="auto" w:fill="FFFFFF"/>
        <w:tabs>
          <w:tab w:val="left" w:pos="-540"/>
        </w:tabs>
        <w:jc w:val="center"/>
        <w:rPr>
          <w:rFonts w:ascii="Times New Roman" w:hAnsi="Times New Roman" w:cs="Times New Roman"/>
          <w:b/>
          <w:sz w:val="28"/>
          <w:szCs w:val="28"/>
          <w:lang w:val="ru-RU"/>
        </w:rPr>
      </w:pPr>
      <w:r w:rsidRPr="00E96056">
        <w:rPr>
          <w:rFonts w:ascii="Times New Roman" w:hAnsi="Times New Roman" w:cs="Times New Roman"/>
          <w:b/>
          <w:sz w:val="28"/>
          <w:szCs w:val="28"/>
          <w:lang w:val="ru-RU"/>
        </w:rPr>
        <w:t>о налоге на имущество физических лиц на территории муниципального образования Погорельское сельское поселение</w:t>
      </w:r>
    </w:p>
    <w:p w:rsidR="00E96056" w:rsidRPr="00E96056" w:rsidRDefault="00E96056" w:rsidP="00E96056">
      <w:pPr>
        <w:autoSpaceDE w:val="0"/>
        <w:spacing w:after="0"/>
        <w:ind w:firstLine="709"/>
        <w:jc w:val="center"/>
        <w:rPr>
          <w:rFonts w:ascii="Times New Roman" w:hAnsi="Times New Roman" w:cs="Times New Roman"/>
          <w:b/>
          <w:sz w:val="28"/>
          <w:szCs w:val="28"/>
          <w:lang w:val="ru-RU"/>
        </w:rPr>
      </w:pPr>
      <w:r w:rsidRPr="00E96056">
        <w:rPr>
          <w:rFonts w:ascii="Times New Roman" w:hAnsi="Times New Roman" w:cs="Times New Roman"/>
          <w:b/>
          <w:sz w:val="28"/>
          <w:szCs w:val="28"/>
          <w:lang w:val="ru-RU"/>
        </w:rPr>
        <w:t>1. Общие положения.</w:t>
      </w:r>
    </w:p>
    <w:p w:rsidR="00E96056" w:rsidRPr="00E96056" w:rsidRDefault="00E96056" w:rsidP="00E96056">
      <w:pPr>
        <w:shd w:val="clear" w:color="auto" w:fill="FFFFFF"/>
        <w:tabs>
          <w:tab w:val="left" w:pos="-540"/>
        </w:tabs>
        <w:spacing w:after="0"/>
        <w:jc w:val="both"/>
        <w:rPr>
          <w:rFonts w:ascii="Times New Roman" w:hAnsi="Times New Roman" w:cs="Times New Roman"/>
          <w:sz w:val="28"/>
          <w:szCs w:val="28"/>
          <w:lang w:val="ru-RU"/>
        </w:rPr>
      </w:pPr>
      <w:r w:rsidRPr="00E96056">
        <w:rPr>
          <w:rFonts w:ascii="Times New Roman" w:hAnsi="Times New Roman" w:cs="Times New Roman"/>
          <w:bCs/>
          <w:sz w:val="28"/>
          <w:szCs w:val="28"/>
          <w:lang w:val="ru-RU"/>
        </w:rPr>
        <w:tab/>
        <w:t>1.</w:t>
      </w:r>
      <w:r w:rsidRPr="00E96056">
        <w:rPr>
          <w:rFonts w:ascii="Times New Roman" w:hAnsi="Times New Roman" w:cs="Times New Roman"/>
          <w:sz w:val="28"/>
          <w:szCs w:val="28"/>
          <w:lang w:val="ru-RU"/>
        </w:rPr>
        <w:t xml:space="preserve">1. Налог на имущество физических лиц (далее – налог) вводится в действие и обязателен к уплате на территории муниципального образования Погорельское сельское поселение. </w:t>
      </w:r>
    </w:p>
    <w:p w:rsidR="00E96056" w:rsidRPr="00E96056" w:rsidRDefault="00E96056" w:rsidP="00E96056">
      <w:pPr>
        <w:autoSpaceDE w:val="0"/>
        <w:spacing w:after="0"/>
        <w:ind w:firstLine="709"/>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1.2. Настоящим Положением определяются налоговые ставки и особенности определения налоговой базы, а также налоговые льготы, основания и порядок их применения налогоплательщиками.</w:t>
      </w:r>
    </w:p>
    <w:p w:rsidR="00E96056" w:rsidRPr="00E96056" w:rsidRDefault="00E96056" w:rsidP="00E96056">
      <w:pPr>
        <w:autoSpaceDE w:val="0"/>
        <w:spacing w:after="0"/>
        <w:ind w:firstLine="709"/>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1.3. В соответствии со статьей 401 Налогового кодекса Российской Федерации объектом налогообложения признается расположенное в пределах муниципального образования Погорельское сельское поселение следующее имущество:</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1) жилой дом;</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2) квартира, комната;</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3) гараж, машино-место;</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4) единый недвижимый комплекс;</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5) объект незавершенного строительства;</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6) иные здание, строение, сооружение, помещение.</w:t>
      </w:r>
    </w:p>
    <w:p w:rsidR="00E96056" w:rsidRPr="00E96056" w:rsidRDefault="00E96056" w:rsidP="00E96056">
      <w:pPr>
        <w:autoSpaceDE w:val="0"/>
        <w:spacing w:after="0"/>
        <w:ind w:firstLine="540"/>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rPr>
        <w:t>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E96056" w:rsidRPr="00E96056" w:rsidRDefault="00E96056" w:rsidP="00E96056">
      <w:pPr>
        <w:autoSpaceDE w:val="0"/>
        <w:spacing w:after="0"/>
        <w:ind w:firstLine="540"/>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Не признается объектом налогообложения имущество, входящее в состав общего имущества многоквартирного дома.</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rPr>
        <w:t xml:space="preserve">1.4. </w:t>
      </w:r>
      <w:r w:rsidRPr="00E96056">
        <w:rPr>
          <w:rFonts w:ascii="Times New Roman" w:hAnsi="Times New Roman" w:cs="Times New Roman"/>
          <w:sz w:val="28"/>
          <w:szCs w:val="28"/>
          <w:lang w:val="ru-RU" w:eastAsia="ru-RU"/>
        </w:rPr>
        <w:t>Налогоплательщиками налога (далее также - налогоплательщики) признаются физические лица, обладающие правом собственности на имущество, признаваемое объектом налогообложения.</w:t>
      </w:r>
    </w:p>
    <w:p w:rsidR="00E96056" w:rsidRPr="00E96056" w:rsidRDefault="00E96056" w:rsidP="00E96056">
      <w:pPr>
        <w:autoSpaceDE w:val="0"/>
        <w:ind w:right="-1"/>
        <w:jc w:val="center"/>
        <w:rPr>
          <w:rFonts w:ascii="Times New Roman" w:hAnsi="Times New Roman" w:cs="Times New Roman"/>
          <w:b/>
          <w:sz w:val="28"/>
          <w:szCs w:val="28"/>
          <w:lang w:val="ru-RU"/>
        </w:rPr>
      </w:pPr>
      <w:r w:rsidRPr="00E96056">
        <w:rPr>
          <w:rFonts w:ascii="Times New Roman" w:hAnsi="Times New Roman" w:cs="Times New Roman"/>
          <w:b/>
          <w:sz w:val="28"/>
          <w:szCs w:val="28"/>
          <w:lang w:val="ru-RU"/>
        </w:rPr>
        <w:t>2. Налоговая база. Порядок определения налоговой базы.</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rPr>
        <w:t xml:space="preserve">2.1. </w:t>
      </w:r>
      <w:r w:rsidRPr="00E96056">
        <w:rPr>
          <w:rFonts w:ascii="Times New Roman" w:hAnsi="Times New Roman" w:cs="Times New Roman"/>
          <w:sz w:val="28"/>
          <w:szCs w:val="28"/>
          <w:lang w:val="ru-RU" w:eastAsia="ru-RU"/>
        </w:rPr>
        <w:t>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w:t>
      </w:r>
    </w:p>
    <w:p w:rsidR="00E96056" w:rsidRPr="00E96056" w:rsidRDefault="00E96056" w:rsidP="00E96056">
      <w:pPr>
        <w:autoSpaceDE w:val="0"/>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rPr>
        <w:t xml:space="preserve">2.2. </w:t>
      </w:r>
      <w:r w:rsidRPr="00E96056">
        <w:rPr>
          <w:rFonts w:ascii="Times New Roman" w:hAnsi="Times New Roman" w:cs="Times New Roman"/>
          <w:sz w:val="28"/>
          <w:szCs w:val="28"/>
          <w:lang w:val="ru-RU" w:eastAsia="ru-RU"/>
        </w:rPr>
        <w:t xml:space="preserve">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w:t>
      </w:r>
      <w:r w:rsidRPr="00E96056">
        <w:rPr>
          <w:rFonts w:ascii="Times New Roman" w:hAnsi="Times New Roman" w:cs="Times New Roman"/>
          <w:sz w:val="28"/>
          <w:szCs w:val="28"/>
          <w:lang w:val="ru-RU" w:eastAsia="ru-RU"/>
        </w:rPr>
        <w:lastRenderedPageBreak/>
        <w:t>недвижимости сведений, являющихся основанием для определения кадастровой стоимости такого объекта.</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2.3. 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Изменение кадастровой стоимости объекта налогообложения вследствие изменения качественных и (или)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 а также в случае уменьшения кадастровой стоимости в связи с исправлением ошибок, допущенных при определении кадастровой стоимости,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 использованных при определении кадастровой стоимости, сведения об измененной кадастровой стоимости,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сведений об изменяемой кадастровой стоимости.</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кадастровой стоимости, являющейся предметом оспаривания.</w:t>
      </w:r>
    </w:p>
    <w:p w:rsidR="00E96056" w:rsidRPr="00E96056" w:rsidRDefault="00E96056" w:rsidP="00E96056">
      <w:pPr>
        <w:ind w:firstLine="540"/>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eastAsia="ru-RU"/>
        </w:rPr>
        <w:t xml:space="preserve">2.4. При определении налоговой базы применяются следующие налоговые вычеты, предусмотренные пунктами 3 – 6 статьи 403 </w:t>
      </w:r>
      <w:r w:rsidRPr="00E96056">
        <w:rPr>
          <w:rFonts w:ascii="Times New Roman" w:hAnsi="Times New Roman" w:cs="Times New Roman"/>
          <w:sz w:val="28"/>
          <w:szCs w:val="28"/>
          <w:lang w:val="ru-RU"/>
        </w:rPr>
        <w:t>Налогового кодекса Российской Федерации:</w:t>
      </w:r>
    </w:p>
    <w:tbl>
      <w:tblPr>
        <w:tblW w:w="0" w:type="auto"/>
        <w:tblInd w:w="-25" w:type="dxa"/>
        <w:tblLayout w:type="fixed"/>
        <w:tblLook w:val="04A0"/>
      </w:tblPr>
      <w:tblGrid>
        <w:gridCol w:w="3677"/>
        <w:gridCol w:w="6379"/>
      </w:tblGrid>
      <w:tr w:rsidR="00E96056" w:rsidRPr="00E96056" w:rsidTr="00E96056">
        <w:trPr>
          <w:trHeight w:val="696"/>
        </w:trPr>
        <w:tc>
          <w:tcPr>
            <w:tcW w:w="3677"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b/>
                <w:sz w:val="28"/>
                <w:szCs w:val="28"/>
                <w:lang w:eastAsia="ar-SA"/>
              </w:rPr>
            </w:pPr>
            <w:r w:rsidRPr="00E96056">
              <w:rPr>
                <w:rFonts w:ascii="Times New Roman" w:hAnsi="Times New Roman" w:cs="Times New Roman"/>
                <w:b/>
                <w:sz w:val="28"/>
                <w:szCs w:val="28"/>
              </w:rPr>
              <w:t>Объекты налогообложения</w:t>
            </w:r>
          </w:p>
        </w:tc>
        <w:tc>
          <w:tcPr>
            <w:tcW w:w="6379" w:type="dxa"/>
            <w:tcBorders>
              <w:top w:val="single" w:sz="4" w:space="0" w:color="000000"/>
              <w:left w:val="single" w:sz="4" w:space="0" w:color="000000"/>
              <w:bottom w:val="single" w:sz="4" w:space="0" w:color="000000"/>
              <w:right w:val="single" w:sz="4" w:space="0" w:color="000000"/>
            </w:tcBorders>
          </w:tcPr>
          <w:p w:rsidR="00E96056" w:rsidRPr="00E96056" w:rsidRDefault="00E96056">
            <w:pPr>
              <w:autoSpaceDE w:val="0"/>
              <w:snapToGrid w:val="0"/>
              <w:ind w:left="432" w:hanging="432"/>
              <w:jc w:val="center"/>
              <w:rPr>
                <w:rFonts w:ascii="Times New Roman" w:hAnsi="Times New Roman" w:cs="Times New Roman"/>
                <w:b/>
                <w:sz w:val="28"/>
                <w:szCs w:val="28"/>
                <w:lang w:eastAsia="ru-RU"/>
              </w:rPr>
            </w:pPr>
            <w:r w:rsidRPr="00E96056">
              <w:rPr>
                <w:rFonts w:ascii="Times New Roman" w:hAnsi="Times New Roman" w:cs="Times New Roman"/>
                <w:b/>
                <w:sz w:val="28"/>
                <w:szCs w:val="28"/>
                <w:lang w:eastAsia="ru-RU"/>
              </w:rPr>
              <w:t>Налоговая база</w:t>
            </w:r>
          </w:p>
          <w:p w:rsidR="00E96056" w:rsidRPr="00E96056" w:rsidRDefault="00E96056">
            <w:pPr>
              <w:suppressAutoHyphens/>
              <w:autoSpaceDE w:val="0"/>
              <w:snapToGrid w:val="0"/>
              <w:ind w:left="432" w:hanging="432"/>
              <w:jc w:val="center"/>
              <w:rPr>
                <w:rFonts w:ascii="Times New Roman" w:hAnsi="Times New Roman" w:cs="Times New Roman"/>
                <w:b/>
                <w:sz w:val="28"/>
                <w:szCs w:val="28"/>
                <w:lang w:eastAsia="ar-SA"/>
              </w:rPr>
            </w:pPr>
          </w:p>
        </w:tc>
      </w:tr>
      <w:tr w:rsidR="00E96056" w:rsidRPr="00D00CE1" w:rsidTr="00E96056">
        <w:tc>
          <w:tcPr>
            <w:tcW w:w="3677"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sz w:val="28"/>
                <w:szCs w:val="28"/>
                <w:lang w:eastAsia="ar-SA"/>
              </w:rPr>
            </w:pPr>
            <w:r w:rsidRPr="00E96056">
              <w:rPr>
                <w:rFonts w:ascii="Times New Roman" w:hAnsi="Times New Roman" w:cs="Times New Roman"/>
                <w:sz w:val="28"/>
                <w:szCs w:val="28"/>
                <w:lang w:eastAsia="ru-RU"/>
              </w:rPr>
              <w:lastRenderedPageBreak/>
              <w:t>квартира, часть жилого дома</w:t>
            </w:r>
          </w:p>
        </w:tc>
        <w:tc>
          <w:tcPr>
            <w:tcW w:w="6379" w:type="dxa"/>
            <w:tcBorders>
              <w:top w:val="single" w:sz="4" w:space="0" w:color="000000"/>
              <w:left w:val="single" w:sz="4" w:space="0" w:color="000000"/>
              <w:bottom w:val="single" w:sz="4" w:space="0" w:color="000000"/>
              <w:right w:val="single" w:sz="4" w:space="0" w:color="000000"/>
            </w:tcBorders>
            <w:hideMark/>
          </w:tcPr>
          <w:p w:rsidR="00E96056" w:rsidRPr="00E96056" w:rsidRDefault="00E96056">
            <w:pPr>
              <w:suppressAutoHyphens/>
              <w:autoSpaceDE w:val="0"/>
              <w:snapToGrid w:val="0"/>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eastAsia="ru-RU"/>
              </w:rPr>
              <w:t>кадастровая стоимость объекта налогообложения, уменьшенная на величину кадастровой стоимости 20 квадратных метров общей площади этой квартиры, части жилого дома</w:t>
            </w:r>
          </w:p>
        </w:tc>
      </w:tr>
      <w:tr w:rsidR="00E96056" w:rsidRPr="00D00CE1" w:rsidTr="00E96056">
        <w:tc>
          <w:tcPr>
            <w:tcW w:w="3677"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sz w:val="28"/>
                <w:szCs w:val="28"/>
                <w:lang w:eastAsia="ar-SA"/>
              </w:rPr>
            </w:pPr>
            <w:r w:rsidRPr="00E96056">
              <w:rPr>
                <w:rFonts w:ascii="Times New Roman" w:hAnsi="Times New Roman" w:cs="Times New Roman"/>
                <w:sz w:val="28"/>
                <w:szCs w:val="28"/>
                <w:lang w:eastAsia="ru-RU"/>
              </w:rPr>
              <w:t>комната, часть квартиры</w:t>
            </w:r>
          </w:p>
        </w:tc>
        <w:tc>
          <w:tcPr>
            <w:tcW w:w="6379" w:type="dxa"/>
            <w:tcBorders>
              <w:top w:val="single" w:sz="4" w:space="0" w:color="000000"/>
              <w:left w:val="single" w:sz="4" w:space="0" w:color="000000"/>
              <w:bottom w:val="single" w:sz="4" w:space="0" w:color="000000"/>
              <w:right w:val="single" w:sz="4" w:space="0" w:color="000000"/>
            </w:tcBorders>
            <w:hideMark/>
          </w:tcPr>
          <w:p w:rsidR="00E96056" w:rsidRPr="00E96056" w:rsidRDefault="00E96056">
            <w:pPr>
              <w:suppressAutoHyphens/>
              <w:autoSpaceDE w:val="0"/>
              <w:snapToGrid w:val="0"/>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eastAsia="ru-RU"/>
              </w:rPr>
              <w:t>кадастровая стоимость объекта налогообложения, уменьшенная на величину кадастровой стоимости 10 квадратных метров площади этой комнаты, части квартиры</w:t>
            </w:r>
          </w:p>
        </w:tc>
      </w:tr>
      <w:tr w:rsidR="00E96056" w:rsidRPr="00D00CE1" w:rsidTr="00E96056">
        <w:tc>
          <w:tcPr>
            <w:tcW w:w="3677"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sz w:val="28"/>
                <w:szCs w:val="28"/>
                <w:lang w:eastAsia="ar-SA"/>
              </w:rPr>
            </w:pPr>
            <w:r w:rsidRPr="00E96056">
              <w:rPr>
                <w:rFonts w:ascii="Times New Roman" w:hAnsi="Times New Roman" w:cs="Times New Roman"/>
                <w:sz w:val="28"/>
                <w:szCs w:val="28"/>
                <w:lang w:eastAsia="ru-RU"/>
              </w:rPr>
              <w:t>жилой дом</w:t>
            </w:r>
          </w:p>
        </w:tc>
        <w:tc>
          <w:tcPr>
            <w:tcW w:w="6379" w:type="dxa"/>
            <w:tcBorders>
              <w:top w:val="single" w:sz="4" w:space="0" w:color="000000"/>
              <w:left w:val="single" w:sz="4" w:space="0" w:color="000000"/>
              <w:bottom w:val="single" w:sz="4" w:space="0" w:color="000000"/>
              <w:right w:val="single" w:sz="4" w:space="0" w:color="000000"/>
            </w:tcBorders>
            <w:hideMark/>
          </w:tcPr>
          <w:p w:rsidR="00E96056" w:rsidRPr="00E96056" w:rsidRDefault="00E96056">
            <w:pPr>
              <w:autoSpaceDE w:val="0"/>
              <w:snapToGrid w:val="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кадастровая стоимость объекта налогообложения, уменьшенная на величину кадастровой стоимости</w:t>
            </w:r>
          </w:p>
          <w:p w:rsidR="00E96056" w:rsidRPr="00E96056" w:rsidRDefault="00E96056">
            <w:pPr>
              <w:suppressAutoHyphens/>
              <w:autoSpaceDE w:val="0"/>
              <w:snapToGrid w:val="0"/>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eastAsia="ru-RU"/>
              </w:rPr>
              <w:t>50 квадратных метров общей площади этого жилого дома</w:t>
            </w:r>
          </w:p>
        </w:tc>
      </w:tr>
      <w:tr w:rsidR="00E96056" w:rsidRPr="00D00CE1" w:rsidTr="00E96056">
        <w:tc>
          <w:tcPr>
            <w:tcW w:w="3677"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единый недвижимый комплекс, в состав которого входит хотя бы один жилой дом</w:t>
            </w:r>
          </w:p>
        </w:tc>
        <w:tc>
          <w:tcPr>
            <w:tcW w:w="6379" w:type="dxa"/>
            <w:tcBorders>
              <w:top w:val="single" w:sz="4" w:space="0" w:color="000000"/>
              <w:left w:val="single" w:sz="4" w:space="0" w:color="000000"/>
              <w:bottom w:val="single" w:sz="4" w:space="0" w:color="000000"/>
              <w:right w:val="single" w:sz="4" w:space="0" w:color="000000"/>
            </w:tcBorders>
          </w:tcPr>
          <w:p w:rsidR="00E96056" w:rsidRPr="00E96056" w:rsidRDefault="00E96056">
            <w:pPr>
              <w:autoSpaceDE w:val="0"/>
              <w:snapToGrid w:val="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кадастровая стоимость объекта налогообложения, уменьшенная на один миллион рублей</w:t>
            </w:r>
          </w:p>
          <w:p w:rsidR="00E96056" w:rsidRPr="00E96056" w:rsidRDefault="00E96056">
            <w:pPr>
              <w:suppressAutoHyphens/>
              <w:autoSpaceDE w:val="0"/>
              <w:snapToGrid w:val="0"/>
              <w:jc w:val="both"/>
              <w:rPr>
                <w:rFonts w:ascii="Times New Roman" w:hAnsi="Times New Roman" w:cs="Times New Roman"/>
                <w:sz w:val="28"/>
                <w:szCs w:val="28"/>
                <w:lang w:val="ru-RU" w:eastAsia="ru-RU"/>
              </w:rPr>
            </w:pPr>
          </w:p>
        </w:tc>
      </w:tr>
    </w:tbl>
    <w:p w:rsidR="00E96056" w:rsidRPr="00E96056" w:rsidRDefault="00E96056" w:rsidP="00E96056">
      <w:pPr>
        <w:ind w:firstLine="709"/>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2.5. В случае, если при применении налоговых вычетов, предусмотренных пунктом 2.4. настоящего Положения, налоговая база принимает отрицательное значение, в целях исчисления налога такая налоговая база принимается равной нулю.</w:t>
      </w:r>
    </w:p>
    <w:p w:rsidR="00E96056" w:rsidRPr="00E96056" w:rsidRDefault="00E96056" w:rsidP="00E96056">
      <w:pPr>
        <w:autoSpaceDE w:val="0"/>
        <w:ind w:right="-1" w:firstLine="709"/>
        <w:jc w:val="center"/>
        <w:rPr>
          <w:rFonts w:ascii="Times New Roman" w:hAnsi="Times New Roman" w:cs="Times New Roman"/>
          <w:b/>
          <w:sz w:val="28"/>
          <w:szCs w:val="28"/>
          <w:lang w:val="ru-RU"/>
        </w:rPr>
      </w:pPr>
      <w:r w:rsidRPr="00E96056">
        <w:rPr>
          <w:rFonts w:ascii="Times New Roman" w:hAnsi="Times New Roman" w:cs="Times New Roman"/>
          <w:b/>
          <w:sz w:val="28"/>
          <w:szCs w:val="28"/>
          <w:lang w:val="ru-RU"/>
        </w:rPr>
        <w:t>3. Налоговые ставки</w:t>
      </w:r>
    </w:p>
    <w:p w:rsidR="00E96056" w:rsidRPr="00E96056" w:rsidRDefault="00E96056" w:rsidP="00E96056">
      <w:pPr>
        <w:pStyle w:val="af8"/>
        <w:autoSpaceDE w:val="0"/>
        <w:autoSpaceDN w:val="0"/>
        <w:adjustRightInd w:val="0"/>
        <w:spacing w:after="0" w:line="240" w:lineRule="auto"/>
        <w:ind w:left="709"/>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3.1. Налоговые ставки в следующих размерах:</w:t>
      </w:r>
    </w:p>
    <w:tbl>
      <w:tblPr>
        <w:tblW w:w="10185" w:type="dxa"/>
        <w:tblInd w:w="-25" w:type="dxa"/>
        <w:tblLayout w:type="fixed"/>
        <w:tblLook w:val="04A0"/>
      </w:tblPr>
      <w:tblGrid>
        <w:gridCol w:w="842"/>
        <w:gridCol w:w="7218"/>
        <w:gridCol w:w="2125"/>
      </w:tblGrid>
      <w:tr w:rsidR="00E96056" w:rsidRPr="00E96056" w:rsidTr="00E96056">
        <w:trPr>
          <w:trHeight w:val="517"/>
        </w:trPr>
        <w:tc>
          <w:tcPr>
            <w:tcW w:w="842"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b/>
                <w:sz w:val="28"/>
                <w:szCs w:val="28"/>
                <w:lang w:eastAsia="ar-SA"/>
              </w:rPr>
            </w:pPr>
            <w:r w:rsidRPr="00E96056">
              <w:rPr>
                <w:rFonts w:ascii="Times New Roman" w:hAnsi="Times New Roman" w:cs="Times New Roman"/>
                <w:b/>
                <w:sz w:val="28"/>
                <w:szCs w:val="28"/>
              </w:rPr>
              <w:t>п/п №</w:t>
            </w:r>
          </w:p>
        </w:tc>
        <w:tc>
          <w:tcPr>
            <w:tcW w:w="7221"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b/>
                <w:sz w:val="28"/>
                <w:szCs w:val="28"/>
                <w:lang w:eastAsia="ar-SA"/>
              </w:rPr>
            </w:pPr>
            <w:r w:rsidRPr="00E96056">
              <w:rPr>
                <w:rFonts w:ascii="Times New Roman" w:hAnsi="Times New Roman" w:cs="Times New Roman"/>
                <w:b/>
                <w:sz w:val="28"/>
                <w:szCs w:val="28"/>
              </w:rPr>
              <w:t>Объекты  налогообложения</w:t>
            </w:r>
          </w:p>
        </w:tc>
        <w:tc>
          <w:tcPr>
            <w:tcW w:w="2126" w:type="dxa"/>
            <w:tcBorders>
              <w:top w:val="single" w:sz="4" w:space="0" w:color="000000"/>
              <w:left w:val="single" w:sz="4" w:space="0" w:color="000000"/>
              <w:bottom w:val="single" w:sz="4" w:space="0" w:color="000000"/>
              <w:right w:val="single" w:sz="4" w:space="0" w:color="000000"/>
            </w:tcBorders>
          </w:tcPr>
          <w:p w:rsidR="00E96056" w:rsidRPr="00E96056" w:rsidRDefault="00E96056">
            <w:pPr>
              <w:autoSpaceDE w:val="0"/>
              <w:snapToGrid w:val="0"/>
              <w:ind w:left="432" w:hanging="432"/>
              <w:jc w:val="center"/>
              <w:rPr>
                <w:rFonts w:ascii="Times New Roman" w:hAnsi="Times New Roman" w:cs="Times New Roman"/>
                <w:b/>
                <w:sz w:val="28"/>
                <w:szCs w:val="28"/>
                <w:lang w:eastAsia="ru-RU"/>
              </w:rPr>
            </w:pPr>
            <w:r w:rsidRPr="00E96056">
              <w:rPr>
                <w:rFonts w:ascii="Times New Roman" w:hAnsi="Times New Roman" w:cs="Times New Roman"/>
                <w:b/>
                <w:sz w:val="28"/>
                <w:szCs w:val="28"/>
                <w:lang w:eastAsia="ru-RU"/>
              </w:rPr>
              <w:t>Ставка налога</w:t>
            </w:r>
          </w:p>
          <w:p w:rsidR="00E96056" w:rsidRPr="00E96056" w:rsidRDefault="00E96056">
            <w:pPr>
              <w:suppressAutoHyphens/>
              <w:autoSpaceDE w:val="0"/>
              <w:snapToGrid w:val="0"/>
              <w:ind w:left="432" w:hanging="432"/>
              <w:jc w:val="center"/>
              <w:rPr>
                <w:rFonts w:ascii="Times New Roman" w:hAnsi="Times New Roman" w:cs="Times New Roman"/>
                <w:b/>
                <w:sz w:val="28"/>
                <w:szCs w:val="28"/>
                <w:lang w:eastAsia="ar-SA"/>
              </w:rPr>
            </w:pPr>
          </w:p>
        </w:tc>
      </w:tr>
      <w:tr w:rsidR="00E96056" w:rsidRPr="00E96056" w:rsidTr="00E96056">
        <w:tc>
          <w:tcPr>
            <w:tcW w:w="842" w:type="dxa"/>
            <w:tcBorders>
              <w:top w:val="single" w:sz="4" w:space="0" w:color="000000"/>
              <w:left w:val="single" w:sz="4" w:space="0" w:color="000000"/>
              <w:bottom w:val="single" w:sz="4" w:space="0" w:color="000000"/>
              <w:right w:val="nil"/>
            </w:tcBorders>
            <w:hideMark/>
          </w:tcPr>
          <w:p w:rsidR="00E96056" w:rsidRPr="00E96056" w:rsidRDefault="00E96056">
            <w:pPr>
              <w:jc w:val="center"/>
              <w:rPr>
                <w:rFonts w:ascii="Times New Roman" w:hAnsi="Times New Roman" w:cs="Times New Roman"/>
                <w:sz w:val="28"/>
                <w:szCs w:val="28"/>
                <w:lang w:eastAsia="ru-RU"/>
              </w:rPr>
            </w:pPr>
            <w:r w:rsidRPr="00E96056">
              <w:rPr>
                <w:rFonts w:ascii="Times New Roman" w:hAnsi="Times New Roman" w:cs="Times New Roman"/>
                <w:sz w:val="28"/>
                <w:szCs w:val="28"/>
                <w:lang w:eastAsia="ru-RU"/>
              </w:rPr>
              <w:t>1.</w:t>
            </w:r>
          </w:p>
        </w:tc>
        <w:tc>
          <w:tcPr>
            <w:tcW w:w="7221" w:type="dxa"/>
            <w:tcBorders>
              <w:top w:val="single" w:sz="4" w:space="0" w:color="000000"/>
              <w:left w:val="single" w:sz="4" w:space="0" w:color="000000"/>
              <w:bottom w:val="single" w:sz="4" w:space="0" w:color="000000"/>
              <w:right w:val="nil"/>
            </w:tcBorders>
            <w:hideMark/>
          </w:tcPr>
          <w:p w:rsidR="00E96056" w:rsidRPr="00E96056" w:rsidRDefault="00E96056">
            <w:pPr>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жилой дом;</w:t>
            </w:r>
          </w:p>
          <w:p w:rsidR="00E96056" w:rsidRPr="00E96056" w:rsidRDefault="00E96056">
            <w:pPr>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часть жилого дома;</w:t>
            </w:r>
          </w:p>
          <w:p w:rsidR="00E96056" w:rsidRPr="00E96056" w:rsidRDefault="00E96056">
            <w:pPr>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квартира;</w:t>
            </w:r>
          </w:p>
          <w:p w:rsidR="00E96056" w:rsidRPr="00E96056" w:rsidRDefault="00E96056">
            <w:pPr>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часть квартиры;</w:t>
            </w:r>
          </w:p>
          <w:p w:rsidR="00E96056" w:rsidRPr="00E96056" w:rsidRDefault="00E96056">
            <w:pPr>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комната;</w:t>
            </w:r>
          </w:p>
          <w:p w:rsidR="00E96056" w:rsidRPr="00E96056" w:rsidRDefault="00E96056" w:rsidP="00E96056">
            <w:pPr>
              <w:spacing w:after="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xml:space="preserve">- хозяйственные строения или сооружения, площадь </w:t>
            </w:r>
            <w:r w:rsidRPr="00E96056">
              <w:rPr>
                <w:rFonts w:ascii="Times New Roman" w:hAnsi="Times New Roman" w:cs="Times New Roman"/>
                <w:sz w:val="28"/>
                <w:szCs w:val="28"/>
                <w:lang w:val="ru-RU" w:eastAsia="ru-RU"/>
              </w:rPr>
              <w:lastRenderedPageBreak/>
              <w:t>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96056" w:rsidRPr="00E96056" w:rsidRDefault="00E96056" w:rsidP="00E96056">
            <w:pPr>
              <w:spacing w:after="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гараж;</w:t>
            </w:r>
          </w:p>
          <w:p w:rsidR="00E96056" w:rsidRPr="00E96056" w:rsidRDefault="00E96056" w:rsidP="00E96056">
            <w:pPr>
              <w:pStyle w:val="af0"/>
              <w:spacing w:after="0"/>
              <w:jc w:val="both"/>
              <w:rPr>
                <w:rFonts w:ascii="Times New Roman" w:hAnsi="Times New Roman" w:cs="Times New Roman"/>
                <w:color w:val="000000" w:themeColor="text1"/>
                <w:sz w:val="28"/>
                <w:szCs w:val="28"/>
                <w:lang w:val="ru-RU" w:eastAsia="ru-RU"/>
              </w:rPr>
            </w:pPr>
            <w:r w:rsidRPr="00E96056">
              <w:rPr>
                <w:rFonts w:ascii="Times New Roman" w:hAnsi="Times New Roman" w:cs="Times New Roman"/>
                <w:sz w:val="28"/>
                <w:szCs w:val="28"/>
                <w:lang w:val="ru-RU" w:eastAsia="ru-RU"/>
              </w:rPr>
              <w:t xml:space="preserve"> - </w:t>
            </w:r>
            <w:r w:rsidRPr="00E96056">
              <w:rPr>
                <w:rFonts w:ascii="Times New Roman" w:hAnsi="Times New Roman" w:cs="Times New Roman"/>
                <w:color w:val="000000" w:themeColor="text1"/>
                <w:sz w:val="28"/>
                <w:szCs w:val="28"/>
                <w:lang w:val="ru-RU" w:eastAsia="ru-RU"/>
              </w:rPr>
              <w:t>машино-место, в том числе расположенных в объектах налогообложения, указанных в строке 2 настоящей таблицы;</w:t>
            </w:r>
          </w:p>
          <w:p w:rsidR="00E96056" w:rsidRPr="00E96056" w:rsidRDefault="00E96056" w:rsidP="00E96056">
            <w:pPr>
              <w:spacing w:after="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объект незавершенного строительства в случае, если проектируемым назначением такого объекта является жилой дом;</w:t>
            </w:r>
          </w:p>
          <w:p w:rsidR="00E96056" w:rsidRPr="00E96056" w:rsidRDefault="00E96056">
            <w:pPr>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eastAsia="ru-RU"/>
              </w:rPr>
              <w:t>- единый недвижимый комплекс, в состав которого входит хотя бы один жилой дом.</w:t>
            </w:r>
          </w:p>
        </w:tc>
        <w:tc>
          <w:tcPr>
            <w:tcW w:w="2126" w:type="dxa"/>
            <w:tcBorders>
              <w:top w:val="single" w:sz="4" w:space="0" w:color="000000"/>
              <w:left w:val="single" w:sz="4" w:space="0" w:color="000000"/>
              <w:bottom w:val="single" w:sz="4" w:space="0" w:color="000000"/>
              <w:right w:val="single" w:sz="4" w:space="0" w:color="000000"/>
            </w:tcBorders>
            <w:hideMark/>
          </w:tcPr>
          <w:p w:rsidR="00E96056" w:rsidRPr="00E96056" w:rsidRDefault="00E96056">
            <w:pPr>
              <w:suppressAutoHyphens/>
              <w:autoSpaceDE w:val="0"/>
              <w:snapToGrid w:val="0"/>
              <w:jc w:val="center"/>
              <w:rPr>
                <w:rFonts w:ascii="Times New Roman" w:hAnsi="Times New Roman" w:cs="Times New Roman"/>
                <w:sz w:val="28"/>
                <w:szCs w:val="28"/>
                <w:lang w:eastAsia="ar-SA"/>
              </w:rPr>
            </w:pPr>
            <w:r w:rsidRPr="00E96056">
              <w:rPr>
                <w:rFonts w:ascii="Times New Roman" w:hAnsi="Times New Roman" w:cs="Times New Roman"/>
                <w:sz w:val="28"/>
                <w:szCs w:val="28"/>
              </w:rPr>
              <w:lastRenderedPageBreak/>
              <w:t>0,1 процента</w:t>
            </w:r>
          </w:p>
        </w:tc>
      </w:tr>
      <w:tr w:rsidR="00E96056" w:rsidRPr="00E96056" w:rsidTr="00E96056">
        <w:tc>
          <w:tcPr>
            <w:tcW w:w="842"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jc w:val="center"/>
              <w:rPr>
                <w:rFonts w:ascii="Times New Roman" w:hAnsi="Times New Roman" w:cs="Times New Roman"/>
                <w:sz w:val="28"/>
                <w:szCs w:val="28"/>
                <w:lang w:eastAsia="ar-SA"/>
              </w:rPr>
            </w:pPr>
            <w:r w:rsidRPr="00E96056">
              <w:rPr>
                <w:rFonts w:ascii="Times New Roman" w:hAnsi="Times New Roman" w:cs="Times New Roman"/>
                <w:sz w:val="28"/>
                <w:szCs w:val="28"/>
              </w:rPr>
              <w:lastRenderedPageBreak/>
              <w:t>2.</w:t>
            </w:r>
          </w:p>
        </w:tc>
        <w:tc>
          <w:tcPr>
            <w:tcW w:w="7221" w:type="dxa"/>
            <w:tcBorders>
              <w:top w:val="single" w:sz="4" w:space="0" w:color="000000"/>
              <w:left w:val="single" w:sz="4" w:space="0" w:color="000000"/>
              <w:bottom w:val="single" w:sz="4" w:space="0" w:color="000000"/>
              <w:right w:val="nil"/>
            </w:tcBorders>
          </w:tcPr>
          <w:p w:rsidR="00E96056" w:rsidRPr="00E96056" w:rsidRDefault="00E96056" w:rsidP="00E96056">
            <w:pPr>
              <w:spacing w:after="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xml:space="preserve">- объект налогообложения, включенный в перечень, определяемый в соответствии с пунктом 7 статьи 378.2 </w:t>
            </w:r>
            <w:r w:rsidRPr="00E96056">
              <w:rPr>
                <w:rFonts w:ascii="Times New Roman" w:hAnsi="Times New Roman" w:cs="Times New Roman"/>
                <w:sz w:val="28"/>
                <w:szCs w:val="28"/>
                <w:lang w:val="ru-RU"/>
              </w:rPr>
              <w:t>Налогового кодекса Российской Федерации;</w:t>
            </w:r>
          </w:p>
          <w:p w:rsidR="00E96056" w:rsidRPr="00E96056" w:rsidRDefault="00E96056" w:rsidP="00E96056">
            <w:pPr>
              <w:spacing w:after="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xml:space="preserve">- объект налогообложения, предусмотренный абзацем вторым пункта 10 статьи 378.2 </w:t>
            </w:r>
            <w:r w:rsidRPr="00E96056">
              <w:rPr>
                <w:rFonts w:ascii="Times New Roman" w:hAnsi="Times New Roman" w:cs="Times New Roman"/>
                <w:sz w:val="28"/>
                <w:szCs w:val="28"/>
                <w:lang w:val="ru-RU"/>
              </w:rPr>
              <w:t>Налогового кодекса Российской Федерации</w:t>
            </w:r>
            <w:r w:rsidRPr="00E96056">
              <w:rPr>
                <w:rFonts w:ascii="Times New Roman" w:hAnsi="Times New Roman" w:cs="Times New Roman"/>
                <w:sz w:val="28"/>
                <w:szCs w:val="28"/>
                <w:lang w:val="ru-RU" w:eastAsia="ru-RU"/>
              </w:rPr>
              <w:t>;</w:t>
            </w:r>
          </w:p>
          <w:p w:rsidR="00E96056" w:rsidRPr="00E96056" w:rsidRDefault="00E96056" w:rsidP="00E96056">
            <w:pPr>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объекты налогообложения, кадастровая стоимость каждого из которых превышает 300 миллионов рублей.</w:t>
            </w:r>
          </w:p>
        </w:tc>
        <w:tc>
          <w:tcPr>
            <w:tcW w:w="2126" w:type="dxa"/>
            <w:tcBorders>
              <w:top w:val="single" w:sz="4" w:space="0" w:color="000000"/>
              <w:left w:val="single" w:sz="4" w:space="0" w:color="000000"/>
              <w:bottom w:val="single" w:sz="4" w:space="0" w:color="000000"/>
              <w:right w:val="single" w:sz="4" w:space="0" w:color="000000"/>
            </w:tcBorders>
            <w:hideMark/>
          </w:tcPr>
          <w:p w:rsidR="00E96056" w:rsidRPr="00E96056" w:rsidRDefault="00E96056">
            <w:pPr>
              <w:suppressAutoHyphens/>
              <w:autoSpaceDE w:val="0"/>
              <w:snapToGrid w:val="0"/>
              <w:jc w:val="center"/>
              <w:rPr>
                <w:rFonts w:ascii="Times New Roman" w:hAnsi="Times New Roman" w:cs="Times New Roman"/>
                <w:sz w:val="28"/>
                <w:szCs w:val="28"/>
                <w:lang w:eastAsia="ar-SA"/>
              </w:rPr>
            </w:pPr>
            <w:r w:rsidRPr="00E96056">
              <w:rPr>
                <w:rFonts w:ascii="Times New Roman" w:hAnsi="Times New Roman" w:cs="Times New Roman"/>
                <w:sz w:val="28"/>
                <w:szCs w:val="28"/>
              </w:rPr>
              <w:t>2 процента</w:t>
            </w:r>
          </w:p>
        </w:tc>
      </w:tr>
      <w:tr w:rsidR="00E96056" w:rsidRPr="00E96056" w:rsidTr="00E96056">
        <w:tc>
          <w:tcPr>
            <w:tcW w:w="842"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jc w:val="center"/>
              <w:rPr>
                <w:rFonts w:ascii="Times New Roman" w:hAnsi="Times New Roman" w:cs="Times New Roman"/>
                <w:sz w:val="28"/>
                <w:szCs w:val="28"/>
                <w:lang w:eastAsia="ar-SA"/>
              </w:rPr>
            </w:pPr>
            <w:r w:rsidRPr="00E96056">
              <w:rPr>
                <w:rFonts w:ascii="Times New Roman" w:hAnsi="Times New Roman" w:cs="Times New Roman"/>
                <w:sz w:val="28"/>
                <w:szCs w:val="28"/>
              </w:rPr>
              <w:t>3.</w:t>
            </w:r>
          </w:p>
        </w:tc>
        <w:tc>
          <w:tcPr>
            <w:tcW w:w="7221"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sz w:val="28"/>
                <w:szCs w:val="28"/>
                <w:lang w:eastAsia="ar-SA"/>
              </w:rPr>
            </w:pPr>
            <w:r w:rsidRPr="00E96056">
              <w:rPr>
                <w:rFonts w:ascii="Times New Roman" w:hAnsi="Times New Roman" w:cs="Times New Roman"/>
                <w:sz w:val="28"/>
                <w:szCs w:val="28"/>
              </w:rPr>
              <w:t>прочие объекты  налогообложения</w:t>
            </w:r>
          </w:p>
        </w:tc>
        <w:tc>
          <w:tcPr>
            <w:tcW w:w="2126" w:type="dxa"/>
            <w:tcBorders>
              <w:top w:val="single" w:sz="4" w:space="0" w:color="000000"/>
              <w:left w:val="single" w:sz="4" w:space="0" w:color="000000"/>
              <w:bottom w:val="single" w:sz="4" w:space="0" w:color="000000"/>
              <w:right w:val="single" w:sz="4" w:space="0" w:color="000000"/>
            </w:tcBorders>
            <w:hideMark/>
          </w:tcPr>
          <w:p w:rsidR="00E96056" w:rsidRPr="00E96056" w:rsidRDefault="00E96056">
            <w:pPr>
              <w:suppressAutoHyphens/>
              <w:autoSpaceDE w:val="0"/>
              <w:snapToGrid w:val="0"/>
              <w:jc w:val="both"/>
              <w:rPr>
                <w:rFonts w:ascii="Times New Roman" w:hAnsi="Times New Roman" w:cs="Times New Roman"/>
                <w:sz w:val="28"/>
                <w:szCs w:val="28"/>
                <w:lang w:eastAsia="ar-SA"/>
              </w:rPr>
            </w:pPr>
            <w:r w:rsidRPr="00E96056">
              <w:rPr>
                <w:rFonts w:ascii="Times New Roman" w:hAnsi="Times New Roman" w:cs="Times New Roman"/>
                <w:sz w:val="28"/>
                <w:szCs w:val="28"/>
              </w:rPr>
              <w:t>0,5 процента</w:t>
            </w:r>
          </w:p>
        </w:tc>
      </w:tr>
      <w:tr w:rsidR="00E96056" w:rsidRPr="00E96056" w:rsidTr="00E96056">
        <w:tc>
          <w:tcPr>
            <w:tcW w:w="842"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jc w:val="center"/>
              <w:rPr>
                <w:rFonts w:ascii="Times New Roman" w:hAnsi="Times New Roman" w:cs="Times New Roman"/>
                <w:sz w:val="28"/>
                <w:szCs w:val="28"/>
                <w:lang w:eastAsia="ar-SA"/>
              </w:rPr>
            </w:pPr>
            <w:r w:rsidRPr="00E96056">
              <w:rPr>
                <w:rFonts w:ascii="Times New Roman" w:hAnsi="Times New Roman" w:cs="Times New Roman"/>
                <w:sz w:val="28"/>
                <w:szCs w:val="28"/>
              </w:rPr>
              <w:t xml:space="preserve">4.  </w:t>
            </w:r>
          </w:p>
        </w:tc>
        <w:tc>
          <w:tcPr>
            <w:tcW w:w="7221" w:type="dxa"/>
            <w:tcBorders>
              <w:top w:val="single" w:sz="4" w:space="0" w:color="000000"/>
              <w:left w:val="single" w:sz="4" w:space="0" w:color="000000"/>
              <w:bottom w:val="single" w:sz="4" w:space="0" w:color="000000"/>
              <w:right w:val="nil"/>
            </w:tcBorders>
            <w:hideMark/>
          </w:tcPr>
          <w:p w:rsidR="00E96056" w:rsidRPr="00E96056" w:rsidRDefault="00E96056">
            <w:pPr>
              <w:suppressAutoHyphens/>
              <w:autoSpaceDE w:val="0"/>
              <w:snapToGrid w:val="0"/>
              <w:rPr>
                <w:rFonts w:ascii="Times New Roman" w:hAnsi="Times New Roman" w:cs="Times New Roman"/>
                <w:sz w:val="28"/>
                <w:szCs w:val="28"/>
                <w:lang w:eastAsia="ar-SA"/>
              </w:rPr>
            </w:pPr>
            <w:r w:rsidRPr="00E96056">
              <w:rPr>
                <w:rFonts w:ascii="Times New Roman" w:hAnsi="Times New Roman" w:cs="Times New Roman"/>
                <w:sz w:val="28"/>
                <w:szCs w:val="28"/>
                <w:lang w:val="ru-RU"/>
              </w:rPr>
              <w:t xml:space="preserve">-административно-деловые центры и торговые центры общей площадью  </w:t>
            </w:r>
            <w:r w:rsidRPr="00E96056">
              <w:rPr>
                <w:rFonts w:ascii="Times New Roman" w:hAnsi="Times New Roman" w:cs="Times New Roman"/>
                <w:sz w:val="28"/>
                <w:szCs w:val="28"/>
              </w:rPr>
              <w:t>более500квадратных метров  и помещений в них</w:t>
            </w:r>
          </w:p>
        </w:tc>
        <w:tc>
          <w:tcPr>
            <w:tcW w:w="2126" w:type="dxa"/>
            <w:tcBorders>
              <w:top w:val="single" w:sz="4" w:space="0" w:color="000000"/>
              <w:left w:val="single" w:sz="4" w:space="0" w:color="000000"/>
              <w:bottom w:val="single" w:sz="4" w:space="0" w:color="000000"/>
              <w:right w:val="single" w:sz="4" w:space="0" w:color="000000"/>
            </w:tcBorders>
            <w:hideMark/>
          </w:tcPr>
          <w:p w:rsidR="00E96056" w:rsidRPr="00E96056" w:rsidRDefault="00E96056">
            <w:pPr>
              <w:suppressAutoHyphens/>
              <w:autoSpaceDE w:val="0"/>
              <w:snapToGrid w:val="0"/>
              <w:jc w:val="both"/>
              <w:rPr>
                <w:rFonts w:ascii="Times New Roman" w:hAnsi="Times New Roman" w:cs="Times New Roman"/>
                <w:sz w:val="28"/>
                <w:szCs w:val="28"/>
                <w:lang w:eastAsia="ar-SA"/>
              </w:rPr>
            </w:pPr>
            <w:r w:rsidRPr="00E96056">
              <w:rPr>
                <w:rFonts w:ascii="Times New Roman" w:hAnsi="Times New Roman" w:cs="Times New Roman"/>
                <w:sz w:val="28"/>
                <w:szCs w:val="28"/>
              </w:rPr>
              <w:t>2 процента</w:t>
            </w:r>
          </w:p>
        </w:tc>
      </w:tr>
    </w:tbl>
    <w:p w:rsidR="00E96056" w:rsidRPr="00E96056" w:rsidRDefault="00E96056" w:rsidP="00E96056">
      <w:pPr>
        <w:shd w:val="clear" w:color="auto" w:fill="FFFFFF"/>
        <w:tabs>
          <w:tab w:val="left" w:pos="5424"/>
        </w:tabs>
        <w:rPr>
          <w:rFonts w:ascii="Times New Roman" w:hAnsi="Times New Roman" w:cs="Times New Roman"/>
          <w:sz w:val="28"/>
          <w:szCs w:val="28"/>
          <w:lang w:val="ru-RU"/>
        </w:rPr>
      </w:pPr>
    </w:p>
    <w:p w:rsidR="00E96056" w:rsidRPr="00E96056" w:rsidRDefault="00E96056" w:rsidP="00E96056">
      <w:pPr>
        <w:autoSpaceDE w:val="0"/>
        <w:jc w:val="center"/>
        <w:rPr>
          <w:rFonts w:ascii="Times New Roman" w:hAnsi="Times New Roman" w:cs="Times New Roman"/>
          <w:b/>
          <w:sz w:val="28"/>
          <w:szCs w:val="28"/>
          <w:lang w:val="ru-RU"/>
        </w:rPr>
      </w:pPr>
      <w:r w:rsidRPr="00E96056">
        <w:rPr>
          <w:rFonts w:ascii="Times New Roman" w:hAnsi="Times New Roman" w:cs="Times New Roman"/>
          <w:b/>
          <w:sz w:val="28"/>
          <w:szCs w:val="28"/>
        </w:rPr>
        <w:t>4. Налоговые льготы</w:t>
      </w:r>
    </w:p>
    <w:p w:rsidR="00E96056" w:rsidRPr="00E96056" w:rsidRDefault="00E96056" w:rsidP="00E96056">
      <w:pPr>
        <w:spacing w:after="0"/>
        <w:ind w:firstLine="540"/>
        <w:jc w:val="both"/>
        <w:rPr>
          <w:rFonts w:ascii="Times New Roman" w:hAnsi="Times New Roman" w:cs="Times New Roman"/>
          <w:bCs/>
          <w:iCs/>
          <w:sz w:val="28"/>
          <w:szCs w:val="28"/>
          <w:lang w:val="ru-RU"/>
        </w:rPr>
      </w:pPr>
      <w:r w:rsidRPr="00E96056">
        <w:rPr>
          <w:rFonts w:ascii="Times New Roman" w:hAnsi="Times New Roman" w:cs="Times New Roman"/>
          <w:sz w:val="28"/>
          <w:szCs w:val="28"/>
          <w:lang w:val="ru-RU"/>
        </w:rPr>
        <w:t>4.1.</w:t>
      </w:r>
      <w:r w:rsidRPr="00E96056">
        <w:rPr>
          <w:rFonts w:ascii="Times New Roman" w:hAnsi="Times New Roman" w:cs="Times New Roman"/>
          <w:bCs/>
          <w:iCs/>
          <w:sz w:val="28"/>
          <w:szCs w:val="28"/>
          <w:lang w:val="ru-RU"/>
        </w:rPr>
        <w:t xml:space="preserve"> </w:t>
      </w:r>
      <w:r w:rsidRPr="00E96056">
        <w:rPr>
          <w:rFonts w:ascii="Times New Roman" w:hAnsi="Times New Roman" w:cs="Times New Roman"/>
          <w:sz w:val="28"/>
          <w:szCs w:val="28"/>
          <w:lang w:val="ru-RU"/>
        </w:rPr>
        <w:t xml:space="preserve">Право на  налоговую льготу имеют категории налогоплательщиков, указанные в </w:t>
      </w:r>
      <w:r w:rsidRPr="00E96056">
        <w:rPr>
          <w:rFonts w:ascii="Times New Roman" w:hAnsi="Times New Roman" w:cs="Times New Roman"/>
          <w:bCs/>
          <w:iCs/>
          <w:sz w:val="28"/>
          <w:szCs w:val="28"/>
          <w:lang w:val="ru-RU"/>
        </w:rPr>
        <w:t>статье 407 Налогового кодекса Российской Федерации, а также следующие категории налогоплательщиков:</w:t>
      </w:r>
    </w:p>
    <w:p w:rsidR="00E96056" w:rsidRPr="00E96056" w:rsidRDefault="00E96056" w:rsidP="00E96056">
      <w:pPr>
        <w:pStyle w:val="af8"/>
        <w:autoSpaceDE w:val="0"/>
        <w:autoSpaceDN w:val="0"/>
        <w:adjustRightInd w:val="0"/>
        <w:spacing w:after="0" w:line="240" w:lineRule="auto"/>
        <w:ind w:left="0" w:firstLine="540"/>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 xml:space="preserve">1)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w:t>
      </w:r>
      <w:r w:rsidRPr="00E96056">
        <w:rPr>
          <w:rFonts w:ascii="Times New Roman" w:hAnsi="Times New Roman" w:cs="Times New Roman"/>
          <w:sz w:val="28"/>
          <w:szCs w:val="28"/>
          <w:lang w:val="ru-RU"/>
        </w:rPr>
        <w:lastRenderedPageBreak/>
        <w:t>организациях высшего образования по очной форме обучения, - до окончания ими обучения, но не более чем до достижения возраста 23 лет;</w:t>
      </w:r>
    </w:p>
    <w:p w:rsidR="00E96056" w:rsidRPr="00E96056" w:rsidRDefault="00E96056" w:rsidP="00E96056">
      <w:pPr>
        <w:pStyle w:val="af8"/>
        <w:autoSpaceDE w:val="0"/>
        <w:autoSpaceDN w:val="0"/>
        <w:adjustRightInd w:val="0"/>
        <w:spacing w:after="0" w:line="240" w:lineRule="auto"/>
        <w:ind w:left="0" w:firstLine="540"/>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2) родители (законные представители), воспитывающие ребенка-инвалида.</w:t>
      </w:r>
    </w:p>
    <w:p w:rsidR="00E96056" w:rsidRPr="00E96056" w:rsidRDefault="00E96056" w:rsidP="00E96056">
      <w:pPr>
        <w:spacing w:after="0"/>
        <w:ind w:firstLine="540"/>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4.2. Налоговая льгота предоставляется в размере подлежащей уплате налогоплательщиком суммы налога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 в отношении следующих видов объектов налогообложения:</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1) квартира, часть квартиры или комната;</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2) жилой дом или часть жилого дома;</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xml:space="preserve">3) помещение или сооружение, указанные в подпункте 14 пункта 1 статьи </w:t>
      </w:r>
      <w:r w:rsidRPr="00E96056">
        <w:rPr>
          <w:rFonts w:ascii="Times New Roman" w:hAnsi="Times New Roman" w:cs="Times New Roman"/>
          <w:bCs/>
          <w:iCs/>
          <w:sz w:val="28"/>
          <w:szCs w:val="28"/>
          <w:lang w:val="ru-RU"/>
        </w:rPr>
        <w:t>407 Налогового кодекса Российской Федерации;</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 xml:space="preserve">4) хозяйственное строение или сооружение, указанные в подпункте 15 пункта 1 статьи </w:t>
      </w:r>
      <w:r w:rsidRPr="00E96056">
        <w:rPr>
          <w:rFonts w:ascii="Times New Roman" w:hAnsi="Times New Roman" w:cs="Times New Roman"/>
          <w:bCs/>
          <w:iCs/>
          <w:sz w:val="28"/>
          <w:szCs w:val="28"/>
          <w:lang w:val="ru-RU"/>
        </w:rPr>
        <w:t>407 Налогового кодекса Российской Федерации;</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5) гараж или машино-место.</w:t>
      </w:r>
    </w:p>
    <w:p w:rsidR="00E96056" w:rsidRPr="00E96056" w:rsidRDefault="00E96056" w:rsidP="00E96056">
      <w:pPr>
        <w:spacing w:after="0"/>
        <w:ind w:firstLine="540"/>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rPr>
        <w:t xml:space="preserve">4.3. Налоговая льгота не предоставляется в отношении объектов налогообложения, указанных в подпункте 2 пункта 2 статьи 406 </w:t>
      </w:r>
      <w:r w:rsidRPr="00E96056">
        <w:rPr>
          <w:rFonts w:ascii="Times New Roman" w:hAnsi="Times New Roman" w:cs="Times New Roman"/>
          <w:bCs/>
          <w:iCs/>
          <w:sz w:val="28"/>
          <w:szCs w:val="28"/>
          <w:lang w:val="ru-RU"/>
        </w:rPr>
        <w:t xml:space="preserve">Налогового кодекса Российской Федерации, </w:t>
      </w:r>
      <w:r w:rsidRPr="00E96056">
        <w:rPr>
          <w:rFonts w:ascii="Times New Roman" w:hAnsi="Times New Roman" w:cs="Times New Roman"/>
          <w:sz w:val="28"/>
          <w:szCs w:val="28"/>
          <w:lang w:val="ru-RU" w:eastAsia="ru-RU"/>
        </w:rPr>
        <w:t>за исключением гаражей и машино-мест, расположенных в таких объектах налогообложения.</w:t>
      </w:r>
    </w:p>
    <w:p w:rsidR="00E96056" w:rsidRPr="00E96056" w:rsidRDefault="00E96056" w:rsidP="00E96056">
      <w:pPr>
        <w:autoSpaceDE w:val="0"/>
        <w:spacing w:after="0"/>
        <w:ind w:firstLine="540"/>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rPr>
        <w:t xml:space="preserve">4.4. Лицо, имеющее право на налоговую льготу, </w:t>
      </w:r>
      <w:r w:rsidRPr="00E96056">
        <w:rPr>
          <w:rFonts w:ascii="Times New Roman" w:hAnsi="Times New Roman" w:cs="Times New Roman"/>
          <w:sz w:val="28"/>
          <w:szCs w:val="28"/>
          <w:lang w:val="ru-RU" w:eastAsia="ru-RU"/>
        </w:rPr>
        <w:t>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r w:rsidRPr="00E96056">
        <w:rPr>
          <w:rFonts w:ascii="Times New Roman" w:hAnsi="Times New Roman" w:cs="Times New Roman"/>
          <w:sz w:val="28"/>
          <w:szCs w:val="28"/>
          <w:lang w:val="ru-RU"/>
        </w:rPr>
        <w:t xml:space="preserve"> в порядке, предусмотренном Налоговым кодексом Российской Федерации.</w:t>
      </w:r>
    </w:p>
    <w:p w:rsidR="00E96056" w:rsidRPr="00E96056" w:rsidRDefault="00E96056" w:rsidP="00E96056">
      <w:pPr>
        <w:autoSpaceDE w:val="0"/>
        <w:spacing w:after="0"/>
        <w:ind w:firstLine="540"/>
        <w:jc w:val="both"/>
        <w:rPr>
          <w:rFonts w:ascii="Times New Roman" w:hAnsi="Times New Roman" w:cs="Times New Roman"/>
          <w:sz w:val="28"/>
          <w:szCs w:val="28"/>
          <w:lang w:val="ru-RU"/>
        </w:rPr>
      </w:pPr>
      <w:r w:rsidRPr="00E96056">
        <w:rPr>
          <w:rFonts w:ascii="Times New Roman" w:hAnsi="Times New Roman" w:cs="Times New Roman"/>
          <w:sz w:val="28"/>
          <w:szCs w:val="28"/>
          <w:lang w:val="ru-RU" w:eastAsia="ru-RU"/>
        </w:rPr>
        <w:t xml:space="preserve">4.5. Подтверждение права налогоплательщика на налоговую льготу осуществляется в порядке, аналогичном порядку, предусмотренному пунктом 3 статьи 361.1 </w:t>
      </w:r>
      <w:r w:rsidRPr="00E96056">
        <w:rPr>
          <w:rFonts w:ascii="Times New Roman" w:hAnsi="Times New Roman" w:cs="Times New Roman"/>
          <w:sz w:val="28"/>
          <w:szCs w:val="28"/>
          <w:lang w:val="ru-RU"/>
        </w:rPr>
        <w:t>Налогового кодекса Российской Федерации.</w:t>
      </w:r>
    </w:p>
    <w:p w:rsidR="00E96056" w:rsidRPr="00E96056" w:rsidRDefault="00E96056" w:rsidP="00E96056">
      <w:pPr>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4.6.Уведомление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E96056" w:rsidRPr="00E96056" w:rsidRDefault="00E96056" w:rsidP="00E96056">
      <w:pPr>
        <w:autoSpaceDE w:val="0"/>
        <w:spacing w:after="0"/>
        <w:ind w:firstLine="540"/>
        <w:jc w:val="both"/>
        <w:rPr>
          <w:rFonts w:ascii="Times New Roman" w:hAnsi="Times New Roman" w:cs="Times New Roman"/>
          <w:sz w:val="28"/>
          <w:szCs w:val="28"/>
          <w:lang w:val="ru-RU" w:eastAsia="ar-SA"/>
        </w:rPr>
      </w:pPr>
      <w:r w:rsidRPr="00E96056">
        <w:rPr>
          <w:rFonts w:ascii="Times New Roman" w:hAnsi="Times New Roman" w:cs="Times New Roman"/>
          <w:sz w:val="28"/>
          <w:szCs w:val="28"/>
          <w:lang w:val="ru-RU"/>
        </w:rPr>
        <w:lastRenderedPageBreak/>
        <w:t>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w:t>
      </w:r>
    </w:p>
    <w:p w:rsidR="00E96056" w:rsidRPr="00E96056" w:rsidRDefault="00E96056" w:rsidP="00E96056">
      <w:pPr>
        <w:spacing w:after="0"/>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E96056" w:rsidRPr="00E96056" w:rsidRDefault="00E96056" w:rsidP="002108D9">
      <w:pPr>
        <w:ind w:firstLine="540"/>
        <w:jc w:val="both"/>
        <w:rPr>
          <w:rFonts w:ascii="Times New Roman" w:hAnsi="Times New Roman" w:cs="Times New Roman"/>
          <w:sz w:val="28"/>
          <w:szCs w:val="28"/>
          <w:lang w:val="ru-RU" w:eastAsia="ru-RU"/>
        </w:rPr>
      </w:pPr>
      <w:r w:rsidRPr="00E96056">
        <w:rPr>
          <w:rFonts w:ascii="Times New Roman" w:hAnsi="Times New Roman" w:cs="Times New Roman"/>
          <w:sz w:val="28"/>
          <w:szCs w:val="28"/>
          <w:lang w:val="ru-RU" w:eastAsia="ru-RU"/>
        </w:rPr>
        <w:t>4.7. Установить, что</w:t>
      </w:r>
      <w:r w:rsidRPr="00E96056">
        <w:rPr>
          <w:rFonts w:ascii="Times New Roman" w:hAnsi="Times New Roman" w:cs="Times New Roman"/>
          <w:sz w:val="28"/>
          <w:szCs w:val="28"/>
          <w:lang w:val="ru-RU"/>
        </w:rPr>
        <w:t xml:space="preserve"> основания и порядок применения налогоплательщиками, указанными в подпунктах 1 и 2 пункта 4.1. настоящего Положения, налоговых льгот, регулируются настоящим разделом.</w:t>
      </w:r>
      <w:r w:rsidRPr="00E96056">
        <w:rPr>
          <w:rFonts w:ascii="Times New Roman" w:hAnsi="Times New Roman" w:cs="Times New Roman"/>
          <w:sz w:val="28"/>
          <w:szCs w:val="28"/>
          <w:lang w:val="ru-RU"/>
        </w:rPr>
        <w:tab/>
      </w:r>
    </w:p>
    <w:p w:rsidR="00E96056" w:rsidRPr="002108D9" w:rsidRDefault="00E96056" w:rsidP="002108D9">
      <w:pPr>
        <w:shd w:val="clear" w:color="auto" w:fill="FFFFFF"/>
        <w:tabs>
          <w:tab w:val="left" w:pos="5424"/>
        </w:tabs>
        <w:jc w:val="center"/>
        <w:rPr>
          <w:rFonts w:ascii="Times New Roman" w:hAnsi="Times New Roman" w:cs="Times New Roman"/>
          <w:b/>
          <w:sz w:val="28"/>
          <w:szCs w:val="28"/>
          <w:lang w:val="ru-RU"/>
        </w:rPr>
      </w:pPr>
      <w:r w:rsidRPr="00E96056">
        <w:rPr>
          <w:rFonts w:ascii="Times New Roman" w:hAnsi="Times New Roman" w:cs="Times New Roman"/>
          <w:b/>
          <w:sz w:val="28"/>
          <w:szCs w:val="28"/>
          <w:lang w:val="ru-RU"/>
        </w:rPr>
        <w:t>6.Срок уплаты налога</w:t>
      </w:r>
    </w:p>
    <w:p w:rsidR="00E96056" w:rsidRPr="00E96056" w:rsidRDefault="00E96056" w:rsidP="00E96056">
      <w:pPr>
        <w:autoSpaceDE w:val="0"/>
        <w:ind w:firstLine="540"/>
        <w:jc w:val="both"/>
        <w:rPr>
          <w:rFonts w:ascii="Times New Roman" w:hAnsi="Times New Roman" w:cs="Times New Roman"/>
          <w:sz w:val="28"/>
          <w:szCs w:val="28"/>
          <w:lang w:val="ru-RU"/>
        </w:rPr>
      </w:pPr>
      <w:r w:rsidRPr="00E96056">
        <w:rPr>
          <w:rFonts w:ascii="Times New Roman" w:hAnsi="Times New Roman" w:cs="Times New Roman"/>
          <w:sz w:val="28"/>
          <w:szCs w:val="28"/>
          <w:lang w:val="ru-RU"/>
        </w:rPr>
        <w:t>Налог подлежит уплате налогоплательщиками в срок не позднее 1 декабря года, следующего за истекшим налоговым периодом.</w:t>
      </w:r>
    </w:p>
    <w:p w:rsidR="000B397D" w:rsidRDefault="000B397D" w:rsidP="0076185B">
      <w:pPr>
        <w:spacing w:after="0"/>
        <w:jc w:val="both"/>
        <w:rPr>
          <w:rFonts w:ascii="Times New Roman" w:hAnsi="Times New Roman" w:cs="Times New Roman"/>
          <w:sz w:val="28"/>
          <w:szCs w:val="28"/>
          <w:lang w:val="ru-RU"/>
        </w:rPr>
      </w:pPr>
    </w:p>
    <w:p w:rsidR="00D00CE1" w:rsidRPr="00D00CE1" w:rsidRDefault="00D00CE1" w:rsidP="00D00CE1">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    </w:t>
      </w:r>
      <w:r w:rsidRPr="00D00CE1">
        <w:rPr>
          <w:rFonts w:ascii="Times New Roman" w:hAnsi="Times New Roman" w:cs="Times New Roman"/>
          <w:b/>
          <w:color w:val="000000"/>
          <w:sz w:val="28"/>
          <w:szCs w:val="28"/>
          <w:lang w:val="ru-RU"/>
        </w:rPr>
        <w:t>СОВЕТ ДЕПУТАТОВ ПОГОРЕЛЬСКОГО СЕЛЬСКОГО ПОСЕЛЕНИЯ</w:t>
      </w:r>
    </w:p>
    <w:p w:rsidR="00D00CE1" w:rsidRPr="00D00CE1" w:rsidRDefault="00D00CE1" w:rsidP="00D00CE1">
      <w:pPr>
        <w:tabs>
          <w:tab w:val="left" w:pos="3885"/>
          <w:tab w:val="center" w:pos="5102"/>
        </w:tabs>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ab/>
        <w:t>РЕШЕНИЕ</w:t>
      </w:r>
    </w:p>
    <w:p w:rsidR="00D00CE1" w:rsidRPr="00D00CE1" w:rsidRDefault="00D00CE1" w:rsidP="00D00CE1">
      <w:pPr>
        <w:ind w:firstLine="284"/>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от 12.11.2018   №31</w:t>
      </w:r>
    </w:p>
    <w:p w:rsidR="00D00CE1" w:rsidRPr="00D00CE1" w:rsidRDefault="00D00CE1" w:rsidP="00D00CE1">
      <w:pPr>
        <w:spacing w:after="0"/>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О внесении изменений в Положение</w:t>
      </w:r>
    </w:p>
    <w:p w:rsidR="00D00CE1" w:rsidRPr="00D00CE1" w:rsidRDefault="00D00CE1" w:rsidP="00D00CE1">
      <w:pPr>
        <w:spacing w:after="0"/>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 xml:space="preserve">о бюджетном процессе муниципального </w:t>
      </w:r>
    </w:p>
    <w:p w:rsidR="00D00CE1" w:rsidRPr="00D00CE1" w:rsidRDefault="00D00CE1" w:rsidP="00D00CE1">
      <w:pPr>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образования Погорельское сельское поселение</w:t>
      </w:r>
    </w:p>
    <w:p w:rsidR="00D00CE1" w:rsidRPr="00D00CE1" w:rsidRDefault="00D00CE1" w:rsidP="00D00CE1">
      <w:pPr>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 xml:space="preserve">              Руководствуясь Уставом муниципального образования Погорельское сельское  поселение, Совет депутатов Погорельского сельского поселения </w:t>
      </w:r>
    </w:p>
    <w:p w:rsidR="00D00CE1" w:rsidRPr="00D00CE1" w:rsidRDefault="00D00CE1" w:rsidP="00D00CE1">
      <w:pPr>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РЕШИЛ:</w:t>
      </w:r>
    </w:p>
    <w:p w:rsidR="00D00CE1" w:rsidRPr="00D00CE1" w:rsidRDefault="00D00CE1" w:rsidP="00D00CE1">
      <w:pPr>
        <w:spacing w:after="0"/>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1. Внести в Положение о бюджетном процессе муниципального образования Погорельское сельское поселение, утвержденное решением  Совета депутатов Погорельского сельского поселения  от 29.05.2008 №17 (в редакции решений от 05.04.2010 №11, от 30.10.2015 №11, от 30.11.2016 №31), следующие изменения:</w:t>
      </w:r>
    </w:p>
    <w:p w:rsidR="00D00CE1" w:rsidRPr="00D00CE1" w:rsidRDefault="00D00CE1" w:rsidP="00D00CE1">
      <w:pPr>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 xml:space="preserve">      1) в пункте 1 статьи 24 слова «не позднее 7 декабря» заменить словами «не позднее 15 ноября».</w:t>
      </w:r>
    </w:p>
    <w:p w:rsidR="00D00CE1" w:rsidRPr="00D00CE1" w:rsidRDefault="00D00CE1" w:rsidP="00D00CE1">
      <w:pPr>
        <w:jc w:val="both"/>
        <w:rPr>
          <w:rFonts w:ascii="Times New Roman" w:hAnsi="Times New Roman" w:cs="Times New Roman"/>
          <w:sz w:val="28"/>
          <w:szCs w:val="28"/>
          <w:lang w:val="ru-RU"/>
        </w:rPr>
      </w:pPr>
    </w:p>
    <w:p w:rsidR="00D00CE1" w:rsidRPr="00D00CE1" w:rsidRDefault="00D00CE1" w:rsidP="00D00CE1">
      <w:pPr>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lastRenderedPageBreak/>
        <w:t>2. Настоящее решение вступает в  силу со дня его опубликования в печатном средстве органов местного самоуправления Погорельского сельского поселения «Погорельское зхо».</w:t>
      </w:r>
    </w:p>
    <w:p w:rsidR="00D00CE1" w:rsidRPr="00D00CE1" w:rsidRDefault="00D00CE1" w:rsidP="00D00CE1">
      <w:pPr>
        <w:spacing w:after="0"/>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Глава муниципального образования</w:t>
      </w:r>
    </w:p>
    <w:p w:rsidR="00D00CE1" w:rsidRPr="00D00CE1" w:rsidRDefault="00D00CE1" w:rsidP="00D00CE1">
      <w:pPr>
        <w:jc w:val="both"/>
        <w:rPr>
          <w:rFonts w:ascii="Times New Roman" w:hAnsi="Times New Roman" w:cs="Times New Roman"/>
          <w:sz w:val="28"/>
          <w:szCs w:val="28"/>
          <w:lang w:val="ru-RU"/>
        </w:rPr>
      </w:pPr>
      <w:r w:rsidRPr="00D00CE1">
        <w:rPr>
          <w:rFonts w:ascii="Times New Roman" w:hAnsi="Times New Roman" w:cs="Times New Roman"/>
          <w:sz w:val="28"/>
          <w:szCs w:val="28"/>
          <w:lang w:val="ru-RU"/>
        </w:rPr>
        <w:t>Погорельское сельское поселение                                             Л.А.Бонадыченко</w:t>
      </w:r>
    </w:p>
    <w:p w:rsidR="002108D9" w:rsidRPr="00D00CE1" w:rsidRDefault="002108D9" w:rsidP="0076185B">
      <w:pPr>
        <w:spacing w:after="0"/>
        <w:jc w:val="both"/>
        <w:rPr>
          <w:rFonts w:ascii="Times New Roman" w:hAnsi="Times New Roman" w:cs="Times New Roman"/>
          <w:sz w:val="28"/>
          <w:szCs w:val="28"/>
          <w:lang w:val="ru-RU"/>
        </w:rPr>
      </w:pPr>
    </w:p>
    <w:p w:rsidR="002108D9" w:rsidRPr="00D00CE1" w:rsidRDefault="002108D9" w:rsidP="0076185B">
      <w:pPr>
        <w:spacing w:after="0"/>
        <w:jc w:val="both"/>
        <w:rPr>
          <w:rFonts w:ascii="Times New Roman" w:hAnsi="Times New Roman" w:cs="Times New Roman"/>
          <w:sz w:val="28"/>
          <w:szCs w:val="28"/>
          <w:lang w:val="ru-RU"/>
        </w:rPr>
      </w:pPr>
    </w:p>
    <w:p w:rsidR="002108D9" w:rsidRPr="00D00CE1" w:rsidRDefault="002108D9" w:rsidP="0076185B">
      <w:pPr>
        <w:spacing w:after="0"/>
        <w:jc w:val="both"/>
        <w:rPr>
          <w:rFonts w:ascii="Times New Roman" w:hAnsi="Times New Roman" w:cs="Times New Roman"/>
          <w:sz w:val="28"/>
          <w:szCs w:val="28"/>
          <w:lang w:val="ru-RU"/>
        </w:rPr>
      </w:pPr>
    </w:p>
    <w:p w:rsidR="002108D9" w:rsidRPr="00D00CE1" w:rsidRDefault="002108D9" w:rsidP="0076185B">
      <w:pPr>
        <w:spacing w:after="0"/>
        <w:jc w:val="both"/>
        <w:rPr>
          <w:rFonts w:ascii="Times New Roman" w:hAnsi="Times New Roman" w:cs="Times New Roman"/>
          <w:sz w:val="28"/>
          <w:szCs w:val="28"/>
          <w:lang w:val="ru-RU"/>
        </w:rPr>
      </w:pPr>
    </w:p>
    <w:p w:rsidR="002108D9" w:rsidRPr="00D00CE1" w:rsidRDefault="002108D9" w:rsidP="0076185B">
      <w:pPr>
        <w:spacing w:after="0"/>
        <w:jc w:val="both"/>
        <w:rPr>
          <w:rFonts w:ascii="Times New Roman" w:hAnsi="Times New Roman" w:cs="Times New Roman"/>
          <w:sz w:val="28"/>
          <w:szCs w:val="28"/>
          <w:lang w:val="ru-RU"/>
        </w:rPr>
      </w:pPr>
    </w:p>
    <w:p w:rsidR="002108D9" w:rsidRPr="00D00CE1" w:rsidRDefault="002108D9" w:rsidP="0076185B">
      <w:pPr>
        <w:spacing w:after="0"/>
        <w:jc w:val="both"/>
        <w:rPr>
          <w:rFonts w:ascii="Times New Roman" w:hAnsi="Times New Roman" w:cs="Times New Roman"/>
          <w:sz w:val="28"/>
          <w:szCs w:val="28"/>
          <w:lang w:val="ru-RU"/>
        </w:rPr>
      </w:pPr>
    </w:p>
    <w:p w:rsidR="002108D9" w:rsidRPr="00D00CE1" w:rsidRDefault="002108D9" w:rsidP="0076185B">
      <w:pPr>
        <w:spacing w:after="0"/>
        <w:jc w:val="both"/>
        <w:rPr>
          <w:rFonts w:ascii="Times New Roman" w:hAnsi="Times New Roman" w:cs="Times New Roman"/>
          <w:sz w:val="28"/>
          <w:szCs w:val="28"/>
          <w:lang w:val="ru-RU"/>
        </w:rPr>
      </w:pPr>
    </w:p>
    <w:p w:rsidR="000E78EF" w:rsidRDefault="000E78EF"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Default="00D00CE1" w:rsidP="0076185B">
      <w:pPr>
        <w:spacing w:after="0"/>
        <w:jc w:val="both"/>
        <w:rPr>
          <w:rFonts w:ascii="Times New Roman" w:hAnsi="Times New Roman" w:cs="Times New Roman"/>
          <w:sz w:val="28"/>
          <w:szCs w:val="28"/>
          <w:lang w:val="ru-RU"/>
        </w:rPr>
      </w:pPr>
    </w:p>
    <w:p w:rsidR="00D00CE1" w:rsidRPr="00D00CE1" w:rsidRDefault="00D00CE1" w:rsidP="0076185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tbl>
      <w:tblPr>
        <w:tblStyle w:val="a5"/>
        <w:tblW w:w="0" w:type="auto"/>
        <w:jc w:val="center"/>
        <w:tblInd w:w="-1716" w:type="dxa"/>
        <w:tblLook w:val="04A0"/>
      </w:tblPr>
      <w:tblGrid>
        <w:gridCol w:w="3545"/>
        <w:gridCol w:w="3260"/>
        <w:gridCol w:w="3313"/>
      </w:tblGrid>
      <w:tr w:rsidR="00687DCC" w:rsidRPr="002300F3" w:rsidTr="00687DCC">
        <w:trPr>
          <w:trHeight w:val="1355"/>
          <w:jc w:val="center"/>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4D1C33">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Га</w:t>
            </w:r>
            <w:r w:rsidR="00687DCC" w:rsidRPr="002300F3">
              <w:rPr>
                <w:rFonts w:ascii="Times New Roman" w:hAnsi="Times New Roman" w:cs="Times New Roman"/>
                <w:sz w:val="24"/>
                <w:szCs w:val="24"/>
                <w:lang w:val="ru-RU"/>
              </w:rPr>
              <w:t>зета «Погорельское эхо»</w:t>
            </w:r>
          </w:p>
          <w:p w:rsidR="00687DCC" w:rsidRPr="002300F3" w:rsidRDefault="007B6D82" w:rsidP="002A7C56">
            <w:pPr>
              <w:jc w:val="center"/>
              <w:rPr>
                <w:rFonts w:ascii="Times New Roman" w:hAnsi="Times New Roman" w:cs="Times New Roman"/>
                <w:sz w:val="24"/>
                <w:szCs w:val="24"/>
                <w:lang w:val="ru-RU"/>
              </w:rPr>
            </w:pPr>
            <w:r>
              <w:rPr>
                <w:rFonts w:ascii="Times New Roman" w:hAnsi="Times New Roman" w:cs="Times New Roman"/>
                <w:sz w:val="24"/>
                <w:szCs w:val="24"/>
                <w:lang w:val="ru-RU"/>
              </w:rPr>
              <w:t>№ 16(71</w:t>
            </w:r>
            <w:r w:rsidR="0062621A" w:rsidRPr="002300F3">
              <w:rPr>
                <w:rFonts w:ascii="Times New Roman" w:hAnsi="Times New Roman" w:cs="Times New Roman"/>
                <w:sz w:val="24"/>
                <w:szCs w:val="24"/>
                <w:lang w:val="ru-RU"/>
              </w:rPr>
              <w:t xml:space="preserve">) </w:t>
            </w:r>
            <w:r>
              <w:rPr>
                <w:rFonts w:ascii="Times New Roman" w:hAnsi="Times New Roman" w:cs="Times New Roman"/>
                <w:sz w:val="24"/>
                <w:szCs w:val="24"/>
                <w:lang w:val="ru-RU"/>
              </w:rPr>
              <w:t>13 ноября</w:t>
            </w:r>
            <w:r w:rsidR="00FE5C43">
              <w:rPr>
                <w:rFonts w:ascii="Times New Roman" w:hAnsi="Times New Roman" w:cs="Times New Roman"/>
                <w:sz w:val="24"/>
                <w:szCs w:val="24"/>
                <w:lang w:val="ru-RU"/>
              </w:rPr>
              <w:t xml:space="preserve"> </w:t>
            </w:r>
            <w:r w:rsidR="007D7AB9">
              <w:rPr>
                <w:rFonts w:ascii="Times New Roman" w:hAnsi="Times New Roman" w:cs="Times New Roman"/>
                <w:sz w:val="24"/>
                <w:szCs w:val="24"/>
                <w:lang w:val="ru-RU"/>
              </w:rPr>
              <w:t>2018</w:t>
            </w:r>
            <w:r w:rsidR="00687DCC" w:rsidRPr="002300F3">
              <w:rPr>
                <w:rFonts w:ascii="Times New Roman" w:hAnsi="Times New Roman" w:cs="Times New Roman"/>
                <w:sz w:val="24"/>
                <w:szCs w:val="24"/>
                <w:lang w:val="ru-RU"/>
              </w:rPr>
              <w:t xml:space="preserve"> года. Тираж 10 экз. Распространяется бесплатно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Учредители:</w:t>
            </w:r>
          </w:p>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Совет депутатов Погорельского сельского поселения, Администрация Погорельского сельского поселения</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DCC" w:rsidRPr="002300F3" w:rsidRDefault="00687DCC">
            <w:pPr>
              <w:jc w:val="center"/>
              <w:rPr>
                <w:rFonts w:ascii="Times New Roman" w:hAnsi="Times New Roman" w:cs="Times New Roman"/>
                <w:sz w:val="24"/>
                <w:szCs w:val="24"/>
                <w:lang w:val="ru-RU"/>
              </w:rPr>
            </w:pPr>
            <w:r w:rsidRPr="002300F3">
              <w:rPr>
                <w:rFonts w:ascii="Times New Roman" w:hAnsi="Times New Roman" w:cs="Times New Roman"/>
                <w:sz w:val="24"/>
                <w:szCs w:val="24"/>
                <w:lang w:val="ru-RU"/>
              </w:rPr>
              <w:t>Наш адрес:</w:t>
            </w:r>
          </w:p>
          <w:p w:rsidR="00687DCC" w:rsidRPr="002300F3" w:rsidRDefault="00687DCC">
            <w:pPr>
              <w:jc w:val="both"/>
              <w:rPr>
                <w:rFonts w:ascii="Times New Roman" w:hAnsi="Times New Roman" w:cs="Times New Roman"/>
                <w:sz w:val="24"/>
                <w:szCs w:val="24"/>
                <w:lang w:val="ru-RU"/>
              </w:rPr>
            </w:pPr>
            <w:r w:rsidRPr="002300F3">
              <w:rPr>
                <w:rFonts w:ascii="Times New Roman" w:hAnsi="Times New Roman" w:cs="Times New Roman"/>
                <w:sz w:val="24"/>
                <w:szCs w:val="24"/>
                <w:lang w:val="ru-RU"/>
              </w:rPr>
              <w:t>216285 Смоленская область, Велижский район д.Погорелье</w:t>
            </w:r>
          </w:p>
          <w:p w:rsidR="00687DCC" w:rsidRPr="002300F3" w:rsidRDefault="00687DCC">
            <w:pPr>
              <w:jc w:val="both"/>
              <w:rPr>
                <w:rFonts w:ascii="Times New Roman" w:hAnsi="Times New Roman" w:cs="Times New Roman"/>
                <w:sz w:val="24"/>
                <w:szCs w:val="24"/>
              </w:rPr>
            </w:pPr>
            <w:r w:rsidRPr="002300F3">
              <w:rPr>
                <w:rFonts w:ascii="Times New Roman" w:hAnsi="Times New Roman" w:cs="Times New Roman"/>
                <w:sz w:val="24"/>
                <w:szCs w:val="24"/>
              </w:rPr>
              <w:t>Телефон- 8(48132)25545; Факс- 8(48132)25545</w:t>
            </w:r>
          </w:p>
          <w:p w:rsidR="00687DCC" w:rsidRPr="002300F3" w:rsidRDefault="00687DCC">
            <w:pPr>
              <w:jc w:val="center"/>
              <w:rPr>
                <w:rFonts w:ascii="Times New Roman" w:hAnsi="Times New Roman" w:cs="Times New Roman"/>
                <w:sz w:val="24"/>
                <w:szCs w:val="24"/>
              </w:rPr>
            </w:pPr>
          </w:p>
          <w:p w:rsidR="00687DCC" w:rsidRPr="002300F3" w:rsidRDefault="00687DCC">
            <w:pPr>
              <w:jc w:val="center"/>
              <w:rPr>
                <w:rFonts w:ascii="Times New Roman" w:hAnsi="Times New Roman" w:cs="Times New Roman"/>
                <w:sz w:val="24"/>
                <w:szCs w:val="24"/>
              </w:rPr>
            </w:pPr>
          </w:p>
        </w:tc>
      </w:tr>
      <w:tr w:rsidR="00687DCC" w:rsidRPr="00D00CE1" w:rsidTr="00687DCC">
        <w:trPr>
          <w:trHeight w:val="70"/>
          <w:jc w:val="center"/>
        </w:trPr>
        <w:tc>
          <w:tcPr>
            <w:tcW w:w="10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2300F3" w:rsidRDefault="007916D9">
            <w:pPr>
              <w:jc w:val="both"/>
              <w:rPr>
                <w:rFonts w:ascii="Times New Roman" w:hAnsi="Times New Roman" w:cs="Times New Roman"/>
                <w:sz w:val="24"/>
                <w:szCs w:val="24"/>
                <w:lang w:val="ru-RU"/>
              </w:rPr>
            </w:pPr>
            <w:r w:rsidRPr="002300F3">
              <w:rPr>
                <w:rFonts w:ascii="Times New Roman" w:hAnsi="Times New Roman" w:cs="Times New Roman"/>
                <w:sz w:val="24"/>
                <w:szCs w:val="24"/>
                <w:lang w:val="ru-RU"/>
              </w:rPr>
              <w:t>Номер подготовили: Бонадыченко Л.А</w:t>
            </w:r>
            <w:r w:rsidR="001F44E2">
              <w:rPr>
                <w:rFonts w:ascii="Times New Roman" w:hAnsi="Times New Roman" w:cs="Times New Roman"/>
                <w:sz w:val="24"/>
                <w:szCs w:val="24"/>
                <w:lang w:val="ru-RU"/>
              </w:rPr>
              <w:t>., Антонова В.В., Архипова О.Д.</w:t>
            </w:r>
            <w:r w:rsidR="00687DCC" w:rsidRPr="002300F3">
              <w:rPr>
                <w:rFonts w:ascii="Times New Roman" w:hAnsi="Times New Roman" w:cs="Times New Roman"/>
                <w:sz w:val="24"/>
                <w:szCs w:val="24"/>
                <w:lang w:val="ru-RU"/>
              </w:rPr>
              <w:t>.</w:t>
            </w:r>
          </w:p>
        </w:tc>
      </w:tr>
    </w:tbl>
    <w:p w:rsidR="006D3C8D" w:rsidRPr="002300F3" w:rsidRDefault="006D3C8D" w:rsidP="00A22F9E">
      <w:pPr>
        <w:rPr>
          <w:rFonts w:ascii="Times New Roman" w:hAnsi="Times New Roman" w:cs="Times New Roman"/>
          <w:sz w:val="24"/>
          <w:szCs w:val="24"/>
          <w:lang w:val="ru-RU"/>
        </w:rPr>
      </w:pPr>
    </w:p>
    <w:p w:rsidR="00881896" w:rsidRPr="002300F3" w:rsidRDefault="00881896">
      <w:pPr>
        <w:rPr>
          <w:rFonts w:ascii="Times New Roman" w:hAnsi="Times New Roman" w:cs="Times New Roman"/>
          <w:sz w:val="24"/>
          <w:szCs w:val="24"/>
          <w:lang w:val="ru-RU"/>
        </w:rPr>
      </w:pPr>
    </w:p>
    <w:sectPr w:rsidR="00881896" w:rsidRPr="002300F3" w:rsidSect="002879D6">
      <w:headerReference w:type="default" r:id="rId8"/>
      <w:footerReference w:type="default" r:id="rId9"/>
      <w:pgSz w:w="11906" w:h="16838"/>
      <w:pgMar w:top="28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B6" w:rsidRDefault="007444B6" w:rsidP="00896CED">
      <w:pPr>
        <w:spacing w:after="0" w:line="240" w:lineRule="auto"/>
      </w:pPr>
      <w:r>
        <w:separator/>
      </w:r>
    </w:p>
  </w:endnote>
  <w:endnote w:type="continuationSeparator" w:id="1">
    <w:p w:rsidR="007444B6" w:rsidRDefault="007444B6" w:rsidP="008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047"/>
      <w:docPartObj>
        <w:docPartGallery w:val="Page Numbers (Bottom of Page)"/>
        <w:docPartUnique/>
      </w:docPartObj>
    </w:sdtPr>
    <w:sdtContent>
      <w:p w:rsidR="00E96056" w:rsidRDefault="00883EF1">
        <w:pPr>
          <w:pStyle w:val="ac"/>
          <w:jc w:val="right"/>
        </w:pPr>
        <w:fldSimple w:instr=" PAGE   \* MERGEFORMAT ">
          <w:r w:rsidR="00D00CE1">
            <w:rPr>
              <w:noProof/>
            </w:rPr>
            <w:t>12</w:t>
          </w:r>
        </w:fldSimple>
      </w:p>
    </w:sdtContent>
  </w:sdt>
  <w:p w:rsidR="00E96056" w:rsidRDefault="00E960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B6" w:rsidRDefault="007444B6" w:rsidP="00896CED">
      <w:pPr>
        <w:spacing w:after="0" w:line="240" w:lineRule="auto"/>
      </w:pPr>
      <w:r>
        <w:separator/>
      </w:r>
    </w:p>
  </w:footnote>
  <w:footnote w:type="continuationSeparator" w:id="1">
    <w:p w:rsidR="007444B6" w:rsidRDefault="007444B6" w:rsidP="0089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56" w:rsidRPr="00EC1282" w:rsidRDefault="00E96056" w:rsidP="008E46E4">
    <w:pPr>
      <w:rPr>
        <w:rFonts w:ascii="Impact" w:hAnsi="Impact"/>
        <w:color w:val="FFFFFF" w:themeColor="background1"/>
        <w:sz w:val="28"/>
        <w:szCs w:val="28"/>
      </w:rPr>
    </w:pPr>
    <w:r w:rsidRPr="00EC1282">
      <w:rPr>
        <w:rFonts w:ascii="Times New Roman" w:hAnsi="Times New Roman" w:cs="Times New Roman"/>
        <w:color w:val="FFFFFF" w:themeColor="background1"/>
        <w:sz w:val="28"/>
        <w:szCs w:val="24"/>
        <w:highlight w:val="black"/>
      </w:rPr>
      <w:t xml:space="preserve">«Погорельское эхо»                                   </w:t>
    </w:r>
    <w:r>
      <w:rPr>
        <w:rFonts w:ascii="Times New Roman" w:hAnsi="Times New Roman" w:cs="Times New Roman"/>
        <w:color w:val="FFFFFF" w:themeColor="background1"/>
        <w:sz w:val="28"/>
        <w:szCs w:val="24"/>
        <w:highlight w:val="black"/>
      </w:rPr>
      <w:t xml:space="preserve">                    №</w:t>
    </w:r>
    <w:r>
      <w:rPr>
        <w:rFonts w:ascii="Times New Roman" w:hAnsi="Times New Roman" w:cs="Times New Roman"/>
        <w:color w:val="FFFFFF" w:themeColor="background1"/>
        <w:sz w:val="28"/>
        <w:szCs w:val="24"/>
        <w:highlight w:val="black"/>
        <w:lang w:val="ru-RU"/>
      </w:rPr>
      <w:t xml:space="preserve"> 16(71) 13 ноября </w:t>
    </w:r>
    <w:r>
      <w:rPr>
        <w:rFonts w:ascii="Times New Roman" w:hAnsi="Times New Roman" w:cs="Times New Roman"/>
        <w:color w:val="FFFFFF" w:themeColor="background1"/>
        <w:sz w:val="28"/>
        <w:szCs w:val="24"/>
        <w:highlight w:val="black"/>
      </w:rPr>
      <w:t>201</w:t>
    </w:r>
    <w:r>
      <w:rPr>
        <w:rFonts w:ascii="Times New Roman" w:hAnsi="Times New Roman" w:cs="Times New Roman"/>
        <w:color w:val="FFFFFF" w:themeColor="background1"/>
        <w:sz w:val="28"/>
        <w:szCs w:val="24"/>
        <w:highlight w:val="black"/>
        <w:lang w:val="ru-RU"/>
      </w:rPr>
      <w:t>8</w:t>
    </w:r>
    <w:r w:rsidRPr="00EC1282">
      <w:rPr>
        <w:rFonts w:ascii="Times New Roman" w:hAnsi="Times New Roman" w:cs="Times New Roman"/>
        <w:color w:val="FFFFFF" w:themeColor="background1"/>
        <w:sz w:val="28"/>
        <w:szCs w:val="24"/>
        <w:highlight w:val="black"/>
      </w:rPr>
      <w:t xml:space="preserve"> года</w:t>
    </w:r>
  </w:p>
  <w:p w:rsidR="00E96056" w:rsidRDefault="00E9605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5"/>
    <w:multiLevelType w:val="multilevel"/>
    <w:tmpl w:val="00000005"/>
    <w:name w:val="WW8Num5"/>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rPr>
        <w:sz w:val="28"/>
        <w:szCs w:val="34"/>
      </w:rPr>
    </w:lvl>
    <w:lvl w:ilvl="1">
      <w:start w:val="3"/>
      <w:numFmt w:val="decimal"/>
      <w:lvlText w:val="%1.%2."/>
      <w:lvlJc w:val="left"/>
      <w:pPr>
        <w:tabs>
          <w:tab w:val="num" w:pos="1080"/>
        </w:tabs>
        <w:ind w:left="1080" w:hanging="360"/>
      </w:pPr>
      <w:rPr>
        <w:sz w:val="28"/>
        <w:szCs w:val="34"/>
      </w:rPr>
    </w:lvl>
    <w:lvl w:ilvl="2">
      <w:start w:val="8"/>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3"/>
      <w:numFmt w:val="decimal"/>
      <w:lvlText w:val="%1."/>
      <w:lvlJc w:val="left"/>
      <w:pPr>
        <w:tabs>
          <w:tab w:val="num" w:pos="720"/>
        </w:tabs>
        <w:ind w:left="720" w:hanging="360"/>
      </w:pPr>
      <w:rPr>
        <w:sz w:val="28"/>
        <w:szCs w:val="34"/>
      </w:rPr>
    </w:lvl>
    <w:lvl w:ilvl="1">
      <w:start w:val="5"/>
      <w:numFmt w:val="decimal"/>
      <w:lvlText w:val="%1.%2."/>
      <w:lvlJc w:val="left"/>
      <w:pPr>
        <w:tabs>
          <w:tab w:val="num" w:pos="1080"/>
        </w:tabs>
        <w:ind w:left="1080" w:hanging="360"/>
      </w:pPr>
      <w:rPr>
        <w:sz w:val="28"/>
        <w:szCs w:val="34"/>
      </w:rPr>
    </w:lvl>
    <w:lvl w:ilvl="2">
      <w:start w:val="4"/>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25516AB"/>
    <w:multiLevelType w:val="hybridMultilevel"/>
    <w:tmpl w:val="0936C428"/>
    <w:lvl w:ilvl="0" w:tplc="D34CB61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776656E"/>
    <w:multiLevelType w:val="multilevel"/>
    <w:tmpl w:val="63B825E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9">
    <w:nsid w:val="0F1136B8"/>
    <w:multiLevelType w:val="multilevel"/>
    <w:tmpl w:val="E45AE534"/>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112B59F5"/>
    <w:multiLevelType w:val="multilevel"/>
    <w:tmpl w:val="D1AA0856"/>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1">
    <w:nsid w:val="188B3580"/>
    <w:multiLevelType w:val="hybridMultilevel"/>
    <w:tmpl w:val="0DFA6DA8"/>
    <w:lvl w:ilvl="0" w:tplc="5E2C4D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F3542B"/>
    <w:multiLevelType w:val="multilevel"/>
    <w:tmpl w:val="82A2DF94"/>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B804363"/>
    <w:multiLevelType w:val="hybridMultilevel"/>
    <w:tmpl w:val="2D4E69F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F37DEB"/>
    <w:multiLevelType w:val="hybridMultilevel"/>
    <w:tmpl w:val="A05ED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02E52"/>
    <w:multiLevelType w:val="multilevel"/>
    <w:tmpl w:val="640CB402"/>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38CE7560"/>
    <w:multiLevelType w:val="hybridMultilevel"/>
    <w:tmpl w:val="FC785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CD7A7A"/>
    <w:multiLevelType w:val="hybridMultilevel"/>
    <w:tmpl w:val="BF968678"/>
    <w:lvl w:ilvl="0" w:tplc="F1223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085BBF"/>
    <w:multiLevelType w:val="hybridMultilevel"/>
    <w:tmpl w:val="289AF630"/>
    <w:lvl w:ilvl="0" w:tplc="297A9FA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CD147E"/>
    <w:multiLevelType w:val="multilevel"/>
    <w:tmpl w:val="B4E2EC76"/>
    <w:lvl w:ilvl="0">
      <w:start w:val="2"/>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67BD19C7"/>
    <w:multiLevelType w:val="hybridMultilevel"/>
    <w:tmpl w:val="DB68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B97583"/>
    <w:multiLevelType w:val="hybridMultilevel"/>
    <w:tmpl w:val="FD9286E6"/>
    <w:lvl w:ilvl="0" w:tplc="DF2AD7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C7036BA"/>
    <w:multiLevelType w:val="hybridMultilevel"/>
    <w:tmpl w:val="307C53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357"/>
  <w:characterSpacingControl w:val="doNotCompress"/>
  <w:hdrShapeDefaults>
    <o:shapedefaults v:ext="edit" spidmax="638978"/>
  </w:hdrShapeDefaults>
  <w:footnotePr>
    <w:footnote w:id="0"/>
    <w:footnote w:id="1"/>
  </w:footnotePr>
  <w:endnotePr>
    <w:endnote w:id="0"/>
    <w:endnote w:id="1"/>
  </w:endnotePr>
  <w:compat>
    <w:useFELayout/>
  </w:compat>
  <w:rsids>
    <w:rsidRoot w:val="00A04555"/>
    <w:rsid w:val="000060E0"/>
    <w:rsid w:val="000071A8"/>
    <w:rsid w:val="0001000D"/>
    <w:rsid w:val="00022E62"/>
    <w:rsid w:val="00026CF7"/>
    <w:rsid w:val="00034014"/>
    <w:rsid w:val="000379D8"/>
    <w:rsid w:val="00037CDA"/>
    <w:rsid w:val="00037E38"/>
    <w:rsid w:val="00042F5B"/>
    <w:rsid w:val="00044682"/>
    <w:rsid w:val="00044B18"/>
    <w:rsid w:val="000465FC"/>
    <w:rsid w:val="000510B4"/>
    <w:rsid w:val="0005117F"/>
    <w:rsid w:val="000531DA"/>
    <w:rsid w:val="000531E5"/>
    <w:rsid w:val="00053894"/>
    <w:rsid w:val="00054EEF"/>
    <w:rsid w:val="000609FB"/>
    <w:rsid w:val="00065F78"/>
    <w:rsid w:val="00067FAB"/>
    <w:rsid w:val="000808F9"/>
    <w:rsid w:val="00082F7E"/>
    <w:rsid w:val="0008706B"/>
    <w:rsid w:val="00090D3E"/>
    <w:rsid w:val="00093AE6"/>
    <w:rsid w:val="0009634E"/>
    <w:rsid w:val="00097866"/>
    <w:rsid w:val="000A21D6"/>
    <w:rsid w:val="000A59E9"/>
    <w:rsid w:val="000B273E"/>
    <w:rsid w:val="000B397D"/>
    <w:rsid w:val="000B554E"/>
    <w:rsid w:val="000B6F75"/>
    <w:rsid w:val="000B6F90"/>
    <w:rsid w:val="000B7D0D"/>
    <w:rsid w:val="000C6AA9"/>
    <w:rsid w:val="000C6AE3"/>
    <w:rsid w:val="000C75DF"/>
    <w:rsid w:val="000D0DC7"/>
    <w:rsid w:val="000E11B2"/>
    <w:rsid w:val="000E3C78"/>
    <w:rsid w:val="000E78EF"/>
    <w:rsid w:val="000F1C01"/>
    <w:rsid w:val="000F7635"/>
    <w:rsid w:val="00103370"/>
    <w:rsid w:val="00107470"/>
    <w:rsid w:val="0011711C"/>
    <w:rsid w:val="0012088B"/>
    <w:rsid w:val="00121BEB"/>
    <w:rsid w:val="001336C9"/>
    <w:rsid w:val="0013409A"/>
    <w:rsid w:val="00137338"/>
    <w:rsid w:val="00137F60"/>
    <w:rsid w:val="00141939"/>
    <w:rsid w:val="00145402"/>
    <w:rsid w:val="00146492"/>
    <w:rsid w:val="001469F0"/>
    <w:rsid w:val="001550C2"/>
    <w:rsid w:val="00155D43"/>
    <w:rsid w:val="00155E5E"/>
    <w:rsid w:val="00162079"/>
    <w:rsid w:val="00167680"/>
    <w:rsid w:val="001723C1"/>
    <w:rsid w:val="00172B10"/>
    <w:rsid w:val="00173DC0"/>
    <w:rsid w:val="00174FA7"/>
    <w:rsid w:val="00177A3F"/>
    <w:rsid w:val="00180706"/>
    <w:rsid w:val="001809E7"/>
    <w:rsid w:val="001819D1"/>
    <w:rsid w:val="00182064"/>
    <w:rsid w:val="00182518"/>
    <w:rsid w:val="00185D74"/>
    <w:rsid w:val="00185DDD"/>
    <w:rsid w:val="001871B6"/>
    <w:rsid w:val="00191798"/>
    <w:rsid w:val="001966B9"/>
    <w:rsid w:val="001A002F"/>
    <w:rsid w:val="001A03BC"/>
    <w:rsid w:val="001B5581"/>
    <w:rsid w:val="001C1ED6"/>
    <w:rsid w:val="001D2005"/>
    <w:rsid w:val="001D6CD2"/>
    <w:rsid w:val="001E2578"/>
    <w:rsid w:val="001E3674"/>
    <w:rsid w:val="001E42FD"/>
    <w:rsid w:val="001E6CAA"/>
    <w:rsid w:val="001F05F4"/>
    <w:rsid w:val="001F15FB"/>
    <w:rsid w:val="001F44E2"/>
    <w:rsid w:val="001F5E44"/>
    <w:rsid w:val="001F7CDA"/>
    <w:rsid w:val="00202278"/>
    <w:rsid w:val="00202C45"/>
    <w:rsid w:val="0020469E"/>
    <w:rsid w:val="002108D9"/>
    <w:rsid w:val="00210F65"/>
    <w:rsid w:val="00214B28"/>
    <w:rsid w:val="002241D7"/>
    <w:rsid w:val="0022532A"/>
    <w:rsid w:val="002259ED"/>
    <w:rsid w:val="00227AA0"/>
    <w:rsid w:val="002300F3"/>
    <w:rsid w:val="00237947"/>
    <w:rsid w:val="00254418"/>
    <w:rsid w:val="00255181"/>
    <w:rsid w:val="0026030F"/>
    <w:rsid w:val="0026416A"/>
    <w:rsid w:val="00267971"/>
    <w:rsid w:val="00270527"/>
    <w:rsid w:val="00270ADB"/>
    <w:rsid w:val="00272332"/>
    <w:rsid w:val="00272800"/>
    <w:rsid w:val="002744E4"/>
    <w:rsid w:val="00275DCE"/>
    <w:rsid w:val="00276076"/>
    <w:rsid w:val="002768C2"/>
    <w:rsid w:val="00283112"/>
    <w:rsid w:val="00284307"/>
    <w:rsid w:val="002879D6"/>
    <w:rsid w:val="00287E19"/>
    <w:rsid w:val="00291BE0"/>
    <w:rsid w:val="00292C84"/>
    <w:rsid w:val="00295C96"/>
    <w:rsid w:val="00295D75"/>
    <w:rsid w:val="002A11CF"/>
    <w:rsid w:val="002A12C8"/>
    <w:rsid w:val="002A2114"/>
    <w:rsid w:val="002A3BED"/>
    <w:rsid w:val="002A6B0A"/>
    <w:rsid w:val="002A7574"/>
    <w:rsid w:val="002A7C56"/>
    <w:rsid w:val="002B02CA"/>
    <w:rsid w:val="002B101A"/>
    <w:rsid w:val="002B1140"/>
    <w:rsid w:val="002B13B5"/>
    <w:rsid w:val="002B3F28"/>
    <w:rsid w:val="002B4EF2"/>
    <w:rsid w:val="002C0B8C"/>
    <w:rsid w:val="002C1BB0"/>
    <w:rsid w:val="002C1C59"/>
    <w:rsid w:val="002C21F9"/>
    <w:rsid w:val="002C2573"/>
    <w:rsid w:val="002C303D"/>
    <w:rsid w:val="002C3749"/>
    <w:rsid w:val="002C5055"/>
    <w:rsid w:val="002C5A70"/>
    <w:rsid w:val="002D3FE9"/>
    <w:rsid w:val="002D498D"/>
    <w:rsid w:val="002D59CC"/>
    <w:rsid w:val="002E115B"/>
    <w:rsid w:val="002E3127"/>
    <w:rsid w:val="002E618B"/>
    <w:rsid w:val="002F11CD"/>
    <w:rsid w:val="002F12BD"/>
    <w:rsid w:val="002F7AB2"/>
    <w:rsid w:val="0030096A"/>
    <w:rsid w:val="00301A41"/>
    <w:rsid w:val="00310216"/>
    <w:rsid w:val="00332889"/>
    <w:rsid w:val="00332F64"/>
    <w:rsid w:val="00333821"/>
    <w:rsid w:val="00334614"/>
    <w:rsid w:val="00345A81"/>
    <w:rsid w:val="0035361F"/>
    <w:rsid w:val="00354169"/>
    <w:rsid w:val="0035550B"/>
    <w:rsid w:val="00356D77"/>
    <w:rsid w:val="003617C8"/>
    <w:rsid w:val="00362366"/>
    <w:rsid w:val="00363595"/>
    <w:rsid w:val="00363DFF"/>
    <w:rsid w:val="00364565"/>
    <w:rsid w:val="003674CE"/>
    <w:rsid w:val="0038014B"/>
    <w:rsid w:val="0038381D"/>
    <w:rsid w:val="00387C46"/>
    <w:rsid w:val="00390950"/>
    <w:rsid w:val="00391194"/>
    <w:rsid w:val="003972A5"/>
    <w:rsid w:val="00397A11"/>
    <w:rsid w:val="003A0FC2"/>
    <w:rsid w:val="003A2B20"/>
    <w:rsid w:val="003A520E"/>
    <w:rsid w:val="003B0CFF"/>
    <w:rsid w:val="003B1C8B"/>
    <w:rsid w:val="003B29C4"/>
    <w:rsid w:val="003B3CFD"/>
    <w:rsid w:val="003C5116"/>
    <w:rsid w:val="003C611F"/>
    <w:rsid w:val="003D1DF5"/>
    <w:rsid w:val="003D3371"/>
    <w:rsid w:val="003D3693"/>
    <w:rsid w:val="003E0E9E"/>
    <w:rsid w:val="003E1218"/>
    <w:rsid w:val="003E37F1"/>
    <w:rsid w:val="003E5316"/>
    <w:rsid w:val="003F2BDB"/>
    <w:rsid w:val="003F738A"/>
    <w:rsid w:val="003F7F49"/>
    <w:rsid w:val="00404158"/>
    <w:rsid w:val="00407162"/>
    <w:rsid w:val="00407B42"/>
    <w:rsid w:val="00413673"/>
    <w:rsid w:val="004210EB"/>
    <w:rsid w:val="00421516"/>
    <w:rsid w:val="00427062"/>
    <w:rsid w:val="004344C2"/>
    <w:rsid w:val="00434B29"/>
    <w:rsid w:val="004363BF"/>
    <w:rsid w:val="00442232"/>
    <w:rsid w:val="00446B77"/>
    <w:rsid w:val="004514F6"/>
    <w:rsid w:val="0045194C"/>
    <w:rsid w:val="004551ED"/>
    <w:rsid w:val="00456959"/>
    <w:rsid w:val="004570A7"/>
    <w:rsid w:val="00460A37"/>
    <w:rsid w:val="00465503"/>
    <w:rsid w:val="0047413F"/>
    <w:rsid w:val="00474D7A"/>
    <w:rsid w:val="0048156E"/>
    <w:rsid w:val="00485013"/>
    <w:rsid w:val="00486775"/>
    <w:rsid w:val="00487933"/>
    <w:rsid w:val="00490E59"/>
    <w:rsid w:val="00492B6C"/>
    <w:rsid w:val="00493A1D"/>
    <w:rsid w:val="00497056"/>
    <w:rsid w:val="004A07F7"/>
    <w:rsid w:val="004A5D1C"/>
    <w:rsid w:val="004A6B52"/>
    <w:rsid w:val="004A7398"/>
    <w:rsid w:val="004A76D8"/>
    <w:rsid w:val="004B29BE"/>
    <w:rsid w:val="004B4774"/>
    <w:rsid w:val="004B56FD"/>
    <w:rsid w:val="004B5EE4"/>
    <w:rsid w:val="004B5F98"/>
    <w:rsid w:val="004C1CA0"/>
    <w:rsid w:val="004C6EE7"/>
    <w:rsid w:val="004D02F0"/>
    <w:rsid w:val="004D1C33"/>
    <w:rsid w:val="004D37AB"/>
    <w:rsid w:val="004D40C8"/>
    <w:rsid w:val="004D45FB"/>
    <w:rsid w:val="004D64C5"/>
    <w:rsid w:val="004E0FBF"/>
    <w:rsid w:val="004F0112"/>
    <w:rsid w:val="004F2929"/>
    <w:rsid w:val="004F4423"/>
    <w:rsid w:val="004F6446"/>
    <w:rsid w:val="00500C20"/>
    <w:rsid w:val="00501B13"/>
    <w:rsid w:val="00510528"/>
    <w:rsid w:val="00510D7A"/>
    <w:rsid w:val="00515647"/>
    <w:rsid w:val="005160CE"/>
    <w:rsid w:val="00517179"/>
    <w:rsid w:val="0052277F"/>
    <w:rsid w:val="005239A8"/>
    <w:rsid w:val="005274F4"/>
    <w:rsid w:val="00543DCC"/>
    <w:rsid w:val="00545272"/>
    <w:rsid w:val="005515BD"/>
    <w:rsid w:val="00555F40"/>
    <w:rsid w:val="0055775A"/>
    <w:rsid w:val="005610B4"/>
    <w:rsid w:val="00562585"/>
    <w:rsid w:val="0056305A"/>
    <w:rsid w:val="00564DA7"/>
    <w:rsid w:val="00566E2E"/>
    <w:rsid w:val="00574B61"/>
    <w:rsid w:val="00575437"/>
    <w:rsid w:val="00577A74"/>
    <w:rsid w:val="0058695E"/>
    <w:rsid w:val="0059613A"/>
    <w:rsid w:val="005A0397"/>
    <w:rsid w:val="005A0E87"/>
    <w:rsid w:val="005B0239"/>
    <w:rsid w:val="005B13D1"/>
    <w:rsid w:val="005B3E15"/>
    <w:rsid w:val="005B482B"/>
    <w:rsid w:val="005B6F84"/>
    <w:rsid w:val="005C1B29"/>
    <w:rsid w:val="005C277A"/>
    <w:rsid w:val="005C4B29"/>
    <w:rsid w:val="005C7854"/>
    <w:rsid w:val="005D5209"/>
    <w:rsid w:val="005D5D2A"/>
    <w:rsid w:val="005E12B2"/>
    <w:rsid w:val="005E18B5"/>
    <w:rsid w:val="005E21EC"/>
    <w:rsid w:val="005E2834"/>
    <w:rsid w:val="005E7258"/>
    <w:rsid w:val="006067BA"/>
    <w:rsid w:val="006129C3"/>
    <w:rsid w:val="0061375A"/>
    <w:rsid w:val="00615E09"/>
    <w:rsid w:val="006163DE"/>
    <w:rsid w:val="0062621A"/>
    <w:rsid w:val="00627EE9"/>
    <w:rsid w:val="0063044A"/>
    <w:rsid w:val="0063081A"/>
    <w:rsid w:val="006337F0"/>
    <w:rsid w:val="00634A78"/>
    <w:rsid w:val="00634E59"/>
    <w:rsid w:val="006406AF"/>
    <w:rsid w:val="00647D90"/>
    <w:rsid w:val="00650EB1"/>
    <w:rsid w:val="00651B40"/>
    <w:rsid w:val="006550DC"/>
    <w:rsid w:val="00656003"/>
    <w:rsid w:val="006568F8"/>
    <w:rsid w:val="00656AB4"/>
    <w:rsid w:val="0066682E"/>
    <w:rsid w:val="006673DD"/>
    <w:rsid w:val="006675AB"/>
    <w:rsid w:val="00672887"/>
    <w:rsid w:val="00673C4B"/>
    <w:rsid w:val="006800E3"/>
    <w:rsid w:val="00682FCE"/>
    <w:rsid w:val="006838C3"/>
    <w:rsid w:val="00687DCC"/>
    <w:rsid w:val="00690D7D"/>
    <w:rsid w:val="006A03F4"/>
    <w:rsid w:val="006A7C5A"/>
    <w:rsid w:val="006A7F6D"/>
    <w:rsid w:val="006C1729"/>
    <w:rsid w:val="006C1AE8"/>
    <w:rsid w:val="006C6D86"/>
    <w:rsid w:val="006D1341"/>
    <w:rsid w:val="006D3C8D"/>
    <w:rsid w:val="006D4911"/>
    <w:rsid w:val="006D5935"/>
    <w:rsid w:val="006D67C6"/>
    <w:rsid w:val="006E503C"/>
    <w:rsid w:val="006F33FD"/>
    <w:rsid w:val="006F406C"/>
    <w:rsid w:val="006F4E4D"/>
    <w:rsid w:val="006F569C"/>
    <w:rsid w:val="006F6625"/>
    <w:rsid w:val="00701E14"/>
    <w:rsid w:val="00701FE2"/>
    <w:rsid w:val="00702F85"/>
    <w:rsid w:val="00705A2F"/>
    <w:rsid w:val="00706A8B"/>
    <w:rsid w:val="00707F81"/>
    <w:rsid w:val="007162E7"/>
    <w:rsid w:val="00726801"/>
    <w:rsid w:val="00727303"/>
    <w:rsid w:val="007444B6"/>
    <w:rsid w:val="00746B09"/>
    <w:rsid w:val="007576FB"/>
    <w:rsid w:val="0076185B"/>
    <w:rsid w:val="00765C62"/>
    <w:rsid w:val="00767A70"/>
    <w:rsid w:val="00772E8F"/>
    <w:rsid w:val="00783A99"/>
    <w:rsid w:val="00785858"/>
    <w:rsid w:val="00786CEA"/>
    <w:rsid w:val="00787A0F"/>
    <w:rsid w:val="007916D9"/>
    <w:rsid w:val="0079772D"/>
    <w:rsid w:val="007A5329"/>
    <w:rsid w:val="007A5B15"/>
    <w:rsid w:val="007A7D5E"/>
    <w:rsid w:val="007B236A"/>
    <w:rsid w:val="007B40D2"/>
    <w:rsid w:val="007B6D82"/>
    <w:rsid w:val="007B74E0"/>
    <w:rsid w:val="007C5E2E"/>
    <w:rsid w:val="007C76C1"/>
    <w:rsid w:val="007C7E43"/>
    <w:rsid w:val="007D0C7C"/>
    <w:rsid w:val="007D110C"/>
    <w:rsid w:val="007D306C"/>
    <w:rsid w:val="007D43D1"/>
    <w:rsid w:val="007D7AB9"/>
    <w:rsid w:val="007E66DF"/>
    <w:rsid w:val="007F050D"/>
    <w:rsid w:val="00800778"/>
    <w:rsid w:val="00802870"/>
    <w:rsid w:val="00810E3F"/>
    <w:rsid w:val="00814009"/>
    <w:rsid w:val="00815CB8"/>
    <w:rsid w:val="00816FD9"/>
    <w:rsid w:val="0082457B"/>
    <w:rsid w:val="00827CC6"/>
    <w:rsid w:val="00835FD1"/>
    <w:rsid w:val="00842E07"/>
    <w:rsid w:val="00843902"/>
    <w:rsid w:val="008453B8"/>
    <w:rsid w:val="00851A6E"/>
    <w:rsid w:val="00852521"/>
    <w:rsid w:val="00854E92"/>
    <w:rsid w:val="00864CC5"/>
    <w:rsid w:val="00865BF3"/>
    <w:rsid w:val="00867C80"/>
    <w:rsid w:val="008706AF"/>
    <w:rsid w:val="00870947"/>
    <w:rsid w:val="00872FC5"/>
    <w:rsid w:val="00881552"/>
    <w:rsid w:val="00881896"/>
    <w:rsid w:val="00883E27"/>
    <w:rsid w:val="00883EF1"/>
    <w:rsid w:val="00887C9C"/>
    <w:rsid w:val="00892545"/>
    <w:rsid w:val="00896CED"/>
    <w:rsid w:val="008A2A21"/>
    <w:rsid w:val="008A48A9"/>
    <w:rsid w:val="008A6F3F"/>
    <w:rsid w:val="008B6E80"/>
    <w:rsid w:val="008B701D"/>
    <w:rsid w:val="008B7382"/>
    <w:rsid w:val="008C3A1A"/>
    <w:rsid w:val="008D16E7"/>
    <w:rsid w:val="008D23DC"/>
    <w:rsid w:val="008D38B3"/>
    <w:rsid w:val="008D6835"/>
    <w:rsid w:val="008E1B3D"/>
    <w:rsid w:val="008E46E4"/>
    <w:rsid w:val="008E4F81"/>
    <w:rsid w:val="008E4FA9"/>
    <w:rsid w:val="008E5E11"/>
    <w:rsid w:val="008F204A"/>
    <w:rsid w:val="008F5C30"/>
    <w:rsid w:val="008F6E5B"/>
    <w:rsid w:val="00903507"/>
    <w:rsid w:val="00903617"/>
    <w:rsid w:val="0090782D"/>
    <w:rsid w:val="0091299C"/>
    <w:rsid w:val="00914CAE"/>
    <w:rsid w:val="009177EB"/>
    <w:rsid w:val="0092425C"/>
    <w:rsid w:val="00931495"/>
    <w:rsid w:val="00935976"/>
    <w:rsid w:val="00936A16"/>
    <w:rsid w:val="009462D7"/>
    <w:rsid w:val="00960404"/>
    <w:rsid w:val="00963102"/>
    <w:rsid w:val="00964ECA"/>
    <w:rsid w:val="009651CB"/>
    <w:rsid w:val="00965D1A"/>
    <w:rsid w:val="0097251B"/>
    <w:rsid w:val="00980652"/>
    <w:rsid w:val="00981501"/>
    <w:rsid w:val="009868B5"/>
    <w:rsid w:val="00993D43"/>
    <w:rsid w:val="00995D28"/>
    <w:rsid w:val="009A09AA"/>
    <w:rsid w:val="009A3E2E"/>
    <w:rsid w:val="009A4FC9"/>
    <w:rsid w:val="009A5E88"/>
    <w:rsid w:val="009B129D"/>
    <w:rsid w:val="009C0E30"/>
    <w:rsid w:val="009C4DAE"/>
    <w:rsid w:val="009C6B8F"/>
    <w:rsid w:val="009D5ED0"/>
    <w:rsid w:val="009D65F3"/>
    <w:rsid w:val="009D6F46"/>
    <w:rsid w:val="009E4961"/>
    <w:rsid w:val="009E6745"/>
    <w:rsid w:val="00A04555"/>
    <w:rsid w:val="00A13DBC"/>
    <w:rsid w:val="00A14566"/>
    <w:rsid w:val="00A2289C"/>
    <w:rsid w:val="00A22F9E"/>
    <w:rsid w:val="00A2586F"/>
    <w:rsid w:val="00A258F0"/>
    <w:rsid w:val="00A34B44"/>
    <w:rsid w:val="00A35AB5"/>
    <w:rsid w:val="00A37E26"/>
    <w:rsid w:val="00A40798"/>
    <w:rsid w:val="00A44E25"/>
    <w:rsid w:val="00A47F4E"/>
    <w:rsid w:val="00A554C3"/>
    <w:rsid w:val="00A55B58"/>
    <w:rsid w:val="00A56D2D"/>
    <w:rsid w:val="00A57138"/>
    <w:rsid w:val="00A57AA1"/>
    <w:rsid w:val="00A62AAD"/>
    <w:rsid w:val="00A64DE3"/>
    <w:rsid w:val="00A653AC"/>
    <w:rsid w:val="00A66D01"/>
    <w:rsid w:val="00A70879"/>
    <w:rsid w:val="00A718A2"/>
    <w:rsid w:val="00A743E5"/>
    <w:rsid w:val="00A809F5"/>
    <w:rsid w:val="00A81360"/>
    <w:rsid w:val="00A818E3"/>
    <w:rsid w:val="00A850EA"/>
    <w:rsid w:val="00A914EE"/>
    <w:rsid w:val="00A974C0"/>
    <w:rsid w:val="00A97A93"/>
    <w:rsid w:val="00AA3DE8"/>
    <w:rsid w:val="00AA6E22"/>
    <w:rsid w:val="00AB1776"/>
    <w:rsid w:val="00AB217B"/>
    <w:rsid w:val="00AB485A"/>
    <w:rsid w:val="00AB59EA"/>
    <w:rsid w:val="00AB63C1"/>
    <w:rsid w:val="00AB679A"/>
    <w:rsid w:val="00AB6E22"/>
    <w:rsid w:val="00AC0110"/>
    <w:rsid w:val="00AC16AD"/>
    <w:rsid w:val="00AC42D3"/>
    <w:rsid w:val="00AC5928"/>
    <w:rsid w:val="00AD24C2"/>
    <w:rsid w:val="00AD2B0B"/>
    <w:rsid w:val="00AD37D1"/>
    <w:rsid w:val="00AD4DA6"/>
    <w:rsid w:val="00AE0540"/>
    <w:rsid w:val="00AE1935"/>
    <w:rsid w:val="00AE1AB8"/>
    <w:rsid w:val="00AE3105"/>
    <w:rsid w:val="00AF0844"/>
    <w:rsid w:val="00AF4CD7"/>
    <w:rsid w:val="00AF5E01"/>
    <w:rsid w:val="00B07493"/>
    <w:rsid w:val="00B10281"/>
    <w:rsid w:val="00B12357"/>
    <w:rsid w:val="00B12D50"/>
    <w:rsid w:val="00B209AE"/>
    <w:rsid w:val="00B25D42"/>
    <w:rsid w:val="00B26169"/>
    <w:rsid w:val="00B31642"/>
    <w:rsid w:val="00B340E7"/>
    <w:rsid w:val="00B43190"/>
    <w:rsid w:val="00B436BC"/>
    <w:rsid w:val="00B44340"/>
    <w:rsid w:val="00B45EFB"/>
    <w:rsid w:val="00B52C9C"/>
    <w:rsid w:val="00B53381"/>
    <w:rsid w:val="00B65C09"/>
    <w:rsid w:val="00B72E8C"/>
    <w:rsid w:val="00B75DDD"/>
    <w:rsid w:val="00B808C2"/>
    <w:rsid w:val="00B836F6"/>
    <w:rsid w:val="00B84331"/>
    <w:rsid w:val="00B86964"/>
    <w:rsid w:val="00B91A2A"/>
    <w:rsid w:val="00B9365E"/>
    <w:rsid w:val="00B94AD3"/>
    <w:rsid w:val="00B95D8A"/>
    <w:rsid w:val="00BA2B93"/>
    <w:rsid w:val="00BA4E1F"/>
    <w:rsid w:val="00BB190C"/>
    <w:rsid w:val="00BB1C8D"/>
    <w:rsid w:val="00BB4C54"/>
    <w:rsid w:val="00BB5FD0"/>
    <w:rsid w:val="00BB73B4"/>
    <w:rsid w:val="00BB7C4D"/>
    <w:rsid w:val="00BC133E"/>
    <w:rsid w:val="00BD1A8E"/>
    <w:rsid w:val="00BD277A"/>
    <w:rsid w:val="00BD292E"/>
    <w:rsid w:val="00BE0587"/>
    <w:rsid w:val="00BE29DA"/>
    <w:rsid w:val="00BE55F1"/>
    <w:rsid w:val="00BE591F"/>
    <w:rsid w:val="00BE69BC"/>
    <w:rsid w:val="00BF1BB9"/>
    <w:rsid w:val="00BF4BD8"/>
    <w:rsid w:val="00C005B6"/>
    <w:rsid w:val="00C049BC"/>
    <w:rsid w:val="00C04B3A"/>
    <w:rsid w:val="00C05192"/>
    <w:rsid w:val="00C06382"/>
    <w:rsid w:val="00C110B4"/>
    <w:rsid w:val="00C12466"/>
    <w:rsid w:val="00C156CA"/>
    <w:rsid w:val="00C15EDD"/>
    <w:rsid w:val="00C224AA"/>
    <w:rsid w:val="00C23758"/>
    <w:rsid w:val="00C242B6"/>
    <w:rsid w:val="00C24429"/>
    <w:rsid w:val="00C3063E"/>
    <w:rsid w:val="00C413E4"/>
    <w:rsid w:val="00C4222B"/>
    <w:rsid w:val="00C459E6"/>
    <w:rsid w:val="00C50B2D"/>
    <w:rsid w:val="00C534CF"/>
    <w:rsid w:val="00C562D7"/>
    <w:rsid w:val="00C56A40"/>
    <w:rsid w:val="00C62575"/>
    <w:rsid w:val="00C63980"/>
    <w:rsid w:val="00C65773"/>
    <w:rsid w:val="00C657B1"/>
    <w:rsid w:val="00C6780E"/>
    <w:rsid w:val="00C7217A"/>
    <w:rsid w:val="00C80FA8"/>
    <w:rsid w:val="00C828E4"/>
    <w:rsid w:val="00C82D43"/>
    <w:rsid w:val="00C91C7B"/>
    <w:rsid w:val="00C933C1"/>
    <w:rsid w:val="00C95EAD"/>
    <w:rsid w:val="00C97336"/>
    <w:rsid w:val="00CA31E2"/>
    <w:rsid w:val="00CB4C03"/>
    <w:rsid w:val="00CB653B"/>
    <w:rsid w:val="00CC24A0"/>
    <w:rsid w:val="00CC2E55"/>
    <w:rsid w:val="00CC4095"/>
    <w:rsid w:val="00CC4856"/>
    <w:rsid w:val="00CC7762"/>
    <w:rsid w:val="00CD0D85"/>
    <w:rsid w:val="00CD2F77"/>
    <w:rsid w:val="00CD58B9"/>
    <w:rsid w:val="00CE0F08"/>
    <w:rsid w:val="00CE2618"/>
    <w:rsid w:val="00CE49C5"/>
    <w:rsid w:val="00CF79A3"/>
    <w:rsid w:val="00D00CE1"/>
    <w:rsid w:val="00D023E6"/>
    <w:rsid w:val="00D02CBA"/>
    <w:rsid w:val="00D02E5A"/>
    <w:rsid w:val="00D05398"/>
    <w:rsid w:val="00D06349"/>
    <w:rsid w:val="00D1258E"/>
    <w:rsid w:val="00D14F1F"/>
    <w:rsid w:val="00D165EB"/>
    <w:rsid w:val="00D16F51"/>
    <w:rsid w:val="00D26F93"/>
    <w:rsid w:val="00D320FD"/>
    <w:rsid w:val="00D33F9B"/>
    <w:rsid w:val="00D345E2"/>
    <w:rsid w:val="00D34AB9"/>
    <w:rsid w:val="00D435CA"/>
    <w:rsid w:val="00D44CAA"/>
    <w:rsid w:val="00D51F1C"/>
    <w:rsid w:val="00D63FE1"/>
    <w:rsid w:val="00D657B3"/>
    <w:rsid w:val="00D707B4"/>
    <w:rsid w:val="00D76DE5"/>
    <w:rsid w:val="00D8303F"/>
    <w:rsid w:val="00D87AF5"/>
    <w:rsid w:val="00D9261E"/>
    <w:rsid w:val="00D954B7"/>
    <w:rsid w:val="00D97AC8"/>
    <w:rsid w:val="00DA55A2"/>
    <w:rsid w:val="00DB2ED7"/>
    <w:rsid w:val="00DB37BA"/>
    <w:rsid w:val="00DB74EE"/>
    <w:rsid w:val="00DB7BAF"/>
    <w:rsid w:val="00DC0B17"/>
    <w:rsid w:val="00DC11DC"/>
    <w:rsid w:val="00DC2A47"/>
    <w:rsid w:val="00DC3699"/>
    <w:rsid w:val="00DC746E"/>
    <w:rsid w:val="00DE1C84"/>
    <w:rsid w:val="00DE2658"/>
    <w:rsid w:val="00DE64DB"/>
    <w:rsid w:val="00E05B15"/>
    <w:rsid w:val="00E11A76"/>
    <w:rsid w:val="00E12028"/>
    <w:rsid w:val="00E128E7"/>
    <w:rsid w:val="00E304E3"/>
    <w:rsid w:val="00E30851"/>
    <w:rsid w:val="00E365B2"/>
    <w:rsid w:val="00E429BD"/>
    <w:rsid w:val="00E4423D"/>
    <w:rsid w:val="00E5113B"/>
    <w:rsid w:val="00E55487"/>
    <w:rsid w:val="00E570EA"/>
    <w:rsid w:val="00E57FB9"/>
    <w:rsid w:val="00E62BC1"/>
    <w:rsid w:val="00E65124"/>
    <w:rsid w:val="00E67D4F"/>
    <w:rsid w:val="00E70B59"/>
    <w:rsid w:val="00E711DE"/>
    <w:rsid w:val="00E7172D"/>
    <w:rsid w:val="00E745B9"/>
    <w:rsid w:val="00E762B5"/>
    <w:rsid w:val="00E77F49"/>
    <w:rsid w:val="00E80BA7"/>
    <w:rsid w:val="00E825C1"/>
    <w:rsid w:val="00E868EF"/>
    <w:rsid w:val="00E96056"/>
    <w:rsid w:val="00EA1BCB"/>
    <w:rsid w:val="00EA3246"/>
    <w:rsid w:val="00EA471F"/>
    <w:rsid w:val="00EC09B6"/>
    <w:rsid w:val="00EC1282"/>
    <w:rsid w:val="00EC35B6"/>
    <w:rsid w:val="00EC3776"/>
    <w:rsid w:val="00EC4BFE"/>
    <w:rsid w:val="00ED06B4"/>
    <w:rsid w:val="00ED4379"/>
    <w:rsid w:val="00EE5AEC"/>
    <w:rsid w:val="00EE7390"/>
    <w:rsid w:val="00EE7984"/>
    <w:rsid w:val="00F0137C"/>
    <w:rsid w:val="00F03CE1"/>
    <w:rsid w:val="00F10BB2"/>
    <w:rsid w:val="00F10E71"/>
    <w:rsid w:val="00F135FC"/>
    <w:rsid w:val="00F151AC"/>
    <w:rsid w:val="00F237C5"/>
    <w:rsid w:val="00F25A21"/>
    <w:rsid w:val="00F25B7D"/>
    <w:rsid w:val="00F31C6C"/>
    <w:rsid w:val="00F33F74"/>
    <w:rsid w:val="00F36C97"/>
    <w:rsid w:val="00F47BA3"/>
    <w:rsid w:val="00F5015D"/>
    <w:rsid w:val="00F522FD"/>
    <w:rsid w:val="00F568EF"/>
    <w:rsid w:val="00F606A9"/>
    <w:rsid w:val="00F60710"/>
    <w:rsid w:val="00F64BC7"/>
    <w:rsid w:val="00F656A2"/>
    <w:rsid w:val="00F72106"/>
    <w:rsid w:val="00F734BE"/>
    <w:rsid w:val="00F768CC"/>
    <w:rsid w:val="00F772C2"/>
    <w:rsid w:val="00F80892"/>
    <w:rsid w:val="00F82282"/>
    <w:rsid w:val="00F930B1"/>
    <w:rsid w:val="00F9693E"/>
    <w:rsid w:val="00FA503C"/>
    <w:rsid w:val="00FA761C"/>
    <w:rsid w:val="00FB4E66"/>
    <w:rsid w:val="00FB62CF"/>
    <w:rsid w:val="00FB74D5"/>
    <w:rsid w:val="00FC3EAA"/>
    <w:rsid w:val="00FD0E4C"/>
    <w:rsid w:val="00FD2030"/>
    <w:rsid w:val="00FD4497"/>
    <w:rsid w:val="00FD526A"/>
    <w:rsid w:val="00FD78F0"/>
    <w:rsid w:val="00FE0917"/>
    <w:rsid w:val="00FE5C43"/>
    <w:rsid w:val="00FF108F"/>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6"/>
  </w:style>
  <w:style w:type="paragraph" w:styleId="1">
    <w:name w:val="heading 1"/>
    <w:basedOn w:val="a"/>
    <w:next w:val="a"/>
    <w:link w:val="10"/>
    <w:qFormat/>
    <w:rsid w:val="00EC3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3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35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35B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C35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35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C35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C3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5B6"/>
    <w:rPr>
      <w:rFonts w:asciiTheme="majorHAnsi" w:eastAsiaTheme="majorEastAsia" w:hAnsiTheme="majorHAnsi" w:cstheme="majorBidi"/>
      <w:b/>
      <w:bCs/>
      <w:color w:val="4F81BD" w:themeColor="accent1"/>
      <w:sz w:val="26"/>
      <w:szCs w:val="26"/>
    </w:rPr>
  </w:style>
  <w:style w:type="paragraph" w:styleId="a3">
    <w:name w:val="Balloon Text"/>
    <w:basedOn w:val="a"/>
    <w:link w:val="a4"/>
    <w:unhideWhenUsed/>
    <w:rsid w:val="00EC1282"/>
    <w:pPr>
      <w:spacing w:after="0" w:line="240" w:lineRule="auto"/>
    </w:pPr>
    <w:rPr>
      <w:rFonts w:ascii="Tahoma" w:hAnsi="Tahoma" w:cs="Tahoma"/>
      <w:sz w:val="16"/>
      <w:szCs w:val="16"/>
    </w:rPr>
  </w:style>
  <w:style w:type="character" w:customStyle="1" w:styleId="a4">
    <w:name w:val="Текст выноски Знак"/>
    <w:basedOn w:val="a0"/>
    <w:link w:val="a3"/>
    <w:rsid w:val="00EC1282"/>
    <w:rPr>
      <w:rFonts w:ascii="Tahoma" w:hAnsi="Tahoma" w:cs="Tahoma"/>
      <w:sz w:val="16"/>
      <w:szCs w:val="16"/>
    </w:rPr>
  </w:style>
  <w:style w:type="table" w:styleId="a5">
    <w:name w:val="Table Grid"/>
    <w:basedOn w:val="a1"/>
    <w:rsid w:val="00CD2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semiHidden/>
    <w:unhideWhenUsed/>
    <w:rsid w:val="00D9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D954B7"/>
    <w:pPr>
      <w:spacing w:after="0" w:line="240" w:lineRule="auto"/>
      <w:ind w:right="5102"/>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954B7"/>
    <w:rPr>
      <w:rFonts w:ascii="Times New Roman" w:eastAsia="Times New Roman" w:hAnsi="Times New Roman" w:cs="Times New Roman"/>
      <w:sz w:val="28"/>
      <w:szCs w:val="20"/>
      <w:lang w:eastAsia="ru-RU"/>
    </w:rPr>
  </w:style>
  <w:style w:type="paragraph" w:customStyle="1" w:styleId="ConsPlusNonformat">
    <w:name w:val="ConsPlusNonformat"/>
    <w:rsid w:val="00D95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basedOn w:val="a0"/>
    <w:uiPriority w:val="22"/>
    <w:qFormat/>
    <w:rsid w:val="00EC35B6"/>
    <w:rPr>
      <w:b/>
      <w:bCs/>
    </w:rPr>
  </w:style>
  <w:style w:type="paragraph" w:customStyle="1" w:styleId="ConsNormal">
    <w:name w:val="ConsNormal"/>
    <w:link w:val="ConsNormal0"/>
    <w:rsid w:val="003B3CFD"/>
    <w:pPr>
      <w:widowControl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896CED"/>
    <w:pPr>
      <w:tabs>
        <w:tab w:val="center" w:pos="4677"/>
        <w:tab w:val="right" w:pos="9355"/>
      </w:tabs>
      <w:spacing w:after="0" w:line="240" w:lineRule="auto"/>
    </w:pPr>
  </w:style>
  <w:style w:type="character" w:customStyle="1" w:styleId="ab">
    <w:name w:val="Верхний колонтитул Знак"/>
    <w:basedOn w:val="a0"/>
    <w:link w:val="aa"/>
    <w:rsid w:val="00896CED"/>
  </w:style>
  <w:style w:type="paragraph" w:styleId="ac">
    <w:name w:val="footer"/>
    <w:basedOn w:val="a"/>
    <w:link w:val="ad"/>
    <w:uiPriority w:val="99"/>
    <w:unhideWhenUsed/>
    <w:rsid w:val="00896C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6CED"/>
  </w:style>
  <w:style w:type="character" w:customStyle="1" w:styleId="40">
    <w:name w:val="Заголовок 4 Знак"/>
    <w:basedOn w:val="a0"/>
    <w:link w:val="4"/>
    <w:rsid w:val="00EC35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35B6"/>
    <w:rPr>
      <w:rFonts w:asciiTheme="majorHAnsi" w:eastAsiaTheme="majorEastAsia" w:hAnsiTheme="majorHAnsi" w:cstheme="majorBidi"/>
      <w:color w:val="243F60" w:themeColor="accent1" w:themeShade="7F"/>
    </w:rPr>
  </w:style>
  <w:style w:type="paragraph" w:styleId="ae">
    <w:name w:val="footnote text"/>
    <w:basedOn w:val="a"/>
    <w:link w:val="af"/>
    <w:semiHidden/>
    <w:unhideWhenUsed/>
    <w:rsid w:val="00F72106"/>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F72106"/>
    <w:rPr>
      <w:rFonts w:ascii="Times New Roman" w:eastAsia="Times New Roman" w:hAnsi="Times New Roman" w:cs="Times New Roman"/>
      <w:sz w:val="20"/>
      <w:szCs w:val="24"/>
      <w:lang w:eastAsia="ru-RU"/>
    </w:rPr>
  </w:style>
  <w:style w:type="paragraph" w:styleId="af0">
    <w:name w:val="Title"/>
    <w:aliases w:val="Знак3,Знак3 Знак"/>
    <w:basedOn w:val="a"/>
    <w:next w:val="a"/>
    <w:link w:val="af1"/>
    <w:qFormat/>
    <w:rsid w:val="00EC3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aliases w:val="Знак3 Знак2,Знак3 Знак Знак1"/>
    <w:basedOn w:val="a0"/>
    <w:link w:val="af0"/>
    <w:rsid w:val="00EC35B6"/>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af3"/>
    <w:semiHidden/>
    <w:unhideWhenUsed/>
    <w:rsid w:val="00F72106"/>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semiHidden/>
    <w:rsid w:val="00F72106"/>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72106"/>
    <w:pPr>
      <w:shd w:val="clear" w:color="auto" w:fill="FFFFFF"/>
      <w:spacing w:after="0" w:line="240" w:lineRule="auto"/>
      <w:ind w:right="4794"/>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F72106"/>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semiHidden/>
    <w:unhideWhenUsed/>
    <w:rsid w:val="00F7210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F72106"/>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F72106"/>
    <w:pPr>
      <w:shd w:val="clear" w:color="auto" w:fill="000080"/>
      <w:spacing w:after="0" w:line="240" w:lineRule="auto"/>
    </w:pPr>
    <w:rPr>
      <w:rFonts w:ascii="Tahoma" w:eastAsia="Times New Roman" w:hAnsi="Tahoma" w:cs="Tahoma"/>
      <w:sz w:val="28"/>
      <w:szCs w:val="24"/>
      <w:lang w:eastAsia="ru-RU"/>
    </w:rPr>
  </w:style>
  <w:style w:type="character" w:customStyle="1" w:styleId="af5">
    <w:name w:val="Схема документа Знак"/>
    <w:basedOn w:val="a0"/>
    <w:link w:val="af4"/>
    <w:semiHidden/>
    <w:rsid w:val="00F72106"/>
    <w:rPr>
      <w:rFonts w:ascii="Tahoma" w:eastAsia="Times New Roman" w:hAnsi="Tahoma" w:cs="Tahoma"/>
      <w:sz w:val="28"/>
      <w:szCs w:val="24"/>
      <w:shd w:val="clear" w:color="auto" w:fill="000080"/>
      <w:lang w:eastAsia="ru-RU"/>
    </w:rPr>
  </w:style>
  <w:style w:type="paragraph" w:customStyle="1" w:styleId="ConsNonformat">
    <w:name w:val="ConsNonformat"/>
    <w:rsid w:val="00F721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721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F721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F7210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rsid w:val="00EC35B6"/>
    <w:rPr>
      <w:rFonts w:asciiTheme="majorHAnsi" w:eastAsiaTheme="majorEastAsia" w:hAnsiTheme="majorHAnsi" w:cstheme="majorBidi"/>
      <w:b/>
      <w:bCs/>
      <w:color w:val="4F81BD" w:themeColor="accent1"/>
    </w:rPr>
  </w:style>
  <w:style w:type="paragraph" w:customStyle="1" w:styleId="ConsPlusTitle">
    <w:name w:val="ConsPlusTitle"/>
    <w:rsid w:val="00397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basedOn w:val="a0"/>
    <w:uiPriority w:val="99"/>
    <w:semiHidden/>
    <w:unhideWhenUsed/>
    <w:rsid w:val="00397A11"/>
    <w:rPr>
      <w:color w:val="0000FF"/>
      <w:u w:val="single"/>
    </w:rPr>
  </w:style>
  <w:style w:type="paragraph" w:customStyle="1" w:styleId="51">
    <w:name w:val="Основной текст (5)"/>
    <w:basedOn w:val="a"/>
    <w:rsid w:val="00B436BC"/>
    <w:pPr>
      <w:widowControl w:val="0"/>
      <w:shd w:val="clear" w:color="auto" w:fill="FFFFFF"/>
      <w:suppressAutoHyphens/>
      <w:spacing w:after="0" w:line="322" w:lineRule="exact"/>
    </w:pPr>
    <w:rPr>
      <w:rFonts w:ascii="Arial" w:eastAsia="Arial" w:hAnsi="Arial" w:cs="Arial"/>
      <w:b/>
      <w:bCs/>
      <w:sz w:val="26"/>
      <w:szCs w:val="26"/>
      <w:lang w:eastAsia="ar-SA"/>
    </w:rPr>
  </w:style>
  <w:style w:type="paragraph" w:customStyle="1" w:styleId="31">
    <w:name w:val="Заголовок №3"/>
    <w:basedOn w:val="a"/>
    <w:rsid w:val="00B436BC"/>
    <w:pPr>
      <w:widowControl w:val="0"/>
      <w:shd w:val="clear" w:color="auto" w:fill="FFFFFF"/>
      <w:suppressAutoHyphens/>
      <w:spacing w:after="0" w:line="365" w:lineRule="exact"/>
      <w:jc w:val="center"/>
    </w:pPr>
    <w:rPr>
      <w:rFonts w:ascii="Arial" w:eastAsia="Arial" w:hAnsi="Arial" w:cs="Arial"/>
      <w:b/>
      <w:bCs/>
      <w:sz w:val="30"/>
      <w:szCs w:val="30"/>
      <w:lang w:eastAsia="ar-SA"/>
    </w:rPr>
  </w:style>
  <w:style w:type="paragraph" w:customStyle="1" w:styleId="41">
    <w:name w:val="Основной текст4"/>
    <w:basedOn w:val="a"/>
    <w:rsid w:val="00B436BC"/>
    <w:pPr>
      <w:widowControl w:val="0"/>
      <w:shd w:val="clear" w:color="auto" w:fill="FFFFFF"/>
      <w:suppressAutoHyphens/>
      <w:spacing w:after="0" w:line="322" w:lineRule="exact"/>
      <w:jc w:val="both"/>
    </w:pPr>
    <w:rPr>
      <w:rFonts w:ascii="Arial" w:eastAsia="Arial" w:hAnsi="Arial" w:cs="Arial"/>
      <w:sz w:val="26"/>
      <w:szCs w:val="26"/>
      <w:lang w:eastAsia="ar-SA"/>
    </w:rPr>
  </w:style>
  <w:style w:type="paragraph" w:customStyle="1" w:styleId="42">
    <w:name w:val="Заголовок №4"/>
    <w:basedOn w:val="a"/>
    <w:rsid w:val="00B436BC"/>
    <w:pPr>
      <w:widowControl w:val="0"/>
      <w:shd w:val="clear" w:color="auto" w:fill="FFFFFF"/>
      <w:suppressAutoHyphens/>
      <w:spacing w:after="0" w:line="0" w:lineRule="atLeast"/>
      <w:ind w:hanging="2440"/>
      <w:jc w:val="both"/>
    </w:pPr>
    <w:rPr>
      <w:rFonts w:ascii="Arial" w:eastAsia="Arial" w:hAnsi="Arial" w:cs="Arial"/>
      <w:b/>
      <w:bCs/>
      <w:sz w:val="26"/>
      <w:szCs w:val="26"/>
      <w:lang w:eastAsia="ar-SA"/>
    </w:rPr>
  </w:style>
  <w:style w:type="paragraph" w:customStyle="1" w:styleId="81">
    <w:name w:val="Основной текст (8)"/>
    <w:basedOn w:val="a"/>
    <w:rsid w:val="00B436BC"/>
    <w:pPr>
      <w:widowControl w:val="0"/>
      <w:shd w:val="clear" w:color="auto" w:fill="FFFFFF"/>
      <w:suppressAutoHyphens/>
      <w:spacing w:after="0" w:line="0" w:lineRule="atLeast"/>
      <w:jc w:val="both"/>
    </w:pPr>
    <w:rPr>
      <w:rFonts w:ascii="Arial" w:eastAsia="Arial" w:hAnsi="Arial" w:cs="Arial"/>
      <w:b/>
      <w:bCs/>
      <w:sz w:val="20"/>
      <w:szCs w:val="20"/>
      <w:lang w:eastAsia="ar-SA"/>
    </w:rPr>
  </w:style>
  <w:style w:type="paragraph" w:customStyle="1" w:styleId="91">
    <w:name w:val="Основной текст (9)"/>
    <w:basedOn w:val="a"/>
    <w:rsid w:val="00B436BC"/>
    <w:pPr>
      <w:widowControl w:val="0"/>
      <w:shd w:val="clear" w:color="auto" w:fill="FFFFFF"/>
      <w:suppressAutoHyphens/>
      <w:spacing w:after="0" w:line="274" w:lineRule="exact"/>
      <w:jc w:val="center"/>
    </w:pPr>
    <w:rPr>
      <w:rFonts w:ascii="Arial" w:eastAsia="Arial" w:hAnsi="Arial" w:cs="Arial"/>
      <w:b/>
      <w:bCs/>
      <w:i/>
      <w:iCs/>
      <w:sz w:val="21"/>
      <w:szCs w:val="21"/>
      <w:lang w:eastAsia="ar-SA"/>
    </w:rPr>
  </w:style>
  <w:style w:type="paragraph" w:customStyle="1" w:styleId="100">
    <w:name w:val="Основной текст (10)"/>
    <w:basedOn w:val="a"/>
    <w:rsid w:val="00B436BC"/>
    <w:pPr>
      <w:widowControl w:val="0"/>
      <w:shd w:val="clear" w:color="auto" w:fill="FFFFFF"/>
      <w:suppressAutoHyphens/>
      <w:spacing w:after="0" w:line="274" w:lineRule="exact"/>
      <w:jc w:val="both"/>
    </w:pPr>
    <w:rPr>
      <w:rFonts w:ascii="Arial" w:eastAsia="Arial" w:hAnsi="Arial" w:cs="Arial"/>
      <w:sz w:val="23"/>
      <w:szCs w:val="23"/>
      <w:lang w:eastAsia="ar-SA"/>
    </w:rPr>
  </w:style>
  <w:style w:type="paragraph" w:customStyle="1" w:styleId="11">
    <w:name w:val="Основной текст (11)"/>
    <w:basedOn w:val="a"/>
    <w:rsid w:val="00B436BC"/>
    <w:pPr>
      <w:widowControl w:val="0"/>
      <w:shd w:val="clear" w:color="auto" w:fill="FFFFFF"/>
      <w:suppressAutoHyphens/>
      <w:spacing w:after="0" w:line="322" w:lineRule="exact"/>
      <w:ind w:firstLine="720"/>
    </w:pPr>
    <w:rPr>
      <w:rFonts w:ascii="Arial" w:eastAsia="Arial" w:hAnsi="Arial" w:cs="Arial"/>
      <w:b/>
      <w:bCs/>
      <w:i/>
      <w:iCs/>
      <w:sz w:val="26"/>
      <w:szCs w:val="26"/>
      <w:lang w:eastAsia="ar-SA"/>
    </w:rPr>
  </w:style>
  <w:style w:type="character" w:customStyle="1" w:styleId="10">
    <w:name w:val="Заголовок 1 Знак"/>
    <w:basedOn w:val="a0"/>
    <w:link w:val="1"/>
    <w:rsid w:val="00EC35B6"/>
    <w:rPr>
      <w:rFonts w:asciiTheme="majorHAnsi" w:eastAsiaTheme="majorEastAsia" w:hAnsiTheme="majorHAnsi" w:cstheme="majorBidi"/>
      <w:b/>
      <w:bCs/>
      <w:color w:val="365F91" w:themeColor="accent1" w:themeShade="BF"/>
      <w:sz w:val="28"/>
      <w:szCs w:val="28"/>
    </w:rPr>
  </w:style>
  <w:style w:type="paragraph" w:styleId="af8">
    <w:name w:val="List Paragraph"/>
    <w:basedOn w:val="a"/>
    <w:uiPriority w:val="34"/>
    <w:qFormat/>
    <w:rsid w:val="00EC35B6"/>
    <w:pPr>
      <w:ind w:left="720"/>
      <w:contextualSpacing/>
    </w:pPr>
  </w:style>
  <w:style w:type="paragraph" w:styleId="af9">
    <w:name w:val="annotation text"/>
    <w:basedOn w:val="a"/>
    <w:link w:val="afa"/>
    <w:semiHidden/>
    <w:unhideWhenUsed/>
    <w:rsid w:val="009C4DA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semiHidden/>
    <w:rsid w:val="009C4DAE"/>
    <w:rPr>
      <w:rFonts w:ascii="Times New Roman" w:eastAsia="Times New Roman" w:hAnsi="Times New Roman" w:cs="Times New Roman"/>
      <w:sz w:val="20"/>
      <w:szCs w:val="20"/>
      <w:lang w:eastAsia="ru-RU"/>
    </w:rPr>
  </w:style>
  <w:style w:type="character" w:customStyle="1" w:styleId="12">
    <w:name w:val="Название Знак1"/>
    <w:aliases w:val="Знак3 Знак1,Знак3 Знак Знак,Название Знак Знак"/>
    <w:basedOn w:val="a0"/>
    <w:locked/>
    <w:rsid w:val="009C4DAE"/>
    <w:rPr>
      <w:sz w:val="32"/>
      <w:szCs w:val="32"/>
    </w:rPr>
  </w:style>
  <w:style w:type="paragraph" w:styleId="afb">
    <w:name w:val="annotation subject"/>
    <w:basedOn w:val="af9"/>
    <w:next w:val="af9"/>
    <w:link w:val="afc"/>
    <w:semiHidden/>
    <w:unhideWhenUsed/>
    <w:rsid w:val="009C4DAE"/>
    <w:rPr>
      <w:b/>
      <w:bCs/>
    </w:rPr>
  </w:style>
  <w:style w:type="character" w:customStyle="1" w:styleId="afc">
    <w:name w:val="Тема примечания Знак"/>
    <w:basedOn w:val="afa"/>
    <w:link w:val="afb"/>
    <w:semiHidden/>
    <w:rsid w:val="009C4DAE"/>
    <w:rPr>
      <w:b/>
      <w:bCs/>
    </w:rPr>
  </w:style>
  <w:style w:type="paragraph" w:customStyle="1" w:styleId="afd">
    <w:name w:val="Îáû÷íûé"/>
    <w:rsid w:val="009C4DAE"/>
    <w:pPr>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semiHidden/>
    <w:unhideWhenUsed/>
    <w:rsid w:val="009C4DAE"/>
    <w:rPr>
      <w:sz w:val="16"/>
      <w:szCs w:val="16"/>
    </w:rPr>
  </w:style>
  <w:style w:type="paragraph" w:styleId="aff">
    <w:name w:val="No Spacing"/>
    <w:link w:val="aff0"/>
    <w:qFormat/>
    <w:rsid w:val="00EC35B6"/>
    <w:pPr>
      <w:spacing w:after="0" w:line="240" w:lineRule="auto"/>
    </w:pPr>
  </w:style>
  <w:style w:type="character" w:customStyle="1" w:styleId="FontStyle14">
    <w:name w:val="Font Style14"/>
    <w:rsid w:val="00155D43"/>
    <w:rPr>
      <w:rFonts w:ascii="Times New Roman" w:hAnsi="Times New Roman" w:cs="Times New Roman" w:hint="default"/>
      <w:sz w:val="22"/>
      <w:szCs w:val="22"/>
    </w:rPr>
  </w:style>
  <w:style w:type="character" w:customStyle="1" w:styleId="FontStyle12">
    <w:name w:val="Font Style12"/>
    <w:rsid w:val="00155D43"/>
    <w:rPr>
      <w:rFonts w:ascii="Times New Roman" w:hAnsi="Times New Roman" w:cs="Times New Roman" w:hint="default"/>
      <w:b/>
      <w:bCs/>
      <w:sz w:val="22"/>
      <w:szCs w:val="22"/>
    </w:rPr>
  </w:style>
  <w:style w:type="character" w:customStyle="1" w:styleId="60">
    <w:name w:val="Заголовок 6 Знак"/>
    <w:basedOn w:val="a0"/>
    <w:link w:val="6"/>
    <w:uiPriority w:val="9"/>
    <w:rsid w:val="00EC35B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35B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C35B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C35B6"/>
    <w:rPr>
      <w:rFonts w:asciiTheme="majorHAnsi" w:eastAsiaTheme="majorEastAsia" w:hAnsiTheme="majorHAnsi" w:cstheme="majorBidi"/>
      <w:i/>
      <w:iCs/>
      <w:color w:val="404040" w:themeColor="text1" w:themeTint="BF"/>
      <w:sz w:val="20"/>
      <w:szCs w:val="20"/>
    </w:rPr>
  </w:style>
  <w:style w:type="paragraph" w:styleId="aff1">
    <w:name w:val="caption"/>
    <w:basedOn w:val="a"/>
    <w:next w:val="a"/>
    <w:uiPriority w:val="35"/>
    <w:semiHidden/>
    <w:unhideWhenUsed/>
    <w:qFormat/>
    <w:rsid w:val="00EC35B6"/>
    <w:pPr>
      <w:spacing w:line="240" w:lineRule="auto"/>
    </w:pPr>
    <w:rPr>
      <w:b/>
      <w:bCs/>
      <w:color w:val="4F81BD" w:themeColor="accent1"/>
      <w:sz w:val="18"/>
      <w:szCs w:val="18"/>
    </w:rPr>
  </w:style>
  <w:style w:type="paragraph" w:styleId="aff2">
    <w:name w:val="Subtitle"/>
    <w:basedOn w:val="a"/>
    <w:next w:val="a"/>
    <w:link w:val="aff3"/>
    <w:qFormat/>
    <w:rsid w:val="00EC3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EC35B6"/>
    <w:rPr>
      <w:rFonts w:asciiTheme="majorHAnsi" w:eastAsiaTheme="majorEastAsia" w:hAnsiTheme="majorHAnsi" w:cstheme="majorBidi"/>
      <w:i/>
      <w:iCs/>
      <w:color w:val="4F81BD" w:themeColor="accent1"/>
      <w:spacing w:val="15"/>
      <w:sz w:val="24"/>
      <w:szCs w:val="24"/>
    </w:rPr>
  </w:style>
  <w:style w:type="character" w:styleId="aff4">
    <w:name w:val="Emphasis"/>
    <w:basedOn w:val="a0"/>
    <w:uiPriority w:val="20"/>
    <w:qFormat/>
    <w:rsid w:val="00EC35B6"/>
    <w:rPr>
      <w:i/>
      <w:iCs/>
    </w:rPr>
  </w:style>
  <w:style w:type="paragraph" w:styleId="25">
    <w:name w:val="Quote"/>
    <w:basedOn w:val="a"/>
    <w:next w:val="a"/>
    <w:link w:val="26"/>
    <w:uiPriority w:val="29"/>
    <w:qFormat/>
    <w:rsid w:val="00EC35B6"/>
    <w:rPr>
      <w:i/>
      <w:iCs/>
      <w:color w:val="000000" w:themeColor="text1"/>
    </w:rPr>
  </w:style>
  <w:style w:type="character" w:customStyle="1" w:styleId="26">
    <w:name w:val="Цитата 2 Знак"/>
    <w:basedOn w:val="a0"/>
    <w:link w:val="25"/>
    <w:uiPriority w:val="29"/>
    <w:rsid w:val="00EC35B6"/>
    <w:rPr>
      <w:i/>
      <w:iCs/>
      <w:color w:val="000000" w:themeColor="text1"/>
    </w:rPr>
  </w:style>
  <w:style w:type="paragraph" w:styleId="aff5">
    <w:name w:val="Intense Quote"/>
    <w:basedOn w:val="a"/>
    <w:next w:val="a"/>
    <w:link w:val="aff6"/>
    <w:uiPriority w:val="30"/>
    <w:qFormat/>
    <w:rsid w:val="00EC35B6"/>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EC35B6"/>
    <w:rPr>
      <w:b/>
      <w:bCs/>
      <w:i/>
      <w:iCs/>
      <w:color w:val="4F81BD" w:themeColor="accent1"/>
    </w:rPr>
  </w:style>
  <w:style w:type="character" w:styleId="aff7">
    <w:name w:val="Subtle Emphasis"/>
    <w:basedOn w:val="a0"/>
    <w:uiPriority w:val="19"/>
    <w:qFormat/>
    <w:rsid w:val="00EC35B6"/>
    <w:rPr>
      <w:i/>
      <w:iCs/>
      <w:color w:val="808080" w:themeColor="text1" w:themeTint="7F"/>
    </w:rPr>
  </w:style>
  <w:style w:type="character" w:styleId="aff8">
    <w:name w:val="Intense Emphasis"/>
    <w:basedOn w:val="a0"/>
    <w:uiPriority w:val="21"/>
    <w:qFormat/>
    <w:rsid w:val="00EC35B6"/>
    <w:rPr>
      <w:b/>
      <w:bCs/>
      <w:i/>
      <w:iCs/>
      <w:color w:val="4F81BD" w:themeColor="accent1"/>
    </w:rPr>
  </w:style>
  <w:style w:type="character" w:styleId="aff9">
    <w:name w:val="Subtle Reference"/>
    <w:basedOn w:val="a0"/>
    <w:uiPriority w:val="31"/>
    <w:qFormat/>
    <w:rsid w:val="00EC35B6"/>
    <w:rPr>
      <w:smallCaps/>
      <w:color w:val="C0504D" w:themeColor="accent2"/>
      <w:u w:val="single"/>
    </w:rPr>
  </w:style>
  <w:style w:type="character" w:styleId="affa">
    <w:name w:val="Intense Reference"/>
    <w:basedOn w:val="a0"/>
    <w:uiPriority w:val="32"/>
    <w:qFormat/>
    <w:rsid w:val="00EC35B6"/>
    <w:rPr>
      <w:b/>
      <w:bCs/>
      <w:smallCaps/>
      <w:color w:val="C0504D" w:themeColor="accent2"/>
      <w:spacing w:val="5"/>
      <w:u w:val="single"/>
    </w:rPr>
  </w:style>
  <w:style w:type="character" w:styleId="affb">
    <w:name w:val="Book Title"/>
    <w:basedOn w:val="a0"/>
    <w:uiPriority w:val="33"/>
    <w:qFormat/>
    <w:rsid w:val="00EC35B6"/>
    <w:rPr>
      <w:b/>
      <w:bCs/>
      <w:smallCaps/>
      <w:spacing w:val="5"/>
    </w:rPr>
  </w:style>
  <w:style w:type="paragraph" w:styleId="affc">
    <w:name w:val="TOC Heading"/>
    <w:basedOn w:val="1"/>
    <w:next w:val="a"/>
    <w:uiPriority w:val="39"/>
    <w:semiHidden/>
    <w:unhideWhenUsed/>
    <w:qFormat/>
    <w:rsid w:val="00EC35B6"/>
    <w:pPr>
      <w:outlineLvl w:val="9"/>
    </w:pPr>
  </w:style>
  <w:style w:type="paragraph" w:customStyle="1" w:styleId="310">
    <w:name w:val="Основной текст 31"/>
    <w:basedOn w:val="a"/>
    <w:rsid w:val="003674CE"/>
    <w:pPr>
      <w:spacing w:after="0" w:line="240" w:lineRule="auto"/>
      <w:jc w:val="both"/>
    </w:pPr>
    <w:rPr>
      <w:rFonts w:ascii="Times New Roman" w:eastAsia="Times New Roman" w:hAnsi="Times New Roman" w:cs="Times New Roman"/>
      <w:sz w:val="28"/>
      <w:szCs w:val="24"/>
      <w:lang w:val="ru-RU" w:eastAsia="ar-SA" w:bidi="ar-SA"/>
    </w:rPr>
  </w:style>
  <w:style w:type="paragraph" w:customStyle="1" w:styleId="ConsPlusCell">
    <w:name w:val="ConsPlusCell"/>
    <w:rsid w:val="003674CE"/>
    <w:pPr>
      <w:widowControl w:val="0"/>
      <w:suppressAutoHyphens/>
      <w:autoSpaceDE w:val="0"/>
      <w:spacing w:after="0" w:line="240" w:lineRule="auto"/>
    </w:pPr>
    <w:rPr>
      <w:rFonts w:ascii="Calibri" w:eastAsia="Arial" w:hAnsi="Calibri" w:cs="Calibri"/>
      <w:lang w:val="ru-RU" w:eastAsia="ar-SA" w:bidi="ar-SA"/>
    </w:rPr>
  </w:style>
  <w:style w:type="paragraph" w:customStyle="1" w:styleId="affd">
    <w:name w:val="Содержимое таблицы"/>
    <w:basedOn w:val="a"/>
    <w:rsid w:val="00FC3EAA"/>
    <w:pPr>
      <w:suppressLineNumbers/>
      <w:suppressAutoHyphens/>
      <w:spacing w:after="0" w:line="240" w:lineRule="auto"/>
    </w:pPr>
    <w:rPr>
      <w:rFonts w:ascii="Times New Roman" w:eastAsia="Times New Roman" w:hAnsi="Times New Roman" w:cs="Calibri"/>
      <w:sz w:val="24"/>
      <w:szCs w:val="24"/>
      <w:lang w:val="ru-RU" w:eastAsia="ar-SA" w:bidi="ar-SA"/>
    </w:rPr>
  </w:style>
  <w:style w:type="paragraph" w:customStyle="1" w:styleId="13">
    <w:name w:val="Абзац списка1"/>
    <w:basedOn w:val="a"/>
    <w:rsid w:val="00FC3EAA"/>
    <w:pPr>
      <w:suppressAutoHyphens/>
      <w:spacing w:after="0" w:line="240" w:lineRule="auto"/>
    </w:pPr>
    <w:rPr>
      <w:rFonts w:ascii="Times New Roman" w:eastAsia="Times New Roman" w:hAnsi="Times New Roman" w:cs="Calibri"/>
      <w:kern w:val="2"/>
      <w:sz w:val="28"/>
      <w:szCs w:val="24"/>
      <w:lang w:val="ru-RU" w:eastAsia="ar-SA" w:bidi="ar-SA"/>
    </w:rPr>
  </w:style>
  <w:style w:type="character" w:customStyle="1" w:styleId="affe">
    <w:name w:val="Символ сноски"/>
    <w:rsid w:val="00FC3EAA"/>
    <w:rPr>
      <w:rFonts w:ascii="Times New Roman" w:hAnsi="Times New Roman" w:cs="Times New Roman" w:hint="default"/>
      <w:vertAlign w:val="superscript"/>
    </w:rPr>
  </w:style>
  <w:style w:type="character" w:styleId="afff">
    <w:name w:val="footnote reference"/>
    <w:basedOn w:val="a0"/>
    <w:uiPriority w:val="99"/>
    <w:semiHidden/>
    <w:unhideWhenUsed/>
    <w:rsid w:val="003B29C4"/>
    <w:rPr>
      <w:vertAlign w:val="superscript"/>
    </w:rPr>
  </w:style>
  <w:style w:type="paragraph" w:styleId="32">
    <w:name w:val="Body Text Indent 3"/>
    <w:basedOn w:val="a"/>
    <w:link w:val="33"/>
    <w:uiPriority w:val="99"/>
    <w:semiHidden/>
    <w:unhideWhenUsed/>
    <w:rsid w:val="002B3F28"/>
    <w:pPr>
      <w:spacing w:after="120"/>
      <w:ind w:left="283"/>
    </w:pPr>
    <w:rPr>
      <w:sz w:val="16"/>
      <w:szCs w:val="16"/>
    </w:rPr>
  </w:style>
  <w:style w:type="character" w:customStyle="1" w:styleId="33">
    <w:name w:val="Основной текст с отступом 3 Знак"/>
    <w:basedOn w:val="a0"/>
    <w:link w:val="32"/>
    <w:uiPriority w:val="99"/>
    <w:semiHidden/>
    <w:rsid w:val="002B3F28"/>
    <w:rPr>
      <w:sz w:val="16"/>
      <w:szCs w:val="16"/>
    </w:rPr>
  </w:style>
  <w:style w:type="paragraph" w:customStyle="1" w:styleId="Default">
    <w:name w:val="Default"/>
    <w:rsid w:val="002B3F2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Normal0">
    <w:name w:val="ConsNormal Знак"/>
    <w:basedOn w:val="a0"/>
    <w:link w:val="ConsNormal"/>
    <w:locked/>
    <w:rsid w:val="004A5D1C"/>
    <w:rPr>
      <w:rFonts w:ascii="Arial" w:eastAsia="Times New Roman" w:hAnsi="Arial" w:cs="Arial"/>
      <w:sz w:val="20"/>
      <w:szCs w:val="20"/>
      <w:lang w:eastAsia="ru-RU"/>
    </w:rPr>
  </w:style>
  <w:style w:type="character" w:styleId="afff0">
    <w:name w:val="endnote reference"/>
    <w:basedOn w:val="a0"/>
    <w:uiPriority w:val="99"/>
    <w:semiHidden/>
    <w:unhideWhenUsed/>
    <w:rsid w:val="004A5D1C"/>
    <w:rPr>
      <w:vertAlign w:val="superscript"/>
    </w:rPr>
  </w:style>
  <w:style w:type="paragraph" w:customStyle="1" w:styleId="14">
    <w:name w:val="подпись 1"/>
    <w:rsid w:val="00B836F6"/>
    <w:pPr>
      <w:autoSpaceDE w:val="0"/>
      <w:autoSpaceDN w:val="0"/>
      <w:adjustRightInd w:val="0"/>
      <w:spacing w:after="0" w:line="200" w:lineRule="atLeast"/>
      <w:ind w:firstLine="113"/>
      <w:jc w:val="right"/>
    </w:pPr>
    <w:rPr>
      <w:rFonts w:ascii="Times New Roman CYR" w:eastAsia="Times New Roman" w:hAnsi="Times New Roman CYR" w:cs="Times New Roman CYR"/>
      <w:b/>
      <w:bCs/>
      <w:i/>
      <w:iCs/>
      <w:color w:val="000000"/>
      <w:sz w:val="20"/>
      <w:szCs w:val="20"/>
      <w:lang w:val="ru-RU" w:eastAsia="ru-RU" w:bidi="ar-SA"/>
    </w:rPr>
  </w:style>
  <w:style w:type="character" w:customStyle="1" w:styleId="aff0">
    <w:name w:val="Без интервала Знак"/>
    <w:basedOn w:val="a0"/>
    <w:link w:val="aff"/>
    <w:uiPriority w:val="1"/>
    <w:locked/>
    <w:rsid w:val="004C1CA0"/>
  </w:style>
  <w:style w:type="character" w:customStyle="1" w:styleId="FontStyle16">
    <w:name w:val="Font Style16"/>
    <w:basedOn w:val="a0"/>
    <w:rsid w:val="0097251B"/>
    <w:rPr>
      <w:rFonts w:ascii="Times New Roman" w:hAnsi="Times New Roman" w:cs="Times New Roman" w:hint="default"/>
      <w:sz w:val="18"/>
      <w:szCs w:val="18"/>
    </w:rPr>
  </w:style>
  <w:style w:type="paragraph" w:styleId="34">
    <w:name w:val="Body Text 3"/>
    <w:basedOn w:val="a"/>
    <w:link w:val="35"/>
    <w:uiPriority w:val="99"/>
    <w:semiHidden/>
    <w:unhideWhenUsed/>
    <w:rsid w:val="00E11A76"/>
    <w:pPr>
      <w:suppressAutoHyphens/>
      <w:spacing w:after="120" w:line="240" w:lineRule="auto"/>
    </w:pPr>
    <w:rPr>
      <w:rFonts w:ascii="Times New Roman" w:eastAsia="Times New Roman" w:hAnsi="Times New Roman" w:cs="Calibri"/>
      <w:sz w:val="16"/>
      <w:szCs w:val="16"/>
      <w:lang w:val="ru-RU" w:eastAsia="ar-SA" w:bidi="ar-SA"/>
    </w:rPr>
  </w:style>
  <w:style w:type="character" w:customStyle="1" w:styleId="35">
    <w:name w:val="Основной текст 3 Знак"/>
    <w:basedOn w:val="a0"/>
    <w:link w:val="34"/>
    <w:uiPriority w:val="99"/>
    <w:semiHidden/>
    <w:rsid w:val="00E11A76"/>
    <w:rPr>
      <w:rFonts w:ascii="Times New Roman" w:eastAsia="Times New Roman" w:hAnsi="Times New Roman" w:cs="Calibri"/>
      <w:sz w:val="16"/>
      <w:szCs w:val="16"/>
      <w:lang w:val="ru-RU" w:eastAsia="ar-SA" w:bidi="ar-SA"/>
    </w:rPr>
  </w:style>
  <w:style w:type="paragraph" w:customStyle="1" w:styleId="afff1">
    <w:name w:val="Знак Знак Знак Знак Знак Знак"/>
    <w:basedOn w:val="a"/>
    <w:rsid w:val="001B5581"/>
    <w:pPr>
      <w:spacing w:before="100" w:beforeAutospacing="1" w:after="100" w:afterAutospacing="1" w:line="240" w:lineRule="auto"/>
    </w:pPr>
    <w:rPr>
      <w:rFonts w:ascii="Tahoma" w:eastAsia="Times New Roman" w:hAnsi="Tahoma" w:cs="Tahoma"/>
      <w:sz w:val="20"/>
      <w:szCs w:val="20"/>
      <w:lang w:bidi="ar-SA"/>
    </w:rPr>
  </w:style>
  <w:style w:type="paragraph" w:customStyle="1" w:styleId="ConsCell">
    <w:name w:val="ConsCell"/>
    <w:rsid w:val="00172B10"/>
    <w:pPr>
      <w:widowControl w:val="0"/>
      <w:suppressAutoHyphens/>
      <w:autoSpaceDE w:val="0"/>
      <w:spacing w:after="0" w:line="240" w:lineRule="auto"/>
      <w:ind w:right="19772"/>
    </w:pPr>
    <w:rPr>
      <w:rFonts w:ascii="Arial" w:eastAsia="Arial" w:hAnsi="Arial" w:cs="Arial"/>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23409899">
      <w:bodyDiv w:val="1"/>
      <w:marLeft w:val="0"/>
      <w:marRight w:val="0"/>
      <w:marTop w:val="0"/>
      <w:marBottom w:val="0"/>
      <w:divBdr>
        <w:top w:val="none" w:sz="0" w:space="0" w:color="auto"/>
        <w:left w:val="none" w:sz="0" w:space="0" w:color="auto"/>
        <w:bottom w:val="none" w:sz="0" w:space="0" w:color="auto"/>
        <w:right w:val="none" w:sz="0" w:space="0" w:color="auto"/>
      </w:divBdr>
    </w:div>
    <w:div w:id="46688934">
      <w:bodyDiv w:val="1"/>
      <w:marLeft w:val="0"/>
      <w:marRight w:val="0"/>
      <w:marTop w:val="0"/>
      <w:marBottom w:val="0"/>
      <w:divBdr>
        <w:top w:val="none" w:sz="0" w:space="0" w:color="auto"/>
        <w:left w:val="none" w:sz="0" w:space="0" w:color="auto"/>
        <w:bottom w:val="none" w:sz="0" w:space="0" w:color="auto"/>
        <w:right w:val="none" w:sz="0" w:space="0" w:color="auto"/>
      </w:divBdr>
    </w:div>
    <w:div w:id="55591061">
      <w:bodyDiv w:val="1"/>
      <w:marLeft w:val="0"/>
      <w:marRight w:val="0"/>
      <w:marTop w:val="0"/>
      <w:marBottom w:val="0"/>
      <w:divBdr>
        <w:top w:val="none" w:sz="0" w:space="0" w:color="auto"/>
        <w:left w:val="none" w:sz="0" w:space="0" w:color="auto"/>
        <w:bottom w:val="none" w:sz="0" w:space="0" w:color="auto"/>
        <w:right w:val="none" w:sz="0" w:space="0" w:color="auto"/>
      </w:divBdr>
    </w:div>
    <w:div w:id="84225922">
      <w:bodyDiv w:val="1"/>
      <w:marLeft w:val="0"/>
      <w:marRight w:val="0"/>
      <w:marTop w:val="0"/>
      <w:marBottom w:val="0"/>
      <w:divBdr>
        <w:top w:val="none" w:sz="0" w:space="0" w:color="auto"/>
        <w:left w:val="none" w:sz="0" w:space="0" w:color="auto"/>
        <w:bottom w:val="none" w:sz="0" w:space="0" w:color="auto"/>
        <w:right w:val="none" w:sz="0" w:space="0" w:color="auto"/>
      </w:divBdr>
    </w:div>
    <w:div w:id="88890568">
      <w:bodyDiv w:val="1"/>
      <w:marLeft w:val="0"/>
      <w:marRight w:val="0"/>
      <w:marTop w:val="0"/>
      <w:marBottom w:val="0"/>
      <w:divBdr>
        <w:top w:val="none" w:sz="0" w:space="0" w:color="auto"/>
        <w:left w:val="none" w:sz="0" w:space="0" w:color="auto"/>
        <w:bottom w:val="none" w:sz="0" w:space="0" w:color="auto"/>
        <w:right w:val="none" w:sz="0" w:space="0" w:color="auto"/>
      </w:divBdr>
    </w:div>
    <w:div w:id="105513646">
      <w:bodyDiv w:val="1"/>
      <w:marLeft w:val="0"/>
      <w:marRight w:val="0"/>
      <w:marTop w:val="0"/>
      <w:marBottom w:val="0"/>
      <w:divBdr>
        <w:top w:val="none" w:sz="0" w:space="0" w:color="auto"/>
        <w:left w:val="none" w:sz="0" w:space="0" w:color="auto"/>
        <w:bottom w:val="none" w:sz="0" w:space="0" w:color="auto"/>
        <w:right w:val="none" w:sz="0" w:space="0" w:color="auto"/>
      </w:divBdr>
    </w:div>
    <w:div w:id="107549975">
      <w:bodyDiv w:val="1"/>
      <w:marLeft w:val="0"/>
      <w:marRight w:val="0"/>
      <w:marTop w:val="0"/>
      <w:marBottom w:val="0"/>
      <w:divBdr>
        <w:top w:val="none" w:sz="0" w:space="0" w:color="auto"/>
        <w:left w:val="none" w:sz="0" w:space="0" w:color="auto"/>
        <w:bottom w:val="none" w:sz="0" w:space="0" w:color="auto"/>
        <w:right w:val="none" w:sz="0" w:space="0" w:color="auto"/>
      </w:divBdr>
    </w:div>
    <w:div w:id="130023900">
      <w:bodyDiv w:val="1"/>
      <w:marLeft w:val="0"/>
      <w:marRight w:val="0"/>
      <w:marTop w:val="0"/>
      <w:marBottom w:val="0"/>
      <w:divBdr>
        <w:top w:val="none" w:sz="0" w:space="0" w:color="auto"/>
        <w:left w:val="none" w:sz="0" w:space="0" w:color="auto"/>
        <w:bottom w:val="none" w:sz="0" w:space="0" w:color="auto"/>
        <w:right w:val="none" w:sz="0" w:space="0" w:color="auto"/>
      </w:divBdr>
    </w:div>
    <w:div w:id="167911526">
      <w:bodyDiv w:val="1"/>
      <w:marLeft w:val="0"/>
      <w:marRight w:val="0"/>
      <w:marTop w:val="0"/>
      <w:marBottom w:val="0"/>
      <w:divBdr>
        <w:top w:val="none" w:sz="0" w:space="0" w:color="auto"/>
        <w:left w:val="none" w:sz="0" w:space="0" w:color="auto"/>
        <w:bottom w:val="none" w:sz="0" w:space="0" w:color="auto"/>
        <w:right w:val="none" w:sz="0" w:space="0" w:color="auto"/>
      </w:divBdr>
    </w:div>
    <w:div w:id="181091845">
      <w:bodyDiv w:val="1"/>
      <w:marLeft w:val="0"/>
      <w:marRight w:val="0"/>
      <w:marTop w:val="0"/>
      <w:marBottom w:val="0"/>
      <w:divBdr>
        <w:top w:val="none" w:sz="0" w:space="0" w:color="auto"/>
        <w:left w:val="none" w:sz="0" w:space="0" w:color="auto"/>
        <w:bottom w:val="none" w:sz="0" w:space="0" w:color="auto"/>
        <w:right w:val="none" w:sz="0" w:space="0" w:color="auto"/>
      </w:divBdr>
    </w:div>
    <w:div w:id="224997322">
      <w:bodyDiv w:val="1"/>
      <w:marLeft w:val="0"/>
      <w:marRight w:val="0"/>
      <w:marTop w:val="0"/>
      <w:marBottom w:val="0"/>
      <w:divBdr>
        <w:top w:val="none" w:sz="0" w:space="0" w:color="auto"/>
        <w:left w:val="none" w:sz="0" w:space="0" w:color="auto"/>
        <w:bottom w:val="none" w:sz="0" w:space="0" w:color="auto"/>
        <w:right w:val="none" w:sz="0" w:space="0" w:color="auto"/>
      </w:divBdr>
    </w:div>
    <w:div w:id="225383722">
      <w:bodyDiv w:val="1"/>
      <w:marLeft w:val="0"/>
      <w:marRight w:val="0"/>
      <w:marTop w:val="0"/>
      <w:marBottom w:val="0"/>
      <w:divBdr>
        <w:top w:val="none" w:sz="0" w:space="0" w:color="auto"/>
        <w:left w:val="none" w:sz="0" w:space="0" w:color="auto"/>
        <w:bottom w:val="none" w:sz="0" w:space="0" w:color="auto"/>
        <w:right w:val="none" w:sz="0" w:space="0" w:color="auto"/>
      </w:divBdr>
    </w:div>
    <w:div w:id="246966326">
      <w:bodyDiv w:val="1"/>
      <w:marLeft w:val="0"/>
      <w:marRight w:val="0"/>
      <w:marTop w:val="0"/>
      <w:marBottom w:val="0"/>
      <w:divBdr>
        <w:top w:val="none" w:sz="0" w:space="0" w:color="auto"/>
        <w:left w:val="none" w:sz="0" w:space="0" w:color="auto"/>
        <w:bottom w:val="none" w:sz="0" w:space="0" w:color="auto"/>
        <w:right w:val="none" w:sz="0" w:space="0" w:color="auto"/>
      </w:divBdr>
    </w:div>
    <w:div w:id="255329635">
      <w:bodyDiv w:val="1"/>
      <w:marLeft w:val="0"/>
      <w:marRight w:val="0"/>
      <w:marTop w:val="0"/>
      <w:marBottom w:val="0"/>
      <w:divBdr>
        <w:top w:val="none" w:sz="0" w:space="0" w:color="auto"/>
        <w:left w:val="none" w:sz="0" w:space="0" w:color="auto"/>
        <w:bottom w:val="none" w:sz="0" w:space="0" w:color="auto"/>
        <w:right w:val="none" w:sz="0" w:space="0" w:color="auto"/>
      </w:divBdr>
    </w:div>
    <w:div w:id="284822138">
      <w:bodyDiv w:val="1"/>
      <w:marLeft w:val="0"/>
      <w:marRight w:val="0"/>
      <w:marTop w:val="0"/>
      <w:marBottom w:val="0"/>
      <w:divBdr>
        <w:top w:val="none" w:sz="0" w:space="0" w:color="auto"/>
        <w:left w:val="none" w:sz="0" w:space="0" w:color="auto"/>
        <w:bottom w:val="none" w:sz="0" w:space="0" w:color="auto"/>
        <w:right w:val="none" w:sz="0" w:space="0" w:color="auto"/>
      </w:divBdr>
    </w:div>
    <w:div w:id="314994986">
      <w:bodyDiv w:val="1"/>
      <w:marLeft w:val="0"/>
      <w:marRight w:val="0"/>
      <w:marTop w:val="0"/>
      <w:marBottom w:val="0"/>
      <w:divBdr>
        <w:top w:val="none" w:sz="0" w:space="0" w:color="auto"/>
        <w:left w:val="none" w:sz="0" w:space="0" w:color="auto"/>
        <w:bottom w:val="none" w:sz="0" w:space="0" w:color="auto"/>
        <w:right w:val="none" w:sz="0" w:space="0" w:color="auto"/>
      </w:divBdr>
    </w:div>
    <w:div w:id="340205895">
      <w:bodyDiv w:val="1"/>
      <w:marLeft w:val="0"/>
      <w:marRight w:val="0"/>
      <w:marTop w:val="0"/>
      <w:marBottom w:val="0"/>
      <w:divBdr>
        <w:top w:val="none" w:sz="0" w:space="0" w:color="auto"/>
        <w:left w:val="none" w:sz="0" w:space="0" w:color="auto"/>
        <w:bottom w:val="none" w:sz="0" w:space="0" w:color="auto"/>
        <w:right w:val="none" w:sz="0" w:space="0" w:color="auto"/>
      </w:divBdr>
    </w:div>
    <w:div w:id="361368806">
      <w:bodyDiv w:val="1"/>
      <w:marLeft w:val="0"/>
      <w:marRight w:val="0"/>
      <w:marTop w:val="0"/>
      <w:marBottom w:val="0"/>
      <w:divBdr>
        <w:top w:val="none" w:sz="0" w:space="0" w:color="auto"/>
        <w:left w:val="none" w:sz="0" w:space="0" w:color="auto"/>
        <w:bottom w:val="none" w:sz="0" w:space="0" w:color="auto"/>
        <w:right w:val="none" w:sz="0" w:space="0" w:color="auto"/>
      </w:divBdr>
    </w:div>
    <w:div w:id="362249384">
      <w:bodyDiv w:val="1"/>
      <w:marLeft w:val="0"/>
      <w:marRight w:val="0"/>
      <w:marTop w:val="0"/>
      <w:marBottom w:val="0"/>
      <w:divBdr>
        <w:top w:val="none" w:sz="0" w:space="0" w:color="auto"/>
        <w:left w:val="none" w:sz="0" w:space="0" w:color="auto"/>
        <w:bottom w:val="none" w:sz="0" w:space="0" w:color="auto"/>
        <w:right w:val="none" w:sz="0" w:space="0" w:color="auto"/>
      </w:divBdr>
    </w:div>
    <w:div w:id="367418765">
      <w:bodyDiv w:val="1"/>
      <w:marLeft w:val="0"/>
      <w:marRight w:val="0"/>
      <w:marTop w:val="0"/>
      <w:marBottom w:val="0"/>
      <w:divBdr>
        <w:top w:val="none" w:sz="0" w:space="0" w:color="auto"/>
        <w:left w:val="none" w:sz="0" w:space="0" w:color="auto"/>
        <w:bottom w:val="none" w:sz="0" w:space="0" w:color="auto"/>
        <w:right w:val="none" w:sz="0" w:space="0" w:color="auto"/>
      </w:divBdr>
    </w:div>
    <w:div w:id="433136959">
      <w:bodyDiv w:val="1"/>
      <w:marLeft w:val="0"/>
      <w:marRight w:val="0"/>
      <w:marTop w:val="0"/>
      <w:marBottom w:val="0"/>
      <w:divBdr>
        <w:top w:val="none" w:sz="0" w:space="0" w:color="auto"/>
        <w:left w:val="none" w:sz="0" w:space="0" w:color="auto"/>
        <w:bottom w:val="none" w:sz="0" w:space="0" w:color="auto"/>
        <w:right w:val="none" w:sz="0" w:space="0" w:color="auto"/>
      </w:divBdr>
    </w:div>
    <w:div w:id="438837998">
      <w:bodyDiv w:val="1"/>
      <w:marLeft w:val="0"/>
      <w:marRight w:val="0"/>
      <w:marTop w:val="0"/>
      <w:marBottom w:val="0"/>
      <w:divBdr>
        <w:top w:val="none" w:sz="0" w:space="0" w:color="auto"/>
        <w:left w:val="none" w:sz="0" w:space="0" w:color="auto"/>
        <w:bottom w:val="none" w:sz="0" w:space="0" w:color="auto"/>
        <w:right w:val="none" w:sz="0" w:space="0" w:color="auto"/>
      </w:divBdr>
    </w:div>
    <w:div w:id="445776225">
      <w:bodyDiv w:val="1"/>
      <w:marLeft w:val="0"/>
      <w:marRight w:val="0"/>
      <w:marTop w:val="0"/>
      <w:marBottom w:val="0"/>
      <w:divBdr>
        <w:top w:val="none" w:sz="0" w:space="0" w:color="auto"/>
        <w:left w:val="none" w:sz="0" w:space="0" w:color="auto"/>
        <w:bottom w:val="none" w:sz="0" w:space="0" w:color="auto"/>
        <w:right w:val="none" w:sz="0" w:space="0" w:color="auto"/>
      </w:divBdr>
    </w:div>
    <w:div w:id="453641690">
      <w:bodyDiv w:val="1"/>
      <w:marLeft w:val="0"/>
      <w:marRight w:val="0"/>
      <w:marTop w:val="0"/>
      <w:marBottom w:val="0"/>
      <w:divBdr>
        <w:top w:val="none" w:sz="0" w:space="0" w:color="auto"/>
        <w:left w:val="none" w:sz="0" w:space="0" w:color="auto"/>
        <w:bottom w:val="none" w:sz="0" w:space="0" w:color="auto"/>
        <w:right w:val="none" w:sz="0" w:space="0" w:color="auto"/>
      </w:divBdr>
    </w:div>
    <w:div w:id="461311161">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478427308">
      <w:bodyDiv w:val="1"/>
      <w:marLeft w:val="0"/>
      <w:marRight w:val="0"/>
      <w:marTop w:val="0"/>
      <w:marBottom w:val="0"/>
      <w:divBdr>
        <w:top w:val="none" w:sz="0" w:space="0" w:color="auto"/>
        <w:left w:val="none" w:sz="0" w:space="0" w:color="auto"/>
        <w:bottom w:val="none" w:sz="0" w:space="0" w:color="auto"/>
        <w:right w:val="none" w:sz="0" w:space="0" w:color="auto"/>
      </w:divBdr>
    </w:div>
    <w:div w:id="510294228">
      <w:bodyDiv w:val="1"/>
      <w:marLeft w:val="0"/>
      <w:marRight w:val="0"/>
      <w:marTop w:val="0"/>
      <w:marBottom w:val="0"/>
      <w:divBdr>
        <w:top w:val="none" w:sz="0" w:space="0" w:color="auto"/>
        <w:left w:val="none" w:sz="0" w:space="0" w:color="auto"/>
        <w:bottom w:val="none" w:sz="0" w:space="0" w:color="auto"/>
        <w:right w:val="none" w:sz="0" w:space="0" w:color="auto"/>
      </w:divBdr>
    </w:div>
    <w:div w:id="521435860">
      <w:bodyDiv w:val="1"/>
      <w:marLeft w:val="0"/>
      <w:marRight w:val="0"/>
      <w:marTop w:val="0"/>
      <w:marBottom w:val="0"/>
      <w:divBdr>
        <w:top w:val="none" w:sz="0" w:space="0" w:color="auto"/>
        <w:left w:val="none" w:sz="0" w:space="0" w:color="auto"/>
        <w:bottom w:val="none" w:sz="0" w:space="0" w:color="auto"/>
        <w:right w:val="none" w:sz="0" w:space="0" w:color="auto"/>
      </w:divBdr>
    </w:div>
    <w:div w:id="559904211">
      <w:bodyDiv w:val="1"/>
      <w:marLeft w:val="0"/>
      <w:marRight w:val="0"/>
      <w:marTop w:val="0"/>
      <w:marBottom w:val="0"/>
      <w:divBdr>
        <w:top w:val="none" w:sz="0" w:space="0" w:color="auto"/>
        <w:left w:val="none" w:sz="0" w:space="0" w:color="auto"/>
        <w:bottom w:val="none" w:sz="0" w:space="0" w:color="auto"/>
        <w:right w:val="none" w:sz="0" w:space="0" w:color="auto"/>
      </w:divBdr>
    </w:div>
    <w:div w:id="559948053">
      <w:bodyDiv w:val="1"/>
      <w:marLeft w:val="0"/>
      <w:marRight w:val="0"/>
      <w:marTop w:val="0"/>
      <w:marBottom w:val="0"/>
      <w:divBdr>
        <w:top w:val="none" w:sz="0" w:space="0" w:color="auto"/>
        <w:left w:val="none" w:sz="0" w:space="0" w:color="auto"/>
        <w:bottom w:val="none" w:sz="0" w:space="0" w:color="auto"/>
        <w:right w:val="none" w:sz="0" w:space="0" w:color="auto"/>
      </w:divBdr>
    </w:div>
    <w:div w:id="583615586">
      <w:bodyDiv w:val="1"/>
      <w:marLeft w:val="0"/>
      <w:marRight w:val="0"/>
      <w:marTop w:val="0"/>
      <w:marBottom w:val="0"/>
      <w:divBdr>
        <w:top w:val="none" w:sz="0" w:space="0" w:color="auto"/>
        <w:left w:val="none" w:sz="0" w:space="0" w:color="auto"/>
        <w:bottom w:val="none" w:sz="0" w:space="0" w:color="auto"/>
        <w:right w:val="none" w:sz="0" w:space="0" w:color="auto"/>
      </w:divBdr>
    </w:div>
    <w:div w:id="588197397">
      <w:bodyDiv w:val="1"/>
      <w:marLeft w:val="0"/>
      <w:marRight w:val="0"/>
      <w:marTop w:val="0"/>
      <w:marBottom w:val="0"/>
      <w:divBdr>
        <w:top w:val="none" w:sz="0" w:space="0" w:color="auto"/>
        <w:left w:val="none" w:sz="0" w:space="0" w:color="auto"/>
        <w:bottom w:val="none" w:sz="0" w:space="0" w:color="auto"/>
        <w:right w:val="none" w:sz="0" w:space="0" w:color="auto"/>
      </w:divBdr>
    </w:div>
    <w:div w:id="626935466">
      <w:bodyDiv w:val="1"/>
      <w:marLeft w:val="0"/>
      <w:marRight w:val="0"/>
      <w:marTop w:val="0"/>
      <w:marBottom w:val="0"/>
      <w:divBdr>
        <w:top w:val="none" w:sz="0" w:space="0" w:color="auto"/>
        <w:left w:val="none" w:sz="0" w:space="0" w:color="auto"/>
        <w:bottom w:val="none" w:sz="0" w:space="0" w:color="auto"/>
        <w:right w:val="none" w:sz="0" w:space="0" w:color="auto"/>
      </w:divBdr>
    </w:div>
    <w:div w:id="673921261">
      <w:bodyDiv w:val="1"/>
      <w:marLeft w:val="0"/>
      <w:marRight w:val="0"/>
      <w:marTop w:val="0"/>
      <w:marBottom w:val="0"/>
      <w:divBdr>
        <w:top w:val="none" w:sz="0" w:space="0" w:color="auto"/>
        <w:left w:val="none" w:sz="0" w:space="0" w:color="auto"/>
        <w:bottom w:val="none" w:sz="0" w:space="0" w:color="auto"/>
        <w:right w:val="none" w:sz="0" w:space="0" w:color="auto"/>
      </w:divBdr>
    </w:div>
    <w:div w:id="746534349">
      <w:bodyDiv w:val="1"/>
      <w:marLeft w:val="0"/>
      <w:marRight w:val="0"/>
      <w:marTop w:val="0"/>
      <w:marBottom w:val="0"/>
      <w:divBdr>
        <w:top w:val="none" w:sz="0" w:space="0" w:color="auto"/>
        <w:left w:val="none" w:sz="0" w:space="0" w:color="auto"/>
        <w:bottom w:val="none" w:sz="0" w:space="0" w:color="auto"/>
        <w:right w:val="none" w:sz="0" w:space="0" w:color="auto"/>
      </w:divBdr>
    </w:div>
    <w:div w:id="764151617">
      <w:bodyDiv w:val="1"/>
      <w:marLeft w:val="0"/>
      <w:marRight w:val="0"/>
      <w:marTop w:val="0"/>
      <w:marBottom w:val="0"/>
      <w:divBdr>
        <w:top w:val="none" w:sz="0" w:space="0" w:color="auto"/>
        <w:left w:val="none" w:sz="0" w:space="0" w:color="auto"/>
        <w:bottom w:val="none" w:sz="0" w:space="0" w:color="auto"/>
        <w:right w:val="none" w:sz="0" w:space="0" w:color="auto"/>
      </w:divBdr>
    </w:div>
    <w:div w:id="785150899">
      <w:bodyDiv w:val="1"/>
      <w:marLeft w:val="0"/>
      <w:marRight w:val="0"/>
      <w:marTop w:val="0"/>
      <w:marBottom w:val="0"/>
      <w:divBdr>
        <w:top w:val="none" w:sz="0" w:space="0" w:color="auto"/>
        <w:left w:val="none" w:sz="0" w:space="0" w:color="auto"/>
        <w:bottom w:val="none" w:sz="0" w:space="0" w:color="auto"/>
        <w:right w:val="none" w:sz="0" w:space="0" w:color="auto"/>
      </w:divBdr>
    </w:div>
    <w:div w:id="788474055">
      <w:bodyDiv w:val="1"/>
      <w:marLeft w:val="0"/>
      <w:marRight w:val="0"/>
      <w:marTop w:val="0"/>
      <w:marBottom w:val="0"/>
      <w:divBdr>
        <w:top w:val="none" w:sz="0" w:space="0" w:color="auto"/>
        <w:left w:val="none" w:sz="0" w:space="0" w:color="auto"/>
        <w:bottom w:val="none" w:sz="0" w:space="0" w:color="auto"/>
        <w:right w:val="none" w:sz="0" w:space="0" w:color="auto"/>
      </w:divBdr>
    </w:div>
    <w:div w:id="808010928">
      <w:bodyDiv w:val="1"/>
      <w:marLeft w:val="0"/>
      <w:marRight w:val="0"/>
      <w:marTop w:val="0"/>
      <w:marBottom w:val="0"/>
      <w:divBdr>
        <w:top w:val="none" w:sz="0" w:space="0" w:color="auto"/>
        <w:left w:val="none" w:sz="0" w:space="0" w:color="auto"/>
        <w:bottom w:val="none" w:sz="0" w:space="0" w:color="auto"/>
        <w:right w:val="none" w:sz="0" w:space="0" w:color="auto"/>
      </w:divBdr>
    </w:div>
    <w:div w:id="849099835">
      <w:bodyDiv w:val="1"/>
      <w:marLeft w:val="0"/>
      <w:marRight w:val="0"/>
      <w:marTop w:val="0"/>
      <w:marBottom w:val="0"/>
      <w:divBdr>
        <w:top w:val="none" w:sz="0" w:space="0" w:color="auto"/>
        <w:left w:val="none" w:sz="0" w:space="0" w:color="auto"/>
        <w:bottom w:val="none" w:sz="0" w:space="0" w:color="auto"/>
        <w:right w:val="none" w:sz="0" w:space="0" w:color="auto"/>
      </w:divBdr>
    </w:div>
    <w:div w:id="852718969">
      <w:bodyDiv w:val="1"/>
      <w:marLeft w:val="0"/>
      <w:marRight w:val="0"/>
      <w:marTop w:val="0"/>
      <w:marBottom w:val="0"/>
      <w:divBdr>
        <w:top w:val="none" w:sz="0" w:space="0" w:color="auto"/>
        <w:left w:val="none" w:sz="0" w:space="0" w:color="auto"/>
        <w:bottom w:val="none" w:sz="0" w:space="0" w:color="auto"/>
        <w:right w:val="none" w:sz="0" w:space="0" w:color="auto"/>
      </w:divBdr>
    </w:div>
    <w:div w:id="862980799">
      <w:bodyDiv w:val="1"/>
      <w:marLeft w:val="0"/>
      <w:marRight w:val="0"/>
      <w:marTop w:val="0"/>
      <w:marBottom w:val="0"/>
      <w:divBdr>
        <w:top w:val="none" w:sz="0" w:space="0" w:color="auto"/>
        <w:left w:val="none" w:sz="0" w:space="0" w:color="auto"/>
        <w:bottom w:val="none" w:sz="0" w:space="0" w:color="auto"/>
        <w:right w:val="none" w:sz="0" w:space="0" w:color="auto"/>
      </w:divBdr>
    </w:div>
    <w:div w:id="875003083">
      <w:bodyDiv w:val="1"/>
      <w:marLeft w:val="0"/>
      <w:marRight w:val="0"/>
      <w:marTop w:val="0"/>
      <w:marBottom w:val="0"/>
      <w:divBdr>
        <w:top w:val="none" w:sz="0" w:space="0" w:color="auto"/>
        <w:left w:val="none" w:sz="0" w:space="0" w:color="auto"/>
        <w:bottom w:val="none" w:sz="0" w:space="0" w:color="auto"/>
        <w:right w:val="none" w:sz="0" w:space="0" w:color="auto"/>
      </w:divBdr>
    </w:div>
    <w:div w:id="890580431">
      <w:bodyDiv w:val="1"/>
      <w:marLeft w:val="0"/>
      <w:marRight w:val="0"/>
      <w:marTop w:val="0"/>
      <w:marBottom w:val="0"/>
      <w:divBdr>
        <w:top w:val="none" w:sz="0" w:space="0" w:color="auto"/>
        <w:left w:val="none" w:sz="0" w:space="0" w:color="auto"/>
        <w:bottom w:val="none" w:sz="0" w:space="0" w:color="auto"/>
        <w:right w:val="none" w:sz="0" w:space="0" w:color="auto"/>
      </w:divBdr>
    </w:div>
    <w:div w:id="893387668">
      <w:bodyDiv w:val="1"/>
      <w:marLeft w:val="0"/>
      <w:marRight w:val="0"/>
      <w:marTop w:val="0"/>
      <w:marBottom w:val="0"/>
      <w:divBdr>
        <w:top w:val="none" w:sz="0" w:space="0" w:color="auto"/>
        <w:left w:val="none" w:sz="0" w:space="0" w:color="auto"/>
        <w:bottom w:val="none" w:sz="0" w:space="0" w:color="auto"/>
        <w:right w:val="none" w:sz="0" w:space="0" w:color="auto"/>
      </w:divBdr>
    </w:div>
    <w:div w:id="900214148">
      <w:bodyDiv w:val="1"/>
      <w:marLeft w:val="0"/>
      <w:marRight w:val="0"/>
      <w:marTop w:val="0"/>
      <w:marBottom w:val="0"/>
      <w:divBdr>
        <w:top w:val="none" w:sz="0" w:space="0" w:color="auto"/>
        <w:left w:val="none" w:sz="0" w:space="0" w:color="auto"/>
        <w:bottom w:val="none" w:sz="0" w:space="0" w:color="auto"/>
        <w:right w:val="none" w:sz="0" w:space="0" w:color="auto"/>
      </w:divBdr>
    </w:div>
    <w:div w:id="914821332">
      <w:bodyDiv w:val="1"/>
      <w:marLeft w:val="0"/>
      <w:marRight w:val="0"/>
      <w:marTop w:val="0"/>
      <w:marBottom w:val="0"/>
      <w:divBdr>
        <w:top w:val="none" w:sz="0" w:space="0" w:color="auto"/>
        <w:left w:val="none" w:sz="0" w:space="0" w:color="auto"/>
        <w:bottom w:val="none" w:sz="0" w:space="0" w:color="auto"/>
        <w:right w:val="none" w:sz="0" w:space="0" w:color="auto"/>
      </w:divBdr>
    </w:div>
    <w:div w:id="943920102">
      <w:bodyDiv w:val="1"/>
      <w:marLeft w:val="0"/>
      <w:marRight w:val="0"/>
      <w:marTop w:val="0"/>
      <w:marBottom w:val="0"/>
      <w:divBdr>
        <w:top w:val="none" w:sz="0" w:space="0" w:color="auto"/>
        <w:left w:val="none" w:sz="0" w:space="0" w:color="auto"/>
        <w:bottom w:val="none" w:sz="0" w:space="0" w:color="auto"/>
        <w:right w:val="none" w:sz="0" w:space="0" w:color="auto"/>
      </w:divBdr>
    </w:div>
    <w:div w:id="952978584">
      <w:bodyDiv w:val="1"/>
      <w:marLeft w:val="0"/>
      <w:marRight w:val="0"/>
      <w:marTop w:val="0"/>
      <w:marBottom w:val="0"/>
      <w:divBdr>
        <w:top w:val="none" w:sz="0" w:space="0" w:color="auto"/>
        <w:left w:val="none" w:sz="0" w:space="0" w:color="auto"/>
        <w:bottom w:val="none" w:sz="0" w:space="0" w:color="auto"/>
        <w:right w:val="none" w:sz="0" w:space="0" w:color="auto"/>
      </w:divBdr>
    </w:div>
    <w:div w:id="965501660">
      <w:bodyDiv w:val="1"/>
      <w:marLeft w:val="0"/>
      <w:marRight w:val="0"/>
      <w:marTop w:val="0"/>
      <w:marBottom w:val="0"/>
      <w:divBdr>
        <w:top w:val="none" w:sz="0" w:space="0" w:color="auto"/>
        <w:left w:val="none" w:sz="0" w:space="0" w:color="auto"/>
        <w:bottom w:val="none" w:sz="0" w:space="0" w:color="auto"/>
        <w:right w:val="none" w:sz="0" w:space="0" w:color="auto"/>
      </w:divBdr>
    </w:div>
    <w:div w:id="982540113">
      <w:bodyDiv w:val="1"/>
      <w:marLeft w:val="0"/>
      <w:marRight w:val="0"/>
      <w:marTop w:val="0"/>
      <w:marBottom w:val="0"/>
      <w:divBdr>
        <w:top w:val="none" w:sz="0" w:space="0" w:color="auto"/>
        <w:left w:val="none" w:sz="0" w:space="0" w:color="auto"/>
        <w:bottom w:val="none" w:sz="0" w:space="0" w:color="auto"/>
        <w:right w:val="none" w:sz="0" w:space="0" w:color="auto"/>
      </w:divBdr>
    </w:div>
    <w:div w:id="983387284">
      <w:bodyDiv w:val="1"/>
      <w:marLeft w:val="0"/>
      <w:marRight w:val="0"/>
      <w:marTop w:val="0"/>
      <w:marBottom w:val="0"/>
      <w:divBdr>
        <w:top w:val="none" w:sz="0" w:space="0" w:color="auto"/>
        <w:left w:val="none" w:sz="0" w:space="0" w:color="auto"/>
        <w:bottom w:val="none" w:sz="0" w:space="0" w:color="auto"/>
        <w:right w:val="none" w:sz="0" w:space="0" w:color="auto"/>
      </w:divBdr>
    </w:div>
    <w:div w:id="985862462">
      <w:bodyDiv w:val="1"/>
      <w:marLeft w:val="0"/>
      <w:marRight w:val="0"/>
      <w:marTop w:val="0"/>
      <w:marBottom w:val="0"/>
      <w:divBdr>
        <w:top w:val="none" w:sz="0" w:space="0" w:color="auto"/>
        <w:left w:val="none" w:sz="0" w:space="0" w:color="auto"/>
        <w:bottom w:val="none" w:sz="0" w:space="0" w:color="auto"/>
        <w:right w:val="none" w:sz="0" w:space="0" w:color="auto"/>
      </w:divBdr>
    </w:div>
    <w:div w:id="1002783540">
      <w:bodyDiv w:val="1"/>
      <w:marLeft w:val="0"/>
      <w:marRight w:val="0"/>
      <w:marTop w:val="0"/>
      <w:marBottom w:val="0"/>
      <w:divBdr>
        <w:top w:val="none" w:sz="0" w:space="0" w:color="auto"/>
        <w:left w:val="none" w:sz="0" w:space="0" w:color="auto"/>
        <w:bottom w:val="none" w:sz="0" w:space="0" w:color="auto"/>
        <w:right w:val="none" w:sz="0" w:space="0" w:color="auto"/>
      </w:divBdr>
    </w:div>
    <w:div w:id="1019234727">
      <w:bodyDiv w:val="1"/>
      <w:marLeft w:val="0"/>
      <w:marRight w:val="0"/>
      <w:marTop w:val="0"/>
      <w:marBottom w:val="0"/>
      <w:divBdr>
        <w:top w:val="none" w:sz="0" w:space="0" w:color="auto"/>
        <w:left w:val="none" w:sz="0" w:space="0" w:color="auto"/>
        <w:bottom w:val="none" w:sz="0" w:space="0" w:color="auto"/>
        <w:right w:val="none" w:sz="0" w:space="0" w:color="auto"/>
      </w:divBdr>
    </w:div>
    <w:div w:id="1042362846">
      <w:bodyDiv w:val="1"/>
      <w:marLeft w:val="0"/>
      <w:marRight w:val="0"/>
      <w:marTop w:val="0"/>
      <w:marBottom w:val="0"/>
      <w:divBdr>
        <w:top w:val="none" w:sz="0" w:space="0" w:color="auto"/>
        <w:left w:val="none" w:sz="0" w:space="0" w:color="auto"/>
        <w:bottom w:val="none" w:sz="0" w:space="0" w:color="auto"/>
        <w:right w:val="none" w:sz="0" w:space="0" w:color="auto"/>
      </w:divBdr>
    </w:div>
    <w:div w:id="1085303493">
      <w:bodyDiv w:val="1"/>
      <w:marLeft w:val="0"/>
      <w:marRight w:val="0"/>
      <w:marTop w:val="0"/>
      <w:marBottom w:val="0"/>
      <w:divBdr>
        <w:top w:val="none" w:sz="0" w:space="0" w:color="auto"/>
        <w:left w:val="none" w:sz="0" w:space="0" w:color="auto"/>
        <w:bottom w:val="none" w:sz="0" w:space="0" w:color="auto"/>
        <w:right w:val="none" w:sz="0" w:space="0" w:color="auto"/>
      </w:divBdr>
    </w:div>
    <w:div w:id="1178618401">
      <w:bodyDiv w:val="1"/>
      <w:marLeft w:val="0"/>
      <w:marRight w:val="0"/>
      <w:marTop w:val="0"/>
      <w:marBottom w:val="0"/>
      <w:divBdr>
        <w:top w:val="none" w:sz="0" w:space="0" w:color="auto"/>
        <w:left w:val="none" w:sz="0" w:space="0" w:color="auto"/>
        <w:bottom w:val="none" w:sz="0" w:space="0" w:color="auto"/>
        <w:right w:val="none" w:sz="0" w:space="0" w:color="auto"/>
      </w:divBdr>
    </w:div>
    <w:div w:id="1260142256">
      <w:bodyDiv w:val="1"/>
      <w:marLeft w:val="0"/>
      <w:marRight w:val="0"/>
      <w:marTop w:val="0"/>
      <w:marBottom w:val="0"/>
      <w:divBdr>
        <w:top w:val="none" w:sz="0" w:space="0" w:color="auto"/>
        <w:left w:val="none" w:sz="0" w:space="0" w:color="auto"/>
        <w:bottom w:val="none" w:sz="0" w:space="0" w:color="auto"/>
        <w:right w:val="none" w:sz="0" w:space="0" w:color="auto"/>
      </w:divBdr>
    </w:div>
    <w:div w:id="1304896180">
      <w:bodyDiv w:val="1"/>
      <w:marLeft w:val="0"/>
      <w:marRight w:val="0"/>
      <w:marTop w:val="0"/>
      <w:marBottom w:val="0"/>
      <w:divBdr>
        <w:top w:val="none" w:sz="0" w:space="0" w:color="auto"/>
        <w:left w:val="none" w:sz="0" w:space="0" w:color="auto"/>
        <w:bottom w:val="none" w:sz="0" w:space="0" w:color="auto"/>
        <w:right w:val="none" w:sz="0" w:space="0" w:color="auto"/>
      </w:divBdr>
    </w:div>
    <w:div w:id="1320187206">
      <w:bodyDiv w:val="1"/>
      <w:marLeft w:val="0"/>
      <w:marRight w:val="0"/>
      <w:marTop w:val="0"/>
      <w:marBottom w:val="0"/>
      <w:divBdr>
        <w:top w:val="none" w:sz="0" w:space="0" w:color="auto"/>
        <w:left w:val="none" w:sz="0" w:space="0" w:color="auto"/>
        <w:bottom w:val="none" w:sz="0" w:space="0" w:color="auto"/>
        <w:right w:val="none" w:sz="0" w:space="0" w:color="auto"/>
      </w:divBdr>
    </w:div>
    <w:div w:id="1345470904">
      <w:bodyDiv w:val="1"/>
      <w:marLeft w:val="0"/>
      <w:marRight w:val="0"/>
      <w:marTop w:val="0"/>
      <w:marBottom w:val="0"/>
      <w:divBdr>
        <w:top w:val="none" w:sz="0" w:space="0" w:color="auto"/>
        <w:left w:val="none" w:sz="0" w:space="0" w:color="auto"/>
        <w:bottom w:val="none" w:sz="0" w:space="0" w:color="auto"/>
        <w:right w:val="none" w:sz="0" w:space="0" w:color="auto"/>
      </w:divBdr>
    </w:div>
    <w:div w:id="1359085713">
      <w:bodyDiv w:val="1"/>
      <w:marLeft w:val="0"/>
      <w:marRight w:val="0"/>
      <w:marTop w:val="0"/>
      <w:marBottom w:val="0"/>
      <w:divBdr>
        <w:top w:val="none" w:sz="0" w:space="0" w:color="auto"/>
        <w:left w:val="none" w:sz="0" w:space="0" w:color="auto"/>
        <w:bottom w:val="none" w:sz="0" w:space="0" w:color="auto"/>
        <w:right w:val="none" w:sz="0" w:space="0" w:color="auto"/>
      </w:divBdr>
    </w:div>
    <w:div w:id="1360550521">
      <w:bodyDiv w:val="1"/>
      <w:marLeft w:val="0"/>
      <w:marRight w:val="0"/>
      <w:marTop w:val="0"/>
      <w:marBottom w:val="0"/>
      <w:divBdr>
        <w:top w:val="none" w:sz="0" w:space="0" w:color="auto"/>
        <w:left w:val="none" w:sz="0" w:space="0" w:color="auto"/>
        <w:bottom w:val="none" w:sz="0" w:space="0" w:color="auto"/>
        <w:right w:val="none" w:sz="0" w:space="0" w:color="auto"/>
      </w:divBdr>
    </w:div>
    <w:div w:id="1373309219">
      <w:bodyDiv w:val="1"/>
      <w:marLeft w:val="0"/>
      <w:marRight w:val="0"/>
      <w:marTop w:val="0"/>
      <w:marBottom w:val="0"/>
      <w:divBdr>
        <w:top w:val="none" w:sz="0" w:space="0" w:color="auto"/>
        <w:left w:val="none" w:sz="0" w:space="0" w:color="auto"/>
        <w:bottom w:val="none" w:sz="0" w:space="0" w:color="auto"/>
        <w:right w:val="none" w:sz="0" w:space="0" w:color="auto"/>
      </w:divBdr>
    </w:div>
    <w:div w:id="1383405082">
      <w:bodyDiv w:val="1"/>
      <w:marLeft w:val="0"/>
      <w:marRight w:val="0"/>
      <w:marTop w:val="0"/>
      <w:marBottom w:val="0"/>
      <w:divBdr>
        <w:top w:val="none" w:sz="0" w:space="0" w:color="auto"/>
        <w:left w:val="none" w:sz="0" w:space="0" w:color="auto"/>
        <w:bottom w:val="none" w:sz="0" w:space="0" w:color="auto"/>
        <w:right w:val="none" w:sz="0" w:space="0" w:color="auto"/>
      </w:divBdr>
    </w:div>
    <w:div w:id="1400909470">
      <w:bodyDiv w:val="1"/>
      <w:marLeft w:val="0"/>
      <w:marRight w:val="0"/>
      <w:marTop w:val="0"/>
      <w:marBottom w:val="0"/>
      <w:divBdr>
        <w:top w:val="none" w:sz="0" w:space="0" w:color="auto"/>
        <w:left w:val="none" w:sz="0" w:space="0" w:color="auto"/>
        <w:bottom w:val="none" w:sz="0" w:space="0" w:color="auto"/>
        <w:right w:val="none" w:sz="0" w:space="0" w:color="auto"/>
      </w:divBdr>
    </w:div>
    <w:div w:id="1404908067">
      <w:bodyDiv w:val="1"/>
      <w:marLeft w:val="0"/>
      <w:marRight w:val="0"/>
      <w:marTop w:val="0"/>
      <w:marBottom w:val="0"/>
      <w:divBdr>
        <w:top w:val="none" w:sz="0" w:space="0" w:color="auto"/>
        <w:left w:val="none" w:sz="0" w:space="0" w:color="auto"/>
        <w:bottom w:val="none" w:sz="0" w:space="0" w:color="auto"/>
        <w:right w:val="none" w:sz="0" w:space="0" w:color="auto"/>
      </w:divBdr>
    </w:div>
    <w:div w:id="1413047278">
      <w:bodyDiv w:val="1"/>
      <w:marLeft w:val="0"/>
      <w:marRight w:val="0"/>
      <w:marTop w:val="0"/>
      <w:marBottom w:val="0"/>
      <w:divBdr>
        <w:top w:val="none" w:sz="0" w:space="0" w:color="auto"/>
        <w:left w:val="none" w:sz="0" w:space="0" w:color="auto"/>
        <w:bottom w:val="none" w:sz="0" w:space="0" w:color="auto"/>
        <w:right w:val="none" w:sz="0" w:space="0" w:color="auto"/>
      </w:divBdr>
    </w:div>
    <w:div w:id="1413812228">
      <w:bodyDiv w:val="1"/>
      <w:marLeft w:val="0"/>
      <w:marRight w:val="0"/>
      <w:marTop w:val="0"/>
      <w:marBottom w:val="0"/>
      <w:divBdr>
        <w:top w:val="none" w:sz="0" w:space="0" w:color="auto"/>
        <w:left w:val="none" w:sz="0" w:space="0" w:color="auto"/>
        <w:bottom w:val="none" w:sz="0" w:space="0" w:color="auto"/>
        <w:right w:val="none" w:sz="0" w:space="0" w:color="auto"/>
      </w:divBdr>
    </w:div>
    <w:div w:id="1417484426">
      <w:bodyDiv w:val="1"/>
      <w:marLeft w:val="0"/>
      <w:marRight w:val="0"/>
      <w:marTop w:val="0"/>
      <w:marBottom w:val="0"/>
      <w:divBdr>
        <w:top w:val="none" w:sz="0" w:space="0" w:color="auto"/>
        <w:left w:val="none" w:sz="0" w:space="0" w:color="auto"/>
        <w:bottom w:val="none" w:sz="0" w:space="0" w:color="auto"/>
        <w:right w:val="none" w:sz="0" w:space="0" w:color="auto"/>
      </w:divBdr>
    </w:div>
    <w:div w:id="1421416380">
      <w:bodyDiv w:val="1"/>
      <w:marLeft w:val="0"/>
      <w:marRight w:val="0"/>
      <w:marTop w:val="0"/>
      <w:marBottom w:val="0"/>
      <w:divBdr>
        <w:top w:val="none" w:sz="0" w:space="0" w:color="auto"/>
        <w:left w:val="none" w:sz="0" w:space="0" w:color="auto"/>
        <w:bottom w:val="none" w:sz="0" w:space="0" w:color="auto"/>
        <w:right w:val="none" w:sz="0" w:space="0" w:color="auto"/>
      </w:divBdr>
    </w:div>
    <w:div w:id="1443185575">
      <w:bodyDiv w:val="1"/>
      <w:marLeft w:val="0"/>
      <w:marRight w:val="0"/>
      <w:marTop w:val="0"/>
      <w:marBottom w:val="0"/>
      <w:divBdr>
        <w:top w:val="none" w:sz="0" w:space="0" w:color="auto"/>
        <w:left w:val="none" w:sz="0" w:space="0" w:color="auto"/>
        <w:bottom w:val="none" w:sz="0" w:space="0" w:color="auto"/>
        <w:right w:val="none" w:sz="0" w:space="0" w:color="auto"/>
      </w:divBdr>
    </w:div>
    <w:div w:id="1448159717">
      <w:bodyDiv w:val="1"/>
      <w:marLeft w:val="0"/>
      <w:marRight w:val="0"/>
      <w:marTop w:val="0"/>
      <w:marBottom w:val="0"/>
      <w:divBdr>
        <w:top w:val="none" w:sz="0" w:space="0" w:color="auto"/>
        <w:left w:val="none" w:sz="0" w:space="0" w:color="auto"/>
        <w:bottom w:val="none" w:sz="0" w:space="0" w:color="auto"/>
        <w:right w:val="none" w:sz="0" w:space="0" w:color="auto"/>
      </w:divBdr>
    </w:div>
    <w:div w:id="1459956548">
      <w:bodyDiv w:val="1"/>
      <w:marLeft w:val="0"/>
      <w:marRight w:val="0"/>
      <w:marTop w:val="0"/>
      <w:marBottom w:val="0"/>
      <w:divBdr>
        <w:top w:val="none" w:sz="0" w:space="0" w:color="auto"/>
        <w:left w:val="none" w:sz="0" w:space="0" w:color="auto"/>
        <w:bottom w:val="none" w:sz="0" w:space="0" w:color="auto"/>
        <w:right w:val="none" w:sz="0" w:space="0" w:color="auto"/>
      </w:divBdr>
    </w:div>
    <w:div w:id="1473789598">
      <w:bodyDiv w:val="1"/>
      <w:marLeft w:val="0"/>
      <w:marRight w:val="0"/>
      <w:marTop w:val="0"/>
      <w:marBottom w:val="0"/>
      <w:divBdr>
        <w:top w:val="none" w:sz="0" w:space="0" w:color="auto"/>
        <w:left w:val="none" w:sz="0" w:space="0" w:color="auto"/>
        <w:bottom w:val="none" w:sz="0" w:space="0" w:color="auto"/>
        <w:right w:val="none" w:sz="0" w:space="0" w:color="auto"/>
      </w:divBdr>
    </w:div>
    <w:div w:id="1488322562">
      <w:bodyDiv w:val="1"/>
      <w:marLeft w:val="0"/>
      <w:marRight w:val="0"/>
      <w:marTop w:val="0"/>
      <w:marBottom w:val="0"/>
      <w:divBdr>
        <w:top w:val="none" w:sz="0" w:space="0" w:color="auto"/>
        <w:left w:val="none" w:sz="0" w:space="0" w:color="auto"/>
        <w:bottom w:val="none" w:sz="0" w:space="0" w:color="auto"/>
        <w:right w:val="none" w:sz="0" w:space="0" w:color="auto"/>
      </w:divBdr>
    </w:div>
    <w:div w:id="1488743590">
      <w:bodyDiv w:val="1"/>
      <w:marLeft w:val="0"/>
      <w:marRight w:val="0"/>
      <w:marTop w:val="0"/>
      <w:marBottom w:val="0"/>
      <w:divBdr>
        <w:top w:val="none" w:sz="0" w:space="0" w:color="auto"/>
        <w:left w:val="none" w:sz="0" w:space="0" w:color="auto"/>
        <w:bottom w:val="none" w:sz="0" w:space="0" w:color="auto"/>
        <w:right w:val="none" w:sz="0" w:space="0" w:color="auto"/>
      </w:divBdr>
    </w:div>
    <w:div w:id="1489203750">
      <w:bodyDiv w:val="1"/>
      <w:marLeft w:val="0"/>
      <w:marRight w:val="0"/>
      <w:marTop w:val="0"/>
      <w:marBottom w:val="0"/>
      <w:divBdr>
        <w:top w:val="none" w:sz="0" w:space="0" w:color="auto"/>
        <w:left w:val="none" w:sz="0" w:space="0" w:color="auto"/>
        <w:bottom w:val="none" w:sz="0" w:space="0" w:color="auto"/>
        <w:right w:val="none" w:sz="0" w:space="0" w:color="auto"/>
      </w:divBdr>
    </w:div>
    <w:div w:id="1503815584">
      <w:bodyDiv w:val="1"/>
      <w:marLeft w:val="0"/>
      <w:marRight w:val="0"/>
      <w:marTop w:val="0"/>
      <w:marBottom w:val="0"/>
      <w:divBdr>
        <w:top w:val="none" w:sz="0" w:space="0" w:color="auto"/>
        <w:left w:val="none" w:sz="0" w:space="0" w:color="auto"/>
        <w:bottom w:val="none" w:sz="0" w:space="0" w:color="auto"/>
        <w:right w:val="none" w:sz="0" w:space="0" w:color="auto"/>
      </w:divBdr>
    </w:div>
    <w:div w:id="1534227885">
      <w:bodyDiv w:val="1"/>
      <w:marLeft w:val="0"/>
      <w:marRight w:val="0"/>
      <w:marTop w:val="0"/>
      <w:marBottom w:val="0"/>
      <w:divBdr>
        <w:top w:val="none" w:sz="0" w:space="0" w:color="auto"/>
        <w:left w:val="none" w:sz="0" w:space="0" w:color="auto"/>
        <w:bottom w:val="none" w:sz="0" w:space="0" w:color="auto"/>
        <w:right w:val="none" w:sz="0" w:space="0" w:color="auto"/>
      </w:divBdr>
    </w:div>
    <w:div w:id="1537619469">
      <w:bodyDiv w:val="1"/>
      <w:marLeft w:val="0"/>
      <w:marRight w:val="0"/>
      <w:marTop w:val="0"/>
      <w:marBottom w:val="0"/>
      <w:divBdr>
        <w:top w:val="none" w:sz="0" w:space="0" w:color="auto"/>
        <w:left w:val="none" w:sz="0" w:space="0" w:color="auto"/>
        <w:bottom w:val="none" w:sz="0" w:space="0" w:color="auto"/>
        <w:right w:val="none" w:sz="0" w:space="0" w:color="auto"/>
      </w:divBdr>
    </w:div>
    <w:div w:id="1563758813">
      <w:bodyDiv w:val="1"/>
      <w:marLeft w:val="0"/>
      <w:marRight w:val="0"/>
      <w:marTop w:val="0"/>
      <w:marBottom w:val="0"/>
      <w:divBdr>
        <w:top w:val="none" w:sz="0" w:space="0" w:color="auto"/>
        <w:left w:val="none" w:sz="0" w:space="0" w:color="auto"/>
        <w:bottom w:val="none" w:sz="0" w:space="0" w:color="auto"/>
        <w:right w:val="none" w:sz="0" w:space="0" w:color="auto"/>
      </w:divBdr>
    </w:div>
    <w:div w:id="1571383862">
      <w:bodyDiv w:val="1"/>
      <w:marLeft w:val="0"/>
      <w:marRight w:val="0"/>
      <w:marTop w:val="0"/>
      <w:marBottom w:val="0"/>
      <w:divBdr>
        <w:top w:val="none" w:sz="0" w:space="0" w:color="auto"/>
        <w:left w:val="none" w:sz="0" w:space="0" w:color="auto"/>
        <w:bottom w:val="none" w:sz="0" w:space="0" w:color="auto"/>
        <w:right w:val="none" w:sz="0" w:space="0" w:color="auto"/>
      </w:divBdr>
    </w:div>
    <w:div w:id="1588659997">
      <w:bodyDiv w:val="1"/>
      <w:marLeft w:val="0"/>
      <w:marRight w:val="0"/>
      <w:marTop w:val="0"/>
      <w:marBottom w:val="0"/>
      <w:divBdr>
        <w:top w:val="none" w:sz="0" w:space="0" w:color="auto"/>
        <w:left w:val="none" w:sz="0" w:space="0" w:color="auto"/>
        <w:bottom w:val="none" w:sz="0" w:space="0" w:color="auto"/>
        <w:right w:val="none" w:sz="0" w:space="0" w:color="auto"/>
      </w:divBdr>
    </w:div>
    <w:div w:id="1590428623">
      <w:bodyDiv w:val="1"/>
      <w:marLeft w:val="0"/>
      <w:marRight w:val="0"/>
      <w:marTop w:val="0"/>
      <w:marBottom w:val="0"/>
      <w:divBdr>
        <w:top w:val="none" w:sz="0" w:space="0" w:color="auto"/>
        <w:left w:val="none" w:sz="0" w:space="0" w:color="auto"/>
        <w:bottom w:val="none" w:sz="0" w:space="0" w:color="auto"/>
        <w:right w:val="none" w:sz="0" w:space="0" w:color="auto"/>
      </w:divBdr>
    </w:div>
    <w:div w:id="1635870634">
      <w:bodyDiv w:val="1"/>
      <w:marLeft w:val="0"/>
      <w:marRight w:val="0"/>
      <w:marTop w:val="0"/>
      <w:marBottom w:val="0"/>
      <w:divBdr>
        <w:top w:val="none" w:sz="0" w:space="0" w:color="auto"/>
        <w:left w:val="none" w:sz="0" w:space="0" w:color="auto"/>
        <w:bottom w:val="none" w:sz="0" w:space="0" w:color="auto"/>
        <w:right w:val="none" w:sz="0" w:space="0" w:color="auto"/>
      </w:divBdr>
    </w:div>
    <w:div w:id="1659337331">
      <w:bodyDiv w:val="1"/>
      <w:marLeft w:val="0"/>
      <w:marRight w:val="0"/>
      <w:marTop w:val="0"/>
      <w:marBottom w:val="0"/>
      <w:divBdr>
        <w:top w:val="none" w:sz="0" w:space="0" w:color="auto"/>
        <w:left w:val="none" w:sz="0" w:space="0" w:color="auto"/>
        <w:bottom w:val="none" w:sz="0" w:space="0" w:color="auto"/>
        <w:right w:val="none" w:sz="0" w:space="0" w:color="auto"/>
      </w:divBdr>
    </w:div>
    <w:div w:id="1666515911">
      <w:bodyDiv w:val="1"/>
      <w:marLeft w:val="0"/>
      <w:marRight w:val="0"/>
      <w:marTop w:val="0"/>
      <w:marBottom w:val="0"/>
      <w:divBdr>
        <w:top w:val="none" w:sz="0" w:space="0" w:color="auto"/>
        <w:left w:val="none" w:sz="0" w:space="0" w:color="auto"/>
        <w:bottom w:val="none" w:sz="0" w:space="0" w:color="auto"/>
        <w:right w:val="none" w:sz="0" w:space="0" w:color="auto"/>
      </w:divBdr>
    </w:div>
    <w:div w:id="1696494964">
      <w:bodyDiv w:val="1"/>
      <w:marLeft w:val="0"/>
      <w:marRight w:val="0"/>
      <w:marTop w:val="0"/>
      <w:marBottom w:val="0"/>
      <w:divBdr>
        <w:top w:val="none" w:sz="0" w:space="0" w:color="auto"/>
        <w:left w:val="none" w:sz="0" w:space="0" w:color="auto"/>
        <w:bottom w:val="none" w:sz="0" w:space="0" w:color="auto"/>
        <w:right w:val="none" w:sz="0" w:space="0" w:color="auto"/>
      </w:divBdr>
    </w:div>
    <w:div w:id="1701197681">
      <w:bodyDiv w:val="1"/>
      <w:marLeft w:val="0"/>
      <w:marRight w:val="0"/>
      <w:marTop w:val="0"/>
      <w:marBottom w:val="0"/>
      <w:divBdr>
        <w:top w:val="none" w:sz="0" w:space="0" w:color="auto"/>
        <w:left w:val="none" w:sz="0" w:space="0" w:color="auto"/>
        <w:bottom w:val="none" w:sz="0" w:space="0" w:color="auto"/>
        <w:right w:val="none" w:sz="0" w:space="0" w:color="auto"/>
      </w:divBdr>
    </w:div>
    <w:div w:id="1709794623">
      <w:bodyDiv w:val="1"/>
      <w:marLeft w:val="0"/>
      <w:marRight w:val="0"/>
      <w:marTop w:val="0"/>
      <w:marBottom w:val="0"/>
      <w:divBdr>
        <w:top w:val="none" w:sz="0" w:space="0" w:color="auto"/>
        <w:left w:val="none" w:sz="0" w:space="0" w:color="auto"/>
        <w:bottom w:val="none" w:sz="0" w:space="0" w:color="auto"/>
        <w:right w:val="none" w:sz="0" w:space="0" w:color="auto"/>
      </w:divBdr>
    </w:div>
    <w:div w:id="1745908761">
      <w:bodyDiv w:val="1"/>
      <w:marLeft w:val="0"/>
      <w:marRight w:val="0"/>
      <w:marTop w:val="0"/>
      <w:marBottom w:val="0"/>
      <w:divBdr>
        <w:top w:val="none" w:sz="0" w:space="0" w:color="auto"/>
        <w:left w:val="none" w:sz="0" w:space="0" w:color="auto"/>
        <w:bottom w:val="none" w:sz="0" w:space="0" w:color="auto"/>
        <w:right w:val="none" w:sz="0" w:space="0" w:color="auto"/>
      </w:divBdr>
    </w:div>
    <w:div w:id="1753703151">
      <w:bodyDiv w:val="1"/>
      <w:marLeft w:val="0"/>
      <w:marRight w:val="0"/>
      <w:marTop w:val="0"/>
      <w:marBottom w:val="0"/>
      <w:divBdr>
        <w:top w:val="none" w:sz="0" w:space="0" w:color="auto"/>
        <w:left w:val="none" w:sz="0" w:space="0" w:color="auto"/>
        <w:bottom w:val="none" w:sz="0" w:space="0" w:color="auto"/>
        <w:right w:val="none" w:sz="0" w:space="0" w:color="auto"/>
      </w:divBdr>
    </w:div>
    <w:div w:id="1762532941">
      <w:bodyDiv w:val="1"/>
      <w:marLeft w:val="0"/>
      <w:marRight w:val="0"/>
      <w:marTop w:val="0"/>
      <w:marBottom w:val="0"/>
      <w:divBdr>
        <w:top w:val="none" w:sz="0" w:space="0" w:color="auto"/>
        <w:left w:val="none" w:sz="0" w:space="0" w:color="auto"/>
        <w:bottom w:val="none" w:sz="0" w:space="0" w:color="auto"/>
        <w:right w:val="none" w:sz="0" w:space="0" w:color="auto"/>
      </w:divBdr>
    </w:div>
    <w:div w:id="1771970686">
      <w:bodyDiv w:val="1"/>
      <w:marLeft w:val="0"/>
      <w:marRight w:val="0"/>
      <w:marTop w:val="0"/>
      <w:marBottom w:val="0"/>
      <w:divBdr>
        <w:top w:val="none" w:sz="0" w:space="0" w:color="auto"/>
        <w:left w:val="none" w:sz="0" w:space="0" w:color="auto"/>
        <w:bottom w:val="none" w:sz="0" w:space="0" w:color="auto"/>
        <w:right w:val="none" w:sz="0" w:space="0" w:color="auto"/>
      </w:divBdr>
    </w:div>
    <w:div w:id="1784420754">
      <w:bodyDiv w:val="1"/>
      <w:marLeft w:val="0"/>
      <w:marRight w:val="0"/>
      <w:marTop w:val="0"/>
      <w:marBottom w:val="0"/>
      <w:divBdr>
        <w:top w:val="none" w:sz="0" w:space="0" w:color="auto"/>
        <w:left w:val="none" w:sz="0" w:space="0" w:color="auto"/>
        <w:bottom w:val="none" w:sz="0" w:space="0" w:color="auto"/>
        <w:right w:val="none" w:sz="0" w:space="0" w:color="auto"/>
      </w:divBdr>
    </w:div>
    <w:div w:id="1789814657">
      <w:bodyDiv w:val="1"/>
      <w:marLeft w:val="0"/>
      <w:marRight w:val="0"/>
      <w:marTop w:val="0"/>
      <w:marBottom w:val="0"/>
      <w:divBdr>
        <w:top w:val="none" w:sz="0" w:space="0" w:color="auto"/>
        <w:left w:val="none" w:sz="0" w:space="0" w:color="auto"/>
        <w:bottom w:val="none" w:sz="0" w:space="0" w:color="auto"/>
        <w:right w:val="none" w:sz="0" w:space="0" w:color="auto"/>
      </w:divBdr>
    </w:div>
    <w:div w:id="1799564014">
      <w:bodyDiv w:val="1"/>
      <w:marLeft w:val="0"/>
      <w:marRight w:val="0"/>
      <w:marTop w:val="0"/>
      <w:marBottom w:val="0"/>
      <w:divBdr>
        <w:top w:val="none" w:sz="0" w:space="0" w:color="auto"/>
        <w:left w:val="none" w:sz="0" w:space="0" w:color="auto"/>
        <w:bottom w:val="none" w:sz="0" w:space="0" w:color="auto"/>
        <w:right w:val="none" w:sz="0" w:space="0" w:color="auto"/>
      </w:divBdr>
    </w:div>
    <w:div w:id="1800685573">
      <w:bodyDiv w:val="1"/>
      <w:marLeft w:val="0"/>
      <w:marRight w:val="0"/>
      <w:marTop w:val="0"/>
      <w:marBottom w:val="0"/>
      <w:divBdr>
        <w:top w:val="none" w:sz="0" w:space="0" w:color="auto"/>
        <w:left w:val="none" w:sz="0" w:space="0" w:color="auto"/>
        <w:bottom w:val="none" w:sz="0" w:space="0" w:color="auto"/>
        <w:right w:val="none" w:sz="0" w:space="0" w:color="auto"/>
      </w:divBdr>
    </w:div>
    <w:div w:id="1814179820">
      <w:bodyDiv w:val="1"/>
      <w:marLeft w:val="0"/>
      <w:marRight w:val="0"/>
      <w:marTop w:val="0"/>
      <w:marBottom w:val="0"/>
      <w:divBdr>
        <w:top w:val="none" w:sz="0" w:space="0" w:color="auto"/>
        <w:left w:val="none" w:sz="0" w:space="0" w:color="auto"/>
        <w:bottom w:val="none" w:sz="0" w:space="0" w:color="auto"/>
        <w:right w:val="none" w:sz="0" w:space="0" w:color="auto"/>
      </w:divBdr>
    </w:div>
    <w:div w:id="1849244975">
      <w:bodyDiv w:val="1"/>
      <w:marLeft w:val="0"/>
      <w:marRight w:val="0"/>
      <w:marTop w:val="0"/>
      <w:marBottom w:val="0"/>
      <w:divBdr>
        <w:top w:val="none" w:sz="0" w:space="0" w:color="auto"/>
        <w:left w:val="none" w:sz="0" w:space="0" w:color="auto"/>
        <w:bottom w:val="none" w:sz="0" w:space="0" w:color="auto"/>
        <w:right w:val="none" w:sz="0" w:space="0" w:color="auto"/>
      </w:divBdr>
    </w:div>
    <w:div w:id="1855415405">
      <w:bodyDiv w:val="1"/>
      <w:marLeft w:val="0"/>
      <w:marRight w:val="0"/>
      <w:marTop w:val="0"/>
      <w:marBottom w:val="0"/>
      <w:divBdr>
        <w:top w:val="none" w:sz="0" w:space="0" w:color="auto"/>
        <w:left w:val="none" w:sz="0" w:space="0" w:color="auto"/>
        <w:bottom w:val="none" w:sz="0" w:space="0" w:color="auto"/>
        <w:right w:val="none" w:sz="0" w:space="0" w:color="auto"/>
      </w:divBdr>
    </w:div>
    <w:div w:id="1859267672">
      <w:bodyDiv w:val="1"/>
      <w:marLeft w:val="0"/>
      <w:marRight w:val="0"/>
      <w:marTop w:val="0"/>
      <w:marBottom w:val="0"/>
      <w:divBdr>
        <w:top w:val="none" w:sz="0" w:space="0" w:color="auto"/>
        <w:left w:val="none" w:sz="0" w:space="0" w:color="auto"/>
        <w:bottom w:val="none" w:sz="0" w:space="0" w:color="auto"/>
        <w:right w:val="none" w:sz="0" w:space="0" w:color="auto"/>
      </w:divBdr>
    </w:div>
    <w:div w:id="1867284164">
      <w:bodyDiv w:val="1"/>
      <w:marLeft w:val="0"/>
      <w:marRight w:val="0"/>
      <w:marTop w:val="0"/>
      <w:marBottom w:val="0"/>
      <w:divBdr>
        <w:top w:val="none" w:sz="0" w:space="0" w:color="auto"/>
        <w:left w:val="none" w:sz="0" w:space="0" w:color="auto"/>
        <w:bottom w:val="none" w:sz="0" w:space="0" w:color="auto"/>
        <w:right w:val="none" w:sz="0" w:space="0" w:color="auto"/>
      </w:divBdr>
    </w:div>
    <w:div w:id="1878927521">
      <w:bodyDiv w:val="1"/>
      <w:marLeft w:val="0"/>
      <w:marRight w:val="0"/>
      <w:marTop w:val="0"/>
      <w:marBottom w:val="0"/>
      <w:divBdr>
        <w:top w:val="none" w:sz="0" w:space="0" w:color="auto"/>
        <w:left w:val="none" w:sz="0" w:space="0" w:color="auto"/>
        <w:bottom w:val="none" w:sz="0" w:space="0" w:color="auto"/>
        <w:right w:val="none" w:sz="0" w:space="0" w:color="auto"/>
      </w:divBdr>
    </w:div>
    <w:div w:id="1893038132">
      <w:bodyDiv w:val="1"/>
      <w:marLeft w:val="0"/>
      <w:marRight w:val="0"/>
      <w:marTop w:val="0"/>
      <w:marBottom w:val="0"/>
      <w:divBdr>
        <w:top w:val="none" w:sz="0" w:space="0" w:color="auto"/>
        <w:left w:val="none" w:sz="0" w:space="0" w:color="auto"/>
        <w:bottom w:val="none" w:sz="0" w:space="0" w:color="auto"/>
        <w:right w:val="none" w:sz="0" w:space="0" w:color="auto"/>
      </w:divBdr>
    </w:div>
    <w:div w:id="1926768238">
      <w:bodyDiv w:val="1"/>
      <w:marLeft w:val="0"/>
      <w:marRight w:val="0"/>
      <w:marTop w:val="0"/>
      <w:marBottom w:val="0"/>
      <w:divBdr>
        <w:top w:val="none" w:sz="0" w:space="0" w:color="auto"/>
        <w:left w:val="none" w:sz="0" w:space="0" w:color="auto"/>
        <w:bottom w:val="none" w:sz="0" w:space="0" w:color="auto"/>
        <w:right w:val="none" w:sz="0" w:space="0" w:color="auto"/>
      </w:divBdr>
    </w:div>
    <w:div w:id="1928272501">
      <w:bodyDiv w:val="1"/>
      <w:marLeft w:val="0"/>
      <w:marRight w:val="0"/>
      <w:marTop w:val="0"/>
      <w:marBottom w:val="0"/>
      <w:divBdr>
        <w:top w:val="none" w:sz="0" w:space="0" w:color="auto"/>
        <w:left w:val="none" w:sz="0" w:space="0" w:color="auto"/>
        <w:bottom w:val="none" w:sz="0" w:space="0" w:color="auto"/>
        <w:right w:val="none" w:sz="0" w:space="0" w:color="auto"/>
      </w:divBdr>
    </w:div>
    <w:div w:id="1930694346">
      <w:bodyDiv w:val="1"/>
      <w:marLeft w:val="0"/>
      <w:marRight w:val="0"/>
      <w:marTop w:val="0"/>
      <w:marBottom w:val="0"/>
      <w:divBdr>
        <w:top w:val="none" w:sz="0" w:space="0" w:color="auto"/>
        <w:left w:val="none" w:sz="0" w:space="0" w:color="auto"/>
        <w:bottom w:val="none" w:sz="0" w:space="0" w:color="auto"/>
        <w:right w:val="none" w:sz="0" w:space="0" w:color="auto"/>
      </w:divBdr>
    </w:div>
    <w:div w:id="1973439165">
      <w:bodyDiv w:val="1"/>
      <w:marLeft w:val="0"/>
      <w:marRight w:val="0"/>
      <w:marTop w:val="0"/>
      <w:marBottom w:val="0"/>
      <w:divBdr>
        <w:top w:val="none" w:sz="0" w:space="0" w:color="auto"/>
        <w:left w:val="none" w:sz="0" w:space="0" w:color="auto"/>
        <w:bottom w:val="none" w:sz="0" w:space="0" w:color="auto"/>
        <w:right w:val="none" w:sz="0" w:space="0" w:color="auto"/>
      </w:divBdr>
    </w:div>
    <w:div w:id="1980530167">
      <w:bodyDiv w:val="1"/>
      <w:marLeft w:val="0"/>
      <w:marRight w:val="0"/>
      <w:marTop w:val="0"/>
      <w:marBottom w:val="0"/>
      <w:divBdr>
        <w:top w:val="none" w:sz="0" w:space="0" w:color="auto"/>
        <w:left w:val="none" w:sz="0" w:space="0" w:color="auto"/>
        <w:bottom w:val="none" w:sz="0" w:space="0" w:color="auto"/>
        <w:right w:val="none" w:sz="0" w:space="0" w:color="auto"/>
      </w:divBdr>
    </w:div>
    <w:div w:id="2026788964">
      <w:bodyDiv w:val="1"/>
      <w:marLeft w:val="0"/>
      <w:marRight w:val="0"/>
      <w:marTop w:val="0"/>
      <w:marBottom w:val="0"/>
      <w:divBdr>
        <w:top w:val="none" w:sz="0" w:space="0" w:color="auto"/>
        <w:left w:val="none" w:sz="0" w:space="0" w:color="auto"/>
        <w:bottom w:val="none" w:sz="0" w:space="0" w:color="auto"/>
        <w:right w:val="none" w:sz="0" w:space="0" w:color="auto"/>
      </w:divBdr>
    </w:div>
    <w:div w:id="2037852335">
      <w:bodyDiv w:val="1"/>
      <w:marLeft w:val="0"/>
      <w:marRight w:val="0"/>
      <w:marTop w:val="0"/>
      <w:marBottom w:val="0"/>
      <w:divBdr>
        <w:top w:val="none" w:sz="0" w:space="0" w:color="auto"/>
        <w:left w:val="none" w:sz="0" w:space="0" w:color="auto"/>
        <w:bottom w:val="none" w:sz="0" w:space="0" w:color="auto"/>
        <w:right w:val="none" w:sz="0" w:space="0" w:color="auto"/>
      </w:divBdr>
    </w:div>
    <w:div w:id="2047636197">
      <w:bodyDiv w:val="1"/>
      <w:marLeft w:val="0"/>
      <w:marRight w:val="0"/>
      <w:marTop w:val="0"/>
      <w:marBottom w:val="0"/>
      <w:divBdr>
        <w:top w:val="none" w:sz="0" w:space="0" w:color="auto"/>
        <w:left w:val="none" w:sz="0" w:space="0" w:color="auto"/>
        <w:bottom w:val="none" w:sz="0" w:space="0" w:color="auto"/>
        <w:right w:val="none" w:sz="0" w:space="0" w:color="auto"/>
      </w:divBdr>
    </w:div>
    <w:div w:id="2077244881">
      <w:bodyDiv w:val="1"/>
      <w:marLeft w:val="0"/>
      <w:marRight w:val="0"/>
      <w:marTop w:val="0"/>
      <w:marBottom w:val="0"/>
      <w:divBdr>
        <w:top w:val="none" w:sz="0" w:space="0" w:color="auto"/>
        <w:left w:val="none" w:sz="0" w:space="0" w:color="auto"/>
        <w:bottom w:val="none" w:sz="0" w:space="0" w:color="auto"/>
        <w:right w:val="none" w:sz="0" w:space="0" w:color="auto"/>
      </w:divBdr>
    </w:div>
    <w:div w:id="2096826010">
      <w:bodyDiv w:val="1"/>
      <w:marLeft w:val="0"/>
      <w:marRight w:val="0"/>
      <w:marTop w:val="0"/>
      <w:marBottom w:val="0"/>
      <w:divBdr>
        <w:top w:val="none" w:sz="0" w:space="0" w:color="auto"/>
        <w:left w:val="none" w:sz="0" w:space="0" w:color="auto"/>
        <w:bottom w:val="none" w:sz="0" w:space="0" w:color="auto"/>
        <w:right w:val="none" w:sz="0" w:space="0" w:color="auto"/>
      </w:divBdr>
    </w:div>
    <w:div w:id="2109039889">
      <w:bodyDiv w:val="1"/>
      <w:marLeft w:val="0"/>
      <w:marRight w:val="0"/>
      <w:marTop w:val="0"/>
      <w:marBottom w:val="0"/>
      <w:divBdr>
        <w:top w:val="none" w:sz="0" w:space="0" w:color="auto"/>
        <w:left w:val="none" w:sz="0" w:space="0" w:color="auto"/>
        <w:bottom w:val="none" w:sz="0" w:space="0" w:color="auto"/>
        <w:right w:val="none" w:sz="0" w:space="0" w:color="auto"/>
      </w:divBdr>
    </w:div>
    <w:div w:id="21366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291F-8051-435B-9A0C-8D177FA7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1</Pages>
  <Words>5230</Words>
  <Characters>29812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440</cp:revision>
  <cp:lastPrinted>2018-11-16T11:29:00Z</cp:lastPrinted>
  <dcterms:created xsi:type="dcterms:W3CDTF">2014-05-26T12:10:00Z</dcterms:created>
  <dcterms:modified xsi:type="dcterms:W3CDTF">2018-11-16T11:29:00Z</dcterms:modified>
</cp:coreProperties>
</file>