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24" w:rsidRPr="005C792E" w:rsidRDefault="00083E24" w:rsidP="00A07DA3">
      <w:pPr>
        <w:pStyle w:val="a3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C792E">
        <w:rPr>
          <w:rFonts w:ascii="Times New Roman" w:hAnsi="Times New Roman" w:cs="Times New Roman"/>
          <w:b/>
          <w:sz w:val="28"/>
          <w:szCs w:val="28"/>
        </w:rPr>
        <w:t>АКТ №2</w:t>
      </w:r>
    </w:p>
    <w:p w:rsidR="00E606A8" w:rsidRPr="005C792E" w:rsidRDefault="00E606A8" w:rsidP="000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 xml:space="preserve">Проверки плановой по контролю в сфере закупок в муниципальном бюджетном дошкольном образовательном  учреждении  детский сад №6 </w:t>
      </w:r>
      <w:proofErr w:type="spellStart"/>
      <w:r w:rsidRPr="005C79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b/>
          <w:sz w:val="28"/>
          <w:szCs w:val="28"/>
        </w:rPr>
        <w:t>елижа</w:t>
      </w:r>
      <w:proofErr w:type="spellEnd"/>
      <w:r w:rsidR="000C61C4" w:rsidRPr="005C792E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083E24" w:rsidRPr="005C792E" w:rsidRDefault="00083E24" w:rsidP="000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25" w:rsidRPr="005C792E" w:rsidRDefault="00083E24" w:rsidP="00083E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 xml:space="preserve">29 сентября 2016г         </w:t>
      </w:r>
    </w:p>
    <w:p w:rsidR="00083E24" w:rsidRPr="005C792E" w:rsidRDefault="00083E24" w:rsidP="00083E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C61C4" w:rsidRPr="005C79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C792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C79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b/>
          <w:sz w:val="28"/>
          <w:szCs w:val="28"/>
        </w:rPr>
        <w:t>елиж</w:t>
      </w:r>
      <w:proofErr w:type="spellEnd"/>
    </w:p>
    <w:p w:rsidR="00DB71CD" w:rsidRPr="005C792E" w:rsidRDefault="00DB71CD" w:rsidP="00083E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1CD" w:rsidRPr="005C792E" w:rsidRDefault="00DB71CD" w:rsidP="00083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5C792E">
        <w:rPr>
          <w:rFonts w:ascii="Times New Roman" w:hAnsi="Times New Roman" w:cs="Times New Roman"/>
          <w:sz w:val="28"/>
          <w:szCs w:val="28"/>
        </w:rPr>
        <w:t xml:space="preserve"> Муниципальное  бюджетное  дошкольное образовательное учреждение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</w:t>
      </w:r>
      <w:r w:rsidR="00E503E7" w:rsidRPr="005C792E">
        <w:rPr>
          <w:rFonts w:ascii="Times New Roman" w:hAnsi="Times New Roman" w:cs="Times New Roman"/>
          <w:sz w:val="28"/>
          <w:szCs w:val="28"/>
        </w:rPr>
        <w:t xml:space="preserve">– полное наименование, сокращенное МБДОУ детский сад №6 </w:t>
      </w:r>
      <w:proofErr w:type="spellStart"/>
      <w:r w:rsidR="00E503E7" w:rsidRPr="005C792E">
        <w:rPr>
          <w:rFonts w:ascii="Times New Roman" w:hAnsi="Times New Roman" w:cs="Times New Roman"/>
          <w:sz w:val="28"/>
          <w:szCs w:val="28"/>
        </w:rPr>
        <w:t>г.Велижа</w:t>
      </w:r>
      <w:proofErr w:type="spellEnd"/>
      <w:r w:rsidR="00E503E7" w:rsidRPr="005C792E">
        <w:rPr>
          <w:rFonts w:ascii="Times New Roman" w:hAnsi="Times New Roman" w:cs="Times New Roman"/>
          <w:sz w:val="28"/>
          <w:szCs w:val="28"/>
        </w:rPr>
        <w:t>.</w:t>
      </w:r>
    </w:p>
    <w:p w:rsidR="00564E31" w:rsidRPr="005C792E" w:rsidRDefault="00564E31" w:rsidP="00564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5C792E">
        <w:rPr>
          <w:rFonts w:ascii="Times New Roman" w:hAnsi="Times New Roman" w:cs="Times New Roman"/>
          <w:sz w:val="28"/>
          <w:szCs w:val="28"/>
        </w:rPr>
        <w:t>: 216291, Смоленская область, Велижский район, город Велиж, улица Мира, дом 1А.</w:t>
      </w:r>
    </w:p>
    <w:p w:rsidR="0062745A" w:rsidRPr="005C792E" w:rsidRDefault="0062745A" w:rsidP="006274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>ИНН: 6701004340</w:t>
      </w:r>
    </w:p>
    <w:p w:rsidR="00DB71CD" w:rsidRPr="005C792E" w:rsidRDefault="006C6DD3" w:rsidP="00083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5C792E">
        <w:rPr>
          <w:rFonts w:ascii="Times New Roman" w:hAnsi="Times New Roman" w:cs="Times New Roman"/>
          <w:sz w:val="28"/>
          <w:szCs w:val="28"/>
        </w:rPr>
        <w:t>проверка соблюдения требований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456C19" w:rsidRPr="005C792E" w:rsidRDefault="00456C19" w:rsidP="00456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5C792E">
        <w:rPr>
          <w:rFonts w:ascii="Times New Roman" w:hAnsi="Times New Roman" w:cs="Times New Roman"/>
          <w:sz w:val="28"/>
          <w:szCs w:val="28"/>
        </w:rPr>
        <w:t xml:space="preserve"> с 1 января 2015 года по 31 декабря 2015 года</w:t>
      </w:r>
      <w:r w:rsidR="004457DD" w:rsidRPr="005C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7DD" w:rsidRPr="005C792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457DD" w:rsidRPr="005C792E">
        <w:rPr>
          <w:rFonts w:ascii="Times New Roman" w:hAnsi="Times New Roman" w:cs="Times New Roman"/>
          <w:sz w:val="28"/>
          <w:szCs w:val="28"/>
        </w:rPr>
        <w:t>ыборочным методом</w:t>
      </w:r>
    </w:p>
    <w:p w:rsidR="00F948AA" w:rsidRPr="005C792E" w:rsidRDefault="00F948AA" w:rsidP="00F94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b/>
          <w:sz w:val="28"/>
          <w:szCs w:val="28"/>
        </w:rPr>
        <w:t>Срок  проведения проверки</w:t>
      </w:r>
      <w:r w:rsidRPr="005C792E">
        <w:rPr>
          <w:rFonts w:ascii="Times New Roman" w:hAnsi="Times New Roman" w:cs="Times New Roman"/>
          <w:sz w:val="28"/>
          <w:szCs w:val="28"/>
        </w:rPr>
        <w:t>: с 14.09.2016г по 29.09.2016г</w:t>
      </w:r>
      <w:r w:rsidR="00752609" w:rsidRPr="005C792E">
        <w:rPr>
          <w:rFonts w:ascii="Times New Roman" w:hAnsi="Times New Roman" w:cs="Times New Roman"/>
          <w:sz w:val="28"/>
          <w:szCs w:val="28"/>
        </w:rPr>
        <w:t>.</w:t>
      </w:r>
    </w:p>
    <w:p w:rsidR="00DB71CD" w:rsidRPr="005C792E" w:rsidRDefault="00DB71CD" w:rsidP="00083E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064" w:rsidRPr="005C792E" w:rsidRDefault="00083E2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осуществлению внутреннего муниципального </w:t>
      </w:r>
      <w:r w:rsidR="009E064E" w:rsidRPr="005C792E">
        <w:rPr>
          <w:rFonts w:ascii="Times New Roman" w:hAnsi="Times New Roman" w:cs="Times New Roman"/>
          <w:sz w:val="28"/>
          <w:szCs w:val="28"/>
        </w:rPr>
        <w:t>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</w:t>
      </w:r>
      <w:r w:rsidR="0003624F" w:rsidRPr="005C792E">
        <w:rPr>
          <w:rFonts w:ascii="Times New Roman" w:hAnsi="Times New Roman" w:cs="Times New Roman"/>
          <w:sz w:val="28"/>
          <w:szCs w:val="28"/>
        </w:rPr>
        <w:t xml:space="preserve">, </w:t>
      </w:r>
      <w:r w:rsidR="00BF3FA7" w:rsidRPr="005C792E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муниципального образования «Велижский район» от 24.09.2015 года №482, постановления Администрации муниципального образования «Велижский район» от 09.08.2016 №513 «О внесении изменений в состав комиссии по осуществлению внутреннего</w:t>
      </w:r>
      <w:proofErr w:type="gramEnd"/>
      <w:r w:rsidR="00BF3FA7" w:rsidRPr="005C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FA7" w:rsidRPr="005C792E">
        <w:rPr>
          <w:rFonts w:ascii="Times New Roman" w:hAnsi="Times New Roman" w:cs="Times New Roman"/>
          <w:sz w:val="28"/>
          <w:szCs w:val="28"/>
        </w:rPr>
        <w:t>муниципального финансового контроля в сфере бюджетных правонарушений и в сфере закупок товаров, работ, услуг для обеспечения муниципальных нужд</w:t>
      </w:r>
      <w:r w:rsidR="006D7358" w:rsidRPr="005C79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82526C" w:rsidRPr="005C792E">
        <w:rPr>
          <w:rFonts w:ascii="Times New Roman" w:hAnsi="Times New Roman" w:cs="Times New Roman"/>
          <w:sz w:val="28"/>
          <w:szCs w:val="28"/>
        </w:rPr>
        <w:t xml:space="preserve"> и планом работы комиссии по осуществлению внутреннего муниципального финансового контроля в сфере бюджетных правоотношений и в сфере закупок</w:t>
      </w:r>
      <w:r w:rsidR="006D7358" w:rsidRPr="005C792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82526C" w:rsidRPr="005C79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на 2016 г.</w:t>
      </w:r>
      <w:r w:rsidR="00BF3FA7" w:rsidRPr="005C792E">
        <w:rPr>
          <w:rFonts w:ascii="Times New Roman" w:hAnsi="Times New Roman" w:cs="Times New Roman"/>
          <w:sz w:val="28"/>
          <w:szCs w:val="28"/>
        </w:rPr>
        <w:t xml:space="preserve"> от 13.09.2016г</w:t>
      </w:r>
      <w:r w:rsidR="0082526C" w:rsidRPr="005C792E">
        <w:rPr>
          <w:rFonts w:ascii="Times New Roman" w:hAnsi="Times New Roman" w:cs="Times New Roman"/>
          <w:sz w:val="28"/>
          <w:szCs w:val="28"/>
        </w:rPr>
        <w:t xml:space="preserve"> </w:t>
      </w:r>
      <w:r w:rsidR="00B07B57" w:rsidRPr="005C792E">
        <w:rPr>
          <w:rFonts w:ascii="Times New Roman" w:hAnsi="Times New Roman" w:cs="Times New Roman"/>
          <w:sz w:val="28"/>
          <w:szCs w:val="28"/>
        </w:rPr>
        <w:t>к</w:t>
      </w:r>
      <w:r w:rsidR="0082526C" w:rsidRPr="005C792E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B07B57" w:rsidRPr="005C792E">
        <w:rPr>
          <w:rFonts w:ascii="Times New Roman" w:hAnsi="Times New Roman" w:cs="Times New Roman"/>
          <w:sz w:val="28"/>
          <w:szCs w:val="28"/>
        </w:rPr>
        <w:t xml:space="preserve">в составе: </w:t>
      </w:r>
      <w:proofErr w:type="gramEnd"/>
    </w:p>
    <w:p w:rsidR="00905064" w:rsidRPr="005C792E" w:rsidRDefault="00B07B57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Мироновой Светланы Михайловны – заместителя начальника Финансового управления, </w:t>
      </w:r>
    </w:p>
    <w:p w:rsidR="00905064" w:rsidRPr="005C792E" w:rsidRDefault="0090506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Яновской Надежды Васильевны – начальника отдела прогнозирования доходов и финансирования отраслей производственной сферы Финансового управления,</w:t>
      </w:r>
    </w:p>
    <w:p w:rsidR="00905064" w:rsidRPr="005C792E" w:rsidRDefault="0090506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Смирновой Галины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Куприяновны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– начальника отдела бухгалтерского учета и отчетности Финансового управления,</w:t>
      </w:r>
    </w:p>
    <w:p w:rsidR="00905064" w:rsidRPr="005C792E" w:rsidRDefault="0090506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Таисии Викторовны – начальника казначейского отдела Финансового управления,</w:t>
      </w:r>
    </w:p>
    <w:p w:rsidR="00083E24" w:rsidRPr="005C792E" w:rsidRDefault="00D13CDF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lastRenderedPageBreak/>
        <w:t xml:space="preserve">Солдатовой </w:t>
      </w:r>
      <w:r w:rsidR="00905064" w:rsidRPr="005C792E">
        <w:rPr>
          <w:rFonts w:ascii="Times New Roman" w:hAnsi="Times New Roman" w:cs="Times New Roman"/>
          <w:sz w:val="28"/>
          <w:szCs w:val="28"/>
        </w:rPr>
        <w:t xml:space="preserve">Натальи Александровны – ведущего специалиста Финансового управления, </w:t>
      </w:r>
    </w:p>
    <w:p w:rsidR="00905064" w:rsidRPr="005C792E" w:rsidRDefault="0090506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Агафоновой Елены Михайловны – старшего менеджера отдела прогнозирования доходов и финансирования отраслей производственной сферы Финансового управления,</w:t>
      </w:r>
    </w:p>
    <w:p w:rsidR="00905064" w:rsidRPr="005C792E" w:rsidRDefault="0090506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92E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Ирины Валентиновны – главного специалиста отдела по управлению муниципальным имуществом, комплексному развитию Администрации муниципального образования «Велижский район»,</w:t>
      </w:r>
    </w:p>
    <w:p w:rsidR="00C13774" w:rsidRPr="005C792E" w:rsidRDefault="00C13774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Соколовой Елены Олеговны – старшего менеджера отдела образования Администрации муниципального образования «Велижский район»</w:t>
      </w:r>
    </w:p>
    <w:p w:rsidR="00C13774" w:rsidRPr="005C792E" w:rsidRDefault="003B65F6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ab/>
        <w:t xml:space="preserve">произведена </w:t>
      </w:r>
      <w:r w:rsidR="007E701A" w:rsidRPr="005C792E">
        <w:rPr>
          <w:rFonts w:ascii="Times New Roman" w:hAnsi="Times New Roman" w:cs="Times New Roman"/>
          <w:sz w:val="28"/>
          <w:szCs w:val="28"/>
        </w:rPr>
        <w:t>про</w:t>
      </w:r>
      <w:r w:rsidR="00C23B5A" w:rsidRPr="005C792E">
        <w:rPr>
          <w:rFonts w:ascii="Times New Roman" w:hAnsi="Times New Roman" w:cs="Times New Roman"/>
          <w:sz w:val="28"/>
          <w:szCs w:val="28"/>
        </w:rPr>
        <w:t xml:space="preserve">верка муниципального бюджетного </w:t>
      </w:r>
      <w:r w:rsidR="00EC08EC" w:rsidRPr="005C792E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детский сад №6 </w:t>
      </w:r>
      <w:proofErr w:type="spellStart"/>
      <w:r w:rsidR="00EC08EC"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08EC"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C08EC"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="00EC08EC" w:rsidRPr="005C792E">
        <w:rPr>
          <w:rFonts w:ascii="Times New Roman" w:hAnsi="Times New Roman" w:cs="Times New Roman"/>
          <w:sz w:val="28"/>
          <w:szCs w:val="28"/>
        </w:rPr>
        <w:t xml:space="preserve"> за период с 01.01.2015 по 31.12.2015.</w:t>
      </w:r>
    </w:p>
    <w:p w:rsidR="00B34A2A" w:rsidRPr="005C792E" w:rsidRDefault="00EC08EC" w:rsidP="00E1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ab/>
      </w:r>
    </w:p>
    <w:p w:rsidR="00120F88" w:rsidRPr="005C792E" w:rsidRDefault="00120F88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ab/>
        <w:t>Установлено следующее:</w:t>
      </w:r>
    </w:p>
    <w:p w:rsidR="00120F88" w:rsidRPr="005C792E" w:rsidRDefault="00FD3750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Условия, причины и должностные лица, препятствующие проведению проверки: нет.</w:t>
      </w:r>
    </w:p>
    <w:p w:rsidR="00FD3750" w:rsidRPr="005C792E" w:rsidRDefault="00FD3750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Перечень не представленных документов, информации по запросам должностных лиц контролирующего органа: нет</w:t>
      </w:r>
      <w:r w:rsidR="00F96AE7" w:rsidRPr="005C792E">
        <w:rPr>
          <w:rFonts w:ascii="Times New Roman" w:hAnsi="Times New Roman" w:cs="Times New Roman"/>
          <w:sz w:val="28"/>
          <w:szCs w:val="28"/>
        </w:rPr>
        <w:t>.</w:t>
      </w:r>
    </w:p>
    <w:p w:rsidR="00F96AE7" w:rsidRPr="005C792E" w:rsidRDefault="00F96AE7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С </w:t>
      </w:r>
      <w:r w:rsidR="004C0A52" w:rsidRPr="005C792E">
        <w:rPr>
          <w:rFonts w:ascii="Times New Roman" w:hAnsi="Times New Roman" w:cs="Times New Roman"/>
          <w:sz w:val="28"/>
          <w:szCs w:val="28"/>
        </w:rPr>
        <w:t xml:space="preserve">распоряжением комиссии по осуществлению внутреннего муниципального финансового контроля </w:t>
      </w:r>
      <w:r w:rsidR="007E7F60" w:rsidRPr="005C792E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правонарушений и в сфере закупок товаров, работ, услуг для обеспечения муниципальных нужд муниципального образования «Велижский район» </w:t>
      </w:r>
      <w:r w:rsidR="004C0A52" w:rsidRPr="005C792E">
        <w:rPr>
          <w:rFonts w:ascii="Times New Roman" w:hAnsi="Times New Roman" w:cs="Times New Roman"/>
          <w:sz w:val="28"/>
          <w:szCs w:val="28"/>
        </w:rPr>
        <w:t xml:space="preserve"> от 14.09.2016г №2 «О проведении проверки МБДОУ детский сад №6 </w:t>
      </w:r>
      <w:proofErr w:type="spellStart"/>
      <w:r w:rsidR="004C0A52"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0A52"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C0A52"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="004C0A52" w:rsidRPr="005C792E">
        <w:rPr>
          <w:rFonts w:ascii="Times New Roman" w:hAnsi="Times New Roman" w:cs="Times New Roman"/>
          <w:sz w:val="28"/>
          <w:szCs w:val="28"/>
        </w:rPr>
        <w:t xml:space="preserve">» заведующая МБДОУ детский сад №6 </w:t>
      </w:r>
      <w:proofErr w:type="spellStart"/>
      <w:r w:rsidR="004C0A52" w:rsidRPr="005C792E">
        <w:rPr>
          <w:rFonts w:ascii="Times New Roman" w:hAnsi="Times New Roman" w:cs="Times New Roman"/>
          <w:sz w:val="28"/>
          <w:szCs w:val="28"/>
        </w:rPr>
        <w:t>г.Велижа</w:t>
      </w:r>
      <w:proofErr w:type="spellEnd"/>
      <w:r w:rsidR="004C0A52" w:rsidRPr="005C792E">
        <w:rPr>
          <w:rFonts w:ascii="Times New Roman" w:hAnsi="Times New Roman" w:cs="Times New Roman"/>
          <w:sz w:val="28"/>
          <w:szCs w:val="28"/>
        </w:rPr>
        <w:t xml:space="preserve"> ознакомлена под личную подпись.</w:t>
      </w:r>
    </w:p>
    <w:p w:rsidR="004C0A52" w:rsidRPr="005C792E" w:rsidRDefault="004C0A52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52" w:rsidRPr="005C792E" w:rsidRDefault="004C0A52" w:rsidP="009E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работает на основе Устава муниципального бюджетного дошкольного образовательного учреждения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г.Велижа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D0AA8" w:rsidRPr="005C792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</w:t>
      </w:r>
      <w:r w:rsidR="00520AA0" w:rsidRPr="005C792E">
        <w:rPr>
          <w:rFonts w:ascii="Times New Roman" w:hAnsi="Times New Roman" w:cs="Times New Roman"/>
          <w:sz w:val="28"/>
          <w:szCs w:val="28"/>
        </w:rPr>
        <w:t xml:space="preserve"> от 21.12.2015 №663</w:t>
      </w:r>
      <w:r w:rsidR="00A13909" w:rsidRPr="005C792E">
        <w:rPr>
          <w:rFonts w:ascii="Times New Roman" w:hAnsi="Times New Roman" w:cs="Times New Roman"/>
          <w:sz w:val="28"/>
          <w:szCs w:val="28"/>
        </w:rPr>
        <w:t xml:space="preserve">. Заведующей МБДОУ детский сад №6 </w:t>
      </w:r>
      <w:proofErr w:type="spellStart"/>
      <w:r w:rsidR="00A13909"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3909"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13909"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="00A13909" w:rsidRPr="005C792E">
        <w:rPr>
          <w:rFonts w:ascii="Times New Roman" w:hAnsi="Times New Roman" w:cs="Times New Roman"/>
          <w:sz w:val="28"/>
          <w:szCs w:val="28"/>
        </w:rPr>
        <w:t xml:space="preserve"> назначена </w:t>
      </w:r>
      <w:proofErr w:type="spellStart"/>
      <w:r w:rsidR="00A13909" w:rsidRPr="005C792E"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 w:rsidR="00A13909" w:rsidRPr="005C792E">
        <w:rPr>
          <w:rFonts w:ascii="Times New Roman" w:hAnsi="Times New Roman" w:cs="Times New Roman"/>
          <w:sz w:val="28"/>
          <w:szCs w:val="28"/>
        </w:rPr>
        <w:t xml:space="preserve"> Надежда Викторовна приказом </w:t>
      </w:r>
      <w:proofErr w:type="spellStart"/>
      <w:r w:rsidR="00A13909" w:rsidRPr="005C792E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13909" w:rsidRPr="005C792E">
        <w:rPr>
          <w:rFonts w:ascii="Times New Roman" w:hAnsi="Times New Roman" w:cs="Times New Roman"/>
          <w:sz w:val="28"/>
          <w:szCs w:val="28"/>
        </w:rPr>
        <w:t xml:space="preserve"> отдела образования от 16 сентября 2009 года №24-К</w:t>
      </w:r>
      <w:r w:rsidR="00B9275B" w:rsidRPr="005C792E">
        <w:rPr>
          <w:rFonts w:ascii="Times New Roman" w:hAnsi="Times New Roman" w:cs="Times New Roman"/>
          <w:sz w:val="28"/>
          <w:szCs w:val="28"/>
        </w:rPr>
        <w:t>.</w:t>
      </w:r>
    </w:p>
    <w:p w:rsidR="0096518B" w:rsidRPr="005C792E" w:rsidRDefault="0096518B" w:rsidP="000B1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Соблюдение требований статьи 38 ФЗ №44-ФЗ от 05.04.2013г.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 части 2 статьи 38  Закона 44-ФЗ приказом   №73-О от  26 декабря 2013 года по МБДОУ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«о назначении должностного лица, ответственного за осуществление закупок (контрактного управляющего) контрактным управляющим МБДОУ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г.Велижа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 назначена 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32CF6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Приложение №1: Приказ №73-О от 26.12.2013г.</w:t>
      </w:r>
    </w:p>
    <w:p w:rsidR="00632CF6" w:rsidRPr="00A07DA3" w:rsidRDefault="00632CF6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Согласно  требованиям  части 6 статьи 38  Закона 44-ФЗ контрактный управляющий должен иметь высшее образование или дополнительное  профессиональное  образование в сфере закупок. Контрактный управляющий </w:t>
      </w:r>
      <w:r w:rsidRPr="005C792E">
        <w:rPr>
          <w:rFonts w:ascii="Times New Roman" w:hAnsi="Times New Roman" w:cs="Times New Roman"/>
          <w:sz w:val="28"/>
          <w:szCs w:val="28"/>
        </w:rPr>
        <w:lastRenderedPageBreak/>
        <w:t xml:space="preserve">МБДОУ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имеет высшее  и дополнительное  профессиональное образование в сфере закупок (удостоверение №672400859179 Регистрационный номер 5868 от 31.05.2014г.« О повышении квалификации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в объеме 72 учебных часов).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Приложение №2: Удостоверение о повышении квалификации.</w:t>
      </w:r>
    </w:p>
    <w:p w:rsidR="00632CF6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Федеральным законом от 05.04.2013 года №44-ФЗ, участники процесса закупки используют в своей работе электронную подпись. Право использования электронной подписи в целях подписания муниципального контракта, размещения информации о размещении заказов на поставки товаров, выполнение работ, оказание услуг для обеспечения нужд Заказчика  представлено заведующей МБДОУ детский сад №6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Гмызиной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Надежде Викторовне.</w:t>
      </w:r>
    </w:p>
    <w:p w:rsidR="00C230E5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Приложение №3: Приказ №48 от 25.08.2014г.</w:t>
      </w:r>
    </w:p>
    <w:p w:rsidR="00632CF6" w:rsidRPr="00A07DA3" w:rsidRDefault="00632CF6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Соответствие плана-графика финансовому обеспечению, своевременности размещения плана-графика и его изменений на сайте закупок.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792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и  размещение  на  официальном сайте планов-графиков осуществляется в соответствии с Порядком и формой, утвержденными  Приказом  Минэкономразвития России №761, Казначейства России  №20  от 27.12.2011г., с учетом Особенностей, определенных Приказом Минэкономразвития  России №544  и  Казначейства  России №18н от 20.09.2013 (в редакции  Приказа  Минэкономразвития России №528 и Казначейства России №11н  от 29.08.2014) до 25.05.2015г.,  с 25.05.2015г. в  соответствии Приказом Минэкономразвития России и Казначейства России от 31 марта 2015г. №182/7н. Согласно  пункту 2 совместного приказа Минэкономразвития России и Федерального казначейства от 20.09.2013 года №544 /18 н «планы-графики» подлежат размещению на официальном сайте не позднее одного календарного месяца после принятия решения о бюджете.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Районный бюджет на 2015 год принят 23 декабря 2014 года №79 решением 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районного Совета депутатов «О бюджете муниципального образования «Велижский район» на 2015 год и на плановый период 2016-2017 годов».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   На начало проверки на официальном сайте в реестре планов-графиков и планов закупок значилось: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Версия  плана-графика на 2015 год в неструктурированном виде  опубликована  21.01.2015г. (аннулирована). Срок размещения плана-графика не нарушен.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Версия  плана-графика на 2015 год в структурированном виде с совокупным объемом закупок, планируемых в текущем году, в размере  1217,12 тыс. руб., опубликована  31.12.2015г.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Форма версии  плана-графика  на  2015 год частично не соответствует требованиям совместного приказа   Минэкономразвития  России  и Казначейства России от 31 марта 2015г. №182/7н «Об особенностях размещения в единой информационной системе или до ввода в эксплуатацию указанной системы на официальном сайте РФ в информационно-</w:t>
      </w:r>
      <w:r w:rsidRPr="005C792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 заказов на 2015-2016 годы», а именно: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Графа 10: условия финансового обеспечения контракта (включая размер аванса) - не указаны авансовые платежи  по поставке электрической энергии.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В плане-графике на 2015 год размещенном  на сайте закупок  www.zakupki.gov.ru   31.12.2015 года, указаны товары, работы или  услуги на сумму, не превышающую четырехсот тысяч рублей  и  годовой  объем закупок у единственного поставщика (подрядчика, исполнителя) в соответствии с  пунктом 5 части 1 статьи 93 №44-ФЗ,  а закупки в течение года производились у единственного поставщика (подрядчика, исполнителя) в соответствии с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 пунктом 4 части 1 статьи 93 №44-ФЗ.</w:t>
      </w:r>
    </w:p>
    <w:p w:rsidR="00C230E5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Приложение №4: реестр планов-график  и планов закупок на 2015 год, план-график размещения заказов на поставку товаров, выполнение работ, оказание услуг для обеспечения государственных и муниципальных нужд на 2015 год,                     информация сайта www.zakupki.gov.ru. из раздела  об исполнителе разместившего план-график на 2015 год от 21.01.2015г. и 31.12.2015года (скриншот).</w:t>
      </w:r>
      <w:proofErr w:type="gramEnd"/>
    </w:p>
    <w:p w:rsidR="00632CF6" w:rsidRPr="00A07DA3" w:rsidRDefault="00632CF6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На дату начала проведения проверки закупки, находящиеся в стадии определения поставщиков (подрядчиков, исполнителей) до заключения контракта, не проводились.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За проверяемый период  заключено: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- 57  договоров   на сумму  802,46 тыс. руб.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- 2 муниципальных контракта  на сумму 342,57 тыс. руб.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Все договора  и муниципальный контракт заключены с единственным поставщиком (подрядчиком, исполнителем) по пункту  4 части 1 статьи 93 Федерального закона №44-ФЗ (осуществление закупки товара, работы или услуги на сумму, не превышающую 100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>.).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1 муниципальный контракт  на энергоснабжение заключен с единственным поставщиком  Гарантирующим поставщиком электрической энергии на сумму 341327,59  руб., в плане-графике,  опубликованном 31.12 .2015г. на сайте закупок, ориентировочная  начальная (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цена контракта указана как 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374,502 тыс. руб.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Производились  закупки у единственного поставщика без заключения письменного договора в наличной денежной форме на сумму 15,4 тыс. руб. (путем выдачи наличных денежных сре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одотчет работнику учреждения).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За период с 01.01.2015г. по 31.12.2015г. открытых конкурсов, электронных аукционов, запросов предложений  Заказчик  не проводил, закупки в соответствии с частью 1 статьи 30 Закона 44-ФЗ не осуществлялись.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Проверкой применения заказчиком мер ответственности и совершения  иных действий  в случае нарушения поставщиком (подрядчиком, исполнителем) условий контракта установлено следующее: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проверки применения мер ответственности совершения иных действий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в случае нарушения поставщиком (подрядчиком, исполнителем) условий контракта (договоров)  установлено, что результаты исполнения контрактов (договоров) приняты без нарушений, следовательно, меры ответственности не применялись.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Частью 15 статьи 34 Закона 44-ФЗ при заключении контракта в случаях, предусмотренных пунктами   4  части 1 статьи 93,  меры ответственности в случае нарушения поставщиком условий контракта  заказчик может не применять. В этих случаях контракт  может быть заключен в любой форме, предусмотренной Гражданским кодексом РФ для совершения сделок.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или оказанной услуги условиям контракта,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При выборочной проверке соответствия  поставленного  товара, выполненной  работы (ее результата) или  оказанной  услуги условиям  договора   в части  наименования  и  количества товара, содержания и объема оказанной  услуги  по договорам заключенным  Заказчиком в письменной форме, по товарам, приобретенным   Заказчиком в счет подотчета,  за июнь, июль, август, сентябрь 2015 г. установлено следующее: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договор  №21 поставки (купли-продажи) от  03.07.2015г. с ИП Кузьминой А.Ю. на поставку детской мебели (стул детский 0 -4 шт., стул детский 1-3  26 шт., стол квадратный 70*70  - 8 шт.)  на сумму  35800руб., на момент проверки не получена и не оприходована  детская мебель.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Оплата за детскую мебель  произведена за счет внебюджетных сре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дств  пл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атежным поручением №001 от  21.07.2015г.  на сумму 34235,63 руб.  и платежным поручением  №020 от 11.08.2015г. на сумму 1564,37 руб.</w:t>
      </w:r>
    </w:p>
    <w:p w:rsidR="00C230E5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Приложение № 5: Договор №21 от 03.07.2015г., спецификация №1 от 21.07.2015г., товарная накладная №178 от 21.07.2015г.</w:t>
      </w:r>
    </w:p>
    <w:p w:rsidR="00632CF6" w:rsidRPr="00A07DA3" w:rsidRDefault="00632CF6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По данным  журнала операций №3  ж/о расчетов с подотчетными лицами,  журнала операций  №4 ж/о расчетов с поставщиками  и подрядчиками, журнала операций №7.1  ж/о  по выбытию и перемещению нефинансовых активов, поставленные товары, выполненные работы, оказанные услуги  (кроме договора №21 от 03.07.2015г.), своевременно, достоверно  и в полном объеме отражены в документах бухгалтерского учета.</w:t>
      </w:r>
      <w:proofErr w:type="gramEnd"/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Согласно  п.1 ст. 73  БК РФ 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При проверке установлено, что реестр 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закупок, осуществленных без заключения государственных  или  муниципальных контрактов  ведется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Приложение №6:  Реестр закупок, осуществленных без заключения государственных и муниципальных контрактов учреждение МБДОУ детский сад №6 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 период январь-декабрь 2015г.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выборочной проверке использования поставленных товаров, выполненных работ, оказанных услуг установлено, что поставленные товары, оказанные услуги  и, выполненные работы соответствуют целям и задачам  осуществления муниципальной закупки. 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Пункт 1 части 1 статьи 94 исполнение контракта,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 включая проведение экспертизы поставленного товара, результатов выполненной работы, оказанной услуги. 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При проверке  документов о приемке поставленного  товара, выполненной работы (ее результатов), оказанной услуги  установлено, что товары  (работы, услуги)  принимаются  заведующей  МБДОУ детский сад №6 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Н.В.Гмызиной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>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В соответствии с  частью 4 статьи 94 Заказчик обязан привлекать  экспертов, экспертные организации 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исполнителя).  Заказчик  осуществлял закупку согласно п. 4 части 1 статьи 93, поэтому обязанности привлечения экспертов, экспертные организации не возникло.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Частью 9 статьи 94 ФЗ 44 результаты исполнения контракта должны быть отражены заказчиком в отчете, размещенном в единой информационной системе.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 Российской  Федерации от 28 ноября 2013 г. N 1093 «О порядке подготовки 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размещается заказчиком в единой системе в течение 7 рабочих дней со дня:</w:t>
      </w:r>
      <w:proofErr w:type="gramEnd"/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2E">
        <w:rPr>
          <w:rFonts w:ascii="Times New Roman" w:hAnsi="Times New Roman" w:cs="Times New Roman"/>
          <w:sz w:val="28"/>
          <w:szCs w:val="28"/>
        </w:rPr>
        <w:t>Муниципальный контракт  №67104084  от 26.01.2015г.  с АО «</w:t>
      </w:r>
      <w:proofErr w:type="spellStart"/>
      <w:r w:rsidRPr="005C792E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C792E">
        <w:rPr>
          <w:rFonts w:ascii="Times New Roman" w:hAnsi="Times New Roman" w:cs="Times New Roman"/>
          <w:sz w:val="28"/>
          <w:szCs w:val="28"/>
        </w:rPr>
        <w:t>»  на сумму 341327,59 руб. сроком исполнения  по 31.12.2015г. Окончательная оплата  муниципального контракта  произведена платежным поручением  №092  от 22.01.2016г. на сумму 4702,88 руб., следовательно, отчет об исполнении контракта должен быть размещен не позднее 02.02.2016г. Отчет об исполнении контракта  на официальном сайте закупок не размещен.</w:t>
      </w:r>
      <w:proofErr w:type="gramEnd"/>
    </w:p>
    <w:p w:rsidR="00B165AB" w:rsidRPr="005C792E" w:rsidRDefault="00B165AB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Заключение: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1.Признать в действиях Заказчика  нарушение  Приказа   Минэкономразвития  России  и Казначейства России от 31 марта 2015г. №182/7н «Об </w:t>
      </w:r>
      <w:r w:rsidRPr="005C792E">
        <w:rPr>
          <w:rFonts w:ascii="Times New Roman" w:hAnsi="Times New Roman" w:cs="Times New Roman"/>
          <w:sz w:val="28"/>
          <w:szCs w:val="28"/>
        </w:rPr>
        <w:lastRenderedPageBreak/>
        <w:t>особенностях размещения в единой информационной системе или до ввода в эксплуатацию указанной системы на официальном сайте РФ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 заказов на 2015-2016 годы».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>2. Признать в действиях Заказчика нарушения в проверяемом периоде части   9 статьи 94  Закона о контрактной системе.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 3. В целях устранения нарушения, указанного в пункте 1,2  мотивировочной части настоящего акта, выдать  Заказчику обязательное для исполнения предписание об устранении выявленного нарушения в соответствии с пунктом 2 части 22 статьи 99 Закона о контрактной системе.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4. Копия акта проверки будет вручена  Заказчику. 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Лица, в отношении которых проведена проверка, в течение пяти   рабочих дней со дня получения копии акта проверки вправе представить в  комиссию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 письменные возражения по фактам, изложенным в акте проверки.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 Настоящий акт может быть обжалован в судебном порядке в течени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 xml:space="preserve"> срока, предусмотренного законодательством Российской Федерации.    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4276"/>
        <w:gridCol w:w="2416"/>
      </w:tblGrid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С.М.Миронова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Н.В.Яновская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Г.К.Смирнова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Т.В.Мясникова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Н.А.Солдатова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Е.М.Агафонова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И.В.Турик</w:t>
            </w:r>
            <w:proofErr w:type="spellEnd"/>
          </w:p>
        </w:tc>
      </w:tr>
      <w:tr w:rsidR="002A2F51" w:rsidRPr="005C792E" w:rsidTr="004211F6">
        <w:tc>
          <w:tcPr>
            <w:tcW w:w="3190" w:type="dxa"/>
          </w:tcPr>
          <w:p w:rsidR="002A2F51" w:rsidRPr="005C792E" w:rsidRDefault="002A2F51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2A2F51" w:rsidRPr="005C792E" w:rsidRDefault="004211F6" w:rsidP="00C230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2517" w:type="dxa"/>
          </w:tcPr>
          <w:p w:rsidR="002A2F51" w:rsidRPr="005C792E" w:rsidRDefault="002A2F51" w:rsidP="002A2F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92E">
              <w:rPr>
                <w:rFonts w:ascii="Times New Roman" w:hAnsi="Times New Roman" w:cs="Times New Roman"/>
                <w:sz w:val="28"/>
                <w:szCs w:val="28"/>
              </w:rPr>
              <w:t>Е.О.Соколова</w:t>
            </w:r>
            <w:proofErr w:type="spellEnd"/>
          </w:p>
        </w:tc>
      </w:tr>
    </w:tbl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0B13C3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Акт составлен в </w:t>
      </w:r>
      <w:r w:rsidR="00833080">
        <w:rPr>
          <w:rFonts w:ascii="Times New Roman" w:hAnsi="Times New Roman" w:cs="Times New Roman"/>
          <w:sz w:val="28"/>
          <w:szCs w:val="28"/>
        </w:rPr>
        <w:t>2</w:t>
      </w:r>
      <w:r w:rsidRPr="005C792E">
        <w:rPr>
          <w:rFonts w:ascii="Times New Roman" w:hAnsi="Times New Roman" w:cs="Times New Roman"/>
          <w:sz w:val="28"/>
          <w:szCs w:val="28"/>
        </w:rPr>
        <w:t>-х экземплярах н</w:t>
      </w:r>
      <w:r w:rsidR="00D136B5" w:rsidRPr="005C792E">
        <w:rPr>
          <w:rFonts w:ascii="Times New Roman" w:hAnsi="Times New Roman" w:cs="Times New Roman"/>
          <w:sz w:val="28"/>
          <w:szCs w:val="28"/>
        </w:rPr>
        <w:t xml:space="preserve">а </w:t>
      </w:r>
      <w:r w:rsidR="000279AE">
        <w:rPr>
          <w:rFonts w:ascii="Times New Roman" w:hAnsi="Times New Roman" w:cs="Times New Roman"/>
          <w:sz w:val="28"/>
          <w:szCs w:val="28"/>
        </w:rPr>
        <w:t xml:space="preserve"> 7 </w:t>
      </w:r>
      <w:r w:rsidR="00D136B5" w:rsidRPr="005C792E">
        <w:rPr>
          <w:rFonts w:ascii="Times New Roman" w:hAnsi="Times New Roman" w:cs="Times New Roman"/>
          <w:sz w:val="28"/>
          <w:szCs w:val="28"/>
        </w:rPr>
        <w:t xml:space="preserve"> листах с приложением на 11</w:t>
      </w:r>
      <w:r w:rsidRPr="005C792E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8B59E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5C792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C792E">
        <w:rPr>
          <w:rFonts w:ascii="Times New Roman" w:hAnsi="Times New Roman" w:cs="Times New Roman"/>
          <w:sz w:val="28"/>
          <w:szCs w:val="28"/>
        </w:rPr>
        <w:t>: __________________ __________________ __________________</w:t>
      </w:r>
    </w:p>
    <w:p w:rsidR="008B59EF" w:rsidRPr="005C792E" w:rsidRDefault="008B59E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(должность)                          (подпись)                          (расшифровка подписи)</w:t>
      </w:r>
    </w:p>
    <w:p w:rsidR="008B59EF" w:rsidRPr="005C792E" w:rsidRDefault="008B59E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A07DA3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A07DA3" w:rsidRDefault="009D32CF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C2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Предписание № 1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29 сентября 2016г                                                                                       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Комиссией  в составе:  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Мироновой Светланы Михайловны – заместителя начальника Финансового управления,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Яновской Надежды Васильевны – начальника отдела прогнозирования доходов и финансирования отраслей производственной сферы Финансового управления,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Смирновой Галины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Куприяновны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– начальника отдела бухгалтерского учета и отчетности Финансового управления,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Таисии Викторовны – начальника казначейского отдела Финансового управления,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Агафоновой Елены Михайловны – старшего менеджера отдела прогнозирования доходов и финансирования отраслей  производственной сферы Финансового управления,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2CF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Ирины Валентиновны – главного специалиста отдела по управлению муниципальным имуществом, комплексному развитию Администрации муниципального образования «Велижский район»,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Соколовой Елены Олеговны – старшего менеджера отдела образования Администрации муниципального образования «Велижский район»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проводилась  проверка в соответствии  с Положением о комиссии по осуществлению внутреннего муниципального финансового контроля в сфере бюджетных  правоотношений и в сфере закупок товаров, работ, услуг для обеспечения муниципальных нужд муниципального образования «Велижский район», утвержденным распоряжением Администрации муниципального образования «Велижский район»  от 24.09.2015 №482 и планом работы комиссии по осуществлению внутреннего муниципального финансового контроля  в сфере бюджетных правоотношений и  в сфере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 xml:space="preserve"> закупок  товаров, работ, услуг для обеспечения муниципальных нужд муниципального образования «Велижский район».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Рассмотрев  материалы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муниципальном бюджетном дошкольном образовательном учреждении детский сад №6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проведенной на основании статьи 99 Федерального закона от 05.04.2013г. № 44-ФЗ  «О контрактной системе в сфере закупок товаров, работ, услуг для обеспечения государственных и муниципальных нужд (далее-Закон №44-ФЗ),изложенные в акте плановой проверки от 29.09.2016г.  №2,  руководствуясь пунктом 2 статьи 99 закон №44-ФЗ.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предписывает: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Муниципальному бюджетному дошкольному учреждению детский сад №6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>елижа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устранить нарушения, выявленные в ходе плановой проверки.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1. В 15-ти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 xml:space="preserve"> срок со дня получения предписания внести изменения  на официальном сайте www.zakupki.gov.ru  в размещенный план-график  на 2016 год 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согласно замечаний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D32CF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9D32CF">
        <w:rPr>
          <w:rFonts w:ascii="Times New Roman" w:hAnsi="Times New Roman" w:cs="Times New Roman"/>
          <w:sz w:val="28"/>
          <w:szCs w:val="28"/>
        </w:rPr>
        <w:t xml:space="preserve"> об исполнении контракта в соответствии с частью 9 ст.94 №44-ФЗ.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3.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  4.Об исполнении 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 xml:space="preserve"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</w:t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Pr="009D32CF">
        <w:rPr>
          <w:rFonts w:ascii="Times New Roman" w:hAnsi="Times New Roman" w:cs="Times New Roman"/>
          <w:sz w:val="28"/>
          <w:szCs w:val="28"/>
        </w:rPr>
        <w:t>).</w:t>
      </w: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D32CF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С.М.Миронова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>Члены комиссии:</w:t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</w:t>
      </w:r>
      <w:r w:rsidRPr="009D32CF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Н.В.Яновская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Г.К.Смирнова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Т.В.Мясникова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Н.А.Солдатова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Е.М.Агафонова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И.В.Турик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2CF">
        <w:rPr>
          <w:rFonts w:ascii="Times New Roman" w:hAnsi="Times New Roman" w:cs="Times New Roman"/>
          <w:sz w:val="28"/>
          <w:szCs w:val="28"/>
        </w:rPr>
        <w:tab/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 </w:t>
      </w:r>
      <w:r w:rsidR="00E14D71" w:rsidRPr="00A07D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D71" w:rsidRPr="00E14D71">
        <w:rPr>
          <w:rFonts w:ascii="Times New Roman" w:hAnsi="Times New Roman" w:cs="Times New Roman"/>
          <w:sz w:val="28"/>
          <w:szCs w:val="28"/>
        </w:rPr>
        <w:t xml:space="preserve"> </w:t>
      </w:r>
      <w:r w:rsidRPr="009D32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2CF">
        <w:rPr>
          <w:rFonts w:ascii="Times New Roman" w:hAnsi="Times New Roman" w:cs="Times New Roman"/>
          <w:sz w:val="28"/>
          <w:szCs w:val="28"/>
        </w:rPr>
        <w:t>Е.О.Соколова</w:t>
      </w:r>
      <w:proofErr w:type="spellEnd"/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2CF" w:rsidRPr="009D32CF" w:rsidRDefault="009D32CF" w:rsidP="009D3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0E5" w:rsidRPr="005C792E" w:rsidRDefault="00C230E5" w:rsidP="000B1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30E5" w:rsidRPr="005C792E" w:rsidSect="008B59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C"/>
    <w:rsid w:val="000279AE"/>
    <w:rsid w:val="00031BBB"/>
    <w:rsid w:val="0003624F"/>
    <w:rsid w:val="00075B08"/>
    <w:rsid w:val="00083E24"/>
    <w:rsid w:val="000B13C3"/>
    <w:rsid w:val="000B1540"/>
    <w:rsid w:val="000C61C4"/>
    <w:rsid w:val="000E1951"/>
    <w:rsid w:val="00120F88"/>
    <w:rsid w:val="00140C18"/>
    <w:rsid w:val="001873AC"/>
    <w:rsid w:val="001F6BFF"/>
    <w:rsid w:val="00240C25"/>
    <w:rsid w:val="002A2F51"/>
    <w:rsid w:val="002C1B90"/>
    <w:rsid w:val="002E58FC"/>
    <w:rsid w:val="002F7D75"/>
    <w:rsid w:val="00337899"/>
    <w:rsid w:val="003B65F6"/>
    <w:rsid w:val="003D28CA"/>
    <w:rsid w:val="004211F6"/>
    <w:rsid w:val="004457DD"/>
    <w:rsid w:val="00456C19"/>
    <w:rsid w:val="00491FB8"/>
    <w:rsid w:val="004C0A52"/>
    <w:rsid w:val="00520AA0"/>
    <w:rsid w:val="00564E31"/>
    <w:rsid w:val="005B0EC7"/>
    <w:rsid w:val="005B5108"/>
    <w:rsid w:val="005C792E"/>
    <w:rsid w:val="005F0321"/>
    <w:rsid w:val="0062745A"/>
    <w:rsid w:val="00632CF6"/>
    <w:rsid w:val="006370B9"/>
    <w:rsid w:val="0066134C"/>
    <w:rsid w:val="006C6DD3"/>
    <w:rsid w:val="006D7358"/>
    <w:rsid w:val="007247B4"/>
    <w:rsid w:val="00744B5C"/>
    <w:rsid w:val="00752609"/>
    <w:rsid w:val="00756D09"/>
    <w:rsid w:val="0077481E"/>
    <w:rsid w:val="00776F0E"/>
    <w:rsid w:val="007E701A"/>
    <w:rsid w:val="007E7F60"/>
    <w:rsid w:val="00803E82"/>
    <w:rsid w:val="0082526C"/>
    <w:rsid w:val="00833080"/>
    <w:rsid w:val="008B59EF"/>
    <w:rsid w:val="008E37A0"/>
    <w:rsid w:val="00905064"/>
    <w:rsid w:val="009363DE"/>
    <w:rsid w:val="009631AD"/>
    <w:rsid w:val="0096518B"/>
    <w:rsid w:val="009D32CF"/>
    <w:rsid w:val="009D346A"/>
    <w:rsid w:val="009D51B6"/>
    <w:rsid w:val="009E064E"/>
    <w:rsid w:val="009E450C"/>
    <w:rsid w:val="00A07DA3"/>
    <w:rsid w:val="00A13909"/>
    <w:rsid w:val="00A72AB4"/>
    <w:rsid w:val="00A95CEC"/>
    <w:rsid w:val="00B07B57"/>
    <w:rsid w:val="00B165AB"/>
    <w:rsid w:val="00B34A2A"/>
    <w:rsid w:val="00B65079"/>
    <w:rsid w:val="00B9275B"/>
    <w:rsid w:val="00BF3FA7"/>
    <w:rsid w:val="00C13774"/>
    <w:rsid w:val="00C230E5"/>
    <w:rsid w:val="00C23B5A"/>
    <w:rsid w:val="00C8714A"/>
    <w:rsid w:val="00CE75D2"/>
    <w:rsid w:val="00D073EE"/>
    <w:rsid w:val="00D136B5"/>
    <w:rsid w:val="00D13CDF"/>
    <w:rsid w:val="00D84F7B"/>
    <w:rsid w:val="00DB71CD"/>
    <w:rsid w:val="00DC0709"/>
    <w:rsid w:val="00E14575"/>
    <w:rsid w:val="00E14D71"/>
    <w:rsid w:val="00E503E7"/>
    <w:rsid w:val="00E606A8"/>
    <w:rsid w:val="00EC08EC"/>
    <w:rsid w:val="00ED0AA8"/>
    <w:rsid w:val="00F52EFE"/>
    <w:rsid w:val="00F948AA"/>
    <w:rsid w:val="00F96AE7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E24"/>
    <w:pPr>
      <w:spacing w:after="0" w:line="240" w:lineRule="auto"/>
    </w:pPr>
  </w:style>
  <w:style w:type="table" w:styleId="a4">
    <w:name w:val="Table Grid"/>
    <w:basedOn w:val="a1"/>
    <w:uiPriority w:val="59"/>
    <w:rsid w:val="002A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E24"/>
    <w:pPr>
      <w:spacing w:after="0" w:line="240" w:lineRule="auto"/>
    </w:pPr>
  </w:style>
  <w:style w:type="table" w:styleId="a4">
    <w:name w:val="Table Grid"/>
    <w:basedOn w:val="a1"/>
    <w:uiPriority w:val="59"/>
    <w:rsid w:val="002A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114</cp:revision>
  <cp:lastPrinted>2016-09-29T12:44:00Z</cp:lastPrinted>
  <dcterms:created xsi:type="dcterms:W3CDTF">2016-09-29T04:58:00Z</dcterms:created>
  <dcterms:modified xsi:type="dcterms:W3CDTF">2016-12-01T05:29:00Z</dcterms:modified>
</cp:coreProperties>
</file>