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91" w:rsidRDefault="00412D91" w:rsidP="00412D91">
      <w:pPr>
        <w:widowControl w:val="0"/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b/>
        </w:rPr>
      </w:pPr>
    </w:p>
    <w:p w:rsidR="00412D91" w:rsidRDefault="007E2702" w:rsidP="00412D91">
      <w:pPr>
        <w:widowControl w:val="0"/>
        <w:suppressAutoHyphens/>
        <w:autoSpaceDE w:val="0"/>
        <w:jc w:val="center"/>
      </w:pPr>
      <w:r>
        <w:t>на 201</w:t>
      </w:r>
      <w:r w:rsidR="00A31A5C">
        <w:t>9</w:t>
      </w:r>
      <w:r>
        <w:t xml:space="preserve"> год и на плановый период 20</w:t>
      </w:r>
      <w:r w:rsidR="00A31A5C">
        <w:t>20</w:t>
      </w:r>
      <w:r>
        <w:t xml:space="preserve"> и 202</w:t>
      </w:r>
      <w:r w:rsidR="00A31A5C">
        <w:t>1</w:t>
      </w:r>
      <w:r w:rsidR="00412D91">
        <w:t xml:space="preserve"> годов </w:t>
      </w:r>
    </w:p>
    <w:p w:rsidR="00412D91" w:rsidRDefault="007E2702" w:rsidP="00412D91">
      <w:pPr>
        <w:widowControl w:val="0"/>
        <w:suppressAutoHyphens/>
        <w:autoSpaceDE w:val="0"/>
        <w:jc w:val="center"/>
      </w:pPr>
      <w:r>
        <w:t>от «1</w:t>
      </w:r>
      <w:r w:rsidR="00977D98">
        <w:t>4</w:t>
      </w:r>
      <w:r>
        <w:t xml:space="preserve">» </w:t>
      </w:r>
      <w:r w:rsidR="00977D98">
        <w:t xml:space="preserve">февраля </w:t>
      </w:r>
      <w:r>
        <w:t>20</w:t>
      </w:r>
      <w:r w:rsidR="00977D98">
        <w:t>20</w:t>
      </w:r>
      <w:r w:rsidR="00412D91">
        <w:t xml:space="preserve"> года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>Муниципальное бюджетное общеобразовательное учреждение «Средняя школа №1» города Велижа Смоленской области</w:t>
      </w:r>
    </w:p>
    <w:p w:rsidR="00412D91" w:rsidRDefault="00412D91" w:rsidP="00412D91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(наименование муниципального учреждения)</w:t>
      </w:r>
    </w:p>
    <w:p w:rsidR="00412D91" w:rsidRDefault="00412D91" w:rsidP="00412D91">
      <w:pPr>
        <w:suppressAutoHyphens/>
        <w:jc w:val="center"/>
        <w:rPr>
          <w:sz w:val="22"/>
          <w:szCs w:val="22"/>
        </w:rPr>
      </w:pPr>
      <w:r>
        <w:t>80.10.2; 80.21.1; 80.21.2; 80.10.3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lang w:eastAsia="zh-CN"/>
        </w:rPr>
      </w:pPr>
      <w:r>
        <w:rPr>
          <w:sz w:val="22"/>
          <w:szCs w:val="22"/>
        </w:rPr>
        <w:t>(код муниципальной услуги (услуг)</w:t>
      </w:r>
      <w:r>
        <w:rPr>
          <w:sz w:val="22"/>
          <w:szCs w:val="22"/>
          <w:vertAlign w:val="superscript"/>
        </w:rPr>
        <w:t>1</w:t>
      </w:r>
    </w:p>
    <w:p w:rsidR="00412D91" w:rsidRDefault="00412D91" w:rsidP="00412D91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lang w:eastAsia="zh-CN"/>
        </w:rPr>
        <w:t>Пе</w:t>
      </w:r>
      <w:r w:rsidR="007E2702">
        <w:rPr>
          <w:lang w:eastAsia="zh-CN"/>
        </w:rPr>
        <w:t>риодичность: за 201</w:t>
      </w:r>
      <w:r w:rsidR="005674DF">
        <w:rPr>
          <w:lang w:eastAsia="zh-CN"/>
        </w:rPr>
        <w:t>9</w:t>
      </w:r>
      <w:r>
        <w:rPr>
          <w:lang w:eastAsia="zh-CN"/>
        </w:rPr>
        <w:t xml:space="preserve">г.________________________________________________________________________________                 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rFonts w:ascii="Courier New" w:hAnsi="Courier New"/>
        </w:rPr>
      </w:pPr>
      <w:r>
        <w:rPr>
          <w:sz w:val="22"/>
          <w:szCs w:val="22"/>
          <w:lang w:eastAsia="zh-CN"/>
        </w:rPr>
        <w:t xml:space="preserve">(указывается в соответствии </w:t>
      </w:r>
      <w:proofErr w:type="gramStart"/>
      <w:r>
        <w:rPr>
          <w:sz w:val="22"/>
          <w:szCs w:val="22"/>
          <w:lang w:eastAsia="zh-CN"/>
        </w:rPr>
        <w:t>с  периодичностью</w:t>
      </w:r>
      <w:proofErr w:type="gramEnd"/>
      <w:r>
        <w:rPr>
          <w:sz w:val="22"/>
          <w:szCs w:val="22"/>
          <w:lang w:eastAsia="zh-CN"/>
        </w:rPr>
        <w:t xml:space="preserve"> представления отчета о выполнении муниципального задания, установленной в </w:t>
      </w:r>
      <w:r>
        <w:rPr>
          <w:sz w:val="20"/>
          <w:szCs w:val="28"/>
          <w:lang w:eastAsia="zh-CN"/>
        </w:rPr>
        <w:t>муниципаль</w:t>
      </w:r>
      <w:r>
        <w:rPr>
          <w:sz w:val="22"/>
          <w:szCs w:val="22"/>
          <w:lang w:eastAsia="zh-CN"/>
        </w:rPr>
        <w:t>ном задании)</w:t>
      </w:r>
    </w:p>
    <w:p w:rsidR="00412D91" w:rsidRDefault="00412D91" w:rsidP="00412D91">
      <w:pPr>
        <w:widowControl w:val="0"/>
        <w:tabs>
          <w:tab w:val="left" w:pos="5704"/>
        </w:tabs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 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F05A0D" w:rsidRDefault="00412D91" w:rsidP="00941B24">
      <w:pPr>
        <w:widowControl w:val="0"/>
        <w:numPr>
          <w:ilvl w:val="0"/>
          <w:numId w:val="1"/>
        </w:numPr>
        <w:suppressAutoHyphens/>
        <w:autoSpaceDE w:val="0"/>
        <w:jc w:val="left"/>
      </w:pPr>
      <w:r>
        <w:t xml:space="preserve">Уникальный номер муниципальной услуги по базовому (отраслевому) перечню: </w:t>
      </w:r>
      <w:r w:rsidR="004D487A">
        <w:rPr>
          <w:color w:val="000000"/>
        </w:rPr>
        <w:t>11787000301000101000101</w:t>
      </w:r>
      <w:r w:rsidR="00F05A0D">
        <w:rPr>
          <w:color w:val="000000"/>
        </w:rPr>
        <w:t>; </w:t>
      </w:r>
      <w:r w:rsidR="004D487A">
        <w:rPr>
          <w:color w:val="000000"/>
        </w:rPr>
        <w:t>11791000300300101009101</w:t>
      </w:r>
      <w:r w:rsidR="00F05A0D">
        <w:rPr>
          <w:color w:val="000000"/>
        </w:rPr>
        <w:t>;</w:t>
      </w:r>
      <w:r w:rsidR="00F05A0D" w:rsidRPr="00F05A0D">
        <w:rPr>
          <w:color w:val="000000"/>
        </w:rPr>
        <w:t xml:space="preserve"> </w:t>
      </w:r>
      <w:r w:rsidR="00E64FC0">
        <w:rPr>
          <w:color w:val="000000"/>
        </w:rPr>
        <w:t>11794000301000101001101</w:t>
      </w:r>
      <w:r w:rsidR="00F05A0D">
        <w:rPr>
          <w:color w:val="000000"/>
        </w:rPr>
        <w:t xml:space="preserve">; </w:t>
      </w:r>
      <w:r w:rsidR="00E64FC0">
        <w:rPr>
          <w:color w:val="000000"/>
        </w:rPr>
        <w:t>11Д49001000300701009100</w:t>
      </w:r>
    </w:p>
    <w:p w:rsidR="00412D91" w:rsidRDefault="00412D91" w:rsidP="00941B24">
      <w:pPr>
        <w:widowControl w:val="0"/>
        <w:numPr>
          <w:ilvl w:val="0"/>
          <w:numId w:val="1"/>
        </w:numPr>
        <w:suppressAutoHyphens/>
        <w:autoSpaceDE w:val="0"/>
        <w:jc w:val="left"/>
      </w:pPr>
      <w:r>
        <w:t>2. Наименование муниципальной услуги:</w:t>
      </w:r>
    </w:p>
    <w:p w:rsidR="00412D91" w:rsidRDefault="00412D91" w:rsidP="00412D91">
      <w:pPr>
        <w:widowControl w:val="0"/>
        <w:suppressAutoHyphens/>
        <w:autoSpaceDE w:val="0"/>
        <w:jc w:val="left"/>
        <w:rPr>
          <w:color w:val="000000"/>
        </w:rPr>
      </w:pPr>
      <w:r>
        <w:rPr>
          <w:color w:val="000000"/>
        </w:rPr>
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</w:r>
    </w:p>
    <w:p w:rsidR="00412D91" w:rsidRDefault="00412D91" w:rsidP="00412D91">
      <w:pPr>
        <w:suppressAutoHyphens/>
        <w:jc w:val="left"/>
      </w:pPr>
      <w:r>
        <w:t xml:space="preserve">3. Категории потребителей муниципальной </w:t>
      </w:r>
      <w:proofErr w:type="gramStart"/>
      <w:r>
        <w:t xml:space="preserve">услуги:   </w:t>
      </w:r>
      <w:proofErr w:type="gramEnd"/>
      <w:r>
        <w:t>физические лица</w:t>
      </w:r>
    </w:p>
    <w:p w:rsidR="005674DF" w:rsidRPr="005674DF" w:rsidRDefault="005674DF" w:rsidP="005674DF">
      <w:pPr>
        <w:widowControl w:val="0"/>
        <w:suppressAutoHyphens/>
        <w:autoSpaceDE w:val="0"/>
        <w:ind w:left="720" w:hanging="11"/>
        <w:rPr>
          <w:color w:val="000000"/>
        </w:rPr>
      </w:pPr>
      <w:r>
        <w:t xml:space="preserve">4. </w:t>
      </w:r>
      <w:r w:rsidR="00412D91">
        <w:t>Показатели, характеризующие содержание, условия (форм</w:t>
      </w:r>
      <w:r>
        <w:t>ы),</w:t>
      </w:r>
      <w:r w:rsidRPr="005674DF">
        <w:t xml:space="preserve"> а также среднегодовой размер платы за оказание муниципальной       услуги</w:t>
      </w:r>
      <w:r w:rsidRPr="005674DF">
        <w:rPr>
          <w:sz w:val="28"/>
          <w:szCs w:val="22"/>
          <w:lang w:eastAsia="zh-CN"/>
        </w:rPr>
        <w:t>:</w:t>
      </w:r>
    </w:p>
    <w:tbl>
      <w:tblPr>
        <w:tblW w:w="1519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135"/>
        <w:gridCol w:w="3780"/>
        <w:gridCol w:w="1080"/>
        <w:gridCol w:w="1260"/>
        <w:gridCol w:w="1800"/>
        <w:gridCol w:w="1645"/>
        <w:gridCol w:w="2497"/>
      </w:tblGrid>
      <w:tr w:rsidR="005674DF" w:rsidRPr="005674DF" w:rsidTr="009446A2">
        <w:trPr>
          <w:cantSplit/>
          <w:trHeight w:val="734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Уникальный номер реестровой записи</w:t>
            </w:r>
          </w:p>
          <w:p w:rsidR="005674DF" w:rsidRPr="005674DF" w:rsidRDefault="005674DF" w:rsidP="005674DF">
            <w:pPr>
              <w:rPr>
                <w:sz w:val="28"/>
                <w:szCs w:val="22"/>
                <w:lang w:eastAsia="zh-CN"/>
              </w:rPr>
            </w:pPr>
          </w:p>
          <w:p w:rsidR="005674DF" w:rsidRPr="005674DF" w:rsidRDefault="005674DF" w:rsidP="005674DF">
            <w:pPr>
              <w:rPr>
                <w:sz w:val="28"/>
                <w:szCs w:val="22"/>
                <w:lang w:eastAsia="zh-CN"/>
              </w:rPr>
            </w:pPr>
          </w:p>
          <w:p w:rsidR="005674DF" w:rsidRPr="005674DF" w:rsidRDefault="005674DF" w:rsidP="005674DF">
            <w:pPr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5"/>
              <w:jc w:val="center"/>
              <w:rPr>
                <w:color w:val="000000"/>
              </w:rPr>
            </w:pPr>
            <w:r w:rsidRPr="005674DF">
              <w:rPr>
                <w:color w:val="000000"/>
              </w:rPr>
              <w:t xml:space="preserve">Среднегодовой размер платы за оказание </w:t>
            </w:r>
            <w:r w:rsidRPr="005674DF">
              <w:rPr>
                <w:lang w:eastAsia="zh-CN"/>
              </w:rPr>
              <w:t>муниципаль</w:t>
            </w:r>
            <w:r w:rsidRPr="005674DF">
              <w:rPr>
                <w:color w:val="000000"/>
              </w:rPr>
              <w:t>ной</w:t>
            </w:r>
          </w:p>
          <w:p w:rsidR="005674DF" w:rsidRPr="005674DF" w:rsidRDefault="005674DF" w:rsidP="005674DF">
            <w:pPr>
              <w:suppressAutoHyphens/>
              <w:ind w:firstLine="5"/>
              <w:jc w:val="center"/>
              <w:rPr>
                <w:color w:val="000000"/>
              </w:rPr>
            </w:pPr>
            <w:r w:rsidRPr="005674DF">
              <w:rPr>
                <w:color w:val="000000"/>
              </w:rPr>
              <w:t>услуги</w:t>
            </w:r>
          </w:p>
          <w:p w:rsidR="005674DF" w:rsidRPr="005674DF" w:rsidRDefault="005674DF" w:rsidP="005674DF">
            <w:pPr>
              <w:suppressAutoHyphens/>
              <w:ind w:firstLine="5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(цена, тариф)</w:t>
            </w:r>
          </w:p>
        </w:tc>
      </w:tr>
      <w:tr w:rsidR="005674DF" w:rsidRPr="005674DF" w:rsidTr="009446A2">
        <w:trPr>
          <w:cantSplit/>
          <w:trHeight w:val="973"/>
        </w:trPr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4DF" w:rsidRP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43" w:right="-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 w:firstLine="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не указано</w:t>
            </w:r>
          </w:p>
          <w:p w:rsidR="005674DF" w:rsidRPr="005674DF" w:rsidRDefault="005674DF" w:rsidP="005674DF">
            <w:pPr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 w:firstLine="0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left="-108"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br/>
            </w:r>
            <w:r w:rsidRPr="005674DF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snapToGrid w:val="0"/>
              <w:jc w:val="center"/>
              <w:rPr>
                <w:sz w:val="28"/>
                <w:szCs w:val="22"/>
                <w:lang w:eastAsia="zh-CN"/>
              </w:rPr>
            </w:pPr>
          </w:p>
        </w:tc>
      </w:tr>
      <w:tr w:rsidR="005674DF" w:rsidRPr="005674DF" w:rsidTr="009446A2">
        <w:trPr>
          <w:trHeight w:val="315"/>
        </w:trPr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5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7</w:t>
            </w:r>
          </w:p>
        </w:tc>
      </w:tr>
      <w:tr w:rsidR="005674DF" w:rsidRPr="005674DF" w:rsidTr="009446A2">
        <w:trPr>
          <w:trHeight w:val="315"/>
        </w:trPr>
        <w:tc>
          <w:tcPr>
            <w:tcW w:w="3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ind w:firstLine="0"/>
              <w:jc w:val="left"/>
            </w:pPr>
            <w:r w:rsidRPr="005674DF">
              <w:t>11787000301000101000101</w:t>
            </w:r>
          </w:p>
          <w:p w:rsidR="005674DF" w:rsidRPr="005674DF" w:rsidRDefault="005674DF" w:rsidP="005674DF">
            <w:pPr>
              <w:suppressAutoHyphens/>
              <w:ind w:firstLine="5"/>
              <w:rPr>
                <w:sz w:val="28"/>
                <w:szCs w:val="22"/>
                <w:lang w:eastAsia="zh-C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4"/>
              <w:jc w:val="left"/>
              <w:rPr>
                <w:sz w:val="28"/>
                <w:szCs w:val="22"/>
                <w:lang w:eastAsia="zh-CN"/>
              </w:rPr>
            </w:pPr>
            <w:r w:rsidRPr="005674DF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 очная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rPr>
                <w:sz w:val="28"/>
                <w:szCs w:val="22"/>
                <w:lang w:eastAsia="zh-CN"/>
              </w:rPr>
            </w:pPr>
            <w:r w:rsidRPr="005674DF">
              <w:rPr>
                <w:color w:val="000000"/>
              </w:rPr>
              <w:t> 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4DF" w:rsidRPr="005674DF" w:rsidRDefault="005674DF" w:rsidP="005674DF">
            <w:pPr>
              <w:suppressAutoHyphens/>
              <w:snapToGrid w:val="0"/>
              <w:rPr>
                <w:lang w:eastAsia="zh-CN"/>
              </w:rPr>
            </w:pPr>
            <w:r w:rsidRPr="005674DF">
              <w:rPr>
                <w:lang w:eastAsia="zh-CN"/>
              </w:rPr>
              <w:t>бесплатно</w:t>
            </w:r>
          </w:p>
        </w:tc>
      </w:tr>
      <w:tr w:rsidR="005674DF" w:rsidRPr="005674DF" w:rsidTr="009446A2">
        <w:trPr>
          <w:trHeight w:val="31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11791000300300101009101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4DF" w:rsidRDefault="005674DF" w:rsidP="005674DF">
            <w:r w:rsidRPr="005674DF">
              <w:rPr>
                <w:lang w:eastAsia="zh-CN"/>
              </w:rPr>
              <w:t>бесплатно</w:t>
            </w:r>
          </w:p>
        </w:tc>
      </w:tr>
      <w:tr w:rsidR="005674DF" w:rsidRPr="005674DF" w:rsidTr="009446A2">
        <w:trPr>
          <w:trHeight w:val="31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11794000301000101001101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4DF" w:rsidRDefault="005674DF" w:rsidP="005674DF">
            <w:r w:rsidRPr="005674DF">
              <w:rPr>
                <w:lang w:eastAsia="zh-CN"/>
              </w:rPr>
              <w:t>бесплатно</w:t>
            </w:r>
          </w:p>
        </w:tc>
      </w:tr>
      <w:tr w:rsidR="005674DF" w:rsidRPr="005674DF" w:rsidTr="009446A2">
        <w:trPr>
          <w:trHeight w:val="31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11Д49001000300701009100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4DF" w:rsidRDefault="005674DF" w:rsidP="005674DF">
            <w:pPr>
              <w:suppressAutoHyphens/>
              <w:snapToGrid w:val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очная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DF" w:rsidRDefault="005674DF" w:rsidP="005674DF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4DF" w:rsidRDefault="005674DF" w:rsidP="005674DF">
            <w:r w:rsidRPr="005674DF">
              <w:rPr>
                <w:lang w:eastAsia="zh-CN"/>
              </w:rPr>
              <w:t>бесплатно</w:t>
            </w:r>
          </w:p>
        </w:tc>
      </w:tr>
    </w:tbl>
    <w:p w:rsidR="005674DF" w:rsidRDefault="005674DF" w:rsidP="00412D91">
      <w:pPr>
        <w:widowControl w:val="0"/>
        <w:suppressAutoHyphens/>
        <w:autoSpaceDE w:val="0"/>
        <w:rPr>
          <w:b/>
        </w:rPr>
      </w:pPr>
    </w:p>
    <w:p w:rsidR="00412D91" w:rsidRDefault="00412D91" w:rsidP="00412D91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муниципальной услуги</w:t>
      </w:r>
      <w:r>
        <w:rPr>
          <w:sz w:val="28"/>
          <w:szCs w:val="22"/>
          <w:lang w:eastAsia="zh-CN"/>
        </w:rPr>
        <w:t>:</w:t>
      </w: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131"/>
        <w:gridCol w:w="1560"/>
        <w:gridCol w:w="1160"/>
        <w:gridCol w:w="1418"/>
        <w:gridCol w:w="1417"/>
        <w:gridCol w:w="1701"/>
        <w:gridCol w:w="1701"/>
        <w:gridCol w:w="2107"/>
      </w:tblGrid>
      <w:tr w:rsidR="00412D91" w:rsidTr="00412D91">
        <w:trPr>
          <w:cantSplit/>
          <w:trHeight w:val="403"/>
        </w:trPr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9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Уникальный номер реестровой </w:t>
            </w:r>
          </w:p>
          <w:p w:rsidR="00412D91" w:rsidRDefault="00412D91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записи</w:t>
            </w:r>
          </w:p>
        </w:tc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муниципальной услуги</w:t>
            </w:r>
          </w:p>
        </w:tc>
      </w:tr>
      <w:tr w:rsidR="00412D91" w:rsidTr="007947DD">
        <w:trPr>
          <w:cantSplit/>
          <w:trHeight w:val="1821"/>
        </w:trPr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412D91" w:rsidRDefault="00412D91" w:rsidP="007947DD">
            <w:pPr>
              <w:suppressAutoHyphens/>
              <w:ind w:left="-108" w:right="-108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left="-108" w:right="-10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412D91" w:rsidRDefault="00412D91" w:rsidP="007947DD">
            <w:pPr>
              <w:suppressAutoHyphens/>
              <w:ind w:left="-108" w:right="-108"/>
              <w:jc w:val="left"/>
              <w:rPr>
                <w:color w:val="000000"/>
              </w:rPr>
            </w:pPr>
            <w:r>
              <w:rPr>
                <w:color w:val="000000"/>
              </w:rPr>
              <w:t>значени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12D91" w:rsidRDefault="00412D91" w:rsidP="007947DD">
            <w:pPr>
              <w:suppressAutoHyphens/>
              <w:ind w:left="-108" w:right="-108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7947DD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8</w:t>
            </w:r>
          </w:p>
        </w:tc>
      </w:tr>
      <w:tr w:rsidR="00412D91" w:rsidTr="007947DD">
        <w:trPr>
          <w:trHeight w:val="112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E64FC0" w:rsidP="00A34BC4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11787000301000101000101</w:t>
            </w:r>
            <w:r w:rsidR="00A34BC4">
              <w:rPr>
                <w:color w:val="000000"/>
              </w:rPr>
              <w:t> </w:t>
            </w:r>
            <w:r w:rsidR="00412D91">
              <w:rPr>
                <w:color w:val="000000"/>
              </w:rPr>
              <w:t>(реализация основных общеобразовательных программ начального общего образования)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9446A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9446A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0D00">
              <w:rPr>
                <w:color w:val="000000"/>
              </w:rPr>
              <w:t>2</w:t>
            </w:r>
            <w:r w:rsidR="00977D98">
              <w:rPr>
                <w:color w:val="000000"/>
              </w:rPr>
              <w:t>4</w:t>
            </w: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5814" w:rsidRPr="003D5814" w:rsidRDefault="00977D98" w:rsidP="007E2702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3D5814" w:rsidRPr="003D5814" w:rsidRDefault="003D5814">
            <w:pPr>
              <w:suppressAutoHyphens/>
              <w:rPr>
                <w:color w:val="000000"/>
              </w:rPr>
            </w:pPr>
          </w:p>
          <w:p w:rsidR="00412D91" w:rsidRPr="003D5814" w:rsidRDefault="00412D91">
            <w:pPr>
              <w:suppressAutoHyphens/>
              <w:rPr>
                <w:lang w:eastAsia="zh-CN"/>
              </w:rPr>
            </w:pPr>
            <w:r w:rsidRPr="003D5814">
              <w:rPr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5C78CA" w:rsidP="005C78CA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t>Уменьшение контингента обучающихся в связи с переменой места жительства, а также со спадом рождаемости</w:t>
            </w:r>
            <w:r w:rsidR="00412D9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D91" w:rsidTr="007947DD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2D3AD4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11791000300300101009101</w:t>
            </w:r>
            <w:r w:rsidR="00A34BC4">
              <w:rPr>
                <w:color w:val="000000"/>
              </w:rPr>
              <w:t xml:space="preserve"> </w:t>
            </w:r>
            <w:r w:rsidR="00412D91">
              <w:rPr>
                <w:color w:val="000000"/>
              </w:rPr>
              <w:t>(реализация основных общеобразовательных программ основного общего образования)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9446A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412D91">
              <w:rPr>
                <w:color w:val="000000"/>
              </w:rPr>
              <w:t xml:space="preserve"> </w:t>
            </w: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977D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412D91">
              <w:rPr>
                <w:color w:val="000000"/>
              </w:rPr>
              <w:t xml:space="preserve">  </w:t>
            </w: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Pr="003D5814" w:rsidRDefault="00977D98">
            <w:pPr>
              <w:suppressAutoHyphens/>
            </w:pPr>
            <w:r>
              <w:t>97</w:t>
            </w:r>
            <w:bookmarkStart w:id="0" w:name="_GoBack"/>
            <w:bookmarkEnd w:id="0"/>
          </w:p>
          <w:p w:rsidR="003D5814" w:rsidRPr="003D5814" w:rsidRDefault="003D5814">
            <w:pPr>
              <w:suppressAutoHyphens/>
              <w:rPr>
                <w:color w:val="000000"/>
                <w:highlight w:val="yellow"/>
              </w:rPr>
            </w:pPr>
          </w:p>
          <w:p w:rsidR="003D5814" w:rsidRPr="003D5814" w:rsidRDefault="003D5814">
            <w:pPr>
              <w:suppressAutoHyphens/>
              <w:rPr>
                <w:color w:val="000000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91" w:rsidRDefault="00393BC8" w:rsidP="00393BC8">
            <w:pPr>
              <w:suppressAutoHyphens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Уменьшение контингента обучающихся в связи с переменой места жительства</w:t>
            </w:r>
          </w:p>
        </w:tc>
      </w:tr>
      <w:tr w:rsidR="00412D91" w:rsidTr="005C78CA">
        <w:trPr>
          <w:trHeight w:val="557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2D3AD4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11794000301000101001101 </w:t>
            </w:r>
            <w:r w:rsidR="00412D91">
              <w:rPr>
                <w:color w:val="000000"/>
              </w:rPr>
              <w:t>(реализация основных общеобразовательных программ среднего общего образования)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9446A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E80D0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5814" w:rsidRPr="00393BC8" w:rsidRDefault="00393BC8">
            <w:pPr>
              <w:suppressAutoHyphens/>
              <w:rPr>
                <w:color w:val="000000"/>
              </w:rPr>
            </w:pPr>
            <w:r w:rsidRPr="00393BC8">
              <w:rPr>
                <w:color w:val="000000"/>
              </w:rPr>
              <w:t>200</w:t>
            </w:r>
          </w:p>
          <w:p w:rsidR="003D5814" w:rsidRPr="00393BC8" w:rsidRDefault="003D5814">
            <w:pPr>
              <w:suppressAutoHyphens/>
              <w:rPr>
                <w:color w:val="000000"/>
              </w:rPr>
            </w:pPr>
          </w:p>
          <w:p w:rsidR="003D5814" w:rsidRPr="00393BC8" w:rsidRDefault="003D5814">
            <w:pPr>
              <w:suppressAutoHyphens/>
              <w:rPr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91" w:rsidRDefault="00393BC8" w:rsidP="007947DD">
            <w:pPr>
              <w:suppressAutoHyphens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Увеличение контингента обучающихся с высокой </w:t>
            </w:r>
            <w:r>
              <w:lastRenderedPageBreak/>
              <w:t>мотивацией к обучению</w:t>
            </w:r>
          </w:p>
        </w:tc>
      </w:tr>
      <w:tr w:rsidR="00412D91" w:rsidTr="007947DD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7C74DE" w:rsidP="007C74DE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E64FC0">
              <w:rPr>
                <w:color w:val="000000"/>
              </w:rPr>
              <w:t xml:space="preserve">11Д49001000300701009100 </w:t>
            </w:r>
            <w:r w:rsidR="00412D91">
              <w:rPr>
                <w:color w:val="000000"/>
              </w:rPr>
              <w:t>(реализация дополнительных общеразвивающих программ)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Число обучающихся 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Человек 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7E270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12D91">
              <w:rPr>
                <w:color w:val="000000"/>
              </w:rPr>
              <w:t>0</w:t>
            </w:r>
          </w:p>
          <w:p w:rsidR="003D5814" w:rsidRDefault="003D5814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7E2702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12D91">
              <w:rPr>
                <w:color w:val="000000"/>
              </w:rPr>
              <w:t>0</w:t>
            </w:r>
          </w:p>
          <w:p w:rsidR="003D5814" w:rsidRDefault="003D5814">
            <w:pPr>
              <w:suppressAutoHyphens/>
              <w:rPr>
                <w:color w:val="000000"/>
              </w:rPr>
            </w:pPr>
          </w:p>
          <w:p w:rsidR="00412D91" w:rsidRDefault="00412D91">
            <w:pPr>
              <w:suppressAutoHyphens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3D5814" w:rsidRPr="003D5814" w:rsidRDefault="003D5814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5814" w:rsidRDefault="003D5814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91" w:rsidRDefault="00412D91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</w:pPr>
      <w:r>
        <w:t>5.2. Показатели, характеризующие качество муниципальной услуги:</w:t>
      </w:r>
    </w:p>
    <w:p w:rsidR="00412D91" w:rsidRDefault="00412D91" w:rsidP="00412D91">
      <w:pPr>
        <w:widowControl w:val="0"/>
        <w:suppressAutoHyphens/>
        <w:autoSpaceDE w:val="0"/>
      </w:pPr>
    </w:p>
    <w:tbl>
      <w:tblPr>
        <w:tblW w:w="1522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13"/>
        <w:gridCol w:w="5016"/>
        <w:gridCol w:w="1417"/>
        <w:gridCol w:w="1985"/>
        <w:gridCol w:w="1843"/>
        <w:gridCol w:w="1851"/>
      </w:tblGrid>
      <w:tr w:rsidR="00412D91" w:rsidTr="003D5814">
        <w:trPr>
          <w:cantSplit/>
          <w:trHeight w:val="335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412D91" w:rsidTr="00A035BD">
        <w:trPr>
          <w:cantSplit/>
          <w:trHeight w:val="576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 w:rsidP="007947DD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A035BD">
        <w:trPr>
          <w:trHeight w:val="33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3D5814" w:rsidTr="00A035BD">
        <w:trPr>
          <w:trHeight w:val="565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suppressAutoHyphens/>
              <w:ind w:firstLine="0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  <w:r w:rsidR="00E64FC0">
              <w:rPr>
                <w:color w:val="000000"/>
              </w:rPr>
              <w:t>11787000301000101000101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3D5814">
            <w:pPr>
              <w:suppressAutoHyphens/>
              <w:ind w:firstLine="0"/>
              <w:jc w:val="left"/>
              <w:rPr>
                <w:sz w:val="28"/>
                <w:szCs w:val="22"/>
                <w:lang w:eastAsia="zh-CN"/>
              </w:rPr>
            </w:pPr>
            <w:r>
              <w:rPr>
                <w:lang w:eastAsia="zh-CN"/>
              </w:rPr>
              <w:t>Доля родителей, удовлетворённых условиями и качеством предоставляемой услуги</w:t>
            </w: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3D5814" w:rsidP="00A035B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814" w:rsidRDefault="007E2702" w:rsidP="007947D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D5814" w:rsidRPr="003D5814" w:rsidRDefault="007E2702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3D5814" w:rsidRPr="003D5814" w:rsidRDefault="003D5814" w:rsidP="00A035B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814" w:rsidRDefault="003D5814" w:rsidP="003D5814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487A" w:rsidTr="00A035BD">
        <w:trPr>
          <w:trHeight w:val="573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:rsidR="002D3AD4" w:rsidRDefault="002D3AD4" w:rsidP="003D5814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11791000300300101009101</w:t>
            </w:r>
          </w:p>
          <w:p w:rsidR="007947DD" w:rsidRDefault="007947DD" w:rsidP="003D5814">
            <w:pPr>
              <w:suppressAutoHyphens/>
              <w:ind w:firstLine="0"/>
              <w:rPr>
                <w:color w:val="000000"/>
              </w:rPr>
            </w:pPr>
          </w:p>
          <w:p w:rsidR="007947DD" w:rsidRDefault="007947DD" w:rsidP="003D5814">
            <w:pPr>
              <w:suppressAutoHyphens/>
              <w:ind w:firstLine="0"/>
              <w:rPr>
                <w:color w:val="000000"/>
              </w:rPr>
            </w:pPr>
          </w:p>
          <w:p w:rsidR="004D487A" w:rsidRDefault="004D487A" w:rsidP="003D5814">
            <w:pPr>
              <w:suppressAutoHyphens/>
              <w:ind w:firstLine="0"/>
              <w:rPr>
                <w:color w:val="000000"/>
              </w:rPr>
            </w:pPr>
            <w:r w:rsidRPr="003D5814">
              <w:rPr>
                <w:color w:val="000000"/>
              </w:rPr>
              <w:tab/>
            </w:r>
          </w:p>
          <w:p w:rsidR="004D487A" w:rsidRPr="003D5814" w:rsidRDefault="004D487A" w:rsidP="003D5814">
            <w:pPr>
              <w:suppressAutoHyphens/>
              <w:ind w:firstLine="0"/>
              <w:rPr>
                <w:lang w:eastAsia="zh-CN"/>
              </w:rPr>
            </w:pPr>
            <w:r w:rsidRPr="003D5814">
              <w:rPr>
                <w:color w:val="000000"/>
              </w:rPr>
              <w:tab/>
            </w:r>
            <w:r w:rsidRPr="003D5814">
              <w:rPr>
                <w:color w:val="000000"/>
              </w:rPr>
              <w:tab/>
              <w:t> 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4D487A">
            <w:pPr>
              <w:suppressAutoHyphens/>
              <w:ind w:firstLine="0"/>
              <w:jc w:val="left"/>
              <w:rPr>
                <w:color w:val="000000"/>
              </w:rPr>
            </w:pPr>
            <w:r w:rsidRPr="003D5814">
              <w:rPr>
                <w:color w:val="000000"/>
              </w:rPr>
              <w:t>Доля родителей, удовлетворённых условиями и качеством предоставляемой услуги </w:t>
            </w:r>
          </w:p>
          <w:p w:rsidR="007947DD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  <w:p w:rsidR="007947DD" w:rsidRPr="003D5814" w:rsidRDefault="007947DD" w:rsidP="004D487A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A035BD">
            <w:pPr>
              <w:suppressAutoHyphens/>
              <w:ind w:firstLine="0"/>
              <w:jc w:val="center"/>
              <w:rPr>
                <w:color w:val="000000"/>
              </w:rPr>
            </w:pPr>
            <w:r w:rsidRPr="003D5814">
              <w:rPr>
                <w:color w:val="000000"/>
              </w:rPr>
              <w:t>Процент</w:t>
            </w:r>
          </w:p>
          <w:p w:rsidR="007947DD" w:rsidRDefault="007947DD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4D487A" w:rsidRPr="003D5814" w:rsidRDefault="004D487A" w:rsidP="00A035BD">
            <w:pPr>
              <w:suppressAutoHyphens/>
              <w:ind w:firstLine="0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A035BD">
            <w:pPr>
              <w:suppressAutoHyphens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7947DD" w:rsidRDefault="007947DD" w:rsidP="007947DD">
            <w:pPr>
              <w:suppressAutoHyphens/>
              <w:jc w:val="center"/>
              <w:rPr>
                <w:color w:val="000000"/>
              </w:rPr>
            </w:pPr>
          </w:p>
          <w:p w:rsidR="004D487A" w:rsidRPr="003D5814" w:rsidRDefault="004D487A" w:rsidP="007947D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487A" w:rsidRDefault="004D487A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7947DD" w:rsidRPr="003D5814" w:rsidRDefault="007947DD" w:rsidP="00A035BD">
            <w:pPr>
              <w:suppressAutoHyphens/>
              <w:jc w:val="center"/>
              <w:rPr>
                <w:color w:val="000000"/>
              </w:rPr>
            </w:pPr>
          </w:p>
          <w:p w:rsidR="004D487A" w:rsidRPr="003D5814" w:rsidRDefault="004D487A" w:rsidP="00A035BD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487A" w:rsidRDefault="004D487A" w:rsidP="003D5814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487A" w:rsidTr="00A035BD">
        <w:trPr>
          <w:trHeight w:val="94"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4D487A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Доля выпускников, сдавших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A035B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A035BD" w:rsidP="007947D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Default="00393BC8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D487A" w:rsidRPr="003D5814" w:rsidRDefault="004D487A" w:rsidP="00A035B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87A" w:rsidRDefault="004D487A" w:rsidP="00A035BD">
            <w:pPr>
              <w:suppressAutoHyphens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487A" w:rsidTr="00A035BD">
        <w:trPr>
          <w:trHeight w:val="819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4D487A" w:rsidRDefault="002D3AD4" w:rsidP="004D487A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11794000301000101001101</w:t>
            </w:r>
          </w:p>
          <w:p w:rsidR="007947DD" w:rsidRDefault="007947DD" w:rsidP="004D487A">
            <w:pPr>
              <w:suppressAutoHyphens/>
              <w:ind w:firstLine="0"/>
              <w:rPr>
                <w:color w:val="000000"/>
              </w:rPr>
            </w:pPr>
          </w:p>
          <w:p w:rsidR="002D3AD4" w:rsidRDefault="002D3AD4" w:rsidP="004D487A">
            <w:pPr>
              <w:suppressAutoHyphens/>
              <w:ind w:firstLine="0"/>
              <w:rPr>
                <w:color w:val="000000"/>
              </w:rPr>
            </w:pPr>
          </w:p>
          <w:p w:rsidR="002D3AD4" w:rsidRDefault="002D3AD4" w:rsidP="004D487A">
            <w:pPr>
              <w:suppressAutoHyphens/>
              <w:ind w:firstLine="0"/>
              <w:rPr>
                <w:color w:val="000000"/>
              </w:rPr>
            </w:pPr>
          </w:p>
          <w:p w:rsidR="004D487A" w:rsidRPr="003D5814" w:rsidRDefault="004D487A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947DD" w:rsidRDefault="004D487A" w:rsidP="007947DD">
            <w:pPr>
              <w:suppressAutoHyphens/>
              <w:ind w:firstLine="0"/>
              <w:jc w:val="left"/>
              <w:rPr>
                <w:color w:val="000000"/>
              </w:rPr>
            </w:pPr>
            <w:r w:rsidRPr="00425A6A">
              <w:rPr>
                <w:color w:val="000000"/>
              </w:rPr>
              <w:t>Доля родителей, удовлетворённых условиями и качеством предоставляемой услуги</w:t>
            </w:r>
          </w:p>
          <w:p w:rsidR="007947DD" w:rsidRPr="003D5814" w:rsidRDefault="007947DD" w:rsidP="007947DD">
            <w:pPr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A035BD">
            <w:pPr>
              <w:suppressAutoHyphens/>
              <w:ind w:firstLine="0"/>
              <w:jc w:val="center"/>
              <w:rPr>
                <w:color w:val="000000"/>
              </w:rPr>
            </w:pPr>
            <w:r w:rsidRPr="00425A6A">
              <w:rPr>
                <w:color w:val="000000"/>
              </w:rPr>
              <w:t>Процент</w:t>
            </w:r>
          </w:p>
          <w:p w:rsidR="004D487A" w:rsidRDefault="004D487A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4D487A" w:rsidRPr="003D5814" w:rsidRDefault="004D487A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A035BD">
            <w:pPr>
              <w:suppressAutoHyphens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D487A" w:rsidRDefault="004D487A" w:rsidP="007947DD">
            <w:pPr>
              <w:suppressAutoHyphens/>
              <w:jc w:val="center"/>
              <w:rPr>
                <w:color w:val="000000"/>
              </w:rPr>
            </w:pPr>
          </w:p>
          <w:p w:rsidR="004D487A" w:rsidRDefault="004D487A" w:rsidP="007947D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D487A" w:rsidRDefault="004D487A" w:rsidP="00A035BD">
            <w:pPr>
              <w:suppressAutoHyphens/>
              <w:jc w:val="center"/>
              <w:rPr>
                <w:color w:val="000000"/>
              </w:rPr>
            </w:pPr>
          </w:p>
          <w:p w:rsidR="004D487A" w:rsidRDefault="004D487A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D487A" w:rsidRDefault="004D487A" w:rsidP="00A035BD">
            <w:pPr>
              <w:suppressAutoHyphens/>
              <w:jc w:val="center"/>
              <w:rPr>
                <w:color w:val="000000"/>
              </w:rPr>
            </w:pPr>
          </w:p>
          <w:p w:rsidR="004D487A" w:rsidRPr="003D5814" w:rsidRDefault="004D487A" w:rsidP="00A035B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D487A" w:rsidRDefault="004D487A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487A" w:rsidTr="00A035BD">
        <w:trPr>
          <w:trHeight w:val="285"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Pr="00425A6A" w:rsidRDefault="004D487A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7DD" w:rsidRDefault="004D487A" w:rsidP="007947DD">
            <w:pPr>
              <w:widowControl w:val="0"/>
              <w:suppressAutoHyphens/>
              <w:autoSpaceDE w:val="0"/>
              <w:snapToGrid w:val="0"/>
              <w:ind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Доля выпускников, сдавших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4D487A" w:rsidP="00A035B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87A" w:rsidRDefault="00A035BD" w:rsidP="007947DD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487A" w:rsidRDefault="00A035BD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4D487A" w:rsidRDefault="004D487A" w:rsidP="00A035B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87A" w:rsidRDefault="004D487A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C72" w:rsidTr="00A035BD">
        <w:trPr>
          <w:trHeight w:val="324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</w:tcPr>
          <w:p w:rsidR="007947DD" w:rsidRDefault="002B5C72" w:rsidP="004D487A">
            <w:pPr>
              <w:suppressAutoHyphens/>
              <w:ind w:firstLine="0"/>
              <w:rPr>
                <w:color w:val="000000"/>
              </w:rPr>
            </w:pPr>
            <w:r>
              <w:rPr>
                <w:color w:val="000000"/>
              </w:rPr>
              <w:t>11Д49001000300701009100</w:t>
            </w:r>
            <w:r w:rsidRPr="00425A6A">
              <w:rPr>
                <w:color w:val="000000"/>
              </w:rPr>
              <w:tab/>
            </w:r>
          </w:p>
          <w:p w:rsidR="007947DD" w:rsidRDefault="007947DD" w:rsidP="004D487A">
            <w:pPr>
              <w:suppressAutoHyphens/>
              <w:ind w:firstLine="0"/>
              <w:rPr>
                <w:color w:val="000000"/>
              </w:rPr>
            </w:pPr>
          </w:p>
          <w:p w:rsidR="007947DD" w:rsidRDefault="007947DD" w:rsidP="004D487A">
            <w:pPr>
              <w:suppressAutoHyphens/>
              <w:ind w:firstLine="0"/>
              <w:rPr>
                <w:color w:val="000000"/>
              </w:rPr>
            </w:pPr>
          </w:p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  <w:r w:rsidRPr="00425A6A">
              <w:rPr>
                <w:color w:val="000000"/>
              </w:rPr>
              <w:tab/>
            </w:r>
            <w:r w:rsidRPr="00425A6A">
              <w:rPr>
                <w:color w:val="000000"/>
              </w:rPr>
              <w:tab/>
            </w:r>
          </w:p>
          <w:p w:rsidR="002B5C72" w:rsidRPr="00425A6A" w:rsidRDefault="002B5C72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jc w:val="left"/>
              <w:rPr>
                <w:color w:val="000000"/>
              </w:rPr>
            </w:pPr>
            <w:r w:rsidRPr="00425A6A">
              <w:rPr>
                <w:color w:val="000000"/>
              </w:rPr>
              <w:t>Доля родителей, удовлетворённых условиями и качеством предоставляемой услуги</w:t>
            </w:r>
          </w:p>
          <w:p w:rsidR="007947DD" w:rsidRPr="00425A6A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  <w:r w:rsidRPr="00425A6A">
              <w:rPr>
                <w:color w:val="000000"/>
              </w:rPr>
              <w:t>Процент</w:t>
            </w:r>
          </w:p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2B5C72" w:rsidRPr="00425A6A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C72" w:rsidRDefault="002B5C72" w:rsidP="004D487A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5C72" w:rsidTr="005C78CA">
        <w:trPr>
          <w:trHeight w:val="543"/>
        </w:trPr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rPr>
                <w:color w:val="000000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4D487A">
            <w:pPr>
              <w:suppressAutoHyphens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обучающихся, участвующих в соревнованиях (выставках, конкурсах)</w:t>
            </w:r>
          </w:p>
          <w:p w:rsidR="007947DD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  <w:p w:rsidR="007947DD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  <w:p w:rsidR="007947DD" w:rsidRPr="00425A6A" w:rsidRDefault="007947DD" w:rsidP="004D487A">
            <w:pPr>
              <w:suppressAutoHyphens/>
              <w:ind w:firstLine="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ind w:firstLine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lef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</w:p>
          <w:p w:rsidR="002B5C72" w:rsidRDefault="002B5C72" w:rsidP="00A035BD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C72" w:rsidRDefault="002B5C72" w:rsidP="002B5C72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24343" w:rsidRDefault="00124343" w:rsidP="00412D91">
      <w:pPr>
        <w:widowControl w:val="0"/>
        <w:suppressAutoHyphens/>
        <w:autoSpaceDE w:val="0"/>
        <w:jc w:val="center"/>
      </w:pPr>
    </w:p>
    <w:p w:rsidR="00124343" w:rsidRDefault="00124343" w:rsidP="00412D91">
      <w:pPr>
        <w:widowControl w:val="0"/>
        <w:suppressAutoHyphens/>
        <w:autoSpaceDE w:val="0"/>
        <w:jc w:val="center"/>
      </w:pPr>
    </w:p>
    <w:p w:rsidR="00124343" w:rsidRDefault="00124343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jc w:val="center"/>
      </w:pPr>
      <w:r>
        <w:lastRenderedPageBreak/>
        <w:t>ЧАСТЬ 2.  Сведения о выполняемых работах</w:t>
      </w:r>
      <w:r>
        <w:rPr>
          <w:vertAlign w:val="superscript"/>
        </w:rPr>
        <w:t>4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_____ </w:t>
      </w:r>
    </w:p>
    <w:p w:rsidR="00412D91" w:rsidRDefault="00412D91" w:rsidP="00412D91">
      <w:pPr>
        <w:widowControl w:val="0"/>
        <w:suppressAutoHyphens/>
        <w:autoSpaceDE w:val="0"/>
        <w:jc w:val="center"/>
      </w:pPr>
      <w:r>
        <w:rPr>
          <w:sz w:val="22"/>
          <w:szCs w:val="22"/>
        </w:rPr>
        <w:t>(нумерация вводится при наличии 2 и более разделов)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jc w:val="left"/>
      </w:pPr>
      <w:r>
        <w:t xml:space="preserve">1.Уникальный номер работы по базовому (отраслевому) </w:t>
      </w:r>
      <w:proofErr w:type="gramStart"/>
      <w:r>
        <w:t>перечню:_</w:t>
      </w:r>
      <w:proofErr w:type="gramEnd"/>
      <w:r>
        <w:t>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jc w:val="left"/>
      </w:pPr>
      <w:r>
        <w:t xml:space="preserve">2. Наименование </w:t>
      </w:r>
      <w:proofErr w:type="gramStart"/>
      <w:r>
        <w:t>работы:_</w:t>
      </w:r>
      <w:proofErr w:type="gramEnd"/>
      <w:r>
        <w:t>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suppressAutoHyphens/>
        <w:jc w:val="left"/>
      </w:pPr>
      <w:r>
        <w:t xml:space="preserve">3. Категории потребителей </w:t>
      </w:r>
      <w:proofErr w:type="gramStart"/>
      <w:r>
        <w:t>работы:_</w:t>
      </w:r>
      <w:proofErr w:type="gramEnd"/>
      <w:r>
        <w:t>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rPr>
          <w:b/>
        </w:rPr>
      </w:pPr>
      <w:r>
        <w:t>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4. Показатели, характеризующие содержание, условия (формы) выполнения работы:</w:t>
      </w:r>
    </w:p>
    <w:tbl>
      <w:tblPr>
        <w:tblW w:w="15079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066"/>
      </w:tblGrid>
      <w:tr w:rsidR="00412D91" w:rsidTr="007947DD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412D91" w:rsidTr="007947DD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412D91" w:rsidTr="007947D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7947D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  <w:tr w:rsidR="00412D91" w:rsidTr="007947D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412D91" w:rsidTr="00412D91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95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412D91" w:rsidTr="00412D91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12D91" w:rsidRDefault="00412D91">
            <w:pPr>
              <w:suppressAutoHyphens/>
              <w:ind w:left="-108" w:right="-108"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412D9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12D91" w:rsidTr="00412D91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D91" w:rsidRDefault="00412D91">
            <w:pPr>
              <w:suppressAutoHyphens/>
              <w:snapToGrid w:val="0"/>
              <w:rPr>
                <w:sz w:val="28"/>
                <w:szCs w:val="22"/>
                <w:lang w:eastAsia="zh-CN"/>
              </w:rPr>
            </w:pPr>
          </w:p>
        </w:tc>
      </w:tr>
    </w:tbl>
    <w:p w:rsidR="00412D91" w:rsidRDefault="00412D91" w:rsidP="00412D91">
      <w:pPr>
        <w:widowControl w:val="0"/>
        <w:suppressAutoHyphens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3843"/>
        <w:gridCol w:w="2029"/>
        <w:gridCol w:w="1292"/>
        <w:gridCol w:w="3625"/>
        <w:gridCol w:w="2410"/>
        <w:gridCol w:w="2278"/>
      </w:tblGrid>
      <w:tr w:rsidR="00412D91" w:rsidTr="00412D91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412D91" w:rsidTr="00412D91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ind w:firstLine="0"/>
              <w:jc w:val="left"/>
              <w:rPr>
                <w:sz w:val="28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причины отклонения</w:t>
            </w:r>
          </w:p>
        </w:tc>
      </w:tr>
      <w:tr w:rsidR="00412D91" w:rsidTr="00412D9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D91" w:rsidRDefault="00412D91">
            <w:pPr>
              <w:suppressAutoHyphens/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</w:tr>
      <w:tr w:rsidR="00412D91" w:rsidTr="00412D9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D91" w:rsidTr="00412D91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2D91" w:rsidRDefault="00412D91">
            <w:pPr>
              <w:suppressAutoHyphens/>
              <w:rPr>
                <w:sz w:val="28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D91" w:rsidRDefault="00412D91" w:rsidP="00412D91">
      <w:pPr>
        <w:widowControl w:val="0"/>
        <w:suppressAutoHyphens/>
        <w:autoSpaceDE w:val="0"/>
        <w:jc w:val="center"/>
      </w:pPr>
      <w:r>
        <w:t xml:space="preserve">ЧАСТЬ 3 </w:t>
      </w:r>
    </w:p>
    <w:p w:rsidR="00412D91" w:rsidRDefault="00412D91" w:rsidP="00412D91">
      <w:pPr>
        <w:widowControl w:val="0"/>
        <w:suppressAutoHyphens/>
        <w:autoSpaceDE w:val="0"/>
        <w:jc w:val="center"/>
      </w:pP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  <w:ind w:firstLine="0"/>
        <w:rPr>
          <w:rFonts w:ascii="Courier New" w:hAnsi="Courier New"/>
        </w:rPr>
      </w:pPr>
      <w:r>
        <w:rPr>
          <w:lang w:eastAsia="zh-CN"/>
        </w:rPr>
        <w:t>_________________________________________________________________________________________________________________________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Руководитель (уполномоченное </w:t>
      </w:r>
      <w:proofErr w:type="gramStart"/>
      <w:r>
        <w:rPr>
          <w:lang w:eastAsia="zh-CN"/>
        </w:rPr>
        <w:t>лицо)  Директор</w:t>
      </w:r>
      <w:proofErr w:type="gramEnd"/>
      <w:r>
        <w:rPr>
          <w:lang w:eastAsia="zh-CN"/>
        </w:rPr>
        <w:t xml:space="preserve"> школы       ___________            Н.В. Алексеева</w:t>
      </w: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(</w:t>
      </w:r>
      <w:proofErr w:type="gramStart"/>
      <w:r>
        <w:rPr>
          <w:lang w:eastAsia="zh-CN"/>
        </w:rPr>
        <w:t xml:space="preserve">должность)   </w:t>
      </w:r>
      <w:proofErr w:type="gramEnd"/>
      <w:r>
        <w:rPr>
          <w:lang w:eastAsia="zh-CN"/>
        </w:rPr>
        <w:t xml:space="preserve">              (подпись)        (расшифровка  подписи)</w:t>
      </w:r>
    </w:p>
    <w:p w:rsidR="00412D91" w:rsidRDefault="00412D91" w:rsidP="00412D91">
      <w:pPr>
        <w:widowControl w:val="0"/>
        <w:suppressAutoHyphens/>
        <w:autoSpaceDE w:val="0"/>
        <w:rPr>
          <w:lang w:eastAsia="zh-CN"/>
        </w:rPr>
      </w:pPr>
    </w:p>
    <w:p w:rsidR="00412D91" w:rsidRDefault="00412D91" w:rsidP="00412D91">
      <w:pPr>
        <w:widowControl w:val="0"/>
        <w:suppressAutoHyphens/>
        <w:autoSpaceDE w:val="0"/>
        <w:rPr>
          <w:rFonts w:ascii="Courier New" w:hAnsi="Courier New"/>
        </w:rPr>
      </w:pPr>
      <w:r>
        <w:rPr>
          <w:lang w:eastAsia="zh-CN"/>
        </w:rPr>
        <w:t>«_____» ____________ 20___ г.</w:t>
      </w:r>
    </w:p>
    <w:p w:rsidR="00412D91" w:rsidRDefault="00412D91" w:rsidP="00412D91">
      <w:pPr>
        <w:widowControl w:val="0"/>
        <w:suppressAutoHyphens/>
        <w:autoSpaceDE w:val="0"/>
      </w:pPr>
    </w:p>
    <w:p w:rsidR="00412D91" w:rsidRDefault="00412D91" w:rsidP="00412D91">
      <w:pPr>
        <w:widowControl w:val="0"/>
        <w:suppressAutoHyphens/>
        <w:spacing w:line="252" w:lineRule="auto"/>
        <w:rPr>
          <w:sz w:val="20"/>
          <w:szCs w:val="20"/>
          <w:vertAlign w:val="superscript"/>
        </w:rPr>
      </w:pPr>
      <w:r>
        <w:rPr>
          <w:sz w:val="28"/>
          <w:szCs w:val="28"/>
        </w:rPr>
        <w:t>-----------------------------------------------------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В соответствии с Общероссийским классификатором видов экономической деятельности.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r>
        <w:rPr>
          <w:sz w:val="20"/>
          <w:szCs w:val="20"/>
          <w:vertAlign w:val="superscript"/>
          <w:lang w:eastAsia="zh-CN"/>
        </w:rPr>
        <w:t>2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vertAlign w:val="superscript"/>
          <w:lang w:eastAsia="zh-CN"/>
        </w:rPr>
      </w:pPr>
      <w:bookmarkStart w:id="1" w:name="Par1243"/>
      <w:bookmarkEnd w:id="1"/>
      <w:r>
        <w:rPr>
          <w:sz w:val="20"/>
          <w:szCs w:val="20"/>
          <w:vertAlign w:val="superscript"/>
          <w:lang w:eastAsia="zh-CN"/>
        </w:rPr>
        <w:t>3</w:t>
      </w:r>
      <w:r>
        <w:rPr>
          <w:sz w:val="20"/>
          <w:szCs w:val="20"/>
          <w:lang w:eastAsia="zh-CN"/>
        </w:rPr>
        <w:t xml:space="preserve"> Заполняется в годовом отчете.</w:t>
      </w:r>
    </w:p>
    <w:p w:rsidR="00412D91" w:rsidRDefault="00412D91" w:rsidP="00412D91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  <w:lang w:eastAsia="zh-CN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412D91" w:rsidRDefault="00412D91" w:rsidP="00412D91">
      <w:pPr>
        <w:autoSpaceDE w:val="0"/>
        <w:autoSpaceDN w:val="0"/>
        <w:adjustRightInd w:val="0"/>
        <w:ind w:left="5400"/>
      </w:pPr>
    </w:p>
    <w:p w:rsidR="00412D91" w:rsidRDefault="00412D91" w:rsidP="00412D91"/>
    <w:p w:rsidR="00D420DE" w:rsidRDefault="00D420DE"/>
    <w:sectPr w:rsidR="00D420DE" w:rsidSect="00412D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496D"/>
    <w:multiLevelType w:val="multilevel"/>
    <w:tmpl w:val="E0E8A7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A"/>
    <w:rsid w:val="00124343"/>
    <w:rsid w:val="002B5C72"/>
    <w:rsid w:val="002D3AD4"/>
    <w:rsid w:val="00393BC8"/>
    <w:rsid w:val="003D5814"/>
    <w:rsid w:val="00412D91"/>
    <w:rsid w:val="00425A6A"/>
    <w:rsid w:val="004D487A"/>
    <w:rsid w:val="005674DF"/>
    <w:rsid w:val="005C78CA"/>
    <w:rsid w:val="007710AA"/>
    <w:rsid w:val="00787CB4"/>
    <w:rsid w:val="007947DD"/>
    <w:rsid w:val="007C74DE"/>
    <w:rsid w:val="007E2702"/>
    <w:rsid w:val="00900C36"/>
    <w:rsid w:val="009446A2"/>
    <w:rsid w:val="00977D98"/>
    <w:rsid w:val="00A035BD"/>
    <w:rsid w:val="00A31A5C"/>
    <w:rsid w:val="00A34BC4"/>
    <w:rsid w:val="00B4138F"/>
    <w:rsid w:val="00B814DA"/>
    <w:rsid w:val="00D420DE"/>
    <w:rsid w:val="00E64FC0"/>
    <w:rsid w:val="00E80D00"/>
    <w:rsid w:val="00F0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82"/>
  <w15:chartTrackingRefBased/>
  <w15:docId w15:val="{C72D6832-0CF1-4BB7-8B85-BB018344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6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2019-07-11T10:24:00Z</cp:lastPrinted>
  <dcterms:created xsi:type="dcterms:W3CDTF">2017-04-11T11:38:00Z</dcterms:created>
  <dcterms:modified xsi:type="dcterms:W3CDTF">2020-03-04T06:34:00Z</dcterms:modified>
</cp:coreProperties>
</file>