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8C6E6E" w:rsidRDefault="00DE6EF6" w:rsidP="00DE6EF6">
      <w:pPr>
        <w:pStyle w:val="1"/>
        <w:rPr>
          <w:b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8B4C1E" w:rsidRDefault="00DE6EF6" w:rsidP="00DE6EF6">
      <w:r>
        <w:t xml:space="preserve">от </w:t>
      </w:r>
      <w:r w:rsidR="007B76D7">
        <w:t xml:space="preserve">10.05.2017 </w:t>
      </w:r>
      <w:r>
        <w:t xml:space="preserve">№ </w:t>
      </w:r>
      <w:r w:rsidR="007B76D7">
        <w:t>270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193675</wp:posOffset>
                </wp:positionV>
                <wp:extent cx="3682365" cy="24003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«Предоставление в с</w:t>
                            </w:r>
                            <w:r w:rsidR="008B4C1E">
                              <w:t>обственность земельных участков</w:t>
                            </w:r>
                            <w:r w:rsidR="008B4C1E" w:rsidRPr="008B4C1E">
                              <w:rPr>
                                <w:szCs w:val="24"/>
                              </w:rPr>
                              <w:t xml:space="preserve"> на территории муниципального образования «</w:t>
                            </w:r>
                            <w:proofErr w:type="spellStart"/>
                            <w:r w:rsidR="008B4C1E" w:rsidRPr="008B4C1E">
                              <w:rPr>
                                <w:szCs w:val="24"/>
                              </w:rPr>
                              <w:t>Велижский</w:t>
                            </w:r>
                            <w:proofErr w:type="spellEnd"/>
                            <w:r w:rsidR="008B4C1E" w:rsidRPr="008B4C1E">
                              <w:rPr>
                                <w:szCs w:val="24"/>
                              </w:rPr>
                              <w:t xml:space="preserve"> район»</w:t>
                            </w:r>
                            <w:r>
                              <w:t>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16.12.2015 № 660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25pt;width:289.9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sFzgIAAMAFAAAOAAAAZHJzL2Uyb0RvYy54bWysVEtu2zAQ3RfoHQjuFX0s25IQOUgsqyiQ&#10;foC0B6AlyiIqkSpJW06LLrrvFXqHLrrorldwbtQhFTtOggJFWy0IkjN8M2/maU7Ptm2DNlQqJniK&#10;/RMPI8oLUTK+SvHbN7kTYaQ04SVpBKcpvqYKn82ePjntu4QGohZNSSUCEK6SvktxrXWXuK4qatoS&#10;dSI6ysFYCdkSDUe5cktJekBvGzfwvIn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«Предоставление в с</w:t>
                      </w:r>
                      <w:r w:rsidR="008B4C1E">
                        <w:t>обственность земельных участков</w:t>
                      </w:r>
                      <w:r w:rsidR="008B4C1E" w:rsidRPr="008B4C1E">
                        <w:rPr>
                          <w:szCs w:val="24"/>
                        </w:rPr>
                        <w:t xml:space="preserve"> </w:t>
                      </w:r>
                      <w:r w:rsidR="008B4C1E" w:rsidRPr="008B4C1E">
                        <w:rPr>
                          <w:szCs w:val="24"/>
                        </w:rPr>
                        <w:t>на территории муниципального образования «</w:t>
                      </w:r>
                      <w:proofErr w:type="spellStart"/>
                      <w:r w:rsidR="008B4C1E" w:rsidRPr="008B4C1E">
                        <w:rPr>
                          <w:szCs w:val="24"/>
                        </w:rPr>
                        <w:t>Велижский</w:t>
                      </w:r>
                      <w:proofErr w:type="spellEnd"/>
                      <w:r w:rsidR="008B4C1E" w:rsidRPr="008B4C1E">
                        <w:rPr>
                          <w:szCs w:val="24"/>
                        </w:rPr>
                        <w:t xml:space="preserve"> район»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16.12.2015 № 660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  <w:ind w:firstLine="720"/>
      </w:pPr>
      <w:r>
        <w:t>В</w:t>
      </w:r>
      <w:r w:rsidRPr="00FC31B4">
        <w:t xml:space="preserve"> соответствии с</w:t>
      </w:r>
      <w:r w:rsidR="00B60D69">
        <w:t xml:space="preserve"> Земельным кодексом Российской Федерации, </w:t>
      </w:r>
      <w:r w:rsidR="00B60D69" w:rsidRPr="00F24553">
        <w:t>приказом Министерства экономического развития Российской Федерации от 12</w:t>
      </w:r>
      <w:r w:rsidR="00B60D69">
        <w:t>.10.</w:t>
      </w:r>
      <w:r w:rsidR="00B60D69" w:rsidRPr="00F24553">
        <w:t>201</w:t>
      </w:r>
      <w:r w:rsidR="00B60D69">
        <w:t>6</w:t>
      </w:r>
      <w:r w:rsidR="00B60D69" w:rsidRPr="00F24553">
        <w:t xml:space="preserve"> № </w:t>
      </w:r>
      <w:r w:rsidR="00B60D69">
        <w:t>651</w:t>
      </w:r>
      <w:r w:rsidR="00B60D69" w:rsidRPr="00F24553">
        <w:t xml:space="preserve"> «О</w:t>
      </w:r>
      <w:r w:rsidR="00B60D69">
        <w:t xml:space="preserve"> внесении изменений в</w:t>
      </w:r>
      <w:r w:rsidR="00B60D69" w:rsidRPr="00F24553">
        <w:t xml:space="preserve"> переч</w:t>
      </w:r>
      <w:r w:rsidR="00B60D69">
        <w:t>е</w:t>
      </w:r>
      <w:r w:rsidR="00B60D69" w:rsidRPr="00F24553">
        <w:t>н</w:t>
      </w:r>
      <w:r w:rsidR="00B60D69">
        <w:t>ь</w:t>
      </w:r>
      <w:r w:rsidR="00B60D69" w:rsidRPr="00F24553">
        <w:t xml:space="preserve"> документов, подтверждающих право заявителя на приобретение земельного участка без проведения торгов</w:t>
      </w:r>
      <w:r w:rsidR="00B60D69">
        <w:t>, утвержденный приказом Минэкономразвития России от 12 января 2015 г. № 1»</w:t>
      </w:r>
      <w:r>
        <w:t>, статьями 26, 29, 35 Устава муниципального образования «</w:t>
      </w:r>
      <w:proofErr w:type="spellStart"/>
      <w:r>
        <w:t>Велижский</w:t>
      </w:r>
      <w:proofErr w:type="spellEnd"/>
      <w:r>
        <w:t xml:space="preserve"> район» (новая редакция), Администрация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DE6EF6" w:rsidRDefault="00D87E09" w:rsidP="008B4C1E">
      <w:r>
        <w:t xml:space="preserve">       1.  </w:t>
      </w:r>
      <w:r w:rsidR="00DE6EF6">
        <w:t xml:space="preserve">Внести в Административный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</w:t>
      </w:r>
      <w:proofErr w:type="spellStart"/>
      <w:r w:rsidR="00DE6EF6">
        <w:t>Велижский</w:t>
      </w:r>
      <w:proofErr w:type="spellEnd"/>
      <w:r w:rsidR="00DE6EF6">
        <w:t xml:space="preserve"> район» муниципальной </w:t>
      </w:r>
      <w:r w:rsidR="00413268">
        <w:t>услуги</w:t>
      </w:r>
      <w:r w:rsidR="00DE6EF6">
        <w:t xml:space="preserve"> «</w:t>
      </w:r>
      <w:r w:rsidR="00413268">
        <w:t>Предоставление в собственность земельных участков</w:t>
      </w:r>
      <w:r w:rsidR="008B4C1E" w:rsidRPr="008B4C1E">
        <w:t xml:space="preserve"> на территории муниципального образования «</w:t>
      </w:r>
      <w:proofErr w:type="spellStart"/>
      <w:r w:rsidR="008B4C1E" w:rsidRPr="008B4C1E">
        <w:t>Велижский</w:t>
      </w:r>
      <w:proofErr w:type="spellEnd"/>
      <w:r w:rsidR="008B4C1E" w:rsidRPr="008B4C1E">
        <w:t xml:space="preserve"> район»</w:t>
      </w:r>
      <w:r w:rsidR="00413268">
        <w:t>, утвержденный постановлением Администрации муниципального образования «</w:t>
      </w:r>
      <w:proofErr w:type="spellStart"/>
      <w:r w:rsidR="00413268">
        <w:t>Велижский</w:t>
      </w:r>
      <w:proofErr w:type="spellEnd"/>
      <w:r w:rsidR="00413268">
        <w:t xml:space="preserve"> район» от 16.12.2015 № 660</w:t>
      </w:r>
      <w:r w:rsidR="00DE6EF6">
        <w:t xml:space="preserve"> </w:t>
      </w:r>
      <w:r w:rsidR="00DE6EF6" w:rsidRPr="007B1483">
        <w:t>(в редакции постановлени</w:t>
      </w:r>
      <w:r w:rsidR="00C4474A">
        <w:t>я</w:t>
      </w:r>
      <w:r w:rsidR="00DE6EF6" w:rsidRPr="007B1483">
        <w:t xml:space="preserve"> Администрации муниципального образования «</w:t>
      </w:r>
      <w:proofErr w:type="spellStart"/>
      <w:r w:rsidR="00DE6EF6" w:rsidRPr="007B1483">
        <w:t>Велижский</w:t>
      </w:r>
      <w:proofErr w:type="spellEnd"/>
      <w:r w:rsidR="00DE6EF6" w:rsidRPr="007B1483">
        <w:t xml:space="preserve"> район»</w:t>
      </w:r>
      <w:r w:rsidR="00DE6EF6" w:rsidRPr="00413268">
        <w:rPr>
          <w:b/>
        </w:rPr>
        <w:t xml:space="preserve"> </w:t>
      </w:r>
      <w:r w:rsidR="007B1483">
        <w:rPr>
          <w:szCs w:val="28"/>
        </w:rPr>
        <w:t>от 24.05.2016 № 312</w:t>
      </w:r>
      <w:r w:rsidR="008B4C1E">
        <w:rPr>
          <w:szCs w:val="28"/>
        </w:rPr>
        <w:t>,</w:t>
      </w:r>
      <w:r w:rsidR="008B4C1E" w:rsidRPr="008B4C1E">
        <w:rPr>
          <w:szCs w:val="28"/>
        </w:rPr>
        <w:t xml:space="preserve"> от 21.03.2017 №172</w:t>
      </w:r>
      <w:r w:rsidR="008B4C1E">
        <w:rPr>
          <w:szCs w:val="28"/>
        </w:rPr>
        <w:t>)</w:t>
      </w:r>
      <w:r w:rsidR="007B1483">
        <w:t xml:space="preserve"> </w:t>
      </w:r>
      <w:r w:rsidR="00DE6EF6">
        <w:t>следующие изменения:</w:t>
      </w:r>
    </w:p>
    <w:p w:rsidR="00B557FD" w:rsidRDefault="00782D6E" w:rsidP="008B4C1E">
      <w:pPr>
        <w:pStyle w:val="a9"/>
      </w:pPr>
      <w:r>
        <w:t xml:space="preserve">          1) </w:t>
      </w:r>
      <w:r w:rsidR="00B557FD">
        <w:t>в пункте 2.6.1:</w:t>
      </w:r>
    </w:p>
    <w:p w:rsidR="00782D6E" w:rsidRDefault="00B557FD" w:rsidP="00B557FD">
      <w:pPr>
        <w:pStyle w:val="a9"/>
        <w:ind w:firstLine="708"/>
      </w:pPr>
      <w:r>
        <w:t xml:space="preserve">- </w:t>
      </w:r>
      <w:r w:rsidR="008B4C1E">
        <w:t xml:space="preserve">в абзацах два, три подпункта </w:t>
      </w:r>
      <w:r>
        <w:t>«</w:t>
      </w:r>
      <w:r w:rsidR="008B4C1E">
        <w:t>д</w:t>
      </w:r>
      <w:r>
        <w:t>»</w:t>
      </w:r>
      <w:r w:rsidR="008B4C1E">
        <w:t xml:space="preserve"> слова «</w:t>
      </w:r>
      <w:r w:rsidR="008B4C1E" w:rsidRPr="008B4C1E">
        <w:rPr>
          <w:szCs w:val="28"/>
        </w:rPr>
        <w:t>- копии документов, удостоверяющих (устанавливающих)</w:t>
      </w:r>
      <w:r w:rsidR="008B4C1E">
        <w:t>» заменить словами «</w:t>
      </w:r>
      <w:r w:rsidR="008B4C1E">
        <w:rPr>
          <w:szCs w:val="28"/>
        </w:rPr>
        <w:t>-</w:t>
      </w:r>
      <w:r w:rsidR="0045060A">
        <w:rPr>
          <w:szCs w:val="28"/>
        </w:rPr>
        <w:t xml:space="preserve"> </w:t>
      </w:r>
      <w:r w:rsidR="008B4C1E" w:rsidRPr="008B4C1E">
        <w:rPr>
          <w:szCs w:val="28"/>
        </w:rPr>
        <w:t>документ</w:t>
      </w:r>
      <w:r w:rsidR="008B4C1E">
        <w:rPr>
          <w:szCs w:val="28"/>
        </w:rPr>
        <w:t>ы</w:t>
      </w:r>
      <w:r w:rsidR="008B4C1E" w:rsidRPr="008B4C1E">
        <w:rPr>
          <w:szCs w:val="28"/>
        </w:rPr>
        <w:t>, удостоверяющи</w:t>
      </w:r>
      <w:r w:rsidR="008B4C1E">
        <w:rPr>
          <w:szCs w:val="28"/>
        </w:rPr>
        <w:t>е</w:t>
      </w:r>
      <w:r w:rsidR="008B4C1E" w:rsidRPr="008B4C1E">
        <w:rPr>
          <w:szCs w:val="28"/>
        </w:rPr>
        <w:t xml:space="preserve"> (устанавливающи</w:t>
      </w:r>
      <w:r w:rsidR="008B4C1E">
        <w:rPr>
          <w:szCs w:val="28"/>
        </w:rPr>
        <w:t>е</w:t>
      </w:r>
      <w:r w:rsidR="008B4C1E" w:rsidRPr="008B4C1E">
        <w:rPr>
          <w:szCs w:val="28"/>
        </w:rPr>
        <w:t>)</w:t>
      </w:r>
      <w:r w:rsidR="008B4C1E">
        <w:t>»;</w:t>
      </w:r>
    </w:p>
    <w:p w:rsidR="007D2B0C" w:rsidRDefault="007D2B0C" w:rsidP="00B557FD">
      <w:pPr>
        <w:pStyle w:val="a9"/>
        <w:ind w:firstLine="708"/>
      </w:pPr>
      <w:r>
        <w:t>- в подпункте «д»:</w:t>
      </w:r>
    </w:p>
    <w:p w:rsidR="00782D6E" w:rsidRDefault="00782D6E" w:rsidP="008B4C1E">
      <w:pPr>
        <w:pStyle w:val="a9"/>
      </w:pPr>
      <w:r>
        <w:t xml:space="preserve">          </w:t>
      </w:r>
      <w:proofErr w:type="gramStart"/>
      <w:r w:rsidR="007D2B0C">
        <w:t>а</w:t>
      </w:r>
      <w:proofErr w:type="gramEnd"/>
      <w:r w:rsidR="007D2B0C">
        <w:t>)</w:t>
      </w:r>
      <w:r w:rsidR="008B4C1E" w:rsidRPr="008B4C1E">
        <w:t xml:space="preserve"> </w:t>
      </w:r>
      <w:r w:rsidR="008B4C1E">
        <w:t>абзац четыре изложить в следующей редакции:</w:t>
      </w:r>
    </w:p>
    <w:p w:rsidR="00B557FD" w:rsidRPr="00B557FD" w:rsidRDefault="00B557FD" w:rsidP="00B557FD">
      <w:pPr>
        <w:tabs>
          <w:tab w:val="left" w:pos="8364"/>
        </w:tabs>
        <w:snapToGrid w:val="0"/>
        <w:ind w:right="-6" w:firstLine="330"/>
        <w:rPr>
          <w:szCs w:val="28"/>
        </w:rPr>
      </w:pPr>
      <w:r>
        <w:rPr>
          <w:szCs w:val="28"/>
        </w:rPr>
        <w:lastRenderedPageBreak/>
        <w:t xml:space="preserve">   </w:t>
      </w:r>
      <w:r w:rsidR="007D2B0C">
        <w:rPr>
          <w:szCs w:val="28"/>
        </w:rPr>
        <w:t xml:space="preserve"> </w:t>
      </w:r>
      <w:r>
        <w:rPr>
          <w:szCs w:val="28"/>
        </w:rPr>
        <w:t xml:space="preserve">  </w:t>
      </w:r>
      <w:r w:rsidR="008B4C1E">
        <w:rPr>
          <w:szCs w:val="28"/>
        </w:rPr>
        <w:t>«- с</w:t>
      </w:r>
      <w:r w:rsidR="008B4C1E">
        <w:t xml:space="preserve"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</w:t>
      </w:r>
      <w:r>
        <w:t>(</w:t>
      </w:r>
      <w:r w:rsidRPr="00B557FD">
        <w:rPr>
          <w:szCs w:val="28"/>
        </w:rPr>
        <w:t>для религиозной организации, имеющей в собственности здания или сооружения религиозного или благотворительного назначения);</w:t>
      </w:r>
      <w:r>
        <w:rPr>
          <w:szCs w:val="28"/>
        </w:rPr>
        <w:t>»;</w:t>
      </w:r>
    </w:p>
    <w:p w:rsidR="00A326A2" w:rsidRDefault="00A326A2" w:rsidP="008B4C1E">
      <w:pPr>
        <w:pStyle w:val="ab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2B0C">
        <w:rPr>
          <w:sz w:val="28"/>
          <w:szCs w:val="28"/>
        </w:rPr>
        <w:t xml:space="preserve">  </w:t>
      </w:r>
      <w:proofErr w:type="gramStart"/>
      <w:r w:rsidR="007D2B0C">
        <w:rPr>
          <w:sz w:val="28"/>
          <w:szCs w:val="28"/>
        </w:rPr>
        <w:t>б</w:t>
      </w:r>
      <w:proofErr w:type="gramEnd"/>
      <w:r w:rsidR="007D2B0C">
        <w:rPr>
          <w:sz w:val="28"/>
          <w:szCs w:val="28"/>
        </w:rPr>
        <w:t>)</w:t>
      </w:r>
      <w:r w:rsidR="00B557FD">
        <w:rPr>
          <w:sz w:val="28"/>
          <w:szCs w:val="28"/>
        </w:rPr>
        <w:t xml:space="preserve"> абзац</w:t>
      </w:r>
      <w:r w:rsidR="0008031E">
        <w:rPr>
          <w:sz w:val="28"/>
          <w:szCs w:val="28"/>
        </w:rPr>
        <w:t>ы</w:t>
      </w:r>
      <w:r w:rsidR="00B557FD">
        <w:rPr>
          <w:sz w:val="28"/>
          <w:szCs w:val="28"/>
        </w:rPr>
        <w:t xml:space="preserve"> десять</w:t>
      </w:r>
      <w:r w:rsidR="0008031E">
        <w:rPr>
          <w:sz w:val="28"/>
          <w:szCs w:val="28"/>
        </w:rPr>
        <w:t>,</w:t>
      </w:r>
      <w:r w:rsidR="0008031E" w:rsidRPr="0008031E">
        <w:rPr>
          <w:sz w:val="28"/>
          <w:szCs w:val="28"/>
        </w:rPr>
        <w:t xml:space="preserve"> </w:t>
      </w:r>
      <w:r w:rsidR="0008031E">
        <w:rPr>
          <w:sz w:val="28"/>
          <w:szCs w:val="28"/>
        </w:rPr>
        <w:t>четырнадцать</w:t>
      </w:r>
      <w:r w:rsidR="00B557FD">
        <w:rPr>
          <w:sz w:val="28"/>
          <w:szCs w:val="28"/>
        </w:rPr>
        <w:t xml:space="preserve"> исключить;</w:t>
      </w:r>
    </w:p>
    <w:p w:rsidR="00187FD0" w:rsidRDefault="00187FD0" w:rsidP="00C34565">
      <w:r w:rsidRPr="00705806">
        <w:rPr>
          <w:color w:val="FF0000"/>
        </w:rPr>
        <w:t xml:space="preserve">            </w:t>
      </w:r>
      <w:r w:rsidR="0032441E" w:rsidRPr="009470C8">
        <w:t>2</w:t>
      </w:r>
      <w:r w:rsidR="00413268" w:rsidRPr="009470C8">
        <w:t>)</w:t>
      </w:r>
      <w:r w:rsidRPr="009470C8">
        <w:t xml:space="preserve"> пункт 2.7.1</w:t>
      </w:r>
      <w:r w:rsidR="00E242A7">
        <w:t xml:space="preserve"> </w:t>
      </w:r>
      <w:r w:rsidR="00C34565">
        <w:t>дополнить абзац</w:t>
      </w:r>
      <w:r w:rsidR="007D2B0C">
        <w:t>ем</w:t>
      </w:r>
      <w:r w:rsidR="00C34565">
        <w:t xml:space="preserve"> следующего содержания:</w:t>
      </w:r>
    </w:p>
    <w:p w:rsidR="0034763D" w:rsidRPr="0034763D" w:rsidRDefault="0034763D" w:rsidP="0034763D">
      <w:pPr>
        <w:ind w:firstLine="708"/>
        <w:rPr>
          <w:szCs w:val="28"/>
        </w:rPr>
      </w:pPr>
      <w:proofErr w:type="gramStart"/>
      <w:r w:rsidRPr="0034763D">
        <w:rPr>
          <w:szCs w:val="28"/>
        </w:rPr>
        <w:t>« -</w:t>
      </w:r>
      <w:proofErr w:type="gramEnd"/>
      <w:r w:rsidRPr="0034763D">
        <w:rPr>
          <w:szCs w:val="28"/>
        </w:rPr>
        <w:t xml:space="preserve"> в</w:t>
      </w:r>
      <w:r w:rsidRPr="0034763D">
        <w:rPr>
          <w:rFonts w:eastAsia="Calibri"/>
          <w:szCs w:val="28"/>
          <w:lang w:eastAsia="en-US"/>
        </w:rPr>
        <w:t>ыписка из ЕГРЮЛ о некоммерческой организации, членом которой является гражданин</w:t>
      </w:r>
      <w:r w:rsidR="007D2B0C">
        <w:rPr>
          <w:rFonts w:eastAsia="Calibri"/>
          <w:szCs w:val="28"/>
          <w:lang w:eastAsia="en-US"/>
        </w:rPr>
        <w:t>.»</w:t>
      </w:r>
      <w:r w:rsidRPr="0034763D">
        <w:rPr>
          <w:rFonts w:eastAsia="Calibri"/>
          <w:szCs w:val="28"/>
          <w:lang w:eastAsia="en-US"/>
        </w:rPr>
        <w:t>;</w:t>
      </w:r>
    </w:p>
    <w:p w:rsidR="00327136" w:rsidRPr="00327136" w:rsidRDefault="007D2B0C" w:rsidP="00327136">
      <w:pPr>
        <w:ind w:firstLine="708"/>
        <w:rPr>
          <w:szCs w:val="28"/>
        </w:rPr>
      </w:pPr>
      <w:r>
        <w:rPr>
          <w:szCs w:val="28"/>
        </w:rPr>
        <w:t xml:space="preserve"> </w:t>
      </w:r>
      <w:r w:rsidR="0032441E">
        <w:rPr>
          <w:szCs w:val="28"/>
        </w:rPr>
        <w:t>3</w:t>
      </w:r>
      <w:r w:rsidR="00327136" w:rsidRPr="00327136">
        <w:rPr>
          <w:szCs w:val="28"/>
        </w:rPr>
        <w:t>) пункт 2.10.1 изложить в следующей редакции:</w:t>
      </w:r>
    </w:p>
    <w:p w:rsidR="00327136" w:rsidRDefault="00327136" w:rsidP="00327136">
      <w:pPr>
        <w:pStyle w:val="a9"/>
        <w:ind w:firstLine="708"/>
        <w:rPr>
          <w:szCs w:val="28"/>
          <w:lang w:eastAsia="x-none"/>
        </w:rPr>
      </w:pPr>
      <w:r w:rsidRPr="00327136">
        <w:rPr>
          <w:szCs w:val="28"/>
        </w:rPr>
        <w:t>«</w:t>
      </w:r>
      <w:r w:rsidRPr="00327136">
        <w:rPr>
          <w:bCs/>
          <w:szCs w:val="28"/>
          <w:lang w:val="x-none" w:eastAsia="x-none"/>
        </w:rPr>
        <w:t xml:space="preserve">2.10.1. </w:t>
      </w:r>
      <w:r w:rsidR="0034763D" w:rsidRPr="00327136">
        <w:rPr>
          <w:szCs w:val="28"/>
          <w:lang w:val="x-none" w:eastAsia="x-none"/>
        </w:rPr>
        <w:t xml:space="preserve">Для предоставления муниципальной услуги требуется получение </w:t>
      </w:r>
      <w:r w:rsidR="0034763D">
        <w:rPr>
          <w:szCs w:val="28"/>
          <w:lang w:eastAsia="x-none"/>
        </w:rPr>
        <w:t>следующих документов:</w:t>
      </w:r>
    </w:p>
    <w:p w:rsidR="0034763D" w:rsidRPr="0034763D" w:rsidRDefault="0034763D" w:rsidP="0034763D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34763D">
        <w:rPr>
          <w:rFonts w:eastAsia="Calibri"/>
          <w:szCs w:val="28"/>
          <w:lang w:eastAsia="en-US"/>
        </w:rPr>
        <w:t>- справка с места жительства о составе семьи;</w:t>
      </w:r>
    </w:p>
    <w:p w:rsidR="0034763D" w:rsidRPr="0034763D" w:rsidRDefault="0034763D" w:rsidP="0034763D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34763D">
        <w:rPr>
          <w:rFonts w:eastAsia="Calibri"/>
          <w:szCs w:val="28"/>
          <w:lang w:eastAsia="en-US"/>
        </w:rPr>
        <w:t>- справка с места учебы (для детей в возрасте до 23 лет, обучающихся в организациях, осуществляющих образовательную деятель</w:t>
      </w:r>
      <w:r>
        <w:rPr>
          <w:rFonts w:eastAsia="Calibri"/>
          <w:szCs w:val="28"/>
          <w:lang w:eastAsia="en-US"/>
        </w:rPr>
        <w:t>ность, по очной форме обучения).»;</w:t>
      </w:r>
    </w:p>
    <w:p w:rsidR="00A00E8A" w:rsidRDefault="00A00E8A" w:rsidP="00A00E8A">
      <w:pPr>
        <w:ind w:firstLine="720"/>
        <w:rPr>
          <w:color w:val="000000"/>
          <w:szCs w:val="28"/>
        </w:rPr>
      </w:pPr>
      <w:r>
        <w:rPr>
          <w:szCs w:val="28"/>
        </w:rPr>
        <w:t>4)</w:t>
      </w:r>
      <w:r w:rsidRPr="00A00E8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приложениях 3, 4</w:t>
      </w:r>
      <w:r w:rsidRPr="00E424D1">
        <w:t xml:space="preserve"> </w:t>
      </w:r>
      <w:r>
        <w:t>слова ««Предоставление в собственность земельных участков, находящихся в собственности муниципального образования «</w:t>
      </w:r>
      <w:proofErr w:type="spellStart"/>
      <w:r>
        <w:t>Велижский</w:t>
      </w:r>
      <w:proofErr w:type="spellEnd"/>
      <w:r>
        <w:t xml:space="preserve"> район» и земельных участков, государственная собственность на которые не разграничена» заменить словами «Предоставление в собственность земельных участков</w:t>
      </w:r>
      <w:r w:rsidRPr="008B4C1E">
        <w:t xml:space="preserve"> на территории муниципального образования «</w:t>
      </w:r>
      <w:proofErr w:type="spellStart"/>
      <w:r w:rsidRPr="008B4C1E">
        <w:t>Велижский</w:t>
      </w:r>
      <w:proofErr w:type="spellEnd"/>
      <w:r w:rsidRPr="008B4C1E">
        <w:t xml:space="preserve"> район»</w:t>
      </w:r>
      <w:r>
        <w:t>.</w:t>
      </w:r>
    </w:p>
    <w:p w:rsidR="00A8541F" w:rsidRPr="00CE7B9B" w:rsidRDefault="00A8541F" w:rsidP="00A8541F">
      <w:pPr>
        <w:rPr>
          <w:szCs w:val="28"/>
        </w:rPr>
      </w:pPr>
      <w:r w:rsidRPr="00F24553">
        <w:t xml:space="preserve">   </w:t>
      </w:r>
      <w:r w:rsidRPr="00FD374D">
        <w:rPr>
          <w:szCs w:val="28"/>
        </w:rPr>
        <w:tab/>
      </w:r>
      <w:r w:rsidR="00D87E09">
        <w:rPr>
          <w:szCs w:val="28"/>
        </w:rPr>
        <w:t>3</w:t>
      </w:r>
      <w:r w:rsidRPr="00FD374D">
        <w:rPr>
          <w:szCs w:val="28"/>
        </w:rPr>
        <w:t xml:space="preserve">.  </w:t>
      </w:r>
      <w:r>
        <w:rPr>
          <w:szCs w:val="28"/>
        </w:rPr>
        <w:t>Настоящее</w:t>
      </w:r>
      <w:r w:rsidRPr="00FD374D">
        <w:rPr>
          <w:szCs w:val="28"/>
        </w:rPr>
        <w:t xml:space="preserve"> постановление вступает в силу </w:t>
      </w:r>
      <w:r>
        <w:rPr>
          <w:szCs w:val="28"/>
        </w:rPr>
        <w:t>со дня его обнародования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Pr="00A8541F">
        <w:rPr>
          <w:szCs w:val="28"/>
        </w:rPr>
        <w:t xml:space="preserve"> </w:t>
      </w:r>
      <w:hyperlink r:id="rId5" w:history="1">
        <w:r w:rsidRPr="00CE7B9B">
          <w:rPr>
            <w:rStyle w:val="a3"/>
            <w:color w:val="auto"/>
            <w:szCs w:val="28"/>
            <w:u w:val="none"/>
          </w:rPr>
          <w:t>http://</w:t>
        </w:r>
        <w:proofErr w:type="spellStart"/>
        <w:r w:rsidRPr="00CE7B9B">
          <w:rPr>
            <w:rStyle w:val="a3"/>
            <w:color w:val="auto"/>
            <w:szCs w:val="28"/>
            <w:u w:val="none"/>
            <w:lang w:val="en-US"/>
          </w:rPr>
          <w:t>velizh</w:t>
        </w:r>
        <w:proofErr w:type="spellEnd"/>
        <w:r w:rsidRPr="00CE7B9B">
          <w:rPr>
            <w:rStyle w:val="a3"/>
            <w:color w:val="auto"/>
            <w:szCs w:val="28"/>
            <w:u w:val="none"/>
          </w:rPr>
          <w:t>.admin-smolensk.ru/</w:t>
        </w:r>
      </w:hyperlink>
      <w:r w:rsidRPr="00CE7B9B">
        <w:rPr>
          <w:szCs w:val="28"/>
        </w:rPr>
        <w:t xml:space="preserve"> в </w:t>
      </w:r>
      <w:r w:rsidR="00E242A7">
        <w:rPr>
          <w:szCs w:val="28"/>
        </w:rPr>
        <w:t xml:space="preserve">информационно-телекоммуникационной </w:t>
      </w:r>
      <w:r w:rsidRPr="00CE7B9B">
        <w:rPr>
          <w:szCs w:val="28"/>
        </w:rPr>
        <w:t>сети Интернет.</w:t>
      </w:r>
    </w:p>
    <w:p w:rsidR="00A8541F" w:rsidRDefault="00A8541F" w:rsidP="00A8541F">
      <w:pPr>
        <w:rPr>
          <w:szCs w:val="28"/>
        </w:rPr>
      </w:pPr>
      <w:r w:rsidRPr="00FD374D">
        <w:rPr>
          <w:szCs w:val="28"/>
        </w:rPr>
        <w:tab/>
      </w:r>
      <w:r w:rsidR="00D87E09">
        <w:rPr>
          <w:szCs w:val="28"/>
        </w:rPr>
        <w:t>4</w:t>
      </w:r>
      <w:r w:rsidRPr="00FD374D">
        <w:rPr>
          <w:szCs w:val="28"/>
        </w:rPr>
        <w:t>. Отделу по информационной политик</w:t>
      </w:r>
      <w:r w:rsidR="007D2B0C">
        <w:rPr>
          <w:szCs w:val="28"/>
        </w:rPr>
        <w:t>е</w:t>
      </w:r>
      <w:r w:rsidRPr="00FD374D">
        <w:rPr>
          <w:szCs w:val="28"/>
        </w:rPr>
        <w:t xml:space="preserve"> (К.П. Борис) обнародовать настоящее постановление на </w:t>
      </w:r>
      <w:r>
        <w:rPr>
          <w:szCs w:val="28"/>
        </w:rPr>
        <w:t>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район».</w:t>
      </w:r>
    </w:p>
    <w:p w:rsidR="00A8541F" w:rsidRDefault="00A8541F" w:rsidP="00CF1E69">
      <w:pPr>
        <w:ind w:firstLine="720"/>
        <w:rPr>
          <w:color w:val="000000"/>
          <w:szCs w:val="28"/>
        </w:rPr>
      </w:pPr>
    </w:p>
    <w:p w:rsidR="00CF1E69" w:rsidRDefault="00CF1E69" w:rsidP="00467179">
      <w:pPr>
        <w:ind w:firstLine="720"/>
        <w:rPr>
          <w:color w:val="000000"/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Велижский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В.В. </w:t>
      </w:r>
      <w:proofErr w:type="spellStart"/>
      <w:r>
        <w:rPr>
          <w:color w:val="000000"/>
          <w:szCs w:val="28"/>
        </w:rPr>
        <w:t>Самулеев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031E"/>
    <w:rsid w:val="00081C13"/>
    <w:rsid w:val="0009735A"/>
    <w:rsid w:val="000D04CB"/>
    <w:rsid w:val="000D3925"/>
    <w:rsid w:val="000D4C72"/>
    <w:rsid w:val="00152C91"/>
    <w:rsid w:val="00187FD0"/>
    <w:rsid w:val="001E7946"/>
    <w:rsid w:val="00217A84"/>
    <w:rsid w:val="00274217"/>
    <w:rsid w:val="002D4A42"/>
    <w:rsid w:val="00314C7D"/>
    <w:rsid w:val="00323445"/>
    <w:rsid w:val="0032441E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D55D9"/>
    <w:rsid w:val="004E6197"/>
    <w:rsid w:val="00514BBA"/>
    <w:rsid w:val="00533974"/>
    <w:rsid w:val="005D588F"/>
    <w:rsid w:val="00612524"/>
    <w:rsid w:val="00615D01"/>
    <w:rsid w:val="00634BE8"/>
    <w:rsid w:val="00637EFE"/>
    <w:rsid w:val="00655920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76D7"/>
    <w:rsid w:val="007D2B0C"/>
    <w:rsid w:val="00875351"/>
    <w:rsid w:val="008855E4"/>
    <w:rsid w:val="008B4C1E"/>
    <w:rsid w:val="008D1B63"/>
    <w:rsid w:val="009148C8"/>
    <w:rsid w:val="009470C8"/>
    <w:rsid w:val="009674D9"/>
    <w:rsid w:val="00987751"/>
    <w:rsid w:val="009A699C"/>
    <w:rsid w:val="009D1DE6"/>
    <w:rsid w:val="009D669E"/>
    <w:rsid w:val="00A00E8A"/>
    <w:rsid w:val="00A05CD7"/>
    <w:rsid w:val="00A326A2"/>
    <w:rsid w:val="00A51E28"/>
    <w:rsid w:val="00A53C08"/>
    <w:rsid w:val="00A60B4E"/>
    <w:rsid w:val="00A61A5B"/>
    <w:rsid w:val="00A83CBB"/>
    <w:rsid w:val="00A8541F"/>
    <w:rsid w:val="00A94E2A"/>
    <w:rsid w:val="00B13E1C"/>
    <w:rsid w:val="00B557FD"/>
    <w:rsid w:val="00B60D69"/>
    <w:rsid w:val="00BE42C7"/>
    <w:rsid w:val="00C34565"/>
    <w:rsid w:val="00C35741"/>
    <w:rsid w:val="00C4474A"/>
    <w:rsid w:val="00C45658"/>
    <w:rsid w:val="00CA6B8C"/>
    <w:rsid w:val="00CA6FBB"/>
    <w:rsid w:val="00CC44FE"/>
    <w:rsid w:val="00CE7B9B"/>
    <w:rsid w:val="00CF1E69"/>
    <w:rsid w:val="00D117C1"/>
    <w:rsid w:val="00D504A5"/>
    <w:rsid w:val="00D850E1"/>
    <w:rsid w:val="00D87E09"/>
    <w:rsid w:val="00D9164C"/>
    <w:rsid w:val="00DC1D03"/>
    <w:rsid w:val="00DD1AF3"/>
    <w:rsid w:val="00DE6EF6"/>
    <w:rsid w:val="00DF7395"/>
    <w:rsid w:val="00E242A7"/>
    <w:rsid w:val="00E31FA5"/>
    <w:rsid w:val="00E34020"/>
    <w:rsid w:val="00E408DE"/>
    <w:rsid w:val="00E50AC2"/>
    <w:rsid w:val="00E5400C"/>
    <w:rsid w:val="00E60CCD"/>
    <w:rsid w:val="00E834EA"/>
    <w:rsid w:val="00EB03EB"/>
    <w:rsid w:val="00EF3D8F"/>
    <w:rsid w:val="00F50FA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17</cp:revision>
  <cp:lastPrinted>2017-04-27T11:19:00Z</cp:lastPrinted>
  <dcterms:created xsi:type="dcterms:W3CDTF">2017-03-28T06:55:00Z</dcterms:created>
  <dcterms:modified xsi:type="dcterms:W3CDTF">2017-05-11T08:06:00Z</dcterms:modified>
</cp:coreProperties>
</file>