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4C" w:rsidRDefault="00BA5B4C" w:rsidP="001A28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АДМИНИСТРАЦИЯ МУНИЦИПАЛЬНОГО ОБРАЗОВАНИЯ</w:t>
      </w:r>
    </w:p>
    <w:p w:rsidR="00BA5B4C" w:rsidRDefault="00BA5B4C" w:rsidP="001A28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«ВЕЛИЖСКИЙ РАЙОН» </w:t>
      </w:r>
    </w:p>
    <w:p w:rsidR="009E1EDE" w:rsidRDefault="009E1EDE" w:rsidP="001A28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BA5B4C" w:rsidRDefault="00BA5B4C" w:rsidP="001A28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t>ПОСТАНОВЛЕНИЕ</w:t>
      </w: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4C" w:rsidRPr="0087602A" w:rsidRDefault="0087602A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03.04.2017 </w:t>
      </w:r>
      <w:r w:rsidR="00CC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130809</wp:posOffset>
                </wp:positionV>
                <wp:extent cx="3219450" cy="14954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B4C" w:rsidRDefault="00BA5B4C" w:rsidP="0068467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программы по обустройству пешеходных переходов на улично-дорожной сети</w:t>
                            </w:r>
                            <w:r w:rsidR="009E1E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образования </w:t>
                            </w:r>
                            <w:proofErr w:type="spellStart"/>
                            <w:r w:rsidR="009E1E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Велижское</w:t>
                            </w:r>
                            <w:proofErr w:type="spellEnd"/>
                            <w:r w:rsidR="009E1E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городское поселение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2D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2017 год</w:t>
                            </w:r>
                          </w:p>
                          <w:p w:rsidR="00BA5B4C" w:rsidRDefault="00BA5B4C" w:rsidP="00BA5B4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BA5B4C" w:rsidRDefault="00BA5B4C" w:rsidP="00BA5B4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.45pt;margin-top:10.3pt;width:253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KoywIAAMA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" filled="f" stroked="f">
                <v:textbox>
                  <w:txbxContent>
                    <w:p w:rsidR="00BA5B4C" w:rsidRDefault="00BA5B4C" w:rsidP="0068467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программы по обустройству пешеходных переходов на улично-дорожной сети</w:t>
                      </w:r>
                      <w:r w:rsidR="009E1E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муниципального образования </w:t>
                      </w:r>
                      <w:proofErr w:type="spellStart"/>
                      <w:r w:rsidR="009E1E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Велижское</w:t>
                      </w:r>
                      <w:proofErr w:type="spellEnd"/>
                      <w:r w:rsidR="009E1E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городское поселение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72D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2017 год</w:t>
                      </w:r>
                    </w:p>
                    <w:p w:rsidR="00BA5B4C" w:rsidRDefault="00BA5B4C" w:rsidP="00BA5B4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BA5B4C" w:rsidRDefault="00BA5B4C" w:rsidP="00BA5B4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5B4C" w:rsidRDefault="00BA5B4C" w:rsidP="001A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5B4C" w:rsidRDefault="00BA5B4C" w:rsidP="001A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DE" w:rsidRDefault="009E1EDE" w:rsidP="001A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BB" w:rsidRDefault="001A28BB" w:rsidP="001A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4C" w:rsidRDefault="00BA5B4C" w:rsidP="001A2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Федеральными законами от 06.10.2003 № 131-ФЗ «Об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принципах организации местного самоуправ</w:t>
      </w:r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10.12.1995 № 196-ФЗ «О безопасности дорожного движения»,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редакция), </w:t>
      </w:r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5B4C" w:rsidRDefault="00BA5B4C" w:rsidP="001A2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по обустройству пешеходных переходов на улично-дорожной сети </w:t>
      </w:r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E5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5B4C" w:rsidRPr="00BA5B4C" w:rsidRDefault="00BA5B4C" w:rsidP="001A2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начальника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строительству, архитектуре,</w:t>
      </w:r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дорожному строительству</w:t>
      </w:r>
      <w:r w:rsidR="00AE2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городскому хозяйству и ЖКХ</w:t>
      </w:r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О.А. Богатыреву.</w:t>
      </w:r>
    </w:p>
    <w:p w:rsidR="00BA5B4C" w:rsidRPr="00BA5B4C" w:rsidRDefault="00BA5B4C" w:rsidP="001A2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http://velizh.admin-smolensk.ru/ в сети Интернет.</w:t>
      </w:r>
    </w:p>
    <w:p w:rsidR="00BA5B4C" w:rsidRDefault="00BA5B4C" w:rsidP="001A2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</w:t>
      </w:r>
      <w:proofErr w:type="spellStart"/>
      <w:r w:rsidR="00BF220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BF220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A5B4C" w:rsidRDefault="00BA5B4C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8A" w:rsidRDefault="00E5458A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A5B4C" w:rsidRDefault="009E1EDE" w:rsidP="001A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E5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96637" w:rsidRDefault="00BA5B4C" w:rsidP="001A28BB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6637" w:rsidSect="009E1EDE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</w:t>
      </w:r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Г.В. Зубкова</w:t>
      </w:r>
    </w:p>
    <w:p w:rsidR="00B96637" w:rsidRPr="00B96637" w:rsidRDefault="00B96637" w:rsidP="00B96637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6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6637" w:rsidRPr="00B96637" w:rsidRDefault="00B96637" w:rsidP="00B96637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63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96637" w:rsidRPr="00B96637" w:rsidRDefault="00B96637" w:rsidP="00B96637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63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B96637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B9663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96637" w:rsidRPr="0087602A" w:rsidRDefault="0087602A" w:rsidP="00B96637">
      <w:pPr>
        <w:spacing w:after="240" w:line="259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03.04.2017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</w:p>
    <w:p w:rsidR="00B96637" w:rsidRPr="00B96637" w:rsidRDefault="00B96637" w:rsidP="00B96637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637">
        <w:rPr>
          <w:rFonts w:ascii="Times New Roman" w:hAnsi="Times New Roman" w:cs="Times New Roman"/>
          <w:sz w:val="24"/>
          <w:szCs w:val="24"/>
        </w:rPr>
        <w:t xml:space="preserve">Программа мероприятий по обустройству пешеходных переходов на улично-дорожной сети муниципального образования </w:t>
      </w:r>
      <w:proofErr w:type="spellStart"/>
      <w:r w:rsidRPr="00B96637">
        <w:rPr>
          <w:rFonts w:ascii="Times New Roman" w:hAnsi="Times New Roman" w:cs="Times New Roman"/>
          <w:sz w:val="24"/>
          <w:szCs w:val="24"/>
        </w:rPr>
        <w:t>Велижское</w:t>
      </w:r>
      <w:proofErr w:type="spellEnd"/>
      <w:r w:rsidRPr="00B96637">
        <w:rPr>
          <w:rFonts w:ascii="Times New Roman" w:hAnsi="Times New Roman" w:cs="Times New Roman"/>
          <w:sz w:val="24"/>
          <w:szCs w:val="24"/>
        </w:rPr>
        <w:t xml:space="preserve"> городское поселение на 2017 год</w:t>
      </w:r>
    </w:p>
    <w:tbl>
      <w:tblPr>
        <w:tblpPr w:leftFromText="180" w:rightFromText="180" w:vertAnchor="text" w:horzAnchor="margin" w:tblpY="57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2319"/>
        <w:gridCol w:w="1251"/>
        <w:gridCol w:w="2326"/>
        <w:gridCol w:w="1745"/>
        <w:gridCol w:w="1513"/>
        <w:gridCol w:w="2410"/>
        <w:gridCol w:w="2693"/>
      </w:tblGrid>
      <w:tr w:rsidR="00B96637" w:rsidRPr="00B96637" w:rsidTr="00573762">
        <w:trPr>
          <w:trHeight w:val="336"/>
        </w:trPr>
        <w:tc>
          <w:tcPr>
            <w:tcW w:w="622" w:type="dxa"/>
            <w:vMerge w:val="restart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Адрес расположения пешеходного перехода (г. Велиж Смоленской области)</w:t>
            </w:r>
          </w:p>
        </w:tc>
        <w:tc>
          <w:tcPr>
            <w:tcW w:w="6835" w:type="dxa"/>
            <w:gridSpan w:val="4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Наличие технических средств организации дорожного движения</w:t>
            </w:r>
          </w:p>
        </w:tc>
        <w:tc>
          <w:tcPr>
            <w:tcW w:w="2410" w:type="dxa"/>
            <w:vMerge w:val="restart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на 2017 год</w:t>
            </w:r>
          </w:p>
        </w:tc>
        <w:tc>
          <w:tcPr>
            <w:tcW w:w="2693" w:type="dxa"/>
            <w:vMerge w:val="restart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96637" w:rsidRPr="00B96637" w:rsidTr="00573762">
        <w:trPr>
          <w:trHeight w:val="784"/>
        </w:trPr>
        <w:tc>
          <w:tcPr>
            <w:tcW w:w="622" w:type="dxa"/>
            <w:vMerge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2326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745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Искусственная дорожная неровность</w:t>
            </w:r>
          </w:p>
        </w:tc>
        <w:tc>
          <w:tcPr>
            <w:tcW w:w="1513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2410" w:type="dxa"/>
            <w:vMerge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37" w:rsidRPr="00B96637" w:rsidTr="00573762">
        <w:trPr>
          <w:trHeight w:val="180"/>
        </w:trPr>
        <w:tc>
          <w:tcPr>
            <w:tcW w:w="622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ул. Еременко д 23/10 (ОГБУЗ 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ЦРБ)</w:t>
            </w:r>
          </w:p>
        </w:tc>
        <w:tc>
          <w:tcPr>
            <w:tcW w:w="1251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26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5.19.1, 5.19.2 </w:t>
            </w:r>
            <w:r w:rsidRPr="00B9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на щитах со 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световозвращающей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флуоресцентной пленке)</w:t>
            </w:r>
          </w:p>
        </w:tc>
        <w:tc>
          <w:tcPr>
            <w:tcW w:w="1745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410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Восстановление дорожной разметки, устройство светофорного объекта типа Т 7 (проектирование)</w:t>
            </w:r>
          </w:p>
        </w:tc>
        <w:tc>
          <w:tcPr>
            <w:tcW w:w="2693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Филиал СОГБУ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Смоленскавтодор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» - «СМЭУ» (по согласованию), Администрация МО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96637" w:rsidRPr="00B96637" w:rsidTr="00573762">
        <w:trPr>
          <w:trHeight w:val="222"/>
        </w:trPr>
        <w:tc>
          <w:tcPr>
            <w:tcW w:w="622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ул. Энгельса д. 131</w:t>
            </w:r>
          </w:p>
        </w:tc>
        <w:tc>
          <w:tcPr>
            <w:tcW w:w="1251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26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5.19.1, 5.19.2 </w:t>
            </w:r>
            <w:r w:rsidRPr="00B9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на щитах со 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световозвращающей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флуоресцентной пленке)</w:t>
            </w:r>
          </w:p>
        </w:tc>
        <w:tc>
          <w:tcPr>
            <w:tcW w:w="1745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410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Восстановление дорожной разметки</w:t>
            </w:r>
          </w:p>
        </w:tc>
        <w:tc>
          <w:tcPr>
            <w:tcW w:w="2693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Филиал СОГБУ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Смоленскавтодор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» - «СМЭУ» (по согласованию)</w:t>
            </w:r>
          </w:p>
        </w:tc>
      </w:tr>
      <w:tr w:rsidR="00B96637" w:rsidRPr="00B96637" w:rsidTr="00573762">
        <w:trPr>
          <w:trHeight w:val="225"/>
        </w:trPr>
        <w:tc>
          <w:tcPr>
            <w:tcW w:w="622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ул. Энгельса д. 93</w:t>
            </w:r>
          </w:p>
        </w:tc>
        <w:tc>
          <w:tcPr>
            <w:tcW w:w="1251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26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5.19.1, 5.19.2 </w:t>
            </w:r>
            <w:r w:rsidRPr="00B9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на щитах со 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световозвращающей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флуоресцентной пленке)</w:t>
            </w:r>
          </w:p>
        </w:tc>
        <w:tc>
          <w:tcPr>
            <w:tcW w:w="1745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410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Восстановление дорожной разметки</w:t>
            </w:r>
          </w:p>
        </w:tc>
        <w:tc>
          <w:tcPr>
            <w:tcW w:w="2693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Филиал СОГБУ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Смоленскавтодор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» - «СМЭУ» (по согласованию)</w:t>
            </w:r>
          </w:p>
        </w:tc>
      </w:tr>
      <w:tr w:rsidR="00B96637" w:rsidRPr="00B96637" w:rsidTr="00573762">
        <w:trPr>
          <w:trHeight w:val="270"/>
        </w:trPr>
        <w:tc>
          <w:tcPr>
            <w:tcW w:w="622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9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ул. Кропоткина д. 30</w:t>
            </w:r>
          </w:p>
        </w:tc>
        <w:tc>
          <w:tcPr>
            <w:tcW w:w="1251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26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5.19.1, 5.19.2 </w:t>
            </w:r>
            <w:r w:rsidRPr="00B9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5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410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Восстановление дорожной разметки</w:t>
            </w:r>
          </w:p>
        </w:tc>
        <w:tc>
          <w:tcPr>
            <w:tcW w:w="2693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Филиал СОГБУ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Смоленскавтодор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» - «СМЭУ» (по согласованию)</w:t>
            </w:r>
          </w:p>
        </w:tc>
      </w:tr>
      <w:tr w:rsidR="00B96637" w:rsidRPr="00B96637" w:rsidTr="00573762">
        <w:trPr>
          <w:trHeight w:val="285"/>
        </w:trPr>
        <w:tc>
          <w:tcPr>
            <w:tcW w:w="622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9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ул. Менжинского д. 12 (МБОУ «Средняя школа № 1» города Велижа)</w:t>
            </w:r>
          </w:p>
        </w:tc>
        <w:tc>
          <w:tcPr>
            <w:tcW w:w="1251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26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1.23, 5.19.1, 5.19.2 </w:t>
            </w:r>
            <w:r w:rsidRPr="00B9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на щитах со 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световозвращающей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флуоресцентной пленке)</w:t>
            </w:r>
          </w:p>
        </w:tc>
        <w:tc>
          <w:tcPr>
            <w:tcW w:w="1745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13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410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Восстановление дорожной разметки</w:t>
            </w:r>
          </w:p>
        </w:tc>
        <w:tc>
          <w:tcPr>
            <w:tcW w:w="2693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Филиал СОГБУ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Смоленскавтодор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» - «СМЭУ» (по согласованию)</w:t>
            </w:r>
          </w:p>
        </w:tc>
      </w:tr>
      <w:tr w:rsidR="00B96637" w:rsidRPr="00B96637" w:rsidTr="00573762">
        <w:trPr>
          <w:trHeight w:val="1050"/>
        </w:trPr>
        <w:tc>
          <w:tcPr>
            <w:tcW w:w="622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9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ул. Советская д. 46/5 (МБОУ «Средняя школа № 1» города Велижа)</w:t>
            </w:r>
          </w:p>
        </w:tc>
        <w:tc>
          <w:tcPr>
            <w:tcW w:w="1251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26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1.23, 5.19.1, 5.19.2 </w:t>
            </w:r>
            <w:r w:rsidRPr="00B9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на щитах со 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световозвращающей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флуоресцентной пленке)</w:t>
            </w:r>
          </w:p>
        </w:tc>
        <w:tc>
          <w:tcPr>
            <w:tcW w:w="1745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13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410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Восстановление дорожной разметки</w:t>
            </w:r>
          </w:p>
        </w:tc>
        <w:tc>
          <w:tcPr>
            <w:tcW w:w="2693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Филиал СОГБУ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Смоленскавтодор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» - «СМЭУ» (по согласованию)</w:t>
            </w:r>
          </w:p>
        </w:tc>
      </w:tr>
      <w:tr w:rsidR="00B96637" w:rsidRPr="00B96637" w:rsidTr="00573762">
        <w:trPr>
          <w:trHeight w:val="1035"/>
        </w:trPr>
        <w:tc>
          <w:tcPr>
            <w:tcW w:w="622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9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Недоговорова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д.15</w:t>
            </w:r>
          </w:p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(МБОУ «Средняя школа № 1» города Велижа)</w:t>
            </w:r>
          </w:p>
        </w:tc>
        <w:tc>
          <w:tcPr>
            <w:tcW w:w="1251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26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1.23, 5.19.1, 5.19.2 </w:t>
            </w:r>
            <w:r w:rsidRPr="00B9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на щитах со 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световозвращающей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флуоресцентной пленке)</w:t>
            </w:r>
          </w:p>
        </w:tc>
        <w:tc>
          <w:tcPr>
            <w:tcW w:w="1745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410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Восстановление дорожной разметки, устройство светофорного объекта типа Т7 (проектирование)</w:t>
            </w:r>
          </w:p>
        </w:tc>
        <w:tc>
          <w:tcPr>
            <w:tcW w:w="2693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Филиал СОГБУ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Смоленскавтодор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» - «СМЭУ» (по согласованию), Администрация МО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96637" w:rsidRPr="00B96637" w:rsidTr="00573762">
        <w:trPr>
          <w:trHeight w:val="165"/>
        </w:trPr>
        <w:tc>
          <w:tcPr>
            <w:tcW w:w="622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9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ул. Энгельса д. 64А (МБДОУ детский сад № 5 города Велижа)</w:t>
            </w:r>
          </w:p>
        </w:tc>
        <w:tc>
          <w:tcPr>
            <w:tcW w:w="1251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2326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  <w:r w:rsidRPr="00B9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на щитах со 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световозвращающей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флуоресцентной пленке), 5.19.1, 5.19.2 </w:t>
            </w:r>
            <w:r w:rsidRPr="00B9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5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13" w:type="dxa"/>
          </w:tcPr>
          <w:p w:rsidR="00B96637" w:rsidRPr="00B96637" w:rsidRDefault="00B96637" w:rsidP="00B966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410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Восстановление дорожной разметки, устройство светофорного объекта типа Т 7 (проектирование)</w:t>
            </w:r>
          </w:p>
        </w:tc>
        <w:tc>
          <w:tcPr>
            <w:tcW w:w="2693" w:type="dxa"/>
          </w:tcPr>
          <w:p w:rsidR="00B96637" w:rsidRPr="00B96637" w:rsidRDefault="00B96637" w:rsidP="00B966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Филиал СОГБУ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Смоленскавтодор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» - «СМЭУ» (по согласованию), Администрация МО «</w:t>
            </w:r>
            <w:proofErr w:type="spellStart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B9663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BA5B4C" w:rsidRDefault="00BA5B4C" w:rsidP="001A28BB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5B4C" w:rsidSect="00B96637">
      <w:pgSz w:w="16838" w:h="11906" w:orient="landscape"/>
      <w:pgMar w:top="1135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3F53"/>
    <w:multiLevelType w:val="hybridMultilevel"/>
    <w:tmpl w:val="89F4E7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93"/>
    <w:rsid w:val="001A28BB"/>
    <w:rsid w:val="0068467A"/>
    <w:rsid w:val="0087602A"/>
    <w:rsid w:val="009E1EDE"/>
    <w:rsid w:val="00AA1293"/>
    <w:rsid w:val="00AE21A5"/>
    <w:rsid w:val="00B96637"/>
    <w:rsid w:val="00BA5B4C"/>
    <w:rsid w:val="00BF2202"/>
    <w:rsid w:val="00CC58F4"/>
    <w:rsid w:val="00E5458A"/>
    <w:rsid w:val="00E72DF8"/>
    <w:rsid w:val="00E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5B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5B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21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5B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5B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2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Борис</cp:lastModifiedBy>
  <cp:revision>12</cp:revision>
  <cp:lastPrinted>2017-03-27T10:51:00Z</cp:lastPrinted>
  <dcterms:created xsi:type="dcterms:W3CDTF">2017-03-24T11:22:00Z</dcterms:created>
  <dcterms:modified xsi:type="dcterms:W3CDTF">2017-04-07T10:06:00Z</dcterms:modified>
</cp:coreProperties>
</file>