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0AFA" w:rsidP="00015EDE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B89" w:rsidRPr="00397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7B89" w:rsidRPr="00397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654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257" w:rsidRDefault="00881257" w:rsidP="00015EDE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6C5744" w:rsidRDefault="006C5744" w:rsidP="00015EDE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9059BA" w:rsidP="00015EDE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-346</wp:posOffset>
                </wp:positionH>
                <wp:positionV relativeFrom="paragraph">
                  <wp:posOffset>149860</wp:posOffset>
                </wp:positionV>
                <wp:extent cx="3545305" cy="1114926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305" cy="1114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64A" w:rsidRPr="002B142A" w:rsidRDefault="008B564A" w:rsidP="002B142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муниципальную   программу </w:t>
                            </w:r>
                            <w:r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2B14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условий для градостроительной деятельности на территории муниципального образования «Велижский район»» на 2016 – 2018 годы</w:t>
                            </w:r>
                          </w:p>
                          <w:p w:rsidR="008B564A" w:rsidRPr="009B52C1" w:rsidRDefault="008B564A" w:rsidP="002B142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14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 редакции постановления от 26.10.2016 №688)</w:t>
                            </w:r>
                          </w:p>
                          <w:p w:rsidR="008B564A" w:rsidRDefault="008B564A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8B564A" w:rsidRDefault="008B564A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05pt;margin-top:11.8pt;width:279.15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" filled="f" stroked="f">
                <v:textbox>
                  <w:txbxContent>
                    <w:p w:rsidR="008B564A" w:rsidRPr="002B142A" w:rsidRDefault="008B564A" w:rsidP="002B142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муниципальную   программу </w:t>
                      </w:r>
                      <w:r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2B14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Создание условий для градостроительной деятельности на территории муниципального образования «Велижский район»» на 2016 – 2018 годы</w:t>
                      </w:r>
                    </w:p>
                    <w:p w:rsidR="008B564A" w:rsidRPr="009B52C1" w:rsidRDefault="008B564A" w:rsidP="002B142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B14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(в редакции постановления от 26.10.2016 №688)</w:t>
                      </w:r>
                    </w:p>
                    <w:p w:rsidR="008B564A" w:rsidRDefault="008B564A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8B564A" w:rsidRDefault="008B564A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015EDE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015EDE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015EDE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015EDE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015EDE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2C1" w:rsidRDefault="009B52C1" w:rsidP="00043EEA">
      <w:pPr>
        <w:spacing w:after="0" w:line="24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D3" w:rsidRDefault="002B142A" w:rsidP="00043EEA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</w:t>
      </w:r>
      <w:r w:rsidRPr="002B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года № 131-ФЗ «Об общих   принципах организации местного самоуправления в</w:t>
      </w:r>
      <w:r w:rsidR="008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Уставом</w:t>
      </w:r>
      <w:r w:rsidRPr="002B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 (новая редакция)</w:t>
      </w:r>
    </w:p>
    <w:p w:rsidR="009059BA" w:rsidRPr="006616D3" w:rsidRDefault="009059BA" w:rsidP="00043EEA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881257" w:rsidP="00043EEA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043EEA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E210A5" w:rsidP="00043EEA">
      <w:pPr>
        <w:spacing w:after="0" w:line="240" w:lineRule="auto"/>
        <w:ind w:left="142" w:right="283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>1. Внести в муниципальную программу «</w:t>
      </w:r>
      <w:r w:rsidR="002B142A" w:rsidRPr="002B142A">
        <w:rPr>
          <w:rFonts w:ascii="Times New Roman" w:hAnsi="Times New Roman" w:cs="Times New Roman"/>
          <w:sz w:val="28"/>
          <w:szCs w:val="28"/>
        </w:rPr>
        <w:t>Создание условий для градостроительной деятельности на территории муниципального образования «Велижский район» на 2016 – 2018 годы</w:t>
      </w:r>
      <w:r w:rsidR="006D6B7A">
        <w:rPr>
          <w:rFonts w:ascii="Times New Roman" w:hAnsi="Times New Roman" w:cs="Times New Roman"/>
          <w:sz w:val="28"/>
          <w:szCs w:val="28"/>
        </w:rPr>
        <w:t>»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 xml:space="preserve">азования «Велижский район» </w:t>
      </w:r>
      <w:r w:rsidR="002B142A" w:rsidRPr="002B142A">
        <w:rPr>
          <w:rFonts w:ascii="Times New Roman" w:hAnsi="Times New Roman" w:cs="Times New Roman"/>
          <w:sz w:val="28"/>
          <w:szCs w:val="28"/>
        </w:rPr>
        <w:t>от 21.09.2016 № 594</w:t>
      </w:r>
      <w:r w:rsidR="009C7EE2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26.10.2016 №688)</w:t>
      </w:r>
      <w:r w:rsidR="002B142A" w:rsidRPr="002B142A">
        <w:rPr>
          <w:rFonts w:ascii="Times New Roman" w:hAnsi="Times New Roman" w:cs="Times New Roman"/>
          <w:sz w:val="28"/>
          <w:szCs w:val="28"/>
        </w:rPr>
        <w:t xml:space="preserve"> </w:t>
      </w:r>
      <w:r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8B564A" w:rsidRDefault="008B564A" w:rsidP="00043EEA">
      <w:pPr>
        <w:spacing w:after="0" w:line="240" w:lineRule="auto"/>
        <w:ind w:left="142" w:right="283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паспорте Программы </w:t>
      </w:r>
      <w:r w:rsidR="00643D40" w:rsidRPr="002B142A">
        <w:rPr>
          <w:rFonts w:ascii="Times New Roman" w:eastAsia="Times New Roman" w:hAnsi="Times New Roman" w:cs="Times New Roman"/>
          <w:sz w:val="28"/>
          <w:szCs w:val="28"/>
        </w:rPr>
        <w:t xml:space="preserve">позицию </w:t>
      </w:r>
      <w:r w:rsidR="00E210A5" w:rsidRPr="002B14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10A5" w:rsidRPr="002B142A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</w:t>
      </w:r>
      <w:r w:rsidR="00281E70">
        <w:rPr>
          <w:rFonts w:ascii="Times New Roman" w:hAnsi="Times New Roman" w:cs="Times New Roman"/>
          <w:sz w:val="28"/>
          <w:szCs w:val="28"/>
        </w:rPr>
        <w:t>»</w:t>
      </w:r>
      <w:r w:rsidR="00E210A5" w:rsidRPr="002B142A">
        <w:rPr>
          <w:rFonts w:ascii="Times New Roman" w:hAnsi="Times New Roman" w:cs="Times New Roman"/>
          <w:sz w:val="28"/>
          <w:szCs w:val="28"/>
        </w:rPr>
        <w:t xml:space="preserve"> </w:t>
      </w:r>
      <w:r w:rsidR="00643D40" w:rsidRPr="002B14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B142A" w:rsidRPr="002859E3" w:rsidRDefault="00643D40" w:rsidP="00043EEA">
      <w:pPr>
        <w:pStyle w:val="a8"/>
        <w:ind w:left="142" w:right="283" w:firstLine="709"/>
        <w:rPr>
          <w:sz w:val="28"/>
          <w:szCs w:val="28"/>
        </w:rPr>
      </w:pPr>
      <w:r w:rsidRPr="002859E3">
        <w:rPr>
          <w:sz w:val="28"/>
          <w:szCs w:val="28"/>
        </w:rPr>
        <w:t>«</w:t>
      </w:r>
      <w:r w:rsidR="002B142A" w:rsidRPr="002859E3">
        <w:rPr>
          <w:sz w:val="28"/>
          <w:szCs w:val="28"/>
        </w:rPr>
        <w:t>Общий объем финансирования подпрограммы составит (прогноз) –</w:t>
      </w:r>
      <w:r w:rsidR="002859E3" w:rsidRPr="002859E3">
        <w:rPr>
          <w:sz w:val="28"/>
          <w:szCs w:val="28"/>
        </w:rPr>
        <w:t xml:space="preserve"> 912000 </w:t>
      </w:r>
      <w:r w:rsidR="002B142A" w:rsidRPr="002859E3">
        <w:rPr>
          <w:sz w:val="28"/>
          <w:szCs w:val="28"/>
        </w:rPr>
        <w:t xml:space="preserve">рублей в том числе: </w:t>
      </w:r>
    </w:p>
    <w:p w:rsidR="002B142A" w:rsidRPr="002859E3" w:rsidRDefault="002B142A" w:rsidP="00043EEA">
      <w:pPr>
        <w:pStyle w:val="a8"/>
        <w:tabs>
          <w:tab w:val="left" w:pos="709"/>
        </w:tabs>
        <w:ind w:left="142" w:right="283"/>
        <w:rPr>
          <w:sz w:val="28"/>
          <w:szCs w:val="28"/>
        </w:rPr>
      </w:pPr>
      <w:r w:rsidRPr="002859E3">
        <w:rPr>
          <w:sz w:val="28"/>
          <w:szCs w:val="28"/>
        </w:rPr>
        <w:t>-средства бюджета Смоленской области – 752400 рублей;</w:t>
      </w:r>
    </w:p>
    <w:p w:rsidR="002B142A" w:rsidRPr="002859E3" w:rsidRDefault="002B142A" w:rsidP="00043EEA">
      <w:pPr>
        <w:pStyle w:val="a8"/>
        <w:tabs>
          <w:tab w:val="left" w:pos="709"/>
        </w:tabs>
        <w:ind w:left="142" w:right="283"/>
        <w:rPr>
          <w:sz w:val="28"/>
          <w:szCs w:val="28"/>
        </w:rPr>
      </w:pPr>
      <w:r w:rsidRPr="002859E3">
        <w:rPr>
          <w:sz w:val="28"/>
          <w:szCs w:val="28"/>
        </w:rPr>
        <w:t xml:space="preserve">- средства бюджета муниципального образования «Велижский район» 39600   –рублей; </w:t>
      </w:r>
    </w:p>
    <w:p w:rsidR="002B142A" w:rsidRPr="002859E3" w:rsidRDefault="002B142A" w:rsidP="00043EEA">
      <w:pPr>
        <w:pStyle w:val="a8"/>
        <w:tabs>
          <w:tab w:val="left" w:pos="709"/>
        </w:tabs>
        <w:ind w:left="142" w:right="283"/>
        <w:rPr>
          <w:sz w:val="28"/>
          <w:szCs w:val="28"/>
        </w:rPr>
      </w:pPr>
      <w:r w:rsidRPr="002859E3">
        <w:rPr>
          <w:sz w:val="28"/>
          <w:szCs w:val="28"/>
        </w:rPr>
        <w:t xml:space="preserve">в том числе по годам реализации: </w:t>
      </w:r>
    </w:p>
    <w:p w:rsidR="002B142A" w:rsidRPr="002859E3" w:rsidRDefault="008B564A" w:rsidP="00043EEA">
      <w:pPr>
        <w:pStyle w:val="a8"/>
        <w:tabs>
          <w:tab w:val="left" w:pos="709"/>
        </w:tabs>
        <w:ind w:left="142" w:right="283"/>
        <w:rPr>
          <w:sz w:val="28"/>
          <w:szCs w:val="28"/>
        </w:rPr>
      </w:pPr>
      <w:r>
        <w:rPr>
          <w:sz w:val="28"/>
          <w:szCs w:val="28"/>
        </w:rPr>
        <w:t>2016 год – 792 000 рублей, из них:</w:t>
      </w:r>
    </w:p>
    <w:p w:rsidR="002B142A" w:rsidRPr="002859E3" w:rsidRDefault="002B142A" w:rsidP="00043EEA">
      <w:pPr>
        <w:pStyle w:val="a8"/>
        <w:tabs>
          <w:tab w:val="left" w:pos="709"/>
        </w:tabs>
        <w:ind w:left="142" w:right="283"/>
        <w:rPr>
          <w:sz w:val="28"/>
          <w:szCs w:val="28"/>
        </w:rPr>
      </w:pPr>
      <w:r w:rsidRPr="002859E3">
        <w:rPr>
          <w:sz w:val="28"/>
          <w:szCs w:val="28"/>
        </w:rPr>
        <w:t>- средства бюджета Смоленской области – 752400 рублей;</w:t>
      </w:r>
    </w:p>
    <w:p w:rsidR="002B142A" w:rsidRPr="002859E3" w:rsidRDefault="002B142A" w:rsidP="00043EEA">
      <w:pPr>
        <w:pStyle w:val="a8"/>
        <w:tabs>
          <w:tab w:val="left" w:pos="709"/>
        </w:tabs>
        <w:ind w:left="142" w:right="283"/>
        <w:rPr>
          <w:sz w:val="28"/>
          <w:szCs w:val="28"/>
        </w:rPr>
      </w:pPr>
      <w:r w:rsidRPr="002859E3">
        <w:rPr>
          <w:sz w:val="28"/>
          <w:szCs w:val="28"/>
        </w:rPr>
        <w:t>- средства бюджета муниципального образо</w:t>
      </w:r>
      <w:r w:rsidR="008B564A">
        <w:rPr>
          <w:sz w:val="28"/>
          <w:szCs w:val="28"/>
        </w:rPr>
        <w:t>вания «Велижский район» - 39600</w:t>
      </w:r>
      <w:r w:rsidRPr="002859E3">
        <w:rPr>
          <w:sz w:val="28"/>
          <w:szCs w:val="28"/>
        </w:rPr>
        <w:t xml:space="preserve"> рублей;</w:t>
      </w:r>
    </w:p>
    <w:p w:rsidR="002B142A" w:rsidRPr="002859E3" w:rsidRDefault="00015EDE" w:rsidP="00043EEA">
      <w:pPr>
        <w:pStyle w:val="a8"/>
        <w:tabs>
          <w:tab w:val="left" w:pos="709"/>
        </w:tabs>
        <w:ind w:left="142" w:right="283"/>
        <w:rPr>
          <w:sz w:val="28"/>
          <w:szCs w:val="28"/>
        </w:rPr>
      </w:pPr>
      <w:r>
        <w:rPr>
          <w:sz w:val="28"/>
          <w:szCs w:val="28"/>
        </w:rPr>
        <w:t>2017 год – 0 рублей;</w:t>
      </w:r>
    </w:p>
    <w:p w:rsidR="002B142A" w:rsidRPr="002859E3" w:rsidRDefault="002B142A" w:rsidP="00043EEA">
      <w:pPr>
        <w:pStyle w:val="a8"/>
        <w:tabs>
          <w:tab w:val="left" w:pos="709"/>
        </w:tabs>
        <w:ind w:left="142" w:right="283"/>
        <w:rPr>
          <w:sz w:val="28"/>
          <w:szCs w:val="28"/>
        </w:rPr>
      </w:pPr>
      <w:r w:rsidRPr="002859E3">
        <w:rPr>
          <w:sz w:val="28"/>
          <w:szCs w:val="28"/>
        </w:rPr>
        <w:t xml:space="preserve">2018 год – </w:t>
      </w:r>
      <w:r w:rsidR="00233DD2">
        <w:rPr>
          <w:sz w:val="28"/>
          <w:szCs w:val="28"/>
        </w:rPr>
        <w:t>12</w:t>
      </w:r>
      <w:r w:rsidRPr="002859E3">
        <w:rPr>
          <w:sz w:val="28"/>
          <w:szCs w:val="28"/>
        </w:rPr>
        <w:t>0</w:t>
      </w:r>
      <w:r w:rsidR="00233DD2">
        <w:rPr>
          <w:sz w:val="28"/>
          <w:szCs w:val="28"/>
        </w:rPr>
        <w:t>000 рублей, из них:</w:t>
      </w:r>
    </w:p>
    <w:p w:rsidR="002B142A" w:rsidRPr="002859E3" w:rsidRDefault="002B142A" w:rsidP="00043EEA">
      <w:pPr>
        <w:pStyle w:val="a8"/>
        <w:tabs>
          <w:tab w:val="left" w:pos="709"/>
        </w:tabs>
        <w:ind w:left="142" w:right="283"/>
        <w:rPr>
          <w:sz w:val="28"/>
          <w:szCs w:val="28"/>
        </w:rPr>
      </w:pPr>
      <w:r w:rsidRPr="002859E3">
        <w:rPr>
          <w:sz w:val="28"/>
          <w:szCs w:val="28"/>
        </w:rPr>
        <w:t>-средства бюджета Смоленской области – 0 рублей;</w:t>
      </w:r>
    </w:p>
    <w:p w:rsidR="002B142A" w:rsidRPr="002859E3" w:rsidRDefault="002B142A" w:rsidP="00043EEA">
      <w:pPr>
        <w:pStyle w:val="a8"/>
        <w:tabs>
          <w:tab w:val="left" w:pos="709"/>
        </w:tabs>
        <w:ind w:left="142" w:right="283"/>
        <w:rPr>
          <w:sz w:val="28"/>
          <w:szCs w:val="28"/>
        </w:rPr>
      </w:pPr>
      <w:r w:rsidRPr="002859E3">
        <w:rPr>
          <w:sz w:val="28"/>
          <w:szCs w:val="28"/>
        </w:rPr>
        <w:t xml:space="preserve">- средства бюджета муниципального образования </w:t>
      </w:r>
      <w:r w:rsidR="002859E3" w:rsidRPr="002859E3">
        <w:rPr>
          <w:sz w:val="28"/>
          <w:szCs w:val="28"/>
        </w:rPr>
        <w:t>«Велижский</w:t>
      </w:r>
      <w:r w:rsidRPr="002859E3">
        <w:rPr>
          <w:sz w:val="28"/>
          <w:szCs w:val="28"/>
        </w:rPr>
        <w:t xml:space="preserve"> район» - </w:t>
      </w:r>
      <w:r w:rsidR="002859E3" w:rsidRPr="002859E3">
        <w:rPr>
          <w:sz w:val="28"/>
          <w:szCs w:val="28"/>
        </w:rPr>
        <w:t xml:space="preserve">120000 </w:t>
      </w:r>
      <w:r w:rsidRPr="002859E3">
        <w:rPr>
          <w:sz w:val="28"/>
          <w:szCs w:val="28"/>
        </w:rPr>
        <w:t>рублей</w:t>
      </w:r>
      <w:r w:rsidR="00994D5C">
        <w:rPr>
          <w:sz w:val="28"/>
          <w:szCs w:val="28"/>
        </w:rPr>
        <w:t>»</w:t>
      </w:r>
      <w:r w:rsidRPr="002859E3">
        <w:rPr>
          <w:sz w:val="28"/>
          <w:szCs w:val="28"/>
        </w:rPr>
        <w:t>;</w:t>
      </w:r>
    </w:p>
    <w:p w:rsidR="002F2183" w:rsidRDefault="002F2183" w:rsidP="00043EEA">
      <w:pPr>
        <w:spacing w:after="0" w:line="240" w:lineRule="auto"/>
        <w:ind w:left="142" w:right="28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F81B8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281E70">
        <w:rPr>
          <w:rFonts w:ascii="Times New Roman" w:eastAsia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2F2183" w:rsidRDefault="002859E3" w:rsidP="00043EEA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1B8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>. Обоснование ресурсного обеспечения муниципальной программы</w:t>
      </w:r>
    </w:p>
    <w:p w:rsidR="002859E3" w:rsidRDefault="00233DD2" w:rsidP="00043EEA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</w:t>
      </w:r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муниципальной программы являются средства </w:t>
      </w:r>
      <w:r w:rsidR="002859E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Смоленской области, средств</w:t>
      </w:r>
      <w:r w:rsidR="00F81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59E3" w:rsidRPr="002B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«В</w:t>
      </w:r>
      <w:r w:rsidR="002859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елижский район».</w:t>
      </w:r>
    </w:p>
    <w:p w:rsidR="002B142A" w:rsidRPr="002B142A" w:rsidRDefault="002859E3" w:rsidP="00043EEA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42A" w:rsidRPr="002B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составит (прогноз)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912000 </w:t>
      </w:r>
      <w:r w:rsidR="002B142A" w:rsidRPr="002B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числе: </w:t>
      </w:r>
    </w:p>
    <w:p w:rsidR="002B142A" w:rsidRPr="002B142A" w:rsidRDefault="00233DD2" w:rsidP="00043EEA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142A" w:rsidRPr="002B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Смоленской области – 752400 рублей;</w:t>
      </w:r>
    </w:p>
    <w:p w:rsidR="002B142A" w:rsidRPr="002B142A" w:rsidRDefault="002B142A" w:rsidP="00043EEA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</w:t>
      </w:r>
      <w:r w:rsidR="0028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«Велижский район» - 39600</w:t>
      </w:r>
      <w:r w:rsidRPr="002B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B142A" w:rsidRPr="002B142A" w:rsidRDefault="002B142A" w:rsidP="00043EEA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 реализации: </w:t>
      </w:r>
    </w:p>
    <w:p w:rsidR="00233DD2" w:rsidRPr="002859E3" w:rsidRDefault="00233DD2" w:rsidP="00043EEA">
      <w:pPr>
        <w:pStyle w:val="a8"/>
        <w:ind w:left="142" w:right="283" w:hanging="142"/>
        <w:rPr>
          <w:sz w:val="28"/>
          <w:szCs w:val="28"/>
        </w:rPr>
      </w:pPr>
      <w:r>
        <w:rPr>
          <w:sz w:val="28"/>
          <w:szCs w:val="28"/>
        </w:rPr>
        <w:t>2016 год – 792 000 рублей, из них:</w:t>
      </w:r>
    </w:p>
    <w:p w:rsidR="00233DD2" w:rsidRPr="002859E3" w:rsidRDefault="00233DD2" w:rsidP="00043EEA">
      <w:pPr>
        <w:pStyle w:val="a8"/>
        <w:ind w:left="142" w:right="283" w:hanging="142"/>
        <w:rPr>
          <w:sz w:val="28"/>
          <w:szCs w:val="28"/>
        </w:rPr>
      </w:pPr>
      <w:r w:rsidRPr="002859E3">
        <w:rPr>
          <w:sz w:val="28"/>
          <w:szCs w:val="28"/>
        </w:rPr>
        <w:t>- средства бюджета Смоленской области – 752400 рублей;</w:t>
      </w:r>
    </w:p>
    <w:p w:rsidR="00233DD2" w:rsidRPr="002859E3" w:rsidRDefault="00233DD2" w:rsidP="00043EEA">
      <w:pPr>
        <w:pStyle w:val="a8"/>
        <w:ind w:left="142" w:right="283" w:hanging="142"/>
        <w:rPr>
          <w:sz w:val="28"/>
          <w:szCs w:val="28"/>
        </w:rPr>
      </w:pPr>
      <w:r w:rsidRPr="002859E3">
        <w:rPr>
          <w:sz w:val="28"/>
          <w:szCs w:val="28"/>
        </w:rPr>
        <w:t>- средства бюджета муниципального образо</w:t>
      </w:r>
      <w:r>
        <w:rPr>
          <w:sz w:val="28"/>
          <w:szCs w:val="28"/>
        </w:rPr>
        <w:t>вания «Велижский район» - 39600</w:t>
      </w:r>
      <w:r w:rsidRPr="002859E3">
        <w:rPr>
          <w:sz w:val="28"/>
          <w:szCs w:val="28"/>
        </w:rPr>
        <w:t xml:space="preserve"> рублей;</w:t>
      </w:r>
    </w:p>
    <w:p w:rsidR="00233DD2" w:rsidRPr="002859E3" w:rsidRDefault="00233DD2" w:rsidP="00043EEA">
      <w:pPr>
        <w:pStyle w:val="a8"/>
        <w:ind w:left="142" w:right="283" w:hanging="142"/>
        <w:rPr>
          <w:sz w:val="28"/>
          <w:szCs w:val="28"/>
        </w:rPr>
      </w:pPr>
      <w:r>
        <w:rPr>
          <w:sz w:val="28"/>
          <w:szCs w:val="28"/>
        </w:rPr>
        <w:t>2017 год – 0 рублей;</w:t>
      </w:r>
    </w:p>
    <w:p w:rsidR="00233DD2" w:rsidRPr="002859E3" w:rsidRDefault="00233DD2" w:rsidP="00043EEA">
      <w:pPr>
        <w:pStyle w:val="a8"/>
        <w:ind w:left="142" w:right="283" w:hanging="142"/>
        <w:rPr>
          <w:sz w:val="28"/>
          <w:szCs w:val="28"/>
        </w:rPr>
      </w:pPr>
      <w:r w:rsidRPr="002859E3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12</w:t>
      </w:r>
      <w:r w:rsidRPr="002859E3">
        <w:rPr>
          <w:sz w:val="28"/>
          <w:szCs w:val="28"/>
        </w:rPr>
        <w:t>0</w:t>
      </w:r>
      <w:r>
        <w:rPr>
          <w:sz w:val="28"/>
          <w:szCs w:val="28"/>
        </w:rPr>
        <w:t>000 рублей, из них:</w:t>
      </w:r>
    </w:p>
    <w:p w:rsidR="00233DD2" w:rsidRPr="002859E3" w:rsidRDefault="00233DD2" w:rsidP="00043EEA">
      <w:pPr>
        <w:pStyle w:val="a8"/>
        <w:ind w:left="142" w:right="283" w:hanging="142"/>
        <w:rPr>
          <w:sz w:val="28"/>
          <w:szCs w:val="28"/>
        </w:rPr>
      </w:pPr>
      <w:r w:rsidRPr="002859E3">
        <w:rPr>
          <w:sz w:val="28"/>
          <w:szCs w:val="28"/>
        </w:rPr>
        <w:t>-средства бюджета Смоленской области – 0 рублей;</w:t>
      </w:r>
    </w:p>
    <w:p w:rsidR="00233DD2" w:rsidRPr="002859E3" w:rsidRDefault="00233DD2" w:rsidP="00043EEA">
      <w:pPr>
        <w:pStyle w:val="a8"/>
        <w:ind w:left="142" w:right="283" w:hanging="142"/>
        <w:rPr>
          <w:sz w:val="28"/>
          <w:szCs w:val="28"/>
        </w:rPr>
      </w:pPr>
      <w:r w:rsidRPr="002859E3">
        <w:rPr>
          <w:sz w:val="28"/>
          <w:szCs w:val="28"/>
        </w:rPr>
        <w:t>- средства бюджета муниципального образования «Велижский район» - 120000 рублей;</w:t>
      </w:r>
    </w:p>
    <w:p w:rsidR="002F2183" w:rsidRPr="002F2183" w:rsidRDefault="002F2183" w:rsidP="00043EEA">
      <w:pPr>
        <w:spacing w:after="0" w:line="240" w:lineRule="auto"/>
        <w:ind w:left="142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указанных расходов подлежат уточнению с учетом норм решения о бюджете муниципального образования «Велижский район» на соответствующий финансовый год, предусматривающих средства на реализацию мероприятий</w:t>
      </w:r>
      <w:r w:rsidR="00994D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07BC" w:rsidRDefault="00994D5C" w:rsidP="00043EEA">
      <w:pPr>
        <w:spacing w:after="0" w:line="240" w:lineRule="auto"/>
        <w:ind w:left="142" w:right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320E39">
        <w:rPr>
          <w:rFonts w:ascii="Times New Roman" w:eastAsia="Times New Roman" w:hAnsi="Times New Roman"/>
          <w:sz w:val="28"/>
          <w:szCs w:val="28"/>
        </w:rPr>
        <w:t>3</w:t>
      </w:r>
      <w:r w:rsidR="001D07BC">
        <w:rPr>
          <w:rFonts w:ascii="Times New Roman" w:eastAsia="Times New Roman" w:hAnsi="Times New Roman"/>
          <w:sz w:val="28"/>
          <w:szCs w:val="28"/>
        </w:rPr>
        <w:t>) приложение № 1</w:t>
      </w:r>
      <w:r w:rsidR="002F2183">
        <w:rPr>
          <w:rFonts w:ascii="Times New Roman" w:eastAsia="Times New Roman" w:hAnsi="Times New Roman"/>
          <w:sz w:val="28"/>
          <w:szCs w:val="28"/>
        </w:rPr>
        <w:t xml:space="preserve"> к Программе изложить в редакции</w:t>
      </w:r>
      <w:r w:rsidR="00233DD2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7C627F">
        <w:rPr>
          <w:rFonts w:ascii="Times New Roman" w:eastAsia="Times New Roman" w:hAnsi="Times New Roman"/>
          <w:sz w:val="28"/>
          <w:szCs w:val="28"/>
        </w:rPr>
        <w:t xml:space="preserve"> №1</w:t>
      </w:r>
      <w:r w:rsidR="00176244">
        <w:rPr>
          <w:rFonts w:ascii="Times New Roman" w:eastAsia="Times New Roman" w:hAnsi="Times New Roman"/>
          <w:sz w:val="28"/>
          <w:szCs w:val="28"/>
        </w:rPr>
        <w:t>.</w:t>
      </w:r>
    </w:p>
    <w:p w:rsidR="001D07BC" w:rsidRPr="00015EDE" w:rsidRDefault="00176244" w:rsidP="00043EEA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2" w:right="2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4) </w:t>
      </w:r>
      <w:r w:rsidR="001D07BC">
        <w:rPr>
          <w:rFonts w:ascii="Times New Roman" w:eastAsia="Times New Roman" w:hAnsi="Times New Roman"/>
          <w:sz w:val="28"/>
          <w:szCs w:val="28"/>
        </w:rPr>
        <w:t>приложение № 2 к Программе изложить в 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</w:t>
      </w:r>
      <w:r w:rsidR="00233DD2">
        <w:rPr>
          <w:rFonts w:ascii="Times New Roman" w:eastAsia="Times New Roman" w:hAnsi="Times New Roman"/>
          <w:sz w:val="28"/>
          <w:szCs w:val="28"/>
        </w:rPr>
        <w:t>приложению</w:t>
      </w:r>
      <w:r w:rsidR="007C627F">
        <w:rPr>
          <w:rFonts w:ascii="Times New Roman" w:eastAsia="Times New Roman" w:hAnsi="Times New Roman"/>
          <w:sz w:val="28"/>
          <w:szCs w:val="28"/>
        </w:rPr>
        <w:t xml:space="preserve"> №2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81B83" w:rsidRDefault="00F81B83" w:rsidP="00043EEA">
      <w:pPr>
        <w:spacing w:after="0" w:line="240" w:lineRule="auto"/>
        <w:ind w:left="142" w:right="283"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F81B83" w:rsidRDefault="00F81B83" w:rsidP="00043EEA">
      <w:pPr>
        <w:spacing w:after="0" w:line="240" w:lineRule="auto"/>
        <w:ind w:left="142" w:right="283"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F81B83" w:rsidRDefault="00F81B83" w:rsidP="00043EEA">
      <w:pPr>
        <w:spacing w:after="0" w:line="240" w:lineRule="auto"/>
        <w:ind w:left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81B83" w:rsidRDefault="00F81B83" w:rsidP="00043EE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83" w:rsidRDefault="00F81B83" w:rsidP="00043EE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83" w:rsidRDefault="00F81B83" w:rsidP="00043EE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83" w:rsidRDefault="00F81B83" w:rsidP="00043EE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83" w:rsidRDefault="00F81B83" w:rsidP="00043EE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</w:p>
    <w:p w:rsidR="00F81B83" w:rsidRDefault="00F81B83" w:rsidP="00043EEA">
      <w:pPr>
        <w:tabs>
          <w:tab w:val="left" w:pos="851"/>
          <w:tab w:val="left" w:pos="6420"/>
          <w:tab w:val="right" w:pos="9921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Самулеев</w:t>
      </w: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  <w:sectPr w:rsidR="001D07BC" w:rsidSect="00982786">
          <w:pgSz w:w="11906" w:h="16838"/>
          <w:pgMar w:top="993" w:right="566" w:bottom="709" w:left="1134" w:header="708" w:footer="708" w:gutter="0"/>
          <w:cols w:space="708"/>
          <w:docGrid w:linePitch="360"/>
        </w:sect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334C0" w:rsidRDefault="007C627F" w:rsidP="00F81B83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334C0" w:rsidRDefault="007C627F" w:rsidP="00F81B83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F81B83" w:rsidRPr="00F81B83" w:rsidRDefault="007C627F" w:rsidP="00F81B83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B89" w:rsidRPr="0039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15.11.2017 </w:t>
      </w:r>
      <w:r w:rsidRPr="0039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7B89" w:rsidRPr="00397B89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</w:p>
    <w:p w:rsidR="006334C0" w:rsidRDefault="006334C0" w:rsidP="00F81B83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B83" w:rsidRPr="001D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F8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="001D07BC" w:rsidRPr="001D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условий для градостроительной деятельности на территории муниципального образования «Велижский район»</w:t>
      </w:r>
      <w:r w:rsidR="007C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2016-2018 годы</w:t>
      </w:r>
      <w:r w:rsidR="001D07BC" w:rsidRPr="001D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D07BC" w:rsidRPr="00F81B83" w:rsidRDefault="00176244" w:rsidP="00F81B83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D07BC" w:rsidRPr="001D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4C0" w:rsidRPr="00176244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21.09.2016 №594</w:t>
      </w:r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7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7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7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«Создание условий для осуществления градостроительной деятельности на территории муниципального образования</w:t>
      </w:r>
      <w:r w:rsidR="00154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«Велижский район»» на 2016-2018</w:t>
      </w:r>
      <w:r w:rsidRPr="001D07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3892" w:type="dxa"/>
        <w:tblInd w:w="7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5"/>
        <w:gridCol w:w="1052"/>
        <w:gridCol w:w="1417"/>
        <w:gridCol w:w="1418"/>
        <w:gridCol w:w="1134"/>
        <w:gridCol w:w="1275"/>
        <w:gridCol w:w="2490"/>
      </w:tblGrid>
      <w:tr w:rsidR="001D07BC" w:rsidRPr="001D07BC" w:rsidTr="006334C0">
        <w:trPr>
          <w:trHeight w:val="9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п/п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показателей по годам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154583" w:rsidRPr="001D07BC" w:rsidTr="006334C0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583" w:rsidRPr="001D07BC" w:rsidRDefault="00154583" w:rsidP="0015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</w:tbl>
    <w:p w:rsidR="001D07BC" w:rsidRPr="001D07BC" w:rsidRDefault="001D07BC" w:rsidP="001D07B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"/>
          <w:szCs w:val="2"/>
        </w:rPr>
      </w:pPr>
      <w:r w:rsidRPr="001D07BC">
        <w:rPr>
          <w:rFonts w:ascii="Times New Roman" w:eastAsia="Times New Roman" w:hAnsi="Times New Roman" w:cs="Times New Roman"/>
          <w:sz w:val="36"/>
          <w:szCs w:val="36"/>
        </w:rPr>
        <w:tab/>
      </w:r>
    </w:p>
    <w:tbl>
      <w:tblPr>
        <w:tblW w:w="13892" w:type="dxa"/>
        <w:tblInd w:w="7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14"/>
        <w:gridCol w:w="993"/>
        <w:gridCol w:w="1417"/>
        <w:gridCol w:w="1418"/>
        <w:gridCol w:w="1134"/>
        <w:gridCol w:w="1275"/>
        <w:gridCol w:w="80"/>
        <w:gridCol w:w="2410"/>
      </w:tblGrid>
      <w:tr w:rsidR="00154583" w:rsidRPr="001D07BC" w:rsidTr="006334C0">
        <w:trPr>
          <w:trHeight w:val="2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54583" w:rsidRPr="001D07BC" w:rsidTr="006334C0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осуществления градостроительной деятельности на территории муниципального образования «Велижский район» Смоленской области»</w:t>
            </w:r>
          </w:p>
        </w:tc>
      </w:tr>
      <w:tr w:rsidR="00154583" w:rsidRPr="001D07BC" w:rsidTr="006334C0">
        <w:trPr>
          <w:trHeight w:val="3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генеральных планов сельских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4583" w:rsidRPr="001D07BC" w:rsidTr="006334C0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правил землепользования и застройки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4583" w:rsidRPr="001D07BC" w:rsidTr="006334C0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разработанной документации для внесения сведений в государственный кадастр недвижимости о границах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83" w:rsidRPr="001D07BC" w:rsidTr="006334C0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7C627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54583"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разработанной документации для внесения сведений в государственный кадастр </w:t>
            </w:r>
            <w:r w:rsidR="00154583"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 о границах территориальных зон и зон с особыми условиями использования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83" w:rsidRPr="001D07BC" w:rsidTr="006334C0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3E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 в</w:t>
            </w:r>
            <w:r w:rsidR="003E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поселениях: Селезневское, Крутовское, Ситьковское.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83" w:rsidRPr="001D07BC" w:rsidRDefault="003E79A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83" w:rsidRPr="001D07BC" w:rsidTr="006334C0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3E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в </w:t>
            </w:r>
            <w:r w:rsidR="003E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поселениях: Беляевское, Будницкое, Погорельское.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83" w:rsidRPr="001D07BC" w:rsidRDefault="003E79A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583" w:rsidRPr="001D07BC" w:rsidRDefault="001545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3E79A3" w:rsidRDefault="003E79A3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6334C0" w:rsidRDefault="006334C0" w:rsidP="006334C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334C0" w:rsidRDefault="006334C0" w:rsidP="006334C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334C0" w:rsidRDefault="006334C0" w:rsidP="006334C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6334C0" w:rsidRPr="00F81B83" w:rsidRDefault="006334C0" w:rsidP="006334C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7B89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</w:p>
    <w:p w:rsidR="006334C0" w:rsidRDefault="006334C0" w:rsidP="006334C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 к муниципальной программе</w:t>
      </w:r>
      <w:r w:rsidRPr="001D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условий для градостроительной деятельности на территории 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2016-2018 годы</w:t>
      </w:r>
      <w:r w:rsidRPr="001D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334C0" w:rsidRPr="00F81B83" w:rsidRDefault="00176244" w:rsidP="006334C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334C0" w:rsidRPr="001D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4C0" w:rsidRPr="00176244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21.09.2016 №594</w:t>
      </w:r>
    </w:p>
    <w:p w:rsid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9A3" w:rsidRPr="001D07BC" w:rsidRDefault="003E79A3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</w:t>
      </w:r>
      <w:r w:rsidR="00154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ципальной программы на 2016-2018</w:t>
      </w:r>
      <w:r w:rsidRPr="001D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D07B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(очередной финансовый год и плановый период)</w:t>
      </w:r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«Создание условий для осуществления градостроительной деятельности на территории муниципального образования «Велижский район»» </w:t>
      </w:r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07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(наименование муниципальной программы)</w:t>
      </w:r>
    </w:p>
    <w:p w:rsidR="001D07BC" w:rsidRPr="001D07BC" w:rsidRDefault="001D07BC" w:rsidP="001D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7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410"/>
        <w:gridCol w:w="1559"/>
        <w:gridCol w:w="1418"/>
        <w:gridCol w:w="1417"/>
        <w:gridCol w:w="1418"/>
        <w:gridCol w:w="1559"/>
        <w:gridCol w:w="1417"/>
        <w:gridCol w:w="1701"/>
        <w:gridCol w:w="1134"/>
        <w:gridCol w:w="1276"/>
      </w:tblGrid>
      <w:tr w:rsidR="001D07BC" w:rsidRPr="001D07BC" w:rsidTr="006334C0">
        <w:trPr>
          <w:trHeight w:hRule="exact" w:val="1144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  обес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печения (расшифро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на реализацию муниципальной программы на очередной финансовый год и плановый период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BC" w:rsidRPr="001D07BC" w:rsidRDefault="001D07BC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E742DF" w:rsidRPr="001D07BC" w:rsidTr="006334C0">
        <w:trPr>
          <w:trHeight w:hRule="exact" w:val="286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 год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</w:t>
            </w:r>
          </w:p>
        </w:tc>
      </w:tr>
    </w:tbl>
    <w:p w:rsidR="001D07BC" w:rsidRPr="001D07BC" w:rsidRDefault="001D07BC" w:rsidP="001D07BC">
      <w:pPr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"/>
        <w:gridCol w:w="2410"/>
        <w:gridCol w:w="1559"/>
        <w:gridCol w:w="1418"/>
        <w:gridCol w:w="1417"/>
        <w:gridCol w:w="1418"/>
        <w:gridCol w:w="1559"/>
        <w:gridCol w:w="1482"/>
        <w:gridCol w:w="1559"/>
        <w:gridCol w:w="1134"/>
        <w:gridCol w:w="1374"/>
        <w:gridCol w:w="25"/>
      </w:tblGrid>
      <w:tr w:rsidR="00E742DF" w:rsidRPr="001D07BC" w:rsidTr="006334C0">
        <w:trPr>
          <w:gridAfter w:val="1"/>
          <w:wAfter w:w="25" w:type="dxa"/>
          <w:trHeight w:hRule="exact" w:val="291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5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42DF" w:rsidRPr="001D07BC" w:rsidRDefault="00E742DF" w:rsidP="0015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07BC" w:rsidRPr="001D07BC" w:rsidTr="006334C0">
        <w:trPr>
          <w:trHeight w:val="5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BC" w:rsidRPr="001D07BC" w:rsidRDefault="001D07BC" w:rsidP="001D07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BC" w:rsidRPr="001D07BC" w:rsidRDefault="001D07BC" w:rsidP="001D07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</w:p>
          <w:p w:rsidR="001D07BC" w:rsidRPr="001D07BC" w:rsidRDefault="001D07BC" w:rsidP="001D07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42DF" w:rsidRPr="001D07BC" w:rsidTr="006334C0">
        <w:trPr>
          <w:gridAfter w:val="1"/>
          <w:wAfter w:w="25" w:type="dxa"/>
          <w:trHeight w:val="20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</w:t>
            </w: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гене</w:t>
            </w: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ральных планов сельских поселений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ция МО             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F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Default="00E742DF" w:rsidP="001D07BC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Default="00E742DF" w:rsidP="001D07BC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Default="00E742DF" w:rsidP="00E742DF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E742DF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2DF" w:rsidRPr="001D07BC" w:rsidTr="006334C0">
        <w:trPr>
          <w:gridAfter w:val="1"/>
          <w:wAfter w:w="25" w:type="dxa"/>
          <w:trHeight w:val="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</w:t>
            </w: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правил землеполь</w:t>
            </w: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зования и застройки сельских поселений (</w:t>
            </w:r>
            <w:proofErr w:type="spellStart"/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МО «Велижский район» Смолен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B51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E7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2DF" w:rsidRPr="001D07BC" w:rsidTr="006334C0">
        <w:trPr>
          <w:gridAfter w:val="1"/>
          <w:wAfter w:w="25" w:type="dxa"/>
          <w:trHeight w:val="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разработанной документации для внесения сведений в государственный кадастр недвижимости о границах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МО             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A2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2DF" w:rsidRPr="001D07BC" w:rsidTr="006334C0">
        <w:trPr>
          <w:gridAfter w:val="1"/>
          <w:wAfter w:w="25" w:type="dxa"/>
          <w:trHeight w:val="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разработанной документации для внесения сведений в государственный кадастр недвижимости о границах территориальных зон и зон с особыми условиями использования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МО             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A2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F81B83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2DF" w:rsidRPr="001D07BC" w:rsidTr="006334C0">
        <w:trPr>
          <w:gridAfter w:val="1"/>
          <w:wAfter w:w="25" w:type="dxa"/>
          <w:trHeight w:hRule="exact" w:val="12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t>Разработка генеральных планов сельских поселений (рубли)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ция МО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E74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2DF" w:rsidRPr="001D07BC" w:rsidTr="006334C0">
        <w:trPr>
          <w:gridAfter w:val="1"/>
          <w:wAfter w:w="25" w:type="dxa"/>
          <w:trHeight w:hRule="exact" w:val="128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 «Велижский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51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B51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79A3" w:rsidRPr="001D07BC" w:rsidTr="006334C0">
        <w:trPr>
          <w:gridAfter w:val="9"/>
          <w:wAfter w:w="11386" w:type="dxa"/>
          <w:trHeight w:hRule="exact" w:val="8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3" w:rsidRPr="001D07BC" w:rsidRDefault="003E79A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3" w:rsidRPr="001D07BC" w:rsidRDefault="003E79A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3" w:rsidRPr="001D07BC" w:rsidRDefault="003E79A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2DF" w:rsidRPr="001D07BC" w:rsidTr="006334C0">
        <w:trPr>
          <w:gridAfter w:val="1"/>
          <w:wAfter w:w="25" w:type="dxa"/>
          <w:trHeight w:hRule="exact" w:val="132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t>Разработка правил зем</w:t>
            </w: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softHyphen/>
              <w:t>лепользова</w:t>
            </w: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 за</w:t>
            </w: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стройки сельских поселений  (рубли)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МО «Велижский 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188100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A27B51" w:rsidP="0090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</w:tc>
      </w:tr>
      <w:tr w:rsidR="00E742DF" w:rsidRPr="001D07BC" w:rsidTr="006334C0">
        <w:trPr>
          <w:gridAfter w:val="1"/>
          <w:wAfter w:w="25" w:type="dxa"/>
          <w:trHeight w:hRule="exact" w:val="132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 «Велижский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79A3" w:rsidRPr="001D07BC" w:rsidTr="006334C0">
        <w:trPr>
          <w:gridAfter w:val="9"/>
          <w:wAfter w:w="11386" w:type="dxa"/>
          <w:trHeight w:hRule="exact" w:val="8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3" w:rsidRPr="001D07BC" w:rsidRDefault="003E79A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3" w:rsidRPr="001D07BC" w:rsidRDefault="003E79A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3" w:rsidRPr="001D07BC" w:rsidRDefault="003E79A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2DF" w:rsidRPr="001D07BC" w:rsidTr="006334C0">
        <w:trPr>
          <w:gridAfter w:val="1"/>
          <w:wAfter w:w="25" w:type="dxa"/>
          <w:trHeight w:hRule="exact" w:val="11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t>Разработка документации для внесения сведений в государственный кадастр недвижимости о границах территориальных зон и зон с особыми условиями использования территории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МО «Велижский 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1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B51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A27B51" w:rsidP="00A2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</w:tr>
      <w:tr w:rsidR="00E742DF" w:rsidRPr="001D07BC" w:rsidTr="006334C0">
        <w:trPr>
          <w:gridAfter w:val="1"/>
          <w:wAfter w:w="25" w:type="dxa"/>
          <w:trHeight w:hRule="exact" w:val="11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 «Велижский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79A3" w:rsidRPr="001D07BC" w:rsidTr="006334C0">
        <w:trPr>
          <w:gridAfter w:val="9"/>
          <w:wAfter w:w="11386" w:type="dxa"/>
          <w:trHeight w:hRule="exact" w:val="8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3" w:rsidRPr="001D07BC" w:rsidRDefault="003E79A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3" w:rsidRPr="001D07BC" w:rsidRDefault="003E79A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3" w:rsidRPr="001D07BC" w:rsidRDefault="003E79A3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2DF" w:rsidRPr="001D07BC" w:rsidTr="006334C0">
        <w:trPr>
          <w:gridAfter w:val="1"/>
          <w:wAfter w:w="25" w:type="dxa"/>
          <w:trHeight w:hRule="exact" w:val="11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lang w:eastAsia="ru-RU"/>
              </w:rPr>
              <w:t>Разработка документации для внесения сведений в государственный кадастр недвижимости о границах населенных пунктов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МО «Велижский 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51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90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A27B51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2DF" w:rsidRPr="001D07BC" w:rsidTr="006334C0">
        <w:trPr>
          <w:gridAfter w:val="1"/>
          <w:wAfter w:w="25" w:type="dxa"/>
          <w:trHeight w:hRule="exact" w:val="11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 «Велижский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A27B51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A12" w:rsidRPr="001D07BC" w:rsidTr="006334C0">
        <w:trPr>
          <w:gridAfter w:val="9"/>
          <w:wAfter w:w="11386" w:type="dxa"/>
          <w:trHeight w:hRule="exact" w:val="8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12" w:rsidRPr="001D07BC" w:rsidRDefault="00EF2A12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12" w:rsidRPr="001D07BC" w:rsidRDefault="00EF2A12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12" w:rsidRPr="001D07BC" w:rsidRDefault="00EF2A12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2DF" w:rsidRPr="001D07BC" w:rsidTr="006334C0">
        <w:trPr>
          <w:gridAfter w:val="1"/>
          <w:wAfter w:w="25" w:type="dxa"/>
          <w:trHeight w:hRule="exact" w:val="11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7C33EE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E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правила землепользования и застройки в сельских поселениях: Селезневское, </w:t>
            </w:r>
            <w:r w:rsidR="007C33EE" w:rsidRPr="007C33EE">
              <w:rPr>
                <w:rFonts w:ascii="Times New Roman" w:eastAsia="Times New Roman" w:hAnsi="Times New Roman" w:cs="Times New Roman"/>
                <w:lang w:eastAsia="ru-RU"/>
              </w:rPr>
              <w:t>Крутовское,</w:t>
            </w:r>
          </w:p>
          <w:p w:rsidR="007C33EE" w:rsidRPr="007C33EE" w:rsidRDefault="007C33EE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EE">
              <w:rPr>
                <w:rFonts w:ascii="Times New Roman" w:eastAsia="Times New Roman" w:hAnsi="Times New Roman" w:cs="Times New Roman"/>
                <w:lang w:eastAsia="ru-RU"/>
              </w:rPr>
              <w:t>Ситьковское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МО «Велижский 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E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7C33EE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7C33EE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7C33EE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2DF" w:rsidRPr="001D07BC" w:rsidTr="006334C0">
        <w:trPr>
          <w:gridAfter w:val="1"/>
          <w:wAfter w:w="25" w:type="dxa"/>
          <w:trHeight w:hRule="exact" w:val="11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 «Велижский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42DF"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EE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EE" w:rsidRPr="001D07BC" w:rsidRDefault="007C33EE" w:rsidP="007C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60000</w:t>
            </w: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A12" w:rsidRPr="001D07BC" w:rsidTr="006334C0">
        <w:trPr>
          <w:gridAfter w:val="9"/>
          <w:wAfter w:w="11386" w:type="dxa"/>
          <w:trHeight w:hRule="exact" w:val="8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12" w:rsidRPr="001D07BC" w:rsidRDefault="00EF2A12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12" w:rsidRPr="001D07BC" w:rsidRDefault="00EF2A12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12" w:rsidRPr="001D07BC" w:rsidRDefault="00EF2A12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A12" w:rsidRPr="001D07BC" w:rsidTr="006334C0">
        <w:trPr>
          <w:gridAfter w:val="9"/>
          <w:wAfter w:w="11386" w:type="dxa"/>
          <w:trHeight w:hRule="exact" w:val="8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12" w:rsidRPr="001D07BC" w:rsidRDefault="00EF2A12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2" w:rsidRPr="001D07BC" w:rsidRDefault="00EF2A12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12" w:rsidRPr="001D07BC" w:rsidRDefault="00EF2A12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2DF" w:rsidRPr="001D07BC" w:rsidTr="006334C0">
        <w:trPr>
          <w:gridAfter w:val="1"/>
          <w:wAfter w:w="25" w:type="dxa"/>
          <w:trHeight w:hRule="exact" w:val="11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DF" w:rsidRPr="001D07BC" w:rsidRDefault="007C33EE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  <w:r w:rsidR="00E742DF"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E" w:rsidRPr="001D07BC" w:rsidRDefault="00E742DF" w:rsidP="007C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E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правила землепользования и застройки в сельских поселениях: </w:t>
            </w:r>
            <w:r w:rsidR="007C33EE">
              <w:rPr>
                <w:rFonts w:ascii="Times New Roman" w:eastAsia="Times New Roman" w:hAnsi="Times New Roman" w:cs="Times New Roman"/>
                <w:lang w:eastAsia="ru-RU"/>
              </w:rPr>
              <w:t>Беляевское, Будницкое, Погорельское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МО «Велижский 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E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EE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7C33EE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7C33EE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7C33EE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2DF" w:rsidRPr="001D07BC" w:rsidTr="006334C0">
        <w:trPr>
          <w:gridAfter w:val="1"/>
          <w:wAfter w:w="25" w:type="dxa"/>
          <w:trHeight w:hRule="exact" w:val="11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 «Велижский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42DF"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EE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EE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7C33EE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0B3A6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0B3A6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E742D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2DF" w:rsidRPr="001D07BC" w:rsidRDefault="000B3A6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2DF" w:rsidRPr="001D07BC" w:rsidTr="006334C0">
        <w:trPr>
          <w:gridAfter w:val="9"/>
          <w:wAfter w:w="11386" w:type="dxa"/>
          <w:trHeight w:hRule="exact" w:val="8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F" w:rsidRPr="001D07BC" w:rsidRDefault="00E742D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6F" w:rsidRPr="001D07BC" w:rsidTr="006334C0">
        <w:trPr>
          <w:gridAfter w:val="1"/>
          <w:wAfter w:w="25" w:type="dxa"/>
          <w:trHeight w:val="937"/>
        </w:trPr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F" w:rsidRPr="001D07BC" w:rsidRDefault="000B3A6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6F" w:rsidRPr="001D07BC" w:rsidRDefault="000B3A6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6F" w:rsidRPr="001D07BC" w:rsidRDefault="000B3A6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6F" w:rsidRPr="001D07BC" w:rsidRDefault="000B3A6F" w:rsidP="001D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6F" w:rsidRPr="001D07BC" w:rsidRDefault="000B3A6F" w:rsidP="001D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3A6F" w:rsidRPr="001D07BC" w:rsidRDefault="000B3A6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3A6F" w:rsidRPr="001D07BC" w:rsidRDefault="000B3A6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</w:t>
            </w:r>
          </w:p>
          <w:p w:rsidR="000B3A6F" w:rsidRPr="001D07BC" w:rsidRDefault="000B3A6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6F" w:rsidRPr="001D07BC" w:rsidRDefault="000B3A6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6F" w:rsidRPr="001D07BC" w:rsidRDefault="000B3A6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6F" w:rsidRPr="001D07BC" w:rsidRDefault="000B3A6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3A6F" w:rsidRDefault="000B3A6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3A6F" w:rsidRPr="001D07BC" w:rsidRDefault="000B3A6F" w:rsidP="001D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1D07BC" w:rsidRPr="001D07BC" w:rsidRDefault="001D07BC" w:rsidP="001D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1D07BC" w:rsidRDefault="001D07BC" w:rsidP="0048257D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</w:rPr>
        <w:sectPr w:rsidR="001D07BC" w:rsidSect="007C627F">
          <w:pgSz w:w="16838" w:h="11906" w:orient="landscape"/>
          <w:pgMar w:top="426" w:right="993" w:bottom="566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2859E3" w:rsidRDefault="002859E3" w:rsidP="001D07B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39" w:rsidRDefault="00320E39" w:rsidP="0048257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D" w:rsidRPr="00A12BF7" w:rsidRDefault="0027256D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256D" w:rsidRPr="00A12BF7" w:rsidSect="001D07BC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12468"/>
    <w:rsid w:val="00015EDE"/>
    <w:rsid w:val="00043EEA"/>
    <w:rsid w:val="000976E7"/>
    <w:rsid w:val="000B0702"/>
    <w:rsid w:val="000B3A6F"/>
    <w:rsid w:val="000C0808"/>
    <w:rsid w:val="000C2F9A"/>
    <w:rsid w:val="000C4220"/>
    <w:rsid w:val="000E3BC3"/>
    <w:rsid w:val="00112B69"/>
    <w:rsid w:val="001142E5"/>
    <w:rsid w:val="00121943"/>
    <w:rsid w:val="001226E9"/>
    <w:rsid w:val="00154583"/>
    <w:rsid w:val="00157325"/>
    <w:rsid w:val="0016707B"/>
    <w:rsid w:val="00176244"/>
    <w:rsid w:val="001B60E3"/>
    <w:rsid w:val="001D07BC"/>
    <w:rsid w:val="001D4938"/>
    <w:rsid w:val="001D72F9"/>
    <w:rsid w:val="001E6F1B"/>
    <w:rsid w:val="00203730"/>
    <w:rsid w:val="00233DD2"/>
    <w:rsid w:val="00240C04"/>
    <w:rsid w:val="0027256D"/>
    <w:rsid w:val="00281E70"/>
    <w:rsid w:val="002859E3"/>
    <w:rsid w:val="002A6D30"/>
    <w:rsid w:val="002B142A"/>
    <w:rsid w:val="002C65F3"/>
    <w:rsid w:val="002E31FB"/>
    <w:rsid w:val="002F2183"/>
    <w:rsid w:val="00312F08"/>
    <w:rsid w:val="00320E39"/>
    <w:rsid w:val="003331A6"/>
    <w:rsid w:val="003850BD"/>
    <w:rsid w:val="00396C8A"/>
    <w:rsid w:val="00397B89"/>
    <w:rsid w:val="003A2A58"/>
    <w:rsid w:val="003B5221"/>
    <w:rsid w:val="003D0A5A"/>
    <w:rsid w:val="003D6541"/>
    <w:rsid w:val="003E79A3"/>
    <w:rsid w:val="00433877"/>
    <w:rsid w:val="00444C19"/>
    <w:rsid w:val="004458C3"/>
    <w:rsid w:val="00445B2C"/>
    <w:rsid w:val="00481D39"/>
    <w:rsid w:val="0048257D"/>
    <w:rsid w:val="004B0EF8"/>
    <w:rsid w:val="004D087C"/>
    <w:rsid w:val="004F26D8"/>
    <w:rsid w:val="00503DA9"/>
    <w:rsid w:val="0056784C"/>
    <w:rsid w:val="005742B7"/>
    <w:rsid w:val="00582F6A"/>
    <w:rsid w:val="005B7A11"/>
    <w:rsid w:val="005C00D9"/>
    <w:rsid w:val="005C253F"/>
    <w:rsid w:val="005C7C21"/>
    <w:rsid w:val="00603B89"/>
    <w:rsid w:val="006334C0"/>
    <w:rsid w:val="0063664B"/>
    <w:rsid w:val="00643D40"/>
    <w:rsid w:val="006616D3"/>
    <w:rsid w:val="00673B96"/>
    <w:rsid w:val="00684FF1"/>
    <w:rsid w:val="00685895"/>
    <w:rsid w:val="0069675B"/>
    <w:rsid w:val="006C454E"/>
    <w:rsid w:val="006C5744"/>
    <w:rsid w:val="006D6B7A"/>
    <w:rsid w:val="0075281F"/>
    <w:rsid w:val="007675EF"/>
    <w:rsid w:val="007C33EE"/>
    <w:rsid w:val="007C627F"/>
    <w:rsid w:val="00814663"/>
    <w:rsid w:val="00821B88"/>
    <w:rsid w:val="008369F1"/>
    <w:rsid w:val="00880AFA"/>
    <w:rsid w:val="00881257"/>
    <w:rsid w:val="008B1BC7"/>
    <w:rsid w:val="008B564A"/>
    <w:rsid w:val="008B65FD"/>
    <w:rsid w:val="008F05D3"/>
    <w:rsid w:val="009059BA"/>
    <w:rsid w:val="00907CDD"/>
    <w:rsid w:val="00907F86"/>
    <w:rsid w:val="00917404"/>
    <w:rsid w:val="00982786"/>
    <w:rsid w:val="00994D5C"/>
    <w:rsid w:val="009A5443"/>
    <w:rsid w:val="009B52C1"/>
    <w:rsid w:val="009C7EE2"/>
    <w:rsid w:val="009D44EE"/>
    <w:rsid w:val="009E58C1"/>
    <w:rsid w:val="00A12BF7"/>
    <w:rsid w:val="00A213F5"/>
    <w:rsid w:val="00A27B51"/>
    <w:rsid w:val="00A3436C"/>
    <w:rsid w:val="00A3644F"/>
    <w:rsid w:val="00A646E3"/>
    <w:rsid w:val="00A7650B"/>
    <w:rsid w:val="00A779CA"/>
    <w:rsid w:val="00AA6DE3"/>
    <w:rsid w:val="00AD5818"/>
    <w:rsid w:val="00AE7EDA"/>
    <w:rsid w:val="00B77A37"/>
    <w:rsid w:val="00BD4660"/>
    <w:rsid w:val="00BF5FD0"/>
    <w:rsid w:val="00C00D6A"/>
    <w:rsid w:val="00C30608"/>
    <w:rsid w:val="00C65B57"/>
    <w:rsid w:val="00C71BD2"/>
    <w:rsid w:val="00C9428D"/>
    <w:rsid w:val="00D54D2C"/>
    <w:rsid w:val="00D869C8"/>
    <w:rsid w:val="00DA1C19"/>
    <w:rsid w:val="00DA4A23"/>
    <w:rsid w:val="00E0269E"/>
    <w:rsid w:val="00E210A5"/>
    <w:rsid w:val="00E23866"/>
    <w:rsid w:val="00E45327"/>
    <w:rsid w:val="00E742DF"/>
    <w:rsid w:val="00E9206E"/>
    <w:rsid w:val="00EF2A12"/>
    <w:rsid w:val="00F00BAB"/>
    <w:rsid w:val="00F117E7"/>
    <w:rsid w:val="00F80B2A"/>
    <w:rsid w:val="00F81B83"/>
    <w:rsid w:val="00F8705D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1515F-B40A-4EDD-A5D0-D54B5BB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2B1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ED10-DC25-4734-9C5B-8F051BE8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99</cp:revision>
  <cp:lastPrinted>2017-11-17T07:24:00Z</cp:lastPrinted>
  <dcterms:created xsi:type="dcterms:W3CDTF">2015-04-17T10:27:00Z</dcterms:created>
  <dcterms:modified xsi:type="dcterms:W3CDTF">2017-11-17T07:24:00Z</dcterms:modified>
</cp:coreProperties>
</file>