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6" w:rsidRDefault="006C1446" w:rsidP="006C1446">
      <w:pPr>
        <w:tabs>
          <w:tab w:val="left" w:pos="432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E7ED61" wp14:editId="648A5BA2">
            <wp:simplePos x="0" y="0"/>
            <wp:positionH relativeFrom="column">
              <wp:posOffset>2438400</wp:posOffset>
            </wp:positionH>
            <wp:positionV relativeFrom="paragraph">
              <wp:posOffset>53975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46" w:rsidRDefault="006C1446" w:rsidP="006C1446">
      <w:pPr>
        <w:tabs>
          <w:tab w:val="left" w:pos="4320"/>
        </w:tabs>
        <w:jc w:val="center"/>
      </w:pPr>
    </w:p>
    <w:p w:rsidR="006C1446" w:rsidRDefault="006C1446" w:rsidP="006C1446">
      <w:pPr>
        <w:tabs>
          <w:tab w:val="left" w:pos="4320"/>
        </w:tabs>
        <w:jc w:val="center"/>
      </w:pPr>
    </w:p>
    <w:p w:rsidR="006C1446" w:rsidRDefault="006C1446" w:rsidP="006C1446">
      <w:pPr>
        <w:tabs>
          <w:tab w:val="left" w:pos="4320"/>
        </w:tabs>
        <w:jc w:val="center"/>
      </w:pPr>
    </w:p>
    <w:p w:rsidR="006C1446" w:rsidRDefault="006C1446" w:rsidP="006C1446">
      <w:pPr>
        <w:tabs>
          <w:tab w:val="left" w:pos="4320"/>
        </w:tabs>
        <w:jc w:val="center"/>
      </w:pPr>
    </w:p>
    <w:p w:rsidR="006C1446" w:rsidRDefault="006C1446" w:rsidP="006C1446">
      <w:pPr>
        <w:tabs>
          <w:tab w:val="left" w:pos="4320"/>
        </w:tabs>
        <w:jc w:val="center"/>
      </w:pPr>
    </w:p>
    <w:p w:rsidR="006C1446" w:rsidRDefault="006C1446" w:rsidP="006C1446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КРУТОВСКОГО СЕЛЬСКОГО ПОСЕЛЕНИЯ</w:t>
      </w:r>
    </w:p>
    <w:p w:rsidR="006C1446" w:rsidRDefault="006C1446" w:rsidP="006C1446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C1446" w:rsidRDefault="006C1446" w:rsidP="006C1446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C1446" w:rsidRPr="001A3602" w:rsidRDefault="006C1446" w:rsidP="006C1446">
      <w:pPr>
        <w:tabs>
          <w:tab w:val="left" w:pos="4155"/>
        </w:tabs>
        <w:rPr>
          <w:sz w:val="28"/>
          <w:szCs w:val="28"/>
        </w:rPr>
      </w:pP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2468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 2019 г.  № 1</w:t>
      </w: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Об утверждении отчета о работе</w:t>
      </w: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</w:t>
      </w: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за 2018  год</w:t>
      </w: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</w:p>
    <w:p w:rsidR="006C1446" w:rsidRDefault="006C1446" w:rsidP="006C1446">
      <w:pPr>
        <w:tabs>
          <w:tab w:val="left" w:pos="4155"/>
        </w:tabs>
        <w:rPr>
          <w:sz w:val="28"/>
          <w:szCs w:val="28"/>
        </w:rPr>
      </w:pPr>
    </w:p>
    <w:p w:rsidR="006C1446" w:rsidRDefault="006C1446" w:rsidP="006C144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 и  обсудив  информацию  Главы  муниципального  образования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Васильевой М.В.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6C1446" w:rsidRDefault="006C1446" w:rsidP="006C1446">
      <w:pPr>
        <w:tabs>
          <w:tab w:val="left" w:pos="4320"/>
        </w:tabs>
        <w:jc w:val="both"/>
        <w:rPr>
          <w:sz w:val="28"/>
          <w:szCs w:val="28"/>
        </w:rPr>
      </w:pPr>
    </w:p>
    <w:p w:rsidR="006C1446" w:rsidRDefault="006C1446" w:rsidP="006C144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C1446" w:rsidRDefault="006C1446" w:rsidP="006C1446">
      <w:pPr>
        <w:tabs>
          <w:tab w:val="left" w:pos="4320"/>
        </w:tabs>
        <w:jc w:val="both"/>
        <w:rPr>
          <w:sz w:val="28"/>
          <w:szCs w:val="28"/>
        </w:rPr>
      </w:pP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председателя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 работе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за 2017 год.  </w:t>
      </w:r>
    </w:p>
    <w:p w:rsidR="006C1446" w:rsidRDefault="006C1446" w:rsidP="006C1446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 xml:space="preserve">Настоящее решение вступает в силу с момента его подписания </w:t>
      </w:r>
      <w:r>
        <w:rPr>
          <w:bCs/>
          <w:sz w:val="28"/>
          <w:szCs w:val="28"/>
        </w:rPr>
        <w:t xml:space="preserve">Главой муниципального образования </w:t>
      </w:r>
      <w:proofErr w:type="spellStart"/>
      <w:r>
        <w:rPr>
          <w:bCs/>
          <w:sz w:val="28"/>
          <w:szCs w:val="28"/>
        </w:rPr>
        <w:t>Крутовское</w:t>
      </w:r>
      <w:proofErr w:type="spellEnd"/>
      <w:r>
        <w:rPr>
          <w:bCs/>
          <w:sz w:val="28"/>
          <w:szCs w:val="28"/>
        </w:rPr>
        <w:t xml:space="preserve"> сельское поселение,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Крутовские</w:t>
      </w:r>
      <w:proofErr w:type="spellEnd"/>
      <w:r>
        <w:rPr>
          <w:color w:val="000000"/>
          <w:sz w:val="28"/>
          <w:szCs w:val="28"/>
        </w:rPr>
        <w:t xml:space="preserve"> вести» </w:t>
      </w:r>
      <w:r>
        <w:rPr>
          <w:bCs/>
          <w:sz w:val="28"/>
          <w:szCs w:val="28"/>
        </w:rPr>
        <w:t xml:space="preserve">и обнародованию в местах, предназначенных для обнародования нормативных правовых актов и размещению на </w:t>
      </w:r>
      <w:r>
        <w:rPr>
          <w:sz w:val="28"/>
          <w:szCs w:val="28"/>
        </w:rPr>
        <w:t>странице</w:t>
      </w:r>
      <w:r w:rsidRPr="000C532A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 w:rsidRPr="000C532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http://velizh.admin-smolensk.ru</w:t>
      </w:r>
      <w:proofErr w:type="gramEnd"/>
      <w:r>
        <w:rPr>
          <w:bCs/>
          <w:sz w:val="28"/>
          <w:szCs w:val="28"/>
        </w:rPr>
        <w:t>/ в информационно-телекоммуникационной сети «Интернет</w:t>
      </w:r>
      <w:proofErr w:type="gramStart"/>
      <w:r>
        <w:rPr>
          <w:bCs/>
          <w:sz w:val="28"/>
          <w:szCs w:val="28"/>
        </w:rPr>
        <w:t>»..</w:t>
      </w:r>
      <w:proofErr w:type="gramEnd"/>
    </w:p>
    <w:p w:rsidR="006C1446" w:rsidRDefault="006C1446" w:rsidP="006C1446">
      <w:pPr>
        <w:tabs>
          <w:tab w:val="left" w:pos="4320"/>
        </w:tabs>
        <w:jc w:val="both"/>
        <w:rPr>
          <w:sz w:val="28"/>
          <w:szCs w:val="28"/>
        </w:rPr>
      </w:pPr>
    </w:p>
    <w:p w:rsidR="006C1446" w:rsidRDefault="006C1446" w:rsidP="006C1446">
      <w:pPr>
        <w:tabs>
          <w:tab w:val="left" w:pos="4320"/>
        </w:tabs>
        <w:jc w:val="both"/>
        <w:rPr>
          <w:sz w:val="28"/>
          <w:szCs w:val="28"/>
        </w:rPr>
      </w:pPr>
    </w:p>
    <w:p w:rsidR="006C1446" w:rsidRDefault="006C1446" w:rsidP="006C1446">
      <w:pPr>
        <w:tabs>
          <w:tab w:val="left" w:pos="4320"/>
        </w:tabs>
        <w:rPr>
          <w:sz w:val="28"/>
          <w:szCs w:val="28"/>
        </w:rPr>
      </w:pPr>
    </w:p>
    <w:p w:rsidR="006C1446" w:rsidRDefault="006C1446" w:rsidP="006C1446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1446" w:rsidRDefault="006C1446" w:rsidP="006C1446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 поселение   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6C1446" w:rsidRDefault="006C1446" w:rsidP="006C1446">
      <w:pPr>
        <w:tabs>
          <w:tab w:val="left" w:pos="4320"/>
        </w:tabs>
        <w:rPr>
          <w:sz w:val="28"/>
          <w:szCs w:val="28"/>
        </w:rPr>
      </w:pPr>
    </w:p>
    <w:p w:rsidR="006C1446" w:rsidRDefault="006C1446" w:rsidP="006C1446">
      <w:pPr>
        <w:jc w:val="right"/>
        <w:rPr>
          <w:sz w:val="28"/>
          <w:szCs w:val="28"/>
        </w:rPr>
      </w:pPr>
    </w:p>
    <w:p w:rsidR="006C1446" w:rsidRDefault="006C1446" w:rsidP="006C1446">
      <w:pPr>
        <w:jc w:val="right"/>
        <w:rPr>
          <w:sz w:val="28"/>
          <w:szCs w:val="28"/>
        </w:rPr>
      </w:pPr>
    </w:p>
    <w:p w:rsidR="006C1446" w:rsidRDefault="006C1446" w:rsidP="006C14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1446" w:rsidRDefault="006C1446" w:rsidP="006C144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 депутатов</w:t>
      </w:r>
    </w:p>
    <w:p w:rsidR="006C1446" w:rsidRDefault="006C1446" w:rsidP="006C1446">
      <w:pPr>
        <w:tabs>
          <w:tab w:val="left" w:pos="5040"/>
          <w:tab w:val="right" w:pos="968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</w:t>
      </w:r>
    </w:p>
    <w:p w:rsidR="006C1446" w:rsidRDefault="001C2468" w:rsidP="006C144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6C1446">
        <w:rPr>
          <w:sz w:val="28"/>
          <w:szCs w:val="28"/>
        </w:rPr>
        <w:t>.03.2019 г.  № 1</w:t>
      </w:r>
    </w:p>
    <w:p w:rsidR="006C1446" w:rsidRDefault="006C1446" w:rsidP="006C1446">
      <w:pPr>
        <w:rPr>
          <w:sz w:val="28"/>
          <w:szCs w:val="28"/>
        </w:rPr>
      </w:pPr>
    </w:p>
    <w:p w:rsidR="006C1446" w:rsidRDefault="006C1446" w:rsidP="006C1446"/>
    <w:p w:rsidR="006C1446" w:rsidRDefault="006C1446" w:rsidP="006C1446"/>
    <w:p w:rsidR="006C1446" w:rsidRDefault="006C1446" w:rsidP="006C1446"/>
    <w:p w:rsidR="006C1446" w:rsidRDefault="006C1446" w:rsidP="006C1446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о  работе  Совета  депутатов  </w:t>
      </w:r>
      <w:proofErr w:type="spellStart"/>
      <w:r>
        <w:rPr>
          <w:b/>
          <w:sz w:val="28"/>
          <w:szCs w:val="28"/>
        </w:rPr>
        <w:t>Крутовского</w:t>
      </w:r>
      <w:proofErr w:type="spellEnd"/>
    </w:p>
    <w:p w:rsidR="006C1446" w:rsidRDefault="006C1446" w:rsidP="006C1446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за  2018  год</w:t>
      </w:r>
    </w:p>
    <w:p w:rsidR="006C1446" w:rsidRDefault="006C1446" w:rsidP="006C1446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6C1446" w:rsidRDefault="006C1446" w:rsidP="006C1446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6C1446" w:rsidRDefault="006C1446" w:rsidP="006C1446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Федерального закона №131-ФЗ от 06.10.2003г. «Об общих принципах организации местного самоуправления в Российской Федерации» и в целях организации местного самоуправления 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с 30</w:t>
      </w:r>
      <w:r w:rsidRPr="001A360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A3602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работает Совет 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A3602">
        <w:rPr>
          <w:sz w:val="28"/>
          <w:szCs w:val="28"/>
        </w:rPr>
        <w:t>3</w:t>
      </w:r>
      <w:r>
        <w:rPr>
          <w:sz w:val="28"/>
          <w:szCs w:val="28"/>
        </w:rPr>
        <w:t xml:space="preserve"> созыва  в количестве  </w:t>
      </w:r>
      <w:r w:rsidRPr="001A3602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депутатов.     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условий успешного осуществления демократических преобразований в современной России является местное самоуправление. Его развитие имеет не только большое политическое, но также социальное и экономическое значение. 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органу, Совету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 так как именно он представляет интересы населения муниципального образования и принимает от его имени решения.</w:t>
      </w:r>
    </w:p>
    <w:p w:rsidR="006C1446" w:rsidRDefault="006C1446" w:rsidP="006C14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Главная цель работы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поселения–улучшение</w:t>
      </w:r>
      <w:proofErr w:type="gramEnd"/>
      <w:r>
        <w:rPr>
          <w:sz w:val="28"/>
          <w:szCs w:val="28"/>
        </w:rPr>
        <w:t xml:space="preserve"> качества жизни селян и увеличение его вклада в развитие всей страны. Повышение эффективности функционирования всех предприятий и объектов – основа увеличения бюджетных и внебюджетных доходов. </w:t>
      </w:r>
    </w:p>
    <w:p w:rsidR="006C1446" w:rsidRDefault="006C1446" w:rsidP="006C1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Реальное и эффективное местное самоуправление возможно лишь при наличии определенных предпосылок и условий, которые в совокупности составляют основы местного самоуправления: правовую, территориальную, организационную, финансово-экономическую.</w:t>
      </w:r>
    </w:p>
    <w:p w:rsidR="006C1446" w:rsidRDefault="006C1446" w:rsidP="006C1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Совета депутатов в 2017 году проходила в тесном и конструктивном сотрудничестве с Администрацией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 контрольно-ревизионной комиссией МО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Администрацией МО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 прокуратурой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района, городским и сельскими поселениями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района, предприятиями, учреждениями и организациями, расположенными на территории МО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C1446" w:rsidRDefault="006C1446" w:rsidP="006C14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Рассматривая местное самоуправление нельзя опустить ее правовую основу. Ведь без нормативной базы и вообще бы не существовало этой формы организации власти.</w:t>
      </w:r>
    </w:p>
    <w:p w:rsidR="006C1446" w:rsidRDefault="006C1446" w:rsidP="006C14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проблемы говорит сама за себя. Ежегодно подвергается реформированию и корректировке нормативная база местного самоуправления.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Поэтому основными направлениями работы Совета депутатов являются: утверждение местного бюджета и отчета о его исполнении, установление, изменение, отмена местных налогов в соответствии с законодательством Российской Федерации, принятие планов и программ развития сельского поселения, внесение изменений в Устав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соответствии с законодательством, утверждение тарифов на услуги Муниципального унитарного предприятия и другие не менее  значимые вопросы.</w:t>
      </w:r>
      <w:proofErr w:type="gramEnd"/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 году проведено 10 заседаний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поселения, принято 31 решение.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 году один раз вносились изменения в Устав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поселение. Для реализации вопросов местного значения вносились изменения в решение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по бюджету. 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Приводились в соответствие с законодательством нормативно – правовые акты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  Вносились изменения в действующие положения согласно изменениям в федеральное и областное законодательства. Проводится большая работа по разработке и утверждению регламентов муниципальных услуг и функций, которые являются необходимыми и обязательными для предоставления органами местного самоуправления.     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18F4">
        <w:rPr>
          <w:sz w:val="28"/>
          <w:szCs w:val="28"/>
        </w:rPr>
        <w:t>В течение всего года осуществлялся прием граждан, и рассматривались их устные и письменные обращения. От населения поступали обращения по различным вопросам: водоснабжение отдельных деревень, уличного освещения. Большинство обращений жителей деревень были удовлетворены</w:t>
      </w:r>
    </w:p>
    <w:p w:rsidR="006C1446" w:rsidRDefault="006C1446" w:rsidP="006C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 работы Совета депутатов -  это повышение уровня жизни людей, работа с молодежью, помощь пожилым людям, инвалидам, ветеранам, привлечение инвестиций, сохранение действующих предприятий, создание новых рабочих мест, строительство жилья, развитие соцкультбыта. </w:t>
      </w:r>
    </w:p>
    <w:p w:rsidR="006C1446" w:rsidRPr="00F531CB" w:rsidRDefault="006C1446" w:rsidP="006C14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– наиболее близкий к населению уровень власти, следовательно, и самый доступный. И от того насколько эффективно Совет депутатов будет справляться со своими обязанностями, зависит отношение со стороны населения к его деятельности, в том числе и уровень социальной напряженности в обществе.</w:t>
      </w:r>
    </w:p>
    <w:p w:rsidR="008E4480" w:rsidRDefault="008E4480"/>
    <w:sectPr w:rsidR="008E44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6"/>
    <w:rsid w:val="001C2468"/>
    <w:rsid w:val="006C1446"/>
    <w:rsid w:val="008C729B"/>
    <w:rsid w:val="008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2019-03-25T10:45:00Z</dcterms:created>
  <dcterms:modified xsi:type="dcterms:W3CDTF">2019-03-25T10:45:00Z</dcterms:modified>
</cp:coreProperties>
</file>