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7F" w:rsidRPr="003B697F" w:rsidRDefault="003B697F" w:rsidP="003B697F">
      <w:pPr>
        <w:spacing w:after="0" w:line="240" w:lineRule="auto"/>
        <w:jc w:val="center"/>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28"/>
          <w:szCs w:val="28"/>
          <w:lang w:eastAsia="ru-RU"/>
        </w:rPr>
        <w:t>АДМИНИСТРАЦИЯ МУНИЦИПАЛЬНОГО ОБРАЗОВАНИЯ</w:t>
      </w:r>
    </w:p>
    <w:p w:rsidR="003B697F" w:rsidRPr="003B697F" w:rsidRDefault="003B697F" w:rsidP="003B697F">
      <w:pPr>
        <w:spacing w:after="0" w:line="240" w:lineRule="auto"/>
        <w:jc w:val="center"/>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28"/>
          <w:szCs w:val="28"/>
          <w:lang w:eastAsia="ru-RU"/>
        </w:rPr>
        <w:t xml:space="preserve"> «ВЕЛИЖСКИЙ РАЙОН» </w:t>
      </w:r>
    </w:p>
    <w:p w:rsidR="003B697F" w:rsidRPr="003B697F" w:rsidRDefault="003B697F" w:rsidP="003B697F">
      <w:pPr>
        <w:keepNext/>
        <w:spacing w:after="0" w:line="240" w:lineRule="auto"/>
        <w:jc w:val="center"/>
        <w:outlineLvl w:val="0"/>
        <w:rPr>
          <w:rFonts w:ascii="Times New Roman" w:eastAsia="Times New Roman" w:hAnsi="Times New Roman" w:cs="Times New Roman"/>
          <w:b/>
          <w:bCs/>
          <w:sz w:val="36"/>
          <w:szCs w:val="36"/>
          <w:lang w:eastAsia="ru-RU"/>
        </w:rPr>
      </w:pPr>
    </w:p>
    <w:p w:rsidR="003B697F" w:rsidRPr="003B697F" w:rsidRDefault="003B697F" w:rsidP="003B697F">
      <w:pPr>
        <w:keepNext/>
        <w:spacing w:after="0" w:line="240" w:lineRule="auto"/>
        <w:jc w:val="center"/>
        <w:outlineLvl w:val="0"/>
        <w:rPr>
          <w:rFonts w:ascii="Times New Roman" w:eastAsia="Times New Roman" w:hAnsi="Times New Roman" w:cs="Times New Roman"/>
          <w:b/>
          <w:bCs/>
          <w:sz w:val="28"/>
          <w:szCs w:val="28"/>
          <w:lang w:eastAsia="ru-RU"/>
        </w:rPr>
      </w:pPr>
      <w:r w:rsidRPr="003B697F">
        <w:rPr>
          <w:rFonts w:ascii="Times New Roman" w:eastAsia="Times New Roman" w:hAnsi="Times New Roman" w:cs="Times New Roman"/>
          <w:b/>
          <w:bCs/>
          <w:sz w:val="40"/>
          <w:szCs w:val="40"/>
          <w:lang w:eastAsia="ru-RU"/>
        </w:rPr>
        <w:t>ПОСТАНОВЛЕНИЕ</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EB2E05" w:rsidP="003B69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B697F" w:rsidRPr="003B697F">
        <w:rPr>
          <w:rFonts w:ascii="Times New Roman" w:eastAsia="Times New Roman" w:hAnsi="Times New Roman" w:cs="Times New Roman"/>
          <w:sz w:val="28"/>
          <w:szCs w:val="28"/>
          <w:lang w:eastAsia="ru-RU"/>
        </w:rPr>
        <w:t xml:space="preserve">т __________ № </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г. Велиж</w: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3B697F" w:rsidP="003B697F">
      <w:pPr>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80645</wp:posOffset>
                </wp:positionV>
                <wp:extent cx="3348990" cy="1381760"/>
                <wp:effectExtent l="3810" t="254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97F" w:rsidRDefault="003B697F" w:rsidP="003B6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размещения и использования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p>
                          <w:p w:rsidR="003B697F" w:rsidRDefault="003B697F" w:rsidP="003B697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9.85pt;margin-top:6.35pt;width:263.7pt;height:1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" filled="f" stroked="f">
                <v:textbox>
                  <w:txbxContent>
                    <w:p w:rsidR="003B697F" w:rsidRDefault="003B697F" w:rsidP="003B697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порядка размещения и использования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w:t>
                      </w:r>
                    </w:p>
                    <w:p w:rsidR="003B697F" w:rsidRDefault="003B697F" w:rsidP="003B697F">
                      <w:pPr>
                        <w:rPr>
                          <w:sz w:val="28"/>
                          <w:szCs w:val="28"/>
                        </w:rPr>
                      </w:pPr>
                    </w:p>
                  </w:txbxContent>
                </v:textbox>
              </v:shape>
            </w:pict>
          </mc:Fallback>
        </mc:AlternateContent>
      </w:r>
    </w:p>
    <w:p w:rsidR="003B697F" w:rsidRPr="003B697F" w:rsidRDefault="003B697F" w:rsidP="003B697F">
      <w:pPr>
        <w:spacing w:after="0" w:line="240" w:lineRule="auto"/>
        <w:rPr>
          <w:rFonts w:ascii="Times New Roman" w:eastAsia="Times New Roman" w:hAnsi="Times New Roman" w:cs="Times New Roman"/>
          <w:sz w:val="28"/>
          <w:szCs w:val="28"/>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p>
    <w:p w:rsidR="003B697F" w:rsidRPr="003B697F" w:rsidRDefault="003B697F" w:rsidP="003B697F">
      <w:pPr>
        <w:spacing w:after="0" w:line="240" w:lineRule="auto"/>
        <w:rPr>
          <w:rFonts w:ascii="Times New Roman" w:eastAsia="Times New Roman" w:hAnsi="Times New Roman" w:cs="Times New Roman"/>
          <w:sz w:val="24"/>
          <w:szCs w:val="24"/>
          <w:lang w:eastAsia="ru-RU"/>
        </w:rPr>
      </w:pPr>
      <w:r w:rsidRPr="003B697F">
        <w:rPr>
          <w:rFonts w:ascii="Times New Roman" w:eastAsia="Times New Roman" w:hAnsi="Times New Roman" w:cs="Times New Roman"/>
          <w:sz w:val="24"/>
          <w:szCs w:val="24"/>
          <w:lang w:eastAsia="ru-RU"/>
        </w:rPr>
        <w:tab/>
      </w:r>
    </w:p>
    <w:p w:rsidR="003B697F" w:rsidRPr="003B697F" w:rsidRDefault="003B697F" w:rsidP="003B697F">
      <w:pPr>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ab/>
      </w:r>
    </w:p>
    <w:p w:rsidR="003B697F" w:rsidRPr="003B697F" w:rsidRDefault="003B697F" w:rsidP="003B697F">
      <w:pPr>
        <w:spacing w:after="0" w:line="240" w:lineRule="auto"/>
        <w:jc w:val="both"/>
        <w:rPr>
          <w:rFonts w:ascii="Times New Roman" w:eastAsia="Times New Roman" w:hAnsi="Times New Roman" w:cs="Times New Roman"/>
          <w:sz w:val="28"/>
          <w:szCs w:val="28"/>
          <w:lang w:eastAsia="ru-RU"/>
        </w:rPr>
      </w:pPr>
    </w:p>
    <w:p w:rsidR="003B697F" w:rsidRPr="003B697F" w:rsidRDefault="003B697F"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В целях реализации Федерального </w:t>
      </w:r>
      <w:hyperlink r:id="rId6" w:history="1">
        <w:r w:rsidRPr="003B697F">
          <w:rPr>
            <w:rFonts w:ascii="Times New Roman" w:eastAsia="Times New Roman" w:hAnsi="Times New Roman" w:cs="Times New Roman"/>
            <w:color w:val="0000FF"/>
            <w:sz w:val="28"/>
            <w:szCs w:val="28"/>
            <w:u w:val="single"/>
            <w:lang w:eastAsia="ru-RU"/>
          </w:rPr>
          <w:t>закон</w:t>
        </w:r>
      </w:hyperlink>
      <w:r w:rsidRPr="003B697F">
        <w:rPr>
          <w:rFonts w:ascii="Times New Roman" w:eastAsia="Times New Roman" w:hAnsi="Times New Roman" w:cs="Times New Roman"/>
          <w:sz w:val="28"/>
          <w:szCs w:val="28"/>
          <w:lang w:eastAsia="ru-RU"/>
        </w:rPr>
        <w:t>а 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постановления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Администрация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p>
    <w:p w:rsidR="003B697F" w:rsidRPr="003B697F" w:rsidRDefault="003B697F"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97F" w:rsidRPr="003B697F" w:rsidRDefault="003B697F" w:rsidP="003B697F">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3B697F" w:rsidRPr="003B697F" w:rsidRDefault="003B697F" w:rsidP="003B697F">
      <w:pPr>
        <w:autoSpaceDE w:val="0"/>
        <w:autoSpaceDN w:val="0"/>
        <w:adjustRightInd w:val="0"/>
        <w:spacing w:after="0" w:line="240" w:lineRule="auto"/>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ПОСТАНОВЛЯЕТ:</w:t>
      </w:r>
    </w:p>
    <w:p w:rsidR="003B697F" w:rsidRPr="003B697F" w:rsidRDefault="003B697F" w:rsidP="003B69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1. Утвердить Порядок размещения и использования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согласно приложения 1.</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2. Утвердить Положение 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согласно приложения 2.</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3.Утвердить Положение о комиссии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w:t>
      </w:r>
      <w:r w:rsidR="00CA65F4">
        <w:rPr>
          <w:rFonts w:ascii="Times New Roman" w:eastAsia="Times New Roman" w:hAnsi="Times New Roman" w:cs="Times New Roman"/>
          <w:sz w:val="28"/>
          <w:szCs w:val="28"/>
          <w:lang w:eastAsia="ru-RU"/>
        </w:rPr>
        <w:t>н</w:t>
      </w:r>
      <w:r w:rsidRPr="003B697F">
        <w:rPr>
          <w:rFonts w:ascii="Times New Roman" w:eastAsia="Times New Roman" w:hAnsi="Times New Roman" w:cs="Times New Roman"/>
          <w:sz w:val="28"/>
          <w:szCs w:val="28"/>
          <w:lang w:eastAsia="ru-RU"/>
        </w:rPr>
        <w:t>о приложения 3.</w:t>
      </w:r>
    </w:p>
    <w:p w:rsidR="003B697F" w:rsidRPr="003B697F" w:rsidRDefault="003B697F" w:rsidP="003B69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4. Утвердить Состав комиссии по проведению открытого аукциона на право заключения договоров на размещение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соглас</w:t>
      </w:r>
      <w:r w:rsidR="00CA65F4">
        <w:rPr>
          <w:rFonts w:ascii="Times New Roman" w:eastAsia="Times New Roman" w:hAnsi="Times New Roman" w:cs="Times New Roman"/>
          <w:sz w:val="28"/>
          <w:szCs w:val="28"/>
          <w:lang w:eastAsia="ru-RU"/>
        </w:rPr>
        <w:t>н</w:t>
      </w:r>
      <w:r w:rsidRPr="003B697F">
        <w:rPr>
          <w:rFonts w:ascii="Times New Roman" w:eastAsia="Times New Roman" w:hAnsi="Times New Roman" w:cs="Times New Roman"/>
          <w:sz w:val="28"/>
          <w:szCs w:val="28"/>
          <w:lang w:eastAsia="ru-RU"/>
        </w:rPr>
        <w:t>о приложения 4.</w:t>
      </w:r>
    </w:p>
    <w:p w:rsidR="003B697F" w:rsidRPr="003B697F" w:rsidRDefault="003B697F" w:rsidP="003B69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5. Признать утратившими силу:</w:t>
      </w:r>
    </w:p>
    <w:p w:rsidR="003B697F" w:rsidRPr="003B697F" w:rsidRDefault="003B697F" w:rsidP="003B697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lastRenderedPageBreak/>
        <w:t>- постановление Администрации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от 20.06.2017 № 369 «Об утверждении Порядка предоставления права на размещение нестационарных торговых объектов для реализации товаров, выполнения работ, оказания услуг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w:t>
      </w:r>
    </w:p>
    <w:p w:rsidR="003B697F" w:rsidRPr="003B697F" w:rsidRDefault="003B697F" w:rsidP="003B697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 постановление Администрации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от 20.06.2017 № 370 ««О Порядке размещения и использования нестационарных торговых объектов на территории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6. Настоящее постановление вступает в силу после обнародования на официальном сайте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hyperlink r:id="rId7" w:history="1">
        <w:r w:rsidRPr="003B697F">
          <w:rPr>
            <w:rFonts w:ascii="Times New Roman" w:eastAsia="Times New Roman" w:hAnsi="Times New Roman" w:cs="Times New Roman"/>
            <w:color w:val="0000FF"/>
            <w:sz w:val="28"/>
            <w:szCs w:val="28"/>
            <w:u w:val="single"/>
            <w:lang w:val="en-US" w:eastAsia="ru-RU"/>
          </w:rPr>
          <w:t>http</w:t>
        </w:r>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velizh</w:t>
        </w:r>
        <w:proofErr w:type="spellEnd"/>
        <w:r w:rsidRPr="003B697F">
          <w:rPr>
            <w:rFonts w:ascii="Times New Roman" w:eastAsia="Times New Roman" w:hAnsi="Times New Roman" w:cs="Times New Roman"/>
            <w:color w:val="0000FF"/>
            <w:sz w:val="28"/>
            <w:szCs w:val="28"/>
            <w:u w:val="single"/>
            <w:lang w:eastAsia="ru-RU"/>
          </w:rPr>
          <w:t>.</w:t>
        </w:r>
        <w:r w:rsidRPr="003B697F">
          <w:rPr>
            <w:rFonts w:ascii="Times New Roman" w:eastAsia="Times New Roman" w:hAnsi="Times New Roman" w:cs="Times New Roman"/>
            <w:color w:val="0000FF"/>
            <w:sz w:val="28"/>
            <w:szCs w:val="28"/>
            <w:u w:val="single"/>
            <w:lang w:val="en-US" w:eastAsia="ru-RU"/>
          </w:rPr>
          <w:t>admin</w:t>
        </w:r>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smolensk</w:t>
        </w:r>
        <w:proofErr w:type="spellEnd"/>
        <w:r w:rsidRPr="003B697F">
          <w:rPr>
            <w:rFonts w:ascii="Times New Roman" w:eastAsia="Times New Roman" w:hAnsi="Times New Roman" w:cs="Times New Roman"/>
            <w:color w:val="0000FF"/>
            <w:sz w:val="28"/>
            <w:szCs w:val="28"/>
            <w:u w:val="single"/>
            <w:lang w:eastAsia="ru-RU"/>
          </w:rPr>
          <w:t>.</w:t>
        </w:r>
        <w:proofErr w:type="spellStart"/>
        <w:r w:rsidRPr="003B697F">
          <w:rPr>
            <w:rFonts w:ascii="Times New Roman" w:eastAsia="Times New Roman" w:hAnsi="Times New Roman" w:cs="Times New Roman"/>
            <w:color w:val="0000FF"/>
            <w:sz w:val="28"/>
            <w:szCs w:val="28"/>
            <w:u w:val="single"/>
            <w:lang w:val="en-US" w:eastAsia="ru-RU"/>
          </w:rPr>
          <w:t>ru</w:t>
        </w:r>
        <w:proofErr w:type="spellEnd"/>
        <w:r w:rsidRPr="003B697F">
          <w:rPr>
            <w:rFonts w:ascii="Times New Roman" w:eastAsia="Times New Roman" w:hAnsi="Times New Roman" w:cs="Times New Roman"/>
            <w:color w:val="0000FF"/>
            <w:sz w:val="28"/>
            <w:szCs w:val="28"/>
            <w:u w:val="single"/>
            <w:lang w:eastAsia="ru-RU"/>
          </w:rPr>
          <w:t>/</w:t>
        </w:r>
      </w:hyperlink>
      <w:r w:rsidRPr="003B697F">
        <w:rPr>
          <w:rFonts w:ascii="Times New Roman" w:eastAsia="Times New Roman" w:hAnsi="Times New Roman" w:cs="Times New Roman"/>
          <w:sz w:val="28"/>
          <w:szCs w:val="28"/>
          <w:lang w:eastAsia="ru-RU"/>
        </w:rPr>
        <w:t xml:space="preserve"> в информационно- телекоммуникационной сети «Интернет».</w:t>
      </w:r>
    </w:p>
    <w:p w:rsidR="003B697F" w:rsidRPr="003B697F" w:rsidRDefault="003B697F" w:rsidP="003B697F">
      <w:pPr>
        <w:tabs>
          <w:tab w:val="left" w:pos="9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7.  Контроль за исполнением настоящего постановления возложить на заместителя Главы муниципального 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Зубкову Г.В.</w:t>
      </w:r>
    </w:p>
    <w:p w:rsidR="003B697F" w:rsidRPr="003B697F" w:rsidRDefault="003B697F" w:rsidP="003B697F">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     </w:t>
      </w:r>
    </w:p>
    <w:p w:rsidR="003B697F" w:rsidRPr="003B697F" w:rsidRDefault="003B697F" w:rsidP="003B69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 xml:space="preserve">Глава  </w:t>
      </w:r>
      <w:proofErr w:type="gramStart"/>
      <w:r w:rsidRPr="003B697F">
        <w:rPr>
          <w:rFonts w:ascii="Times New Roman" w:eastAsia="Times New Roman" w:hAnsi="Times New Roman" w:cs="Times New Roman"/>
          <w:sz w:val="28"/>
          <w:szCs w:val="28"/>
          <w:lang w:eastAsia="ru-RU"/>
        </w:rPr>
        <w:t>муниципального</w:t>
      </w:r>
      <w:proofErr w:type="gramEnd"/>
      <w:r w:rsidRPr="003B697F">
        <w:rPr>
          <w:rFonts w:ascii="Times New Roman" w:eastAsia="Times New Roman" w:hAnsi="Times New Roman" w:cs="Times New Roman"/>
          <w:sz w:val="28"/>
          <w:szCs w:val="28"/>
          <w:lang w:eastAsia="ru-RU"/>
        </w:rPr>
        <w:t xml:space="preserve"> </w:t>
      </w:r>
    </w:p>
    <w:p w:rsidR="003B697F" w:rsidRDefault="003B697F"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r w:rsidRPr="003B697F">
        <w:rPr>
          <w:rFonts w:ascii="Times New Roman" w:eastAsia="Times New Roman" w:hAnsi="Times New Roman" w:cs="Times New Roman"/>
          <w:sz w:val="28"/>
          <w:szCs w:val="28"/>
          <w:lang w:eastAsia="ru-RU"/>
        </w:rPr>
        <w:t>образования «</w:t>
      </w:r>
      <w:proofErr w:type="spellStart"/>
      <w:r w:rsidRPr="003B697F">
        <w:rPr>
          <w:rFonts w:ascii="Times New Roman" w:eastAsia="Times New Roman" w:hAnsi="Times New Roman" w:cs="Times New Roman"/>
          <w:sz w:val="28"/>
          <w:szCs w:val="28"/>
          <w:lang w:eastAsia="ru-RU"/>
        </w:rPr>
        <w:t>Велижский</w:t>
      </w:r>
      <w:proofErr w:type="spellEnd"/>
      <w:r w:rsidRPr="003B697F">
        <w:rPr>
          <w:rFonts w:ascii="Times New Roman" w:eastAsia="Times New Roman" w:hAnsi="Times New Roman" w:cs="Times New Roman"/>
          <w:sz w:val="28"/>
          <w:szCs w:val="28"/>
          <w:lang w:eastAsia="ru-RU"/>
        </w:rPr>
        <w:t xml:space="preserve"> район»                             </w:t>
      </w:r>
      <w:r w:rsidR="00EB2E05">
        <w:rPr>
          <w:rFonts w:ascii="Times New Roman" w:eastAsia="Times New Roman" w:hAnsi="Times New Roman" w:cs="Times New Roman"/>
          <w:sz w:val="28"/>
          <w:szCs w:val="28"/>
          <w:lang w:eastAsia="ru-RU"/>
        </w:rPr>
        <w:t xml:space="preserve">               </w:t>
      </w:r>
      <w:r w:rsidRPr="003B697F">
        <w:rPr>
          <w:rFonts w:ascii="Times New Roman" w:eastAsia="Times New Roman" w:hAnsi="Times New Roman" w:cs="Times New Roman"/>
          <w:sz w:val="28"/>
          <w:szCs w:val="28"/>
          <w:lang w:eastAsia="ru-RU"/>
        </w:rPr>
        <w:t>В.В.</w:t>
      </w:r>
      <w:r w:rsidR="00EB2E05">
        <w:rPr>
          <w:rFonts w:ascii="Times New Roman" w:eastAsia="Times New Roman" w:hAnsi="Times New Roman" w:cs="Times New Roman"/>
          <w:sz w:val="28"/>
          <w:szCs w:val="28"/>
          <w:lang w:eastAsia="ru-RU"/>
        </w:rPr>
        <w:t xml:space="preserve"> </w:t>
      </w:r>
      <w:proofErr w:type="spellStart"/>
      <w:r w:rsidRPr="003B697F">
        <w:rPr>
          <w:rFonts w:ascii="Times New Roman" w:eastAsia="Times New Roman" w:hAnsi="Times New Roman" w:cs="Times New Roman"/>
          <w:sz w:val="28"/>
          <w:szCs w:val="28"/>
          <w:lang w:eastAsia="ru-RU"/>
        </w:rPr>
        <w:t>Самулеев</w:t>
      </w:r>
      <w:proofErr w:type="spellEnd"/>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widowControl w:val="0"/>
        <w:tabs>
          <w:tab w:val="left" w:pos="5103"/>
        </w:tabs>
        <w:autoSpaceDE w:val="0"/>
        <w:autoSpaceDN w:val="0"/>
        <w:adjustRightInd w:val="0"/>
        <w:jc w:val="right"/>
        <w:rPr>
          <w:sz w:val="28"/>
          <w:szCs w:val="28"/>
        </w:rPr>
      </w:pPr>
      <w:r>
        <w:rPr>
          <w:sz w:val="28"/>
          <w:szCs w:val="28"/>
        </w:rPr>
        <w:lastRenderedPageBreak/>
        <w:t>Приложение 1</w:t>
      </w:r>
    </w:p>
    <w:p w:rsidR="00EB2E05" w:rsidRDefault="00EB2E05" w:rsidP="00EB2E05">
      <w:pPr>
        <w:widowControl w:val="0"/>
        <w:tabs>
          <w:tab w:val="left" w:pos="5103"/>
        </w:tabs>
        <w:autoSpaceDE w:val="0"/>
        <w:autoSpaceDN w:val="0"/>
        <w:adjustRightInd w:val="0"/>
        <w:jc w:val="right"/>
        <w:rPr>
          <w:sz w:val="28"/>
          <w:szCs w:val="28"/>
        </w:rPr>
      </w:pPr>
      <w:r>
        <w:rPr>
          <w:sz w:val="28"/>
          <w:szCs w:val="28"/>
        </w:rPr>
        <w:t>к постановлению</w:t>
      </w:r>
    </w:p>
    <w:p w:rsidR="00EB2E05" w:rsidRDefault="00EB2E05" w:rsidP="00EB2E05">
      <w:pPr>
        <w:widowControl w:val="0"/>
        <w:tabs>
          <w:tab w:val="left" w:pos="5103"/>
        </w:tabs>
        <w:autoSpaceDE w:val="0"/>
        <w:autoSpaceDN w:val="0"/>
        <w:adjustRightInd w:val="0"/>
        <w:jc w:val="right"/>
        <w:rPr>
          <w:sz w:val="28"/>
          <w:szCs w:val="28"/>
        </w:rPr>
      </w:pPr>
      <w:r>
        <w:rPr>
          <w:sz w:val="28"/>
          <w:szCs w:val="28"/>
        </w:rPr>
        <w:t xml:space="preserve"> Администрации </w:t>
      </w:r>
    </w:p>
    <w:p w:rsidR="00EB2E05" w:rsidRDefault="00EB2E05" w:rsidP="00EB2E05">
      <w:pPr>
        <w:widowControl w:val="0"/>
        <w:tabs>
          <w:tab w:val="left" w:pos="5103"/>
        </w:tabs>
        <w:autoSpaceDE w:val="0"/>
        <w:autoSpaceDN w:val="0"/>
        <w:adjustRightInd w:val="0"/>
        <w:jc w:val="right"/>
        <w:rPr>
          <w:sz w:val="28"/>
          <w:szCs w:val="28"/>
        </w:rPr>
      </w:pPr>
      <w:r>
        <w:rPr>
          <w:sz w:val="28"/>
          <w:szCs w:val="28"/>
        </w:rPr>
        <w:t xml:space="preserve">муниципального образования </w:t>
      </w:r>
    </w:p>
    <w:p w:rsidR="00EB2E05" w:rsidRDefault="00EB2E05" w:rsidP="00EB2E05">
      <w:pPr>
        <w:widowControl w:val="0"/>
        <w:autoSpaceDE w:val="0"/>
        <w:autoSpaceDN w:val="0"/>
        <w:adjustRightInd w:val="0"/>
        <w:jc w:val="right"/>
        <w:rPr>
          <w:sz w:val="28"/>
          <w:szCs w:val="28"/>
        </w:rPr>
      </w:pPr>
      <w:r>
        <w:rPr>
          <w:sz w:val="28"/>
          <w:szCs w:val="28"/>
        </w:rPr>
        <w:t xml:space="preserve">                                                                  «</w:t>
      </w:r>
      <w:proofErr w:type="spellStart"/>
      <w:r>
        <w:rPr>
          <w:sz w:val="28"/>
          <w:szCs w:val="28"/>
        </w:rPr>
        <w:t>Велижский</w:t>
      </w:r>
      <w:proofErr w:type="spellEnd"/>
      <w:r>
        <w:rPr>
          <w:sz w:val="28"/>
          <w:szCs w:val="28"/>
        </w:rPr>
        <w:t xml:space="preserve"> район»</w:t>
      </w:r>
      <w:r w:rsidRPr="00453A35">
        <w:rPr>
          <w:sz w:val="28"/>
          <w:szCs w:val="28"/>
        </w:rPr>
        <w:t xml:space="preserve"> </w:t>
      </w:r>
    </w:p>
    <w:p w:rsidR="00EB2E05" w:rsidRDefault="00EB2E05" w:rsidP="00EB2E05">
      <w:pPr>
        <w:widowControl w:val="0"/>
        <w:autoSpaceDE w:val="0"/>
        <w:autoSpaceDN w:val="0"/>
        <w:adjustRightInd w:val="0"/>
        <w:jc w:val="right"/>
        <w:rPr>
          <w:sz w:val="28"/>
          <w:szCs w:val="28"/>
        </w:rPr>
      </w:pPr>
      <w:r>
        <w:rPr>
          <w:sz w:val="28"/>
          <w:szCs w:val="28"/>
        </w:rPr>
        <w:t xml:space="preserve">                                                                             от  ________ № _____</w:t>
      </w:r>
    </w:p>
    <w:p w:rsidR="00EB2E05" w:rsidRDefault="00EB2E05" w:rsidP="00EB2E05">
      <w:pPr>
        <w:widowControl w:val="0"/>
        <w:autoSpaceDE w:val="0"/>
        <w:autoSpaceDN w:val="0"/>
        <w:adjustRightInd w:val="0"/>
        <w:jc w:val="right"/>
        <w:rPr>
          <w:sz w:val="28"/>
          <w:szCs w:val="28"/>
        </w:rPr>
      </w:pPr>
      <w:r>
        <w:rPr>
          <w:sz w:val="28"/>
          <w:szCs w:val="28"/>
        </w:rPr>
        <w:t xml:space="preserve">              </w:t>
      </w:r>
    </w:p>
    <w:p w:rsidR="00EB2E05" w:rsidRDefault="00EB2E05" w:rsidP="00EB2E05">
      <w:pPr>
        <w:widowControl w:val="0"/>
        <w:autoSpaceDE w:val="0"/>
        <w:autoSpaceDN w:val="0"/>
        <w:adjustRightInd w:val="0"/>
        <w:jc w:val="right"/>
        <w:rPr>
          <w:sz w:val="28"/>
          <w:szCs w:val="28"/>
        </w:rPr>
      </w:pPr>
    </w:p>
    <w:p w:rsidR="00EB2E05" w:rsidRPr="00453A35" w:rsidRDefault="00EB2E05" w:rsidP="00EB2E05">
      <w:pPr>
        <w:widowControl w:val="0"/>
        <w:autoSpaceDE w:val="0"/>
        <w:autoSpaceDN w:val="0"/>
        <w:adjustRightInd w:val="0"/>
        <w:jc w:val="center"/>
        <w:rPr>
          <w:b/>
          <w:sz w:val="28"/>
          <w:szCs w:val="28"/>
        </w:rPr>
      </w:pPr>
      <w:r w:rsidRPr="00453A35">
        <w:rPr>
          <w:b/>
          <w:sz w:val="28"/>
          <w:szCs w:val="28"/>
        </w:rPr>
        <w:t xml:space="preserve">     </w:t>
      </w:r>
    </w:p>
    <w:p w:rsidR="00EB2E05" w:rsidRPr="00453A35" w:rsidRDefault="00EB2E05" w:rsidP="00EB2E05">
      <w:pPr>
        <w:widowControl w:val="0"/>
        <w:autoSpaceDE w:val="0"/>
        <w:autoSpaceDN w:val="0"/>
        <w:adjustRightInd w:val="0"/>
        <w:jc w:val="center"/>
        <w:rPr>
          <w:b/>
          <w:sz w:val="28"/>
          <w:szCs w:val="28"/>
        </w:rPr>
      </w:pPr>
      <w:r w:rsidRPr="00453A35">
        <w:rPr>
          <w:b/>
          <w:sz w:val="28"/>
          <w:szCs w:val="28"/>
        </w:rPr>
        <w:t xml:space="preserve">Порядок </w:t>
      </w:r>
    </w:p>
    <w:p w:rsidR="00EB2E05" w:rsidRPr="00453A35" w:rsidRDefault="00EB2E05" w:rsidP="00EB2E05">
      <w:pPr>
        <w:widowControl w:val="0"/>
        <w:autoSpaceDE w:val="0"/>
        <w:autoSpaceDN w:val="0"/>
        <w:adjustRightInd w:val="0"/>
        <w:jc w:val="center"/>
        <w:rPr>
          <w:b/>
          <w:sz w:val="28"/>
          <w:szCs w:val="28"/>
        </w:rPr>
      </w:pPr>
      <w:r w:rsidRPr="00453A35">
        <w:rPr>
          <w:b/>
          <w:sz w:val="28"/>
          <w:szCs w:val="28"/>
        </w:rPr>
        <w:t xml:space="preserve"> размещения и использования  нестационарных торговых объектов на территории муниципального образования «</w:t>
      </w:r>
      <w:proofErr w:type="spellStart"/>
      <w:r>
        <w:rPr>
          <w:b/>
          <w:sz w:val="28"/>
          <w:szCs w:val="28"/>
        </w:rPr>
        <w:t>Велижский</w:t>
      </w:r>
      <w:proofErr w:type="spellEnd"/>
      <w:r w:rsidRPr="00453A35">
        <w:rPr>
          <w:b/>
          <w:sz w:val="28"/>
          <w:szCs w:val="28"/>
        </w:rPr>
        <w:t xml:space="preserve"> район» </w:t>
      </w:r>
    </w:p>
    <w:p w:rsidR="00EB2E05" w:rsidRPr="00AE313F" w:rsidRDefault="00EB2E05" w:rsidP="00EB2E05">
      <w:pPr>
        <w:widowControl w:val="0"/>
        <w:autoSpaceDE w:val="0"/>
        <w:autoSpaceDN w:val="0"/>
        <w:adjustRightInd w:val="0"/>
        <w:jc w:val="both"/>
        <w:rPr>
          <w:sz w:val="28"/>
          <w:szCs w:val="28"/>
        </w:rPr>
      </w:pPr>
    </w:p>
    <w:p w:rsidR="00EB2E05" w:rsidRPr="00470063" w:rsidRDefault="00EB2E05" w:rsidP="00EB2E05">
      <w:pPr>
        <w:widowControl w:val="0"/>
        <w:autoSpaceDE w:val="0"/>
        <w:autoSpaceDN w:val="0"/>
        <w:adjustRightInd w:val="0"/>
        <w:jc w:val="center"/>
        <w:outlineLvl w:val="1"/>
        <w:rPr>
          <w:b/>
          <w:bCs/>
          <w:sz w:val="28"/>
          <w:szCs w:val="28"/>
        </w:rPr>
      </w:pPr>
      <w:bookmarkStart w:id="0" w:name="Par34"/>
      <w:bookmarkEnd w:id="0"/>
      <w:r w:rsidRPr="00470063">
        <w:rPr>
          <w:b/>
          <w:bCs/>
          <w:sz w:val="28"/>
          <w:szCs w:val="28"/>
        </w:rPr>
        <w:t xml:space="preserve"> Общие положения</w:t>
      </w:r>
    </w:p>
    <w:p w:rsidR="00EB2E05" w:rsidRPr="00AE313F" w:rsidRDefault="00EB2E05" w:rsidP="00EB2E05">
      <w:pPr>
        <w:widowControl w:val="0"/>
        <w:autoSpaceDE w:val="0"/>
        <w:autoSpaceDN w:val="0"/>
        <w:adjustRightInd w:val="0"/>
        <w:ind w:firstLine="540"/>
        <w:jc w:val="both"/>
        <w:rPr>
          <w:sz w:val="28"/>
          <w:szCs w:val="28"/>
        </w:rPr>
      </w:pPr>
      <w:r w:rsidRPr="00AE313F">
        <w:rPr>
          <w:sz w:val="28"/>
          <w:szCs w:val="28"/>
        </w:rPr>
        <w:t>1.</w:t>
      </w:r>
      <w:r>
        <w:rPr>
          <w:sz w:val="28"/>
          <w:szCs w:val="28"/>
        </w:rPr>
        <w:t xml:space="preserve"> </w:t>
      </w:r>
      <w:proofErr w:type="gramStart"/>
      <w:r>
        <w:rPr>
          <w:sz w:val="28"/>
          <w:szCs w:val="28"/>
        </w:rPr>
        <w:t>Настоящий Порядок</w:t>
      </w:r>
      <w:r w:rsidRPr="00AE313F">
        <w:rPr>
          <w:sz w:val="28"/>
          <w:szCs w:val="28"/>
        </w:rPr>
        <w:t xml:space="preserve"> разработан в соответствии с </w:t>
      </w:r>
      <w:r>
        <w:rPr>
          <w:sz w:val="28"/>
          <w:szCs w:val="28"/>
        </w:rPr>
        <w:t>Ф</w:t>
      </w:r>
      <w:r w:rsidRPr="00AE313F">
        <w:rPr>
          <w:sz w:val="28"/>
          <w:szCs w:val="28"/>
        </w:rPr>
        <w:t xml:space="preserve">едеральным </w:t>
      </w:r>
      <w:hyperlink r:id="rId8" w:history="1">
        <w:r w:rsidRPr="00AE313F">
          <w:rPr>
            <w:sz w:val="28"/>
            <w:szCs w:val="28"/>
          </w:rPr>
          <w:t>закон</w:t>
        </w:r>
      </w:hyperlink>
      <w:r>
        <w:rPr>
          <w:sz w:val="28"/>
          <w:szCs w:val="28"/>
        </w:rPr>
        <w:t>о</w:t>
      </w:r>
      <w:r w:rsidRPr="00AE313F">
        <w:rPr>
          <w:sz w:val="28"/>
          <w:szCs w:val="28"/>
        </w:rPr>
        <w:t xml:space="preserve">м от 06.10.2003 № 131-ФЗ «Об общих принципах организации местного самоуправления в Российской Федерации», </w:t>
      </w:r>
      <w:r>
        <w:rPr>
          <w:sz w:val="28"/>
          <w:szCs w:val="28"/>
        </w:rPr>
        <w:t xml:space="preserve">Федеральным законом </w:t>
      </w:r>
      <w:r w:rsidRPr="00AE313F">
        <w:rPr>
          <w:sz w:val="28"/>
          <w:szCs w:val="28"/>
        </w:rPr>
        <w:t>от 2</w:t>
      </w:r>
      <w:r>
        <w:rPr>
          <w:sz w:val="28"/>
          <w:szCs w:val="28"/>
        </w:rPr>
        <w:t>8</w:t>
      </w:r>
      <w:r w:rsidRPr="00AE313F">
        <w:rPr>
          <w:sz w:val="28"/>
          <w:szCs w:val="28"/>
        </w:rPr>
        <w:t>.12.2009 № 381-ФЗ «Об основах государственного регулирования торговой деятельности в Российской Федерации»</w:t>
      </w:r>
      <w:r>
        <w:rPr>
          <w:sz w:val="28"/>
          <w:szCs w:val="28"/>
        </w:rPr>
        <w:t>,</w:t>
      </w:r>
      <w:r w:rsidRPr="00AE313F">
        <w:rPr>
          <w:sz w:val="28"/>
          <w:szCs w:val="28"/>
        </w:rPr>
        <w:t xml:space="preserve"> постановлением Администрации Смоленской области от 27.01.2011 № 38  «Об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w:t>
      </w:r>
      <w:proofErr w:type="gramEnd"/>
      <w:r w:rsidRPr="00AE313F">
        <w:rPr>
          <w:sz w:val="28"/>
          <w:szCs w:val="28"/>
        </w:rPr>
        <w:t>», в целях:</w:t>
      </w:r>
    </w:p>
    <w:p w:rsidR="00EB2E05" w:rsidRPr="00AE313F" w:rsidRDefault="00EB2E05" w:rsidP="00EB2E05">
      <w:pPr>
        <w:pStyle w:val="ListParagraph"/>
        <w:widowControl w:val="0"/>
        <w:autoSpaceDE w:val="0"/>
        <w:autoSpaceDN w:val="0"/>
        <w:adjustRightInd w:val="0"/>
        <w:ind w:left="0" w:firstLine="540"/>
        <w:jc w:val="both"/>
        <w:rPr>
          <w:sz w:val="28"/>
          <w:szCs w:val="28"/>
        </w:rPr>
      </w:pPr>
      <w:r>
        <w:rPr>
          <w:sz w:val="28"/>
          <w:szCs w:val="28"/>
        </w:rPr>
        <w:t xml:space="preserve">- </w:t>
      </w:r>
      <w:r w:rsidRPr="00AE313F">
        <w:rPr>
          <w:sz w:val="28"/>
          <w:szCs w:val="28"/>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EB2E05" w:rsidRPr="00AE313F" w:rsidRDefault="00EB2E05" w:rsidP="00EB2E05">
      <w:pPr>
        <w:pStyle w:val="ListParagraph"/>
        <w:widowControl w:val="0"/>
        <w:autoSpaceDE w:val="0"/>
        <w:autoSpaceDN w:val="0"/>
        <w:adjustRightInd w:val="0"/>
        <w:ind w:left="0" w:firstLine="540"/>
        <w:jc w:val="both"/>
        <w:rPr>
          <w:sz w:val="28"/>
          <w:szCs w:val="28"/>
        </w:rPr>
      </w:pPr>
      <w:r>
        <w:rPr>
          <w:sz w:val="28"/>
          <w:szCs w:val="28"/>
        </w:rPr>
        <w:t xml:space="preserve">- </w:t>
      </w:r>
      <w:r w:rsidRPr="00AE313F">
        <w:rPr>
          <w:sz w:val="28"/>
          <w:szCs w:val="28"/>
        </w:rPr>
        <w:t>установления единого порядка размещения нестационарных торговых объектов на территории муниципального образования «</w:t>
      </w:r>
      <w:proofErr w:type="spellStart"/>
      <w:r>
        <w:rPr>
          <w:sz w:val="28"/>
          <w:szCs w:val="28"/>
        </w:rPr>
        <w:t>Велижский</w:t>
      </w:r>
      <w:proofErr w:type="spellEnd"/>
      <w:r w:rsidRPr="00AE313F">
        <w:rPr>
          <w:sz w:val="28"/>
          <w:szCs w:val="28"/>
        </w:rPr>
        <w:t xml:space="preserve"> район»;</w:t>
      </w:r>
    </w:p>
    <w:p w:rsidR="00EB2E05" w:rsidRPr="00AE313F" w:rsidRDefault="00EB2E05" w:rsidP="00EB2E05">
      <w:pPr>
        <w:pStyle w:val="ListParagraph"/>
        <w:widowControl w:val="0"/>
        <w:autoSpaceDE w:val="0"/>
        <w:autoSpaceDN w:val="0"/>
        <w:adjustRightInd w:val="0"/>
        <w:ind w:left="0" w:firstLine="540"/>
        <w:jc w:val="both"/>
        <w:rPr>
          <w:sz w:val="28"/>
          <w:szCs w:val="28"/>
        </w:rPr>
      </w:pPr>
      <w:r>
        <w:rPr>
          <w:sz w:val="28"/>
          <w:szCs w:val="28"/>
        </w:rPr>
        <w:t xml:space="preserve">- </w:t>
      </w:r>
      <w:r w:rsidRPr="00AE313F">
        <w:rPr>
          <w:sz w:val="28"/>
          <w:szCs w:val="28"/>
        </w:rPr>
        <w:t xml:space="preserve">обеспечения единства требований к размещению </w:t>
      </w:r>
      <w:r>
        <w:rPr>
          <w:sz w:val="28"/>
          <w:szCs w:val="28"/>
        </w:rPr>
        <w:t xml:space="preserve">и использованию </w:t>
      </w:r>
      <w:r w:rsidRPr="00AE313F">
        <w:rPr>
          <w:sz w:val="28"/>
          <w:szCs w:val="28"/>
        </w:rPr>
        <w:t>нестационарных торговых объектов на территории муниципального образования «</w:t>
      </w:r>
      <w:proofErr w:type="spellStart"/>
      <w:r>
        <w:rPr>
          <w:sz w:val="28"/>
          <w:szCs w:val="28"/>
        </w:rPr>
        <w:t>Велижский</w:t>
      </w:r>
      <w:proofErr w:type="spellEnd"/>
      <w:r w:rsidRPr="00AE313F">
        <w:rPr>
          <w:sz w:val="28"/>
          <w:szCs w:val="28"/>
        </w:rPr>
        <w:t xml:space="preserve"> район»;</w:t>
      </w:r>
    </w:p>
    <w:p w:rsidR="00EB2E05" w:rsidRDefault="00EB2E05" w:rsidP="00EB2E05">
      <w:pPr>
        <w:pStyle w:val="ListParagraph"/>
        <w:widowControl w:val="0"/>
        <w:autoSpaceDE w:val="0"/>
        <w:autoSpaceDN w:val="0"/>
        <w:adjustRightInd w:val="0"/>
        <w:ind w:left="0" w:firstLine="540"/>
        <w:jc w:val="both"/>
        <w:rPr>
          <w:sz w:val="28"/>
          <w:szCs w:val="28"/>
        </w:rPr>
      </w:pPr>
      <w:r>
        <w:rPr>
          <w:sz w:val="28"/>
          <w:szCs w:val="28"/>
        </w:rPr>
        <w:t xml:space="preserve">- </w:t>
      </w:r>
      <w:r w:rsidRPr="00AE313F">
        <w:rPr>
          <w:sz w:val="28"/>
          <w:szCs w:val="28"/>
        </w:rPr>
        <w:t>формирования современной торговой инфраструктуры.</w:t>
      </w:r>
    </w:p>
    <w:p w:rsidR="00EB2E05" w:rsidRDefault="00EB2E05" w:rsidP="00EB2E05">
      <w:pPr>
        <w:pStyle w:val="Default"/>
        <w:jc w:val="both"/>
        <w:rPr>
          <w:sz w:val="28"/>
          <w:szCs w:val="28"/>
        </w:rPr>
      </w:pPr>
      <w:r>
        <w:rPr>
          <w:sz w:val="28"/>
          <w:szCs w:val="28"/>
        </w:rPr>
        <w:tab/>
        <w:t xml:space="preserve">2. Для целей настоящего Порядка используются следующие основные понятия, предусмотренные Национальным стандартом Российской Федерации ГОСТ </w:t>
      </w:r>
      <w:proofErr w:type="gramStart"/>
      <w:r>
        <w:rPr>
          <w:sz w:val="28"/>
          <w:szCs w:val="28"/>
        </w:rPr>
        <w:t>Р</w:t>
      </w:r>
      <w:proofErr w:type="gramEnd"/>
      <w:r>
        <w:rPr>
          <w:sz w:val="28"/>
          <w:szCs w:val="28"/>
        </w:rPr>
        <w:t xml:space="preserve"> 54608-2011 «Услуги торговли. Общие требования к </w:t>
      </w:r>
      <w:r>
        <w:rPr>
          <w:sz w:val="28"/>
          <w:szCs w:val="28"/>
        </w:rPr>
        <w:lastRenderedPageBreak/>
        <w:t xml:space="preserve">объектам мелкорозничной торговли», Национальным стандартом Российской Федерации ГОСТ </w:t>
      </w:r>
      <w:proofErr w:type="gramStart"/>
      <w:r>
        <w:rPr>
          <w:sz w:val="28"/>
          <w:szCs w:val="28"/>
        </w:rPr>
        <w:t>Р</w:t>
      </w:r>
      <w:proofErr w:type="gramEnd"/>
      <w:r>
        <w:rPr>
          <w:sz w:val="28"/>
          <w:szCs w:val="28"/>
        </w:rPr>
        <w:t xml:space="preserve"> 51303-2013 «Торговля. Термины и определения» и Национальным стандартом Российской Федерации ГОСТ </w:t>
      </w:r>
      <w:proofErr w:type="gramStart"/>
      <w:r>
        <w:rPr>
          <w:sz w:val="28"/>
          <w:szCs w:val="28"/>
        </w:rPr>
        <w:t>Р</w:t>
      </w:r>
      <w:proofErr w:type="gramEnd"/>
      <w:r>
        <w:rPr>
          <w:sz w:val="28"/>
          <w:szCs w:val="28"/>
        </w:rPr>
        <w:t xml:space="preserve"> 51773-2009 «Услуги торговли. Классификация предприятий торговли»: </w:t>
      </w:r>
    </w:p>
    <w:p w:rsidR="00EB2E05" w:rsidRDefault="00EB2E05" w:rsidP="00EB2E05">
      <w:pPr>
        <w:pStyle w:val="Default"/>
        <w:jc w:val="both"/>
        <w:rPr>
          <w:sz w:val="28"/>
          <w:szCs w:val="28"/>
        </w:rPr>
      </w:pPr>
      <w:r>
        <w:rPr>
          <w:sz w:val="28"/>
          <w:szCs w:val="28"/>
        </w:rPr>
        <w:tab/>
        <w:t xml:space="preserve">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 </w:t>
      </w:r>
    </w:p>
    <w:p w:rsidR="00EB2E05" w:rsidRDefault="00EB2E05" w:rsidP="00EB2E05">
      <w:pPr>
        <w:pStyle w:val="Default"/>
        <w:jc w:val="both"/>
        <w:rPr>
          <w:sz w:val="28"/>
          <w:szCs w:val="28"/>
        </w:rPr>
      </w:pPr>
      <w:r>
        <w:rPr>
          <w:sz w:val="28"/>
          <w:szCs w:val="28"/>
        </w:rPr>
        <w:tab/>
        <w:t xml:space="preserve">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EB2E05" w:rsidRDefault="00EB2E05" w:rsidP="00EB2E05">
      <w:pPr>
        <w:pStyle w:val="Default"/>
        <w:jc w:val="both"/>
        <w:rPr>
          <w:sz w:val="28"/>
          <w:szCs w:val="28"/>
        </w:rPr>
      </w:pPr>
      <w:r>
        <w:rPr>
          <w:sz w:val="28"/>
          <w:szCs w:val="28"/>
        </w:rPr>
        <w:tab/>
        <w:t xml:space="preserve">3) виды нестационарных торговых объектов: </w:t>
      </w:r>
    </w:p>
    <w:p w:rsidR="00EB2E05" w:rsidRDefault="00EB2E05" w:rsidP="00EB2E05">
      <w:pPr>
        <w:pStyle w:val="Default"/>
        <w:jc w:val="both"/>
        <w:rPr>
          <w:sz w:val="28"/>
          <w:szCs w:val="28"/>
        </w:rPr>
      </w:pPr>
      <w:r>
        <w:rPr>
          <w:sz w:val="28"/>
          <w:szCs w:val="28"/>
        </w:rPr>
        <w:tab/>
        <w:t xml:space="preserve">а) нестационарные торговые объекты постоянного размещения: </w:t>
      </w:r>
    </w:p>
    <w:p w:rsidR="00EB2E05" w:rsidRDefault="00EB2E05" w:rsidP="00EB2E05">
      <w:pPr>
        <w:tabs>
          <w:tab w:val="left" w:pos="0"/>
        </w:tabs>
        <w:jc w:val="both"/>
        <w:rPr>
          <w:sz w:val="28"/>
          <w:szCs w:val="28"/>
        </w:rPr>
      </w:pPr>
      <w:r>
        <w:rPr>
          <w:sz w:val="28"/>
          <w:szCs w:val="28"/>
        </w:rPr>
        <w:tab/>
        <w:t xml:space="preserve">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 </w:t>
      </w:r>
    </w:p>
    <w:p w:rsidR="00EB2E05" w:rsidRDefault="00EB2E05" w:rsidP="00EB2E05">
      <w:pPr>
        <w:pStyle w:val="Default"/>
        <w:jc w:val="both"/>
        <w:rPr>
          <w:sz w:val="28"/>
          <w:szCs w:val="28"/>
        </w:rPr>
      </w:pPr>
      <w:r>
        <w:rPr>
          <w:sz w:val="28"/>
          <w:szCs w:val="28"/>
        </w:rPr>
        <w:tab/>
        <w:t xml:space="preserve">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 </w:t>
      </w:r>
    </w:p>
    <w:p w:rsidR="00EB2E05" w:rsidRDefault="00EB2E05" w:rsidP="00EB2E05">
      <w:pPr>
        <w:pStyle w:val="Default"/>
        <w:jc w:val="both"/>
        <w:rPr>
          <w:sz w:val="28"/>
          <w:szCs w:val="28"/>
        </w:rPr>
      </w:pPr>
      <w:r>
        <w:rPr>
          <w:sz w:val="28"/>
          <w:szCs w:val="28"/>
        </w:rPr>
        <w:tab/>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sz w:val="28"/>
          <w:szCs w:val="28"/>
        </w:rPr>
        <w:t>светопрозрачной</w:t>
      </w:r>
      <w:proofErr w:type="spellEnd"/>
      <w:r>
        <w:rPr>
          <w:sz w:val="28"/>
          <w:szCs w:val="28"/>
        </w:rPr>
        <w:t xml:space="preserve"> кровлей, не несущей теплоизоляционную функцию; </w:t>
      </w:r>
    </w:p>
    <w:p w:rsidR="00EB2E05" w:rsidRDefault="00EB2E05" w:rsidP="00EB2E05">
      <w:pPr>
        <w:pStyle w:val="Default"/>
        <w:jc w:val="both"/>
        <w:rPr>
          <w:sz w:val="28"/>
          <w:szCs w:val="28"/>
        </w:rPr>
      </w:pPr>
      <w:r>
        <w:rPr>
          <w:sz w:val="28"/>
          <w:szCs w:val="28"/>
        </w:rPr>
        <w:tab/>
        <w:t>торговый автомат (</w:t>
      </w:r>
      <w:proofErr w:type="spellStart"/>
      <w:r>
        <w:rPr>
          <w:sz w:val="28"/>
          <w:szCs w:val="28"/>
        </w:rPr>
        <w:t>вендинговый</w:t>
      </w:r>
      <w:proofErr w:type="spellEnd"/>
      <w:r>
        <w:rPr>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w:t>
      </w:r>
    </w:p>
    <w:p w:rsidR="00EB2E05" w:rsidRDefault="00EB2E05" w:rsidP="00EB2E05">
      <w:pPr>
        <w:pStyle w:val="Default"/>
        <w:jc w:val="both"/>
        <w:rPr>
          <w:sz w:val="28"/>
          <w:szCs w:val="28"/>
        </w:rPr>
      </w:pPr>
      <w:r>
        <w:rPr>
          <w:sz w:val="28"/>
          <w:szCs w:val="28"/>
        </w:rPr>
        <w:tab/>
        <w:t xml:space="preserve">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 </w:t>
      </w:r>
    </w:p>
    <w:p w:rsidR="00EB2E05" w:rsidRDefault="00EB2E05" w:rsidP="00EB2E05">
      <w:pPr>
        <w:pStyle w:val="Default"/>
        <w:jc w:val="both"/>
        <w:rPr>
          <w:sz w:val="28"/>
          <w:szCs w:val="28"/>
        </w:rPr>
      </w:pPr>
      <w:r>
        <w:rPr>
          <w:sz w:val="28"/>
          <w:szCs w:val="28"/>
        </w:rPr>
        <w:tab/>
        <w:t xml:space="preserve">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w:t>
      </w:r>
      <w:r>
        <w:rPr>
          <w:sz w:val="28"/>
          <w:szCs w:val="28"/>
        </w:rPr>
        <w:lastRenderedPageBreak/>
        <w:t xml:space="preserve">предназначенный для размещения одного или нескольких рабочих мест продавцов и товарного запаса на один день торговли; </w:t>
      </w:r>
    </w:p>
    <w:p w:rsidR="00EB2E05" w:rsidRDefault="00EB2E05" w:rsidP="00EB2E05">
      <w:pPr>
        <w:pStyle w:val="Default"/>
        <w:jc w:val="both"/>
        <w:rPr>
          <w:sz w:val="28"/>
          <w:szCs w:val="28"/>
        </w:rPr>
      </w:pPr>
      <w:r>
        <w:rPr>
          <w:sz w:val="28"/>
          <w:szCs w:val="28"/>
        </w:rPr>
        <w:tab/>
        <w:t xml:space="preserve">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 </w:t>
      </w:r>
    </w:p>
    <w:p w:rsidR="00EB2E05" w:rsidRDefault="00EB2E05" w:rsidP="00EB2E05">
      <w:pPr>
        <w:pStyle w:val="Default"/>
        <w:jc w:val="both"/>
        <w:rPr>
          <w:sz w:val="28"/>
          <w:szCs w:val="28"/>
        </w:rPr>
      </w:pPr>
      <w:r>
        <w:rPr>
          <w:sz w:val="28"/>
          <w:szCs w:val="28"/>
        </w:rPr>
        <w:tab/>
        <w:t xml:space="preserve">б) нестационарные торговые объекты временного размещения: </w:t>
      </w:r>
    </w:p>
    <w:p w:rsidR="00EB2E05" w:rsidRDefault="00EB2E05" w:rsidP="00EB2E05">
      <w:pPr>
        <w:pStyle w:val="Default"/>
        <w:jc w:val="both"/>
        <w:rPr>
          <w:sz w:val="28"/>
          <w:szCs w:val="28"/>
        </w:rPr>
      </w:pPr>
      <w:r>
        <w:rPr>
          <w:sz w:val="28"/>
          <w:szCs w:val="28"/>
        </w:rPr>
        <w:tab/>
        <w:t xml:space="preserve">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rsidR="00EB2E05" w:rsidRDefault="00EB2E05" w:rsidP="00EB2E05">
      <w:pPr>
        <w:pStyle w:val="Default"/>
        <w:tabs>
          <w:tab w:val="left" w:pos="709"/>
        </w:tabs>
        <w:jc w:val="both"/>
        <w:rPr>
          <w:sz w:val="28"/>
          <w:szCs w:val="28"/>
        </w:rPr>
      </w:pPr>
      <w:r>
        <w:rPr>
          <w:sz w:val="28"/>
          <w:szCs w:val="28"/>
        </w:rPr>
        <w:tab/>
        <w:t xml:space="preserve">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 </w:t>
      </w:r>
    </w:p>
    <w:p w:rsidR="00EB2E05" w:rsidRDefault="00EB2E05" w:rsidP="00EB2E05">
      <w:pPr>
        <w:pStyle w:val="Default"/>
        <w:tabs>
          <w:tab w:val="left" w:pos="709"/>
        </w:tabs>
        <w:jc w:val="both"/>
        <w:rPr>
          <w:sz w:val="28"/>
          <w:szCs w:val="28"/>
        </w:rPr>
      </w:pPr>
      <w:r>
        <w:rPr>
          <w:sz w:val="28"/>
          <w:szCs w:val="28"/>
        </w:rPr>
        <w:t xml:space="preserve">         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 </w:t>
      </w:r>
    </w:p>
    <w:p w:rsidR="00EB2E05" w:rsidRDefault="00EB2E05" w:rsidP="00EB2E05">
      <w:pPr>
        <w:pStyle w:val="Default"/>
        <w:jc w:val="both"/>
        <w:rPr>
          <w:sz w:val="28"/>
          <w:szCs w:val="28"/>
        </w:rPr>
      </w:pPr>
      <w:r>
        <w:rPr>
          <w:sz w:val="28"/>
          <w:szCs w:val="28"/>
        </w:rPr>
        <w:tab/>
        <w:t xml:space="preserve">в) передвижные (мобильные) нестационарные торговые объекты: </w:t>
      </w:r>
    </w:p>
    <w:p w:rsidR="00EB2E05" w:rsidRDefault="00EB2E05" w:rsidP="00EB2E05">
      <w:pPr>
        <w:pStyle w:val="Default"/>
        <w:jc w:val="both"/>
        <w:rPr>
          <w:sz w:val="28"/>
          <w:szCs w:val="28"/>
        </w:rPr>
      </w:pPr>
      <w:r>
        <w:rPr>
          <w:sz w:val="28"/>
          <w:szCs w:val="28"/>
        </w:rPr>
        <w:tab/>
      </w:r>
      <w:proofErr w:type="gramStart"/>
      <w:r>
        <w:rPr>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Pr>
          <w:sz w:val="28"/>
          <w:szCs w:val="28"/>
        </w:rPr>
        <w:t>ых</w:t>
      </w:r>
      <w:proofErr w:type="spellEnd"/>
      <w:r>
        <w:rPr>
          <w:sz w:val="28"/>
          <w:szCs w:val="28"/>
        </w:rPr>
        <w:t xml:space="preserve">) осуществляют предложение товаров, их отпуск и расчет с покупателями; </w:t>
      </w:r>
      <w:proofErr w:type="gramEnd"/>
    </w:p>
    <w:p w:rsidR="00EB2E05" w:rsidRDefault="00EB2E05" w:rsidP="00EB2E05">
      <w:pPr>
        <w:pStyle w:val="Default"/>
        <w:jc w:val="both"/>
        <w:rPr>
          <w:sz w:val="28"/>
          <w:szCs w:val="28"/>
        </w:rPr>
      </w:pPr>
      <w:r>
        <w:rPr>
          <w:sz w:val="28"/>
          <w:szCs w:val="28"/>
        </w:rPr>
        <w:tab/>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 </w:t>
      </w:r>
    </w:p>
    <w:p w:rsidR="00EB2E05" w:rsidRDefault="00EB2E05" w:rsidP="00EB2E05">
      <w:pPr>
        <w:pStyle w:val="Default"/>
        <w:jc w:val="both"/>
        <w:rPr>
          <w:sz w:val="28"/>
          <w:szCs w:val="28"/>
        </w:rPr>
      </w:pPr>
      <w:r>
        <w:rPr>
          <w:sz w:val="28"/>
          <w:szCs w:val="28"/>
        </w:rPr>
        <w:tab/>
      </w:r>
      <w:proofErr w:type="gramStart"/>
      <w:r>
        <w:rPr>
          <w:sz w:val="28"/>
          <w:szCs w:val="28"/>
        </w:rPr>
        <w:t xml:space="preserve">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 </w:t>
      </w:r>
      <w:proofErr w:type="gramEnd"/>
    </w:p>
    <w:p w:rsidR="00EB2E05" w:rsidRDefault="00EB2E05" w:rsidP="00EB2E05">
      <w:pPr>
        <w:ind w:firstLine="540"/>
        <w:jc w:val="both"/>
        <w:rPr>
          <w:sz w:val="28"/>
          <w:szCs w:val="28"/>
        </w:rPr>
      </w:pPr>
      <w:r>
        <w:rPr>
          <w:sz w:val="28"/>
          <w:szCs w:val="28"/>
        </w:rPr>
        <w:t>3.</w:t>
      </w:r>
      <w:r w:rsidRPr="003C06D6">
        <w:rPr>
          <w:sz w:val="28"/>
          <w:szCs w:val="28"/>
        </w:rPr>
        <w:t xml:space="preserve"> Требования, предусмотренные настоящим Порядком, распространяются </w:t>
      </w:r>
      <w:proofErr w:type="gramStart"/>
      <w:r w:rsidRPr="003C06D6">
        <w:rPr>
          <w:sz w:val="28"/>
          <w:szCs w:val="28"/>
        </w:rPr>
        <w:t>на</w:t>
      </w:r>
      <w:proofErr w:type="gramEnd"/>
      <w:r w:rsidRPr="003C06D6">
        <w:rPr>
          <w:sz w:val="28"/>
          <w:szCs w:val="28"/>
        </w:rPr>
        <w:t xml:space="preserve"> </w:t>
      </w:r>
    </w:p>
    <w:p w:rsidR="00EB2E05" w:rsidRDefault="00EB2E05" w:rsidP="00EB2E05">
      <w:pPr>
        <w:pStyle w:val="Default"/>
        <w:rPr>
          <w:sz w:val="28"/>
          <w:szCs w:val="28"/>
        </w:rPr>
      </w:pPr>
      <w:r>
        <w:rPr>
          <w:sz w:val="28"/>
          <w:szCs w:val="28"/>
        </w:rPr>
        <w:t xml:space="preserve">отношения, связанные с размещением и использованием нестационарных торговых объектов: </w:t>
      </w:r>
    </w:p>
    <w:p w:rsidR="00EB2E05" w:rsidRDefault="00EB2E05" w:rsidP="00EB2E05">
      <w:pPr>
        <w:pStyle w:val="Default"/>
        <w:jc w:val="both"/>
        <w:rPr>
          <w:sz w:val="28"/>
          <w:szCs w:val="28"/>
        </w:rPr>
      </w:pPr>
      <w:r>
        <w:rPr>
          <w:sz w:val="28"/>
          <w:szCs w:val="28"/>
        </w:rPr>
        <w:lastRenderedPageBreak/>
        <w:tab/>
        <w:t xml:space="preserve">1) в зданиях, строениях и сооружениях, на земельных участках, находящихся в муниципальной собственности; </w:t>
      </w:r>
    </w:p>
    <w:p w:rsidR="00EB2E05" w:rsidRPr="003C06D6" w:rsidRDefault="00EB2E05" w:rsidP="00EB2E05">
      <w:pPr>
        <w:pStyle w:val="Default"/>
        <w:jc w:val="both"/>
        <w:rPr>
          <w:sz w:val="28"/>
          <w:szCs w:val="28"/>
        </w:rPr>
      </w:pPr>
      <w:r>
        <w:rPr>
          <w:sz w:val="28"/>
          <w:szCs w:val="28"/>
        </w:rPr>
        <w:tab/>
        <w:t xml:space="preserve">2) на земельных участках, государственная собственность на которые не разграничена. </w:t>
      </w:r>
    </w:p>
    <w:p w:rsidR="00EB2E05" w:rsidRDefault="00EB2E05" w:rsidP="00EB2E05">
      <w:pPr>
        <w:tabs>
          <w:tab w:val="left" w:pos="9923"/>
        </w:tabs>
        <w:autoSpaceDE w:val="0"/>
        <w:autoSpaceDN w:val="0"/>
        <w:adjustRightInd w:val="0"/>
        <w:jc w:val="both"/>
        <w:rPr>
          <w:sz w:val="28"/>
          <w:szCs w:val="28"/>
        </w:rPr>
      </w:pPr>
      <w:r>
        <w:rPr>
          <w:sz w:val="28"/>
          <w:szCs w:val="28"/>
        </w:rPr>
        <w:t xml:space="preserve">       4. </w:t>
      </w:r>
      <w:r w:rsidRPr="006D16CB">
        <w:rPr>
          <w:sz w:val="28"/>
          <w:szCs w:val="28"/>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w:t>
      </w:r>
      <w:r>
        <w:rPr>
          <w:sz w:val="28"/>
          <w:szCs w:val="28"/>
        </w:rPr>
        <w:t xml:space="preserve">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EB2E05" w:rsidRDefault="00EB2E05" w:rsidP="00EB2E05">
      <w:pPr>
        <w:widowControl w:val="0"/>
        <w:autoSpaceDE w:val="0"/>
        <w:autoSpaceDN w:val="0"/>
        <w:adjustRightInd w:val="0"/>
        <w:jc w:val="both"/>
        <w:rPr>
          <w:sz w:val="28"/>
          <w:szCs w:val="28"/>
        </w:rPr>
      </w:pPr>
      <w:r>
        <w:rPr>
          <w:sz w:val="28"/>
          <w:szCs w:val="28"/>
        </w:rPr>
        <w:t xml:space="preserve">      </w:t>
      </w:r>
      <w:r>
        <w:rPr>
          <w:sz w:val="28"/>
          <w:szCs w:val="28"/>
        </w:rPr>
        <w:tab/>
        <w:t>5.</w:t>
      </w:r>
      <w:r w:rsidRPr="00AE313F">
        <w:rPr>
          <w:sz w:val="28"/>
          <w:szCs w:val="28"/>
        </w:rPr>
        <w:t xml:space="preserve"> Размещение нестационарных торговых объектов на территории муниципального образования «</w:t>
      </w:r>
      <w:proofErr w:type="spellStart"/>
      <w:r>
        <w:rPr>
          <w:sz w:val="28"/>
          <w:szCs w:val="28"/>
        </w:rPr>
        <w:t>Велижский</w:t>
      </w:r>
      <w:proofErr w:type="spellEnd"/>
      <w:r w:rsidRPr="00AE313F">
        <w:rPr>
          <w:sz w:val="28"/>
          <w:szCs w:val="28"/>
        </w:rPr>
        <w:t xml:space="preserve"> район осуществляется в соответствии со схемой размещения нестационарных торговых объектов на территории муниципального образования «</w:t>
      </w:r>
      <w:proofErr w:type="spellStart"/>
      <w:r>
        <w:rPr>
          <w:sz w:val="28"/>
          <w:szCs w:val="28"/>
        </w:rPr>
        <w:t>Велижский</w:t>
      </w:r>
      <w:proofErr w:type="spellEnd"/>
      <w:r w:rsidRPr="00AE313F">
        <w:rPr>
          <w:sz w:val="28"/>
          <w:szCs w:val="28"/>
        </w:rPr>
        <w:t xml:space="preserve"> район», утвержденной постановлением Администрации муниципального образования «</w:t>
      </w:r>
      <w:proofErr w:type="spellStart"/>
      <w:r>
        <w:rPr>
          <w:sz w:val="28"/>
          <w:szCs w:val="28"/>
        </w:rPr>
        <w:t>Велижский</w:t>
      </w:r>
      <w:proofErr w:type="spellEnd"/>
      <w:r w:rsidRPr="00AE313F">
        <w:rPr>
          <w:sz w:val="28"/>
          <w:szCs w:val="28"/>
        </w:rPr>
        <w:t xml:space="preserve"> район» </w:t>
      </w:r>
      <w:r>
        <w:rPr>
          <w:sz w:val="28"/>
          <w:szCs w:val="28"/>
        </w:rPr>
        <w:t>(далее - Схема).</w:t>
      </w:r>
    </w:p>
    <w:p w:rsidR="00EB2E05" w:rsidRDefault="00EB2E05" w:rsidP="00EB2E05">
      <w:pPr>
        <w:pStyle w:val="Default"/>
        <w:jc w:val="both"/>
        <w:rPr>
          <w:sz w:val="28"/>
          <w:szCs w:val="28"/>
        </w:rPr>
      </w:pPr>
      <w:r>
        <w:rPr>
          <w:sz w:val="28"/>
          <w:szCs w:val="28"/>
        </w:rPr>
        <w:tab/>
        <w:t>6.</w:t>
      </w:r>
      <w:r w:rsidRPr="004A62FE">
        <w:rPr>
          <w:sz w:val="28"/>
          <w:szCs w:val="28"/>
        </w:rPr>
        <w:t xml:space="preserve"> </w:t>
      </w:r>
      <w:r>
        <w:rPr>
          <w:sz w:val="28"/>
          <w:szCs w:val="28"/>
        </w:rPr>
        <w:t>Размещение нестационарных торговых объектов осуществляется на основании договора на размещение нестационарного торгового объекта на территории муниципального образования «</w:t>
      </w:r>
      <w:proofErr w:type="spellStart"/>
      <w:r>
        <w:rPr>
          <w:sz w:val="28"/>
          <w:szCs w:val="28"/>
        </w:rPr>
        <w:t>Велижский</w:t>
      </w:r>
      <w:proofErr w:type="spellEnd"/>
      <w:r>
        <w:rPr>
          <w:sz w:val="28"/>
          <w:szCs w:val="28"/>
        </w:rPr>
        <w:t xml:space="preserve"> район» (далее также - договор на размещение) без оформления земельно-правовых отношений. </w:t>
      </w:r>
    </w:p>
    <w:p w:rsidR="00EB2E05" w:rsidRDefault="00EB2E05" w:rsidP="00EB2E05">
      <w:pPr>
        <w:pStyle w:val="Default"/>
        <w:jc w:val="both"/>
        <w:rPr>
          <w:sz w:val="28"/>
          <w:szCs w:val="28"/>
        </w:rPr>
      </w:pPr>
      <w:r>
        <w:rPr>
          <w:sz w:val="28"/>
          <w:szCs w:val="28"/>
        </w:rPr>
        <w:tab/>
        <w:t xml:space="preserve">7. Стороной договора на размещение являются юридические лица, индивидуальные предприниматели и граждане (далее – хозяйствующий субъект). </w:t>
      </w:r>
    </w:p>
    <w:p w:rsidR="00EB2E05" w:rsidRDefault="00EB2E05" w:rsidP="00EB2E05">
      <w:pPr>
        <w:pStyle w:val="Default"/>
        <w:jc w:val="both"/>
        <w:rPr>
          <w:sz w:val="28"/>
          <w:szCs w:val="28"/>
        </w:rPr>
      </w:pPr>
      <w:r>
        <w:rPr>
          <w:sz w:val="28"/>
          <w:szCs w:val="28"/>
        </w:rPr>
        <w:tab/>
        <w:t xml:space="preserve">Права и обязанности по договору на размещение не могут быть переданы другому хозяйствующему субъекту на основании договора. </w:t>
      </w:r>
    </w:p>
    <w:p w:rsidR="00EB2E05" w:rsidRPr="00AE313F" w:rsidRDefault="00EB2E05" w:rsidP="00EB2E05">
      <w:pPr>
        <w:widowControl w:val="0"/>
        <w:autoSpaceDE w:val="0"/>
        <w:autoSpaceDN w:val="0"/>
        <w:adjustRightInd w:val="0"/>
        <w:jc w:val="both"/>
        <w:rPr>
          <w:sz w:val="28"/>
          <w:szCs w:val="28"/>
        </w:rPr>
      </w:pPr>
      <w:r>
        <w:rPr>
          <w:sz w:val="28"/>
          <w:szCs w:val="28"/>
        </w:rPr>
        <w:tab/>
        <w:t>8. Договор на размещение является платным. Плата по договору на размещение перечисляется в бюджет муниципального образования «</w:t>
      </w:r>
      <w:proofErr w:type="spellStart"/>
      <w:r>
        <w:rPr>
          <w:sz w:val="28"/>
          <w:szCs w:val="28"/>
        </w:rPr>
        <w:t>Велижский</w:t>
      </w:r>
      <w:proofErr w:type="spellEnd"/>
      <w:r>
        <w:rPr>
          <w:sz w:val="28"/>
          <w:szCs w:val="28"/>
        </w:rPr>
        <w:t xml:space="preserve"> район» Смоленской области в полном объеме.</w:t>
      </w:r>
    </w:p>
    <w:p w:rsidR="00EB2E05" w:rsidRDefault="00EB2E05" w:rsidP="00EB2E05">
      <w:pPr>
        <w:widowControl w:val="0"/>
        <w:autoSpaceDE w:val="0"/>
        <w:autoSpaceDN w:val="0"/>
        <w:adjustRightInd w:val="0"/>
        <w:jc w:val="both"/>
        <w:rPr>
          <w:sz w:val="28"/>
          <w:szCs w:val="28"/>
        </w:rPr>
      </w:pPr>
      <w:r>
        <w:rPr>
          <w:sz w:val="28"/>
          <w:szCs w:val="28"/>
        </w:rPr>
        <w:t xml:space="preserve">        </w:t>
      </w:r>
      <w:r>
        <w:rPr>
          <w:sz w:val="28"/>
          <w:szCs w:val="28"/>
        </w:rPr>
        <w:tab/>
        <w:t>9. Запрещается размещение нестационарных торговых объектов в местах, не предусмотренных Схемой, а также без договора на размещение нестационарного торгового объекта на территории муниципального образования «</w:t>
      </w:r>
      <w:proofErr w:type="spellStart"/>
      <w:r>
        <w:rPr>
          <w:sz w:val="28"/>
          <w:szCs w:val="28"/>
        </w:rPr>
        <w:t>Велижский</w:t>
      </w:r>
      <w:proofErr w:type="spellEnd"/>
      <w:r>
        <w:rPr>
          <w:sz w:val="28"/>
          <w:szCs w:val="28"/>
        </w:rPr>
        <w:t xml:space="preserve"> район».</w:t>
      </w:r>
    </w:p>
    <w:p w:rsidR="00EB2E05" w:rsidRPr="00AE313F" w:rsidRDefault="00EB2E05" w:rsidP="00EB2E05">
      <w:pPr>
        <w:widowControl w:val="0"/>
        <w:autoSpaceDE w:val="0"/>
        <w:autoSpaceDN w:val="0"/>
        <w:adjustRightInd w:val="0"/>
        <w:jc w:val="both"/>
        <w:rPr>
          <w:sz w:val="28"/>
          <w:szCs w:val="28"/>
        </w:rPr>
      </w:pPr>
      <w:r>
        <w:rPr>
          <w:sz w:val="28"/>
          <w:szCs w:val="28"/>
        </w:rPr>
        <w:t xml:space="preserve"> </w:t>
      </w:r>
    </w:p>
    <w:p w:rsidR="00EB2E05" w:rsidRDefault="00EB2E05" w:rsidP="00EB2E05">
      <w:pPr>
        <w:widowControl w:val="0"/>
        <w:autoSpaceDE w:val="0"/>
        <w:autoSpaceDN w:val="0"/>
        <w:adjustRightInd w:val="0"/>
        <w:jc w:val="center"/>
        <w:rPr>
          <w:b/>
          <w:sz w:val="28"/>
          <w:szCs w:val="28"/>
        </w:rPr>
      </w:pPr>
      <w:bookmarkStart w:id="1" w:name="Par48"/>
      <w:bookmarkEnd w:id="1"/>
      <w:r>
        <w:rPr>
          <w:b/>
          <w:sz w:val="28"/>
          <w:szCs w:val="28"/>
        </w:rPr>
        <w:t xml:space="preserve">Порядок заключения договора на </w:t>
      </w:r>
      <w:r w:rsidRPr="006E19B2">
        <w:rPr>
          <w:b/>
          <w:sz w:val="28"/>
          <w:szCs w:val="28"/>
        </w:rPr>
        <w:t xml:space="preserve">размещение нестационарного торгового объекта на территории муниципального образования </w:t>
      </w:r>
    </w:p>
    <w:p w:rsidR="00EB2E05" w:rsidRDefault="00EB2E05" w:rsidP="00EB2E05">
      <w:pPr>
        <w:widowControl w:val="0"/>
        <w:autoSpaceDE w:val="0"/>
        <w:autoSpaceDN w:val="0"/>
        <w:adjustRightInd w:val="0"/>
        <w:jc w:val="center"/>
        <w:rPr>
          <w:b/>
          <w:sz w:val="28"/>
          <w:szCs w:val="28"/>
        </w:rPr>
      </w:pPr>
      <w:r w:rsidRPr="006E19B2">
        <w:rPr>
          <w:b/>
          <w:sz w:val="28"/>
          <w:szCs w:val="28"/>
        </w:rPr>
        <w:t>«</w:t>
      </w:r>
      <w:proofErr w:type="spellStart"/>
      <w:r>
        <w:rPr>
          <w:b/>
          <w:sz w:val="28"/>
          <w:szCs w:val="28"/>
        </w:rPr>
        <w:t>Велижский</w:t>
      </w:r>
      <w:proofErr w:type="spellEnd"/>
      <w:r>
        <w:rPr>
          <w:b/>
          <w:sz w:val="28"/>
          <w:szCs w:val="28"/>
        </w:rPr>
        <w:t xml:space="preserve"> район» </w:t>
      </w:r>
    </w:p>
    <w:p w:rsidR="00EB2E05" w:rsidRDefault="00EB2E05" w:rsidP="00EB2E05">
      <w:pPr>
        <w:widowControl w:val="0"/>
        <w:autoSpaceDE w:val="0"/>
        <w:autoSpaceDN w:val="0"/>
        <w:adjustRightInd w:val="0"/>
        <w:jc w:val="center"/>
        <w:rPr>
          <w:b/>
          <w:sz w:val="28"/>
          <w:szCs w:val="28"/>
        </w:rPr>
      </w:pPr>
    </w:p>
    <w:p w:rsidR="00EB2E05" w:rsidRDefault="00EB2E05" w:rsidP="00EB2E05">
      <w:pPr>
        <w:pStyle w:val="Default"/>
        <w:jc w:val="both"/>
        <w:rPr>
          <w:sz w:val="28"/>
          <w:szCs w:val="28"/>
        </w:rPr>
      </w:pPr>
      <w:r>
        <w:rPr>
          <w:sz w:val="28"/>
          <w:szCs w:val="28"/>
        </w:rPr>
        <w:lastRenderedPageBreak/>
        <w:tab/>
        <w:t xml:space="preserve">10.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 </w:t>
      </w:r>
    </w:p>
    <w:p w:rsidR="00EB2E05" w:rsidRDefault="00EB2E05" w:rsidP="00EB2E05">
      <w:pPr>
        <w:pStyle w:val="Default"/>
        <w:jc w:val="both"/>
        <w:rPr>
          <w:sz w:val="28"/>
          <w:szCs w:val="28"/>
        </w:rPr>
      </w:pPr>
      <w:r>
        <w:rPr>
          <w:sz w:val="28"/>
          <w:szCs w:val="28"/>
        </w:rPr>
        <w:tab/>
        <w:t>11.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w:t>
      </w:r>
      <w:r w:rsidRPr="00F420FD">
        <w:rPr>
          <w:sz w:val="28"/>
          <w:szCs w:val="28"/>
        </w:rPr>
        <w:t>м</w:t>
      </w:r>
      <w:r>
        <w:rPr>
          <w:sz w:val="28"/>
          <w:szCs w:val="28"/>
        </w:rPr>
        <w:t xml:space="preserve"> 16 настоящего Порядка. </w:t>
      </w:r>
    </w:p>
    <w:p w:rsidR="00EB2E05" w:rsidRPr="00F420FD" w:rsidRDefault="00EB2E05" w:rsidP="00EB2E05">
      <w:pPr>
        <w:jc w:val="both"/>
        <w:rPr>
          <w:rFonts w:eastAsia="Times New Roman"/>
          <w:bCs/>
          <w:color w:val="000000"/>
          <w:spacing w:val="-10"/>
          <w:sz w:val="28"/>
          <w:szCs w:val="28"/>
        </w:rPr>
      </w:pPr>
      <w:r>
        <w:rPr>
          <w:sz w:val="28"/>
          <w:szCs w:val="28"/>
        </w:rPr>
        <w:tab/>
        <w:t xml:space="preserve">12. Аукцион проводится </w:t>
      </w:r>
      <w:proofErr w:type="gramStart"/>
      <w:r>
        <w:rPr>
          <w:sz w:val="28"/>
          <w:szCs w:val="28"/>
        </w:rPr>
        <w:t>в соответствии с</w:t>
      </w:r>
      <w:r w:rsidRPr="00966B68">
        <w:rPr>
          <w:rFonts w:eastAsia="Times New Roman"/>
          <w:b/>
          <w:color w:val="000000"/>
          <w:spacing w:val="-7"/>
          <w:sz w:val="28"/>
          <w:szCs w:val="28"/>
        </w:rPr>
        <w:t xml:space="preserve"> </w:t>
      </w:r>
      <w:r w:rsidRPr="00966B68">
        <w:rPr>
          <w:rFonts w:eastAsia="Times New Roman"/>
          <w:color w:val="000000"/>
          <w:spacing w:val="-7"/>
          <w:sz w:val="28"/>
          <w:szCs w:val="28"/>
        </w:rPr>
        <w:t>Положением</w:t>
      </w:r>
      <w:r>
        <w:rPr>
          <w:rFonts w:eastAsia="Times New Roman"/>
          <w:color w:val="000000"/>
          <w:spacing w:val="-7"/>
          <w:sz w:val="28"/>
          <w:szCs w:val="28"/>
        </w:rPr>
        <w:t xml:space="preserve"> </w:t>
      </w:r>
      <w:r w:rsidRPr="00966B68">
        <w:rPr>
          <w:rFonts w:eastAsia="Times New Roman"/>
          <w:bCs/>
          <w:color w:val="000000"/>
          <w:spacing w:val="-10"/>
          <w:sz w:val="28"/>
          <w:szCs w:val="28"/>
        </w:rPr>
        <w:t xml:space="preserve">о проведении </w:t>
      </w:r>
      <w:r>
        <w:rPr>
          <w:rFonts w:eastAsia="Times New Roman"/>
          <w:bCs/>
          <w:color w:val="000000"/>
          <w:spacing w:val="-10"/>
          <w:sz w:val="28"/>
          <w:szCs w:val="28"/>
        </w:rPr>
        <w:t xml:space="preserve">открытого </w:t>
      </w:r>
      <w:r w:rsidRPr="00966B68">
        <w:rPr>
          <w:rFonts w:eastAsia="Times New Roman"/>
          <w:bCs/>
          <w:color w:val="000000"/>
          <w:spacing w:val="-10"/>
          <w:sz w:val="28"/>
          <w:szCs w:val="28"/>
        </w:rPr>
        <w:t>аукциона на право заключения договоров на размещение</w:t>
      </w:r>
      <w:proofErr w:type="gramEnd"/>
      <w:r w:rsidRPr="00966B68">
        <w:rPr>
          <w:rFonts w:eastAsia="Times New Roman"/>
          <w:bCs/>
          <w:color w:val="000000"/>
          <w:spacing w:val="-10"/>
          <w:sz w:val="28"/>
          <w:szCs w:val="28"/>
        </w:rPr>
        <w:t xml:space="preserve"> нестационарных торговых объектов на территории муниципального образования «</w:t>
      </w:r>
      <w:proofErr w:type="spellStart"/>
      <w:r>
        <w:rPr>
          <w:rFonts w:eastAsia="Times New Roman"/>
          <w:bCs/>
          <w:color w:val="000000"/>
          <w:spacing w:val="-10"/>
          <w:sz w:val="28"/>
          <w:szCs w:val="28"/>
        </w:rPr>
        <w:t>Велижский</w:t>
      </w:r>
      <w:proofErr w:type="spellEnd"/>
      <w:r w:rsidRPr="00966B68">
        <w:rPr>
          <w:rFonts w:eastAsia="Times New Roman"/>
          <w:bCs/>
          <w:color w:val="000000"/>
          <w:spacing w:val="-10"/>
          <w:sz w:val="28"/>
          <w:szCs w:val="28"/>
        </w:rPr>
        <w:t xml:space="preserve"> район» Смоленской области</w:t>
      </w:r>
      <w:r>
        <w:rPr>
          <w:rFonts w:eastAsia="Times New Roman"/>
          <w:bCs/>
          <w:color w:val="000000"/>
          <w:spacing w:val="-10"/>
          <w:sz w:val="28"/>
          <w:szCs w:val="28"/>
        </w:rPr>
        <w:t>.</w:t>
      </w:r>
      <w:r>
        <w:rPr>
          <w:sz w:val="28"/>
          <w:szCs w:val="28"/>
        </w:rPr>
        <w:t xml:space="preserve"> </w:t>
      </w:r>
    </w:p>
    <w:p w:rsidR="00EB2E05" w:rsidRPr="009D3146" w:rsidRDefault="00EB2E05" w:rsidP="00EB2E05">
      <w:pPr>
        <w:autoSpaceDE w:val="0"/>
        <w:autoSpaceDN w:val="0"/>
        <w:adjustRightInd w:val="0"/>
        <w:jc w:val="both"/>
        <w:rPr>
          <w:sz w:val="28"/>
          <w:szCs w:val="28"/>
        </w:rPr>
      </w:pPr>
      <w:r>
        <w:rPr>
          <w:sz w:val="28"/>
          <w:szCs w:val="28"/>
        </w:rPr>
        <w:tab/>
        <w:t>13.</w:t>
      </w:r>
      <w:r w:rsidRPr="009D3146">
        <w:rPr>
          <w:sz w:val="28"/>
          <w:szCs w:val="28"/>
        </w:rPr>
        <w:t xml:space="preserve"> </w:t>
      </w:r>
      <w:r>
        <w:rPr>
          <w:sz w:val="28"/>
          <w:szCs w:val="28"/>
        </w:rPr>
        <w:t>Договоры аренды земельных участков на размещение нестационарных торговых объектов на территории муниципального образования «</w:t>
      </w:r>
      <w:proofErr w:type="spellStart"/>
      <w:r>
        <w:rPr>
          <w:sz w:val="28"/>
          <w:szCs w:val="28"/>
        </w:rPr>
        <w:t>Велижский</w:t>
      </w:r>
      <w:proofErr w:type="spellEnd"/>
      <w:r>
        <w:rPr>
          <w:sz w:val="28"/>
          <w:szCs w:val="28"/>
        </w:rPr>
        <w:t xml:space="preserve"> район» Смоленской области, заключенные до утверждения настоящего Порядка, действительны до окончания срока их действия.</w:t>
      </w:r>
    </w:p>
    <w:p w:rsidR="00EB2E05" w:rsidRDefault="00EB2E05" w:rsidP="00EB2E05">
      <w:pPr>
        <w:pStyle w:val="Default"/>
        <w:jc w:val="both"/>
        <w:rPr>
          <w:sz w:val="28"/>
          <w:szCs w:val="28"/>
        </w:rPr>
      </w:pPr>
      <w:r>
        <w:rPr>
          <w:sz w:val="28"/>
          <w:szCs w:val="28"/>
        </w:rPr>
        <w:tab/>
        <w:t xml:space="preserve">14. Аукцион проводится на основании заявлений лиц, заинтересованных в предоставлении имеющихся в Схеме мест, в отношении которых договоры на размещение не заключены, в течение </w:t>
      </w:r>
      <w:r w:rsidRPr="00E90E7B">
        <w:rPr>
          <w:sz w:val="28"/>
          <w:szCs w:val="28"/>
        </w:rPr>
        <w:t>45</w:t>
      </w:r>
      <w:r>
        <w:rPr>
          <w:sz w:val="28"/>
          <w:szCs w:val="28"/>
        </w:rPr>
        <w:t xml:space="preserve"> дней со дня поступления соответствующего заявления в Администрацию муниципального образования «</w:t>
      </w:r>
      <w:proofErr w:type="spellStart"/>
      <w:r>
        <w:rPr>
          <w:sz w:val="28"/>
          <w:szCs w:val="28"/>
        </w:rPr>
        <w:t>Велижский</w:t>
      </w:r>
      <w:proofErr w:type="spellEnd"/>
      <w:r>
        <w:rPr>
          <w:sz w:val="28"/>
          <w:szCs w:val="28"/>
        </w:rPr>
        <w:t xml:space="preserve"> район». </w:t>
      </w:r>
    </w:p>
    <w:p w:rsidR="00EB2E05" w:rsidRDefault="00EB2E05" w:rsidP="00EB2E05">
      <w:pPr>
        <w:pStyle w:val="Default"/>
        <w:jc w:val="both"/>
        <w:rPr>
          <w:sz w:val="28"/>
          <w:szCs w:val="28"/>
        </w:rPr>
      </w:pPr>
      <w:r>
        <w:rPr>
          <w:sz w:val="28"/>
          <w:szCs w:val="28"/>
        </w:rPr>
        <w:tab/>
        <w:t xml:space="preserve">15. Договор на размещение заключается на следующий срок и период: </w:t>
      </w:r>
    </w:p>
    <w:p w:rsidR="00EB2E05" w:rsidRDefault="00EB2E05" w:rsidP="00EB2E05">
      <w:pPr>
        <w:pStyle w:val="Default"/>
        <w:jc w:val="both"/>
        <w:rPr>
          <w:sz w:val="28"/>
          <w:szCs w:val="28"/>
        </w:rPr>
      </w:pPr>
      <w:r>
        <w:rPr>
          <w:sz w:val="28"/>
          <w:szCs w:val="28"/>
        </w:rPr>
        <w:tab/>
        <w:t>1) для размещения киосков, павильонов, торговых автоматов и иных нестационарных торговых объектов всесезонного размещения, за исключением мобильных торговых объектов – 7 (семь) лет;</w:t>
      </w:r>
    </w:p>
    <w:p w:rsidR="00EB2E05" w:rsidRDefault="00EB2E05" w:rsidP="00EB2E05">
      <w:pPr>
        <w:pStyle w:val="Default"/>
        <w:jc w:val="both"/>
        <w:rPr>
          <w:sz w:val="28"/>
          <w:szCs w:val="28"/>
        </w:rPr>
      </w:pPr>
      <w:r>
        <w:rPr>
          <w:sz w:val="28"/>
          <w:szCs w:val="28"/>
        </w:rPr>
        <w:tab/>
        <w:t>2) для размещения мобильных торговых объектов всесезонного размещения, в том числе специализированных автоприцепов – 3 (три) года;</w:t>
      </w:r>
    </w:p>
    <w:p w:rsidR="00EB2E05" w:rsidRPr="0097266C" w:rsidRDefault="00EB2E05" w:rsidP="00EB2E05">
      <w:pPr>
        <w:pStyle w:val="Default"/>
        <w:jc w:val="both"/>
        <w:rPr>
          <w:color w:val="auto"/>
          <w:sz w:val="28"/>
          <w:szCs w:val="28"/>
        </w:rPr>
      </w:pPr>
      <w:r>
        <w:rPr>
          <w:sz w:val="28"/>
          <w:szCs w:val="28"/>
        </w:rPr>
        <w:tab/>
        <w:t>3) для размещения нестационарных торговых объектов сезонного размещения – 6 (шесть) месяцев в период с 1 апреля по 1 ноября,</w:t>
      </w:r>
      <w:r w:rsidRPr="006F610A">
        <w:rPr>
          <w:rFonts w:eastAsia="Times New Roman"/>
          <w:color w:val="FF0000"/>
          <w:sz w:val="28"/>
          <w:szCs w:val="28"/>
        </w:rPr>
        <w:t xml:space="preserve"> </w:t>
      </w:r>
      <w:r w:rsidRPr="0097266C">
        <w:rPr>
          <w:rFonts w:eastAsia="Times New Roman"/>
          <w:color w:val="auto"/>
          <w:sz w:val="28"/>
          <w:szCs w:val="28"/>
        </w:rPr>
        <w:t>с учетом особенностей размещения отдельных видов нестационарных торговых объектов.</w:t>
      </w:r>
      <w:r w:rsidRPr="0097266C">
        <w:rPr>
          <w:color w:val="auto"/>
          <w:sz w:val="28"/>
          <w:szCs w:val="28"/>
        </w:rPr>
        <w:t xml:space="preserve"> </w:t>
      </w:r>
    </w:p>
    <w:p w:rsidR="00EB2E05" w:rsidRDefault="00EB2E05" w:rsidP="00EB2E05">
      <w:pPr>
        <w:pStyle w:val="Default"/>
        <w:jc w:val="both"/>
        <w:rPr>
          <w:sz w:val="28"/>
          <w:szCs w:val="28"/>
        </w:rPr>
      </w:pPr>
      <w:r>
        <w:rPr>
          <w:sz w:val="28"/>
          <w:szCs w:val="28"/>
        </w:rPr>
        <w:tab/>
        <w:t xml:space="preserve">16. Договор на размещение заключается без проведения аукциона в следующих случаях: </w:t>
      </w:r>
    </w:p>
    <w:p w:rsidR="00EB2E05" w:rsidRDefault="00EB2E05" w:rsidP="00EB2E05">
      <w:pPr>
        <w:pStyle w:val="Default"/>
        <w:jc w:val="both"/>
        <w:rPr>
          <w:sz w:val="28"/>
          <w:szCs w:val="28"/>
        </w:rPr>
      </w:pPr>
      <w:r>
        <w:rPr>
          <w:sz w:val="28"/>
          <w:szCs w:val="28"/>
        </w:rPr>
        <w:tab/>
        <w:t xml:space="preserve">1) в случае наличия у хозяйствующего субъекта действующего договора на размещение при одновременном соблюдении следующих условий: </w:t>
      </w:r>
    </w:p>
    <w:p w:rsidR="00EB2E05" w:rsidRDefault="00EB2E05" w:rsidP="00EB2E05">
      <w:pPr>
        <w:pStyle w:val="Default"/>
        <w:jc w:val="both"/>
        <w:rPr>
          <w:sz w:val="28"/>
          <w:szCs w:val="28"/>
        </w:rPr>
      </w:pPr>
      <w:r>
        <w:rPr>
          <w:sz w:val="28"/>
          <w:szCs w:val="28"/>
        </w:rPr>
        <w:tab/>
        <w:t xml:space="preserve">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 </w:t>
      </w:r>
    </w:p>
    <w:p w:rsidR="00EB2E05" w:rsidRDefault="00EB2E05" w:rsidP="00EB2E05">
      <w:pPr>
        <w:pStyle w:val="Default"/>
        <w:jc w:val="both"/>
        <w:rPr>
          <w:sz w:val="28"/>
          <w:szCs w:val="28"/>
        </w:rPr>
      </w:pPr>
      <w:r>
        <w:rPr>
          <w:sz w:val="28"/>
          <w:szCs w:val="28"/>
        </w:rPr>
        <w:tab/>
        <w:t xml:space="preserve">б) место, на котором размещен нестационарный торговый объект, принадлежащий такому хозяйствующему субъекту, включено в Схему; </w:t>
      </w:r>
    </w:p>
    <w:p w:rsidR="00EB2E05" w:rsidRDefault="00EB2E05" w:rsidP="00EB2E05">
      <w:pPr>
        <w:pStyle w:val="Default"/>
        <w:jc w:val="both"/>
        <w:rPr>
          <w:sz w:val="28"/>
          <w:szCs w:val="28"/>
        </w:rPr>
      </w:pPr>
      <w:r>
        <w:rPr>
          <w:sz w:val="28"/>
          <w:szCs w:val="28"/>
        </w:rPr>
        <w:lastRenderedPageBreak/>
        <w:tab/>
        <w:t>в) хозяйствующий субъект обратился в Администрацию муниципального образования «</w:t>
      </w:r>
      <w:proofErr w:type="spellStart"/>
      <w:r>
        <w:rPr>
          <w:sz w:val="28"/>
          <w:szCs w:val="28"/>
        </w:rPr>
        <w:t>Велижский</w:t>
      </w:r>
      <w:proofErr w:type="spellEnd"/>
      <w:r>
        <w:rPr>
          <w:sz w:val="28"/>
          <w:szCs w:val="28"/>
        </w:rPr>
        <w:t xml:space="preserve"> район» для заключения договора на размещение на новый срок не ранее чем за 30 дней и не позднее, чем за 15 дней до истечения срока действующего договора на размещение; </w:t>
      </w:r>
    </w:p>
    <w:p w:rsidR="00EB2E05" w:rsidRDefault="00EB2E05" w:rsidP="00EB2E05">
      <w:pPr>
        <w:pStyle w:val="Default"/>
        <w:jc w:val="both"/>
        <w:rPr>
          <w:sz w:val="28"/>
          <w:szCs w:val="28"/>
        </w:rPr>
      </w:pPr>
      <w:r>
        <w:rPr>
          <w:sz w:val="28"/>
          <w:szCs w:val="28"/>
        </w:rPr>
        <w:tab/>
        <w:t xml:space="preserve">2) в случае предоставления хозяйствующему субъекту компенсационного места, в порядке, установленном пунктом </w:t>
      </w:r>
      <w:r w:rsidRPr="00D40157">
        <w:rPr>
          <w:sz w:val="28"/>
          <w:szCs w:val="28"/>
        </w:rPr>
        <w:t>24</w:t>
      </w:r>
      <w:r>
        <w:rPr>
          <w:sz w:val="28"/>
          <w:szCs w:val="28"/>
        </w:rPr>
        <w:t xml:space="preserve"> настоящего Порядка; </w:t>
      </w:r>
    </w:p>
    <w:p w:rsidR="00EB2E05" w:rsidRDefault="00EB2E05" w:rsidP="00EB2E05">
      <w:pPr>
        <w:pStyle w:val="Default"/>
        <w:jc w:val="both"/>
        <w:rPr>
          <w:sz w:val="28"/>
          <w:szCs w:val="28"/>
        </w:rPr>
      </w:pPr>
      <w:r>
        <w:rPr>
          <w:sz w:val="28"/>
          <w:szCs w:val="28"/>
        </w:rPr>
        <w:tab/>
        <w:t xml:space="preserve">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 </w:t>
      </w:r>
    </w:p>
    <w:p w:rsidR="00EB2E05" w:rsidRDefault="00EB2E05" w:rsidP="00EB2E05">
      <w:pPr>
        <w:pStyle w:val="Default"/>
        <w:jc w:val="both"/>
        <w:rPr>
          <w:sz w:val="28"/>
          <w:szCs w:val="28"/>
        </w:rPr>
      </w:pPr>
      <w:r>
        <w:rPr>
          <w:sz w:val="28"/>
          <w:szCs w:val="28"/>
        </w:rPr>
        <w:tab/>
        <w:t xml:space="preserve">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 </w:t>
      </w:r>
    </w:p>
    <w:p w:rsidR="00EB2E05" w:rsidRDefault="00EB2E05" w:rsidP="00EB2E05">
      <w:pPr>
        <w:pStyle w:val="Default"/>
        <w:jc w:val="both"/>
        <w:rPr>
          <w:sz w:val="28"/>
          <w:szCs w:val="28"/>
        </w:rPr>
      </w:pPr>
      <w:r>
        <w:rPr>
          <w:sz w:val="28"/>
          <w:szCs w:val="28"/>
        </w:rPr>
        <w:tab/>
        <w:t xml:space="preserve">б) нестационарный торговый объект установлен на таком месте; </w:t>
      </w:r>
    </w:p>
    <w:p w:rsidR="00EB2E05" w:rsidRDefault="00EB2E05" w:rsidP="00EB2E05">
      <w:pPr>
        <w:pStyle w:val="Default"/>
        <w:jc w:val="both"/>
        <w:rPr>
          <w:sz w:val="28"/>
          <w:szCs w:val="28"/>
        </w:rPr>
      </w:pPr>
      <w:r>
        <w:rPr>
          <w:sz w:val="28"/>
          <w:szCs w:val="28"/>
        </w:rPr>
        <w:tab/>
        <w:t xml:space="preserve">в) место, на котором размещен нестационарный торговый объект, принадлежащий такому хозяйствующему субъекту, включено в Схему; </w:t>
      </w:r>
    </w:p>
    <w:p w:rsidR="00EB2E05" w:rsidRDefault="00EB2E05" w:rsidP="00EB2E05">
      <w:pPr>
        <w:pStyle w:val="Default"/>
        <w:jc w:val="both"/>
        <w:rPr>
          <w:sz w:val="28"/>
          <w:szCs w:val="28"/>
        </w:rPr>
      </w:pPr>
      <w:r>
        <w:rPr>
          <w:sz w:val="28"/>
          <w:szCs w:val="28"/>
        </w:rPr>
        <w:tab/>
        <w:t xml:space="preserve">г) заявление подано не </w:t>
      </w:r>
      <w:proofErr w:type="gramStart"/>
      <w:r>
        <w:rPr>
          <w:sz w:val="28"/>
          <w:szCs w:val="28"/>
        </w:rPr>
        <w:t>позднее</w:t>
      </w:r>
      <w:proofErr w:type="gramEnd"/>
      <w:r>
        <w:rPr>
          <w:sz w:val="28"/>
          <w:szCs w:val="28"/>
        </w:rPr>
        <w:t xml:space="preserve"> чем за 30 дней до истечения срока договора аренды земельного участка.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15 дней, со дня получения уведомления от арендодателя об отказе от договора аренды земельного участка. </w:t>
      </w:r>
    </w:p>
    <w:p w:rsidR="00EB2E05" w:rsidRDefault="00EB2E05" w:rsidP="00EB2E05">
      <w:pPr>
        <w:pStyle w:val="Default"/>
        <w:jc w:val="both"/>
        <w:rPr>
          <w:sz w:val="28"/>
          <w:szCs w:val="28"/>
        </w:rPr>
      </w:pPr>
      <w:r>
        <w:rPr>
          <w:sz w:val="28"/>
          <w:szCs w:val="28"/>
        </w:rPr>
        <w:tab/>
        <w:t xml:space="preserve">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 </w:t>
      </w:r>
    </w:p>
    <w:p w:rsidR="00EB2E05" w:rsidRDefault="00EB2E05" w:rsidP="00EB2E05">
      <w:pPr>
        <w:widowControl w:val="0"/>
        <w:autoSpaceDE w:val="0"/>
        <w:autoSpaceDN w:val="0"/>
        <w:adjustRightInd w:val="0"/>
        <w:jc w:val="both"/>
        <w:rPr>
          <w:sz w:val="28"/>
          <w:szCs w:val="28"/>
        </w:rPr>
      </w:pPr>
      <w:r>
        <w:rPr>
          <w:b/>
          <w:sz w:val="28"/>
          <w:szCs w:val="28"/>
        </w:rPr>
        <w:tab/>
      </w:r>
      <w:r w:rsidRPr="00C178B2">
        <w:rPr>
          <w:sz w:val="28"/>
          <w:szCs w:val="28"/>
        </w:rPr>
        <w:t xml:space="preserve">4) </w:t>
      </w:r>
      <w:r>
        <w:rPr>
          <w:sz w:val="28"/>
          <w:szCs w:val="28"/>
        </w:rPr>
        <w:t>в случае заключения договора на размещение нестационарного торгового объекта временного размещения.</w:t>
      </w:r>
    </w:p>
    <w:p w:rsidR="00EB2E05" w:rsidRDefault="00EB2E05" w:rsidP="00EB2E05">
      <w:pPr>
        <w:pStyle w:val="Default"/>
        <w:jc w:val="both"/>
        <w:rPr>
          <w:sz w:val="28"/>
          <w:szCs w:val="28"/>
        </w:rPr>
      </w:pPr>
      <w:r>
        <w:rPr>
          <w:sz w:val="28"/>
          <w:szCs w:val="28"/>
        </w:rPr>
        <w:tab/>
        <w:t>17. В случаях предусмотренных подпунктами 1 и 3 пункта 16 настоящего Порядка, хозяйствующий субъект обращается с заявлением о заключении с ним договора на размещение в</w:t>
      </w:r>
      <w:r w:rsidRPr="00F304C3">
        <w:rPr>
          <w:sz w:val="28"/>
          <w:szCs w:val="28"/>
        </w:rPr>
        <w:t xml:space="preserve"> </w:t>
      </w:r>
      <w:r>
        <w:rPr>
          <w:sz w:val="28"/>
          <w:szCs w:val="28"/>
        </w:rPr>
        <w:t>Администрацию муниципального образования «</w:t>
      </w:r>
      <w:proofErr w:type="spellStart"/>
      <w:r>
        <w:rPr>
          <w:sz w:val="28"/>
          <w:szCs w:val="28"/>
        </w:rPr>
        <w:t>Велижский</w:t>
      </w:r>
      <w:proofErr w:type="spellEnd"/>
      <w:r>
        <w:rPr>
          <w:sz w:val="28"/>
          <w:szCs w:val="28"/>
        </w:rPr>
        <w:t xml:space="preserve"> район». Заявление может быть подано хозяйствующим субъектом лично или направлено по почте, в том числе электронной почте. В случае</w:t>
      </w:r>
      <w:proofErr w:type="gramStart"/>
      <w:r>
        <w:rPr>
          <w:sz w:val="28"/>
          <w:szCs w:val="28"/>
        </w:rPr>
        <w:t>,</w:t>
      </w:r>
      <w:proofErr w:type="gramEnd"/>
      <w:r>
        <w:rPr>
          <w:sz w:val="28"/>
          <w:szCs w:val="28"/>
        </w:rPr>
        <w:t xml:space="preserve"> если заявление было сдано в организацию почтовой связи до двадцати четырех часов последнего дня срока, срок не считается пропущенным. </w:t>
      </w:r>
    </w:p>
    <w:p w:rsidR="00EB2E05" w:rsidRDefault="00EB2E05" w:rsidP="00EB2E05">
      <w:pPr>
        <w:pStyle w:val="Default"/>
        <w:jc w:val="both"/>
        <w:rPr>
          <w:sz w:val="28"/>
          <w:szCs w:val="28"/>
        </w:rPr>
      </w:pPr>
      <w:r>
        <w:rPr>
          <w:sz w:val="28"/>
          <w:szCs w:val="28"/>
        </w:rPr>
        <w:tab/>
        <w:t xml:space="preserve">18. В заявлении указываются реквизиты договора на размещение нестационарного торгового объекта, в случае, предусмотренном подпунктом 1 пункта 16 настоящего Порядка, или договора аренды земельного участка в случае, предусмотренном подпунктом 3 пункта 16 настоящего Порядка. </w:t>
      </w:r>
    </w:p>
    <w:p w:rsidR="00EB2E05" w:rsidRPr="00D15B7A" w:rsidRDefault="00EB2E05" w:rsidP="00EB2E05">
      <w:pPr>
        <w:widowControl w:val="0"/>
        <w:autoSpaceDE w:val="0"/>
        <w:autoSpaceDN w:val="0"/>
        <w:adjustRightInd w:val="0"/>
        <w:ind w:firstLine="540"/>
        <w:jc w:val="both"/>
        <w:rPr>
          <w:color w:val="000000"/>
          <w:sz w:val="28"/>
          <w:szCs w:val="28"/>
        </w:rPr>
      </w:pPr>
      <w:r>
        <w:rPr>
          <w:color w:val="000000"/>
          <w:sz w:val="28"/>
          <w:szCs w:val="28"/>
        </w:rPr>
        <w:t xml:space="preserve">Хозяйствующий субъект, </w:t>
      </w:r>
      <w:r w:rsidRPr="00D15B7A">
        <w:rPr>
          <w:color w:val="000000"/>
          <w:sz w:val="28"/>
          <w:szCs w:val="28"/>
        </w:rPr>
        <w:t>заинтересованный в получении права на размещение нестационарного торгового объекта, оформляет Паспорт</w:t>
      </w:r>
      <w:r>
        <w:rPr>
          <w:color w:val="000000"/>
          <w:sz w:val="28"/>
          <w:szCs w:val="28"/>
        </w:rPr>
        <w:t xml:space="preserve"> </w:t>
      </w:r>
      <w:r>
        <w:rPr>
          <w:color w:val="000000"/>
          <w:sz w:val="28"/>
          <w:szCs w:val="28"/>
        </w:rPr>
        <w:lastRenderedPageBreak/>
        <w:t>нестационарного торгового объекта (далее – Паспорт)</w:t>
      </w:r>
      <w:r w:rsidRPr="00D15B7A">
        <w:rPr>
          <w:color w:val="000000"/>
          <w:sz w:val="28"/>
          <w:szCs w:val="28"/>
        </w:rPr>
        <w:t>, который яв</w:t>
      </w:r>
      <w:r>
        <w:rPr>
          <w:color w:val="000000"/>
          <w:sz w:val="28"/>
          <w:szCs w:val="28"/>
        </w:rPr>
        <w:t>ляется приложением к заявлению о</w:t>
      </w:r>
      <w:r w:rsidRPr="00D15B7A">
        <w:rPr>
          <w:color w:val="000000"/>
          <w:sz w:val="28"/>
          <w:szCs w:val="28"/>
        </w:rPr>
        <w:t xml:space="preserve"> заключение договора </w:t>
      </w:r>
      <w:r>
        <w:rPr>
          <w:color w:val="000000"/>
          <w:sz w:val="28"/>
          <w:szCs w:val="28"/>
        </w:rPr>
        <w:t>на</w:t>
      </w:r>
      <w:r w:rsidRPr="00D15B7A">
        <w:rPr>
          <w:color w:val="000000"/>
          <w:sz w:val="28"/>
          <w:szCs w:val="28"/>
        </w:rPr>
        <w:t xml:space="preserve"> размещении нестационарного торгового объекта.</w:t>
      </w:r>
    </w:p>
    <w:p w:rsidR="00EB2E05" w:rsidRPr="00D15B7A" w:rsidRDefault="00EB2E05" w:rsidP="00EB2E05">
      <w:pPr>
        <w:widowControl w:val="0"/>
        <w:autoSpaceDE w:val="0"/>
        <w:autoSpaceDN w:val="0"/>
        <w:adjustRightInd w:val="0"/>
        <w:ind w:firstLine="540"/>
        <w:jc w:val="both"/>
        <w:rPr>
          <w:color w:val="000000"/>
          <w:sz w:val="28"/>
          <w:szCs w:val="28"/>
        </w:rPr>
      </w:pPr>
      <w:r w:rsidRPr="00D15B7A">
        <w:rPr>
          <w:color w:val="000000"/>
          <w:sz w:val="28"/>
          <w:szCs w:val="28"/>
        </w:rPr>
        <w:t xml:space="preserve">Паспорт является в последующем неотъемлемой частью договора </w:t>
      </w:r>
      <w:r>
        <w:rPr>
          <w:color w:val="000000"/>
          <w:sz w:val="28"/>
          <w:szCs w:val="28"/>
        </w:rPr>
        <w:t>на</w:t>
      </w:r>
      <w:r w:rsidRPr="00D15B7A">
        <w:rPr>
          <w:color w:val="000000"/>
          <w:sz w:val="28"/>
          <w:szCs w:val="28"/>
        </w:rPr>
        <w:t xml:space="preserve"> размещении</w:t>
      </w:r>
      <w:r>
        <w:rPr>
          <w:color w:val="000000"/>
          <w:sz w:val="28"/>
          <w:szCs w:val="28"/>
        </w:rPr>
        <w:t>.</w:t>
      </w:r>
      <w:r w:rsidRPr="00D15B7A">
        <w:rPr>
          <w:color w:val="000000"/>
          <w:sz w:val="28"/>
          <w:szCs w:val="28"/>
        </w:rPr>
        <w:t xml:space="preserve"> </w:t>
      </w:r>
    </w:p>
    <w:p w:rsidR="00EB2E05" w:rsidRDefault="00EB2E05" w:rsidP="00EB2E05">
      <w:pPr>
        <w:pStyle w:val="Default"/>
        <w:jc w:val="both"/>
        <w:rPr>
          <w:sz w:val="28"/>
          <w:szCs w:val="28"/>
        </w:rPr>
      </w:pPr>
      <w:r>
        <w:rPr>
          <w:sz w:val="28"/>
          <w:szCs w:val="28"/>
        </w:rPr>
        <w:tab/>
        <w:t xml:space="preserve">19. </w:t>
      </w:r>
      <w:proofErr w:type="gramStart"/>
      <w:r>
        <w:rPr>
          <w:sz w:val="28"/>
          <w:szCs w:val="28"/>
        </w:rPr>
        <w:t>На основании указанного заявления, отдел по управлению муниципальным имуществом, экономике, комплексному развитию</w:t>
      </w:r>
      <w:r w:rsidRPr="007B6F81">
        <w:rPr>
          <w:sz w:val="28"/>
          <w:szCs w:val="28"/>
        </w:rPr>
        <w:t xml:space="preserve"> </w:t>
      </w:r>
      <w:r>
        <w:rPr>
          <w:sz w:val="28"/>
          <w:szCs w:val="28"/>
        </w:rPr>
        <w:t>Администрации муниципального образования «</w:t>
      </w:r>
      <w:proofErr w:type="spellStart"/>
      <w:r>
        <w:rPr>
          <w:sz w:val="28"/>
          <w:szCs w:val="28"/>
        </w:rPr>
        <w:t>Велижский</w:t>
      </w:r>
      <w:proofErr w:type="spellEnd"/>
      <w:r>
        <w:rPr>
          <w:sz w:val="28"/>
          <w:szCs w:val="28"/>
        </w:rPr>
        <w:t xml:space="preserve"> район» (далее – отдел), в течение 5-ти рабочих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1 и 3 пункта 16 настоящего Порядка, и принимает решение о заключении договора на размещение или об отказе в</w:t>
      </w:r>
      <w:proofErr w:type="gramEnd"/>
      <w:r>
        <w:rPr>
          <w:sz w:val="28"/>
          <w:szCs w:val="28"/>
        </w:rPr>
        <w:t xml:space="preserve"> </w:t>
      </w:r>
      <w:proofErr w:type="gramStart"/>
      <w:r>
        <w:rPr>
          <w:sz w:val="28"/>
          <w:szCs w:val="28"/>
        </w:rPr>
        <w:t>заключении</w:t>
      </w:r>
      <w:proofErr w:type="gramEnd"/>
      <w:r>
        <w:rPr>
          <w:sz w:val="28"/>
          <w:szCs w:val="28"/>
        </w:rPr>
        <w:t xml:space="preserve"> договора на размещение и в течение 3-х рабочих дней со дня принятия соответствующего решения, направляет его заявителю. </w:t>
      </w:r>
    </w:p>
    <w:p w:rsidR="00EB2E05" w:rsidRDefault="00EB2E05" w:rsidP="00EB2E05">
      <w:pPr>
        <w:pStyle w:val="Default"/>
        <w:jc w:val="both"/>
        <w:rPr>
          <w:sz w:val="28"/>
          <w:szCs w:val="28"/>
        </w:rPr>
      </w:pPr>
      <w:r>
        <w:rPr>
          <w:sz w:val="28"/>
          <w:szCs w:val="28"/>
        </w:rPr>
        <w:tab/>
        <w:t>20. Основаниями для принятия решения об отказе в заключени</w:t>
      </w:r>
      <w:proofErr w:type="gramStart"/>
      <w:r>
        <w:rPr>
          <w:sz w:val="28"/>
          <w:szCs w:val="28"/>
        </w:rPr>
        <w:t>и</w:t>
      </w:r>
      <w:proofErr w:type="gramEnd"/>
      <w:r>
        <w:rPr>
          <w:sz w:val="28"/>
          <w:szCs w:val="28"/>
        </w:rPr>
        <w:t xml:space="preserve"> договора на размещение, являются: </w:t>
      </w:r>
    </w:p>
    <w:p w:rsidR="00EB2E05" w:rsidRDefault="00EB2E05" w:rsidP="00EB2E05">
      <w:pPr>
        <w:pStyle w:val="Default"/>
        <w:jc w:val="both"/>
        <w:rPr>
          <w:sz w:val="28"/>
          <w:szCs w:val="28"/>
        </w:rPr>
      </w:pPr>
      <w:r>
        <w:rPr>
          <w:sz w:val="28"/>
          <w:szCs w:val="28"/>
        </w:rPr>
        <w:tab/>
        <w:t xml:space="preserve">1) несоответствие хозяйствующего субъекта требованиям, установленным подпунктами 1 и 3 пункта 16 настоящего Порядка; </w:t>
      </w:r>
    </w:p>
    <w:p w:rsidR="00EB2E05" w:rsidRDefault="00EB2E05" w:rsidP="00EB2E05">
      <w:pPr>
        <w:pStyle w:val="Default"/>
        <w:jc w:val="both"/>
        <w:rPr>
          <w:sz w:val="28"/>
          <w:szCs w:val="28"/>
        </w:rPr>
      </w:pPr>
      <w:r>
        <w:rPr>
          <w:sz w:val="28"/>
          <w:szCs w:val="28"/>
        </w:rPr>
        <w:tab/>
        <w:t xml:space="preserve">2) несоответствие заявления хозяйствующего субъекта, требованиям настоящего Порядка и (или) представление заявления, содержащего недостоверные сведения; </w:t>
      </w:r>
    </w:p>
    <w:p w:rsidR="00EB2E05" w:rsidRDefault="00EB2E05" w:rsidP="00EB2E05">
      <w:pPr>
        <w:pStyle w:val="Default"/>
        <w:jc w:val="both"/>
        <w:rPr>
          <w:sz w:val="28"/>
          <w:szCs w:val="28"/>
        </w:rPr>
      </w:pPr>
      <w:r>
        <w:rPr>
          <w:sz w:val="28"/>
          <w:szCs w:val="28"/>
        </w:rPr>
        <w:tab/>
        <w:t xml:space="preserve">3) нарушение хозяйствующим субъектом процедуры и сроков, установленных настоящим Порядком, за исключением случаев нарушения сроков, пропущенных по вине отдела. </w:t>
      </w:r>
    </w:p>
    <w:p w:rsidR="00EB2E05" w:rsidRDefault="00EB2E05" w:rsidP="00EB2E05">
      <w:pPr>
        <w:pStyle w:val="Default"/>
        <w:jc w:val="both"/>
        <w:rPr>
          <w:sz w:val="28"/>
          <w:szCs w:val="28"/>
        </w:rPr>
      </w:pPr>
      <w:r>
        <w:rPr>
          <w:sz w:val="28"/>
          <w:szCs w:val="28"/>
        </w:rPr>
        <w:tab/>
        <w:t xml:space="preserve">21. В случае принятия решения о заключении договора на размещение, хозяйствующий субъект или его представитель обязан в течение 3-х рабочих дней со дня получения решения о заключении договора на размещение, прибыть в отдел для заключения договора на размещение. </w:t>
      </w:r>
    </w:p>
    <w:p w:rsidR="00EB2E05" w:rsidRDefault="00EB2E05" w:rsidP="00EB2E05">
      <w:pPr>
        <w:pStyle w:val="Default"/>
        <w:jc w:val="both"/>
        <w:rPr>
          <w:sz w:val="28"/>
          <w:szCs w:val="28"/>
        </w:rPr>
      </w:pPr>
      <w:r>
        <w:rPr>
          <w:sz w:val="28"/>
          <w:szCs w:val="28"/>
        </w:rPr>
        <w:tab/>
        <w:t>22. В случае, предусмотренном подпунктом 3 пункта 16 настоящего Порядка, хозяйствующий субъект, после заключения договора на размещение, должен в срок, не превышающий 3-х рабочих дней, обратиться в Администрацию муниципального образования «</w:t>
      </w:r>
      <w:proofErr w:type="spellStart"/>
      <w:r>
        <w:rPr>
          <w:sz w:val="28"/>
          <w:szCs w:val="28"/>
        </w:rPr>
        <w:t>Велижский</w:t>
      </w:r>
      <w:proofErr w:type="spellEnd"/>
      <w:r>
        <w:rPr>
          <w:sz w:val="28"/>
          <w:szCs w:val="28"/>
        </w:rPr>
        <w:t xml:space="preserve"> район» с заявлением о расторжении договора аренды земельного участка. Соглашение о расторжении такого договора подписывается с </w:t>
      </w:r>
      <w:proofErr w:type="gramStart"/>
      <w:r>
        <w:rPr>
          <w:sz w:val="28"/>
          <w:szCs w:val="28"/>
        </w:rPr>
        <w:t>хозяйствующим</w:t>
      </w:r>
      <w:proofErr w:type="gramEnd"/>
      <w:r>
        <w:rPr>
          <w:sz w:val="28"/>
          <w:szCs w:val="28"/>
        </w:rPr>
        <w:t xml:space="preserve"> субъектов в день обращения. </w:t>
      </w:r>
    </w:p>
    <w:p w:rsidR="00EB2E05" w:rsidRPr="00D40157" w:rsidRDefault="00EB2E05" w:rsidP="00EB2E05">
      <w:pPr>
        <w:pStyle w:val="Default"/>
        <w:jc w:val="both"/>
        <w:rPr>
          <w:sz w:val="28"/>
          <w:szCs w:val="28"/>
        </w:rPr>
      </w:pPr>
      <w:r>
        <w:rPr>
          <w:sz w:val="28"/>
          <w:szCs w:val="28"/>
        </w:rPr>
        <w:tab/>
      </w:r>
      <w:r w:rsidRPr="00D40157">
        <w:rPr>
          <w:sz w:val="28"/>
          <w:szCs w:val="28"/>
        </w:rPr>
        <w:t xml:space="preserve">23. В случае нарушения хозяйствующим субъектом порядка и сроков, установленных настоящим Порядком,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w:t>
      </w:r>
      <w:r>
        <w:rPr>
          <w:sz w:val="28"/>
          <w:szCs w:val="28"/>
        </w:rPr>
        <w:t>отделом</w:t>
      </w:r>
      <w:r w:rsidRPr="00D40157">
        <w:rPr>
          <w:sz w:val="28"/>
          <w:szCs w:val="28"/>
        </w:rPr>
        <w:t xml:space="preserve"> или их неправомерными действиями (бездействием). </w:t>
      </w:r>
    </w:p>
    <w:p w:rsidR="00EB2E05" w:rsidRDefault="00EB2E05" w:rsidP="00EB2E05">
      <w:pPr>
        <w:pStyle w:val="Default"/>
        <w:jc w:val="both"/>
        <w:rPr>
          <w:sz w:val="28"/>
          <w:szCs w:val="28"/>
        </w:rPr>
      </w:pPr>
      <w:r w:rsidRPr="00D40157">
        <w:rPr>
          <w:sz w:val="28"/>
          <w:szCs w:val="28"/>
        </w:rPr>
        <w:tab/>
        <w:t>24. Компенсационное</w:t>
      </w:r>
      <w:r>
        <w:rPr>
          <w:sz w:val="28"/>
          <w:szCs w:val="28"/>
        </w:rPr>
        <w:t xml:space="preserve">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w:t>
      </w:r>
      <w:r>
        <w:rPr>
          <w:sz w:val="28"/>
          <w:szCs w:val="28"/>
        </w:rPr>
        <w:lastRenderedPageBreak/>
        <w:t xml:space="preserve">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 </w:t>
      </w:r>
    </w:p>
    <w:p w:rsidR="00EB2E05" w:rsidRDefault="00EB2E05" w:rsidP="00EB2E05">
      <w:pPr>
        <w:pStyle w:val="Default"/>
        <w:jc w:val="both"/>
        <w:rPr>
          <w:sz w:val="28"/>
          <w:szCs w:val="28"/>
        </w:rPr>
      </w:pPr>
      <w:r>
        <w:rPr>
          <w:sz w:val="28"/>
          <w:szCs w:val="28"/>
        </w:rPr>
        <w:tab/>
        <w:t xml:space="preserve">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 </w:t>
      </w:r>
    </w:p>
    <w:p w:rsidR="00EB2E05" w:rsidRDefault="00EB2E05" w:rsidP="00EB2E05">
      <w:pPr>
        <w:widowControl w:val="0"/>
        <w:autoSpaceDE w:val="0"/>
        <w:autoSpaceDN w:val="0"/>
        <w:adjustRightInd w:val="0"/>
        <w:jc w:val="both"/>
        <w:rPr>
          <w:sz w:val="28"/>
          <w:szCs w:val="28"/>
        </w:rPr>
      </w:pPr>
      <w:r>
        <w:rPr>
          <w:sz w:val="28"/>
          <w:szCs w:val="28"/>
        </w:rPr>
        <w:tab/>
        <w:t>б) место размещения нестационарного торгового объекта не соответствует требованиям действующего законодательства.</w:t>
      </w:r>
    </w:p>
    <w:p w:rsidR="00EB2E05" w:rsidRDefault="00EB2E05" w:rsidP="00EB2E05">
      <w:pPr>
        <w:pStyle w:val="Default"/>
        <w:jc w:val="both"/>
        <w:rPr>
          <w:sz w:val="28"/>
          <w:szCs w:val="28"/>
        </w:rPr>
      </w:pPr>
      <w:r>
        <w:rPr>
          <w:sz w:val="28"/>
          <w:szCs w:val="28"/>
        </w:rPr>
        <w:tab/>
        <w:t xml:space="preserve">25. Отдел не </w:t>
      </w:r>
      <w:proofErr w:type="gramStart"/>
      <w:r>
        <w:rPr>
          <w:sz w:val="28"/>
          <w:szCs w:val="28"/>
        </w:rPr>
        <w:t>позднее</w:t>
      </w:r>
      <w:proofErr w:type="gramEnd"/>
      <w:r>
        <w:rPr>
          <w:sz w:val="28"/>
          <w:szCs w:val="28"/>
        </w:rPr>
        <w:t xml:space="preserve"> чем за 10 календарных дней до принятия решения об исключении места размещения нестационарного торгового объекта из Схемы, в письменной форме уведомляет хозяйствующий субъект об исключении места размещения такого объекта из Схемы с указанием причин исключения. </w:t>
      </w:r>
    </w:p>
    <w:p w:rsidR="00EB2E05" w:rsidRDefault="00EB2E05" w:rsidP="00EB2E05">
      <w:pPr>
        <w:pStyle w:val="Default"/>
        <w:tabs>
          <w:tab w:val="left" w:pos="709"/>
        </w:tabs>
        <w:jc w:val="both"/>
        <w:rPr>
          <w:sz w:val="28"/>
          <w:szCs w:val="28"/>
        </w:rPr>
      </w:pPr>
      <w:r>
        <w:rPr>
          <w:sz w:val="28"/>
          <w:szCs w:val="28"/>
        </w:rPr>
        <w:tab/>
        <w:t xml:space="preserve">26.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EB2E05" w:rsidRDefault="00EB2E05" w:rsidP="00EB2E05">
      <w:pPr>
        <w:pStyle w:val="Default"/>
        <w:jc w:val="both"/>
        <w:rPr>
          <w:sz w:val="28"/>
          <w:szCs w:val="28"/>
        </w:rPr>
      </w:pPr>
      <w:r>
        <w:rPr>
          <w:sz w:val="28"/>
          <w:szCs w:val="28"/>
        </w:rPr>
        <w:tab/>
        <w:t xml:space="preserve">27. </w:t>
      </w:r>
      <w:proofErr w:type="gramStart"/>
      <w:r>
        <w:rPr>
          <w:sz w:val="28"/>
          <w:szCs w:val="28"/>
        </w:rPr>
        <w:t>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Отдел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Pr>
          <w:sz w:val="28"/>
          <w:szCs w:val="28"/>
        </w:rPr>
        <w:t xml:space="preserve"> Иное компенсационное место может быть выбрано хозяйствующим субъектом самостоятельно. </w:t>
      </w:r>
    </w:p>
    <w:p w:rsidR="00EB2E05" w:rsidRDefault="00EB2E05" w:rsidP="00EB2E05">
      <w:pPr>
        <w:pStyle w:val="Default"/>
        <w:jc w:val="both"/>
        <w:rPr>
          <w:sz w:val="28"/>
          <w:szCs w:val="28"/>
        </w:rPr>
      </w:pPr>
      <w:r>
        <w:rPr>
          <w:sz w:val="28"/>
          <w:szCs w:val="28"/>
        </w:rPr>
        <w:tab/>
        <w:t>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или на земельном участке, государственная собственность на который не разграничена и расположенном на территории муниципального образования «</w:t>
      </w:r>
      <w:proofErr w:type="spellStart"/>
      <w:r>
        <w:rPr>
          <w:sz w:val="28"/>
          <w:szCs w:val="28"/>
        </w:rPr>
        <w:t>Велижский</w:t>
      </w:r>
      <w:proofErr w:type="spellEnd"/>
      <w:r>
        <w:rPr>
          <w:sz w:val="28"/>
          <w:szCs w:val="28"/>
        </w:rPr>
        <w:t xml:space="preserve"> район». </w:t>
      </w:r>
    </w:p>
    <w:p w:rsidR="00EB2E05" w:rsidRDefault="00EB2E05" w:rsidP="00EB2E05">
      <w:pPr>
        <w:pStyle w:val="Default"/>
        <w:jc w:val="both"/>
        <w:rPr>
          <w:sz w:val="28"/>
          <w:szCs w:val="28"/>
        </w:rPr>
      </w:pPr>
      <w:r>
        <w:rPr>
          <w:sz w:val="28"/>
          <w:szCs w:val="28"/>
        </w:rPr>
        <w:tab/>
        <w:t xml:space="preserve">28. В случае если хозяйствующий субъект выбрал компенсационное место из числа свободных мест в действующей Схеме, Отдел в течение 3 рабочих дней после получения уведомления о выборе компенсационного места направляет хозяйствующему субъекту уведомление о необходимости прибытия в Отдел для заключения договора на размещение. </w:t>
      </w:r>
    </w:p>
    <w:p w:rsidR="00EB2E05" w:rsidRDefault="00EB2E05" w:rsidP="00EB2E05">
      <w:pPr>
        <w:pStyle w:val="Default"/>
        <w:jc w:val="both"/>
        <w:rPr>
          <w:sz w:val="28"/>
          <w:szCs w:val="28"/>
        </w:rPr>
      </w:pPr>
      <w:r>
        <w:rPr>
          <w:sz w:val="28"/>
          <w:szCs w:val="28"/>
        </w:rPr>
        <w:tab/>
        <w:t xml:space="preserve">Хозяйствующий субъект или его представитель в течение 3 рабочих дней со дня получения такого уведомления должен прибыть в Отдел для заключения договора на размещение. </w:t>
      </w:r>
    </w:p>
    <w:p w:rsidR="00EB2E05" w:rsidRDefault="00EB2E05" w:rsidP="00EB2E05">
      <w:pPr>
        <w:pStyle w:val="Default"/>
        <w:jc w:val="both"/>
        <w:rPr>
          <w:sz w:val="28"/>
          <w:szCs w:val="28"/>
        </w:rPr>
      </w:pPr>
      <w:r>
        <w:rPr>
          <w:sz w:val="28"/>
          <w:szCs w:val="28"/>
        </w:rPr>
        <w:tab/>
        <w:t xml:space="preserve">29. 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w:t>
      </w:r>
      <w:r>
        <w:rPr>
          <w:sz w:val="28"/>
          <w:szCs w:val="28"/>
        </w:rPr>
        <w:lastRenderedPageBreak/>
        <w:t xml:space="preserve">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 </w:t>
      </w:r>
    </w:p>
    <w:p w:rsidR="00EB2E05" w:rsidRDefault="00EB2E05" w:rsidP="00EB2E05">
      <w:pPr>
        <w:pStyle w:val="Default"/>
        <w:jc w:val="both"/>
        <w:rPr>
          <w:sz w:val="28"/>
          <w:szCs w:val="28"/>
        </w:rPr>
      </w:pPr>
      <w:r>
        <w:rPr>
          <w:sz w:val="28"/>
          <w:szCs w:val="28"/>
        </w:rPr>
        <w:tab/>
        <w:t xml:space="preserve">Данное предложение может содержать несколько вариантов мест размещения нестационарного торгового объекта. </w:t>
      </w:r>
    </w:p>
    <w:p w:rsidR="00EB2E05" w:rsidRDefault="00EB2E05" w:rsidP="00EB2E05">
      <w:pPr>
        <w:pStyle w:val="Default"/>
        <w:jc w:val="both"/>
        <w:rPr>
          <w:sz w:val="28"/>
          <w:szCs w:val="28"/>
        </w:rPr>
      </w:pPr>
      <w:r>
        <w:rPr>
          <w:sz w:val="28"/>
          <w:szCs w:val="28"/>
        </w:rPr>
        <w:tab/>
        <w:t xml:space="preserve">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 утвержденным постановлением Администрации Смоленской области от 27.01.2011 № 38. </w:t>
      </w:r>
    </w:p>
    <w:p w:rsidR="00EB2E05" w:rsidRDefault="00EB2E05" w:rsidP="00EB2E05">
      <w:pPr>
        <w:pStyle w:val="Default"/>
        <w:jc w:val="both"/>
        <w:rPr>
          <w:sz w:val="28"/>
          <w:szCs w:val="28"/>
        </w:rPr>
      </w:pPr>
      <w:r>
        <w:rPr>
          <w:sz w:val="28"/>
          <w:szCs w:val="28"/>
        </w:rPr>
        <w:tab/>
        <w:t>30. В случае возможности включения в Схему нескольких мест, предложенных хозяйствующим субъектом, Отдел по управлению муниципальным имуществом, экономике, комплексному развитию, в течение 5 рабочих дней со дня принятия решения о возможности включения таких ме</w:t>
      </w:r>
      <w:proofErr w:type="gramStart"/>
      <w:r>
        <w:rPr>
          <w:sz w:val="28"/>
          <w:szCs w:val="28"/>
        </w:rPr>
        <w:t>ст в Сх</w:t>
      </w:r>
      <w:proofErr w:type="gramEnd"/>
      <w:r>
        <w:rPr>
          <w:sz w:val="28"/>
          <w:szCs w:val="28"/>
        </w:rPr>
        <w:t xml:space="preserve">ему, направляет хозяйствующему субъекту письменное уведомление с указанием мест, которые возможно включить в схему. </w:t>
      </w:r>
    </w:p>
    <w:p w:rsidR="00EB2E05" w:rsidRDefault="00EB2E05" w:rsidP="00EB2E05">
      <w:pPr>
        <w:pStyle w:val="Default"/>
        <w:jc w:val="both"/>
        <w:rPr>
          <w:sz w:val="28"/>
          <w:szCs w:val="28"/>
        </w:rPr>
      </w:pPr>
      <w:r>
        <w:rPr>
          <w:sz w:val="28"/>
          <w:szCs w:val="28"/>
        </w:rPr>
        <w:tab/>
        <w:t xml:space="preserve">31. В течение 3 рабочих дней со дня получения хозяйствующим субъектом уведомления о возможности включения в схему нескольких предложенных им компенсационных мест, он обязан направить в Отдел уведомление о выборе одного из таких мест. </w:t>
      </w:r>
    </w:p>
    <w:p w:rsidR="00EB2E05" w:rsidRDefault="00EB2E05" w:rsidP="00EB2E05">
      <w:pPr>
        <w:pStyle w:val="Default"/>
        <w:jc w:val="both"/>
        <w:rPr>
          <w:sz w:val="28"/>
          <w:szCs w:val="28"/>
        </w:rPr>
      </w:pPr>
      <w:r>
        <w:rPr>
          <w:sz w:val="28"/>
          <w:szCs w:val="28"/>
        </w:rPr>
        <w:tab/>
        <w:t xml:space="preserve">32. Отдел в течение 5 рабочих дней, со дня получения уведомления хозяйствующего субъекта о выборе одного из компенсационных мест принимает решение о включении такого места в Схему. </w:t>
      </w:r>
    </w:p>
    <w:p w:rsidR="00EB2E05" w:rsidRDefault="00EB2E05" w:rsidP="00EB2E05">
      <w:pPr>
        <w:pStyle w:val="Default"/>
        <w:jc w:val="both"/>
        <w:rPr>
          <w:sz w:val="28"/>
          <w:szCs w:val="28"/>
        </w:rPr>
      </w:pPr>
      <w:r>
        <w:rPr>
          <w:sz w:val="28"/>
          <w:szCs w:val="28"/>
        </w:rPr>
        <w:tab/>
        <w:t xml:space="preserve">В течение 5 рабочих дней после включения места в Схему, Отдел уведомляет об этом хозяйствующий субъект. </w:t>
      </w:r>
    </w:p>
    <w:p w:rsidR="00EB2E05" w:rsidRDefault="00EB2E05" w:rsidP="00EB2E05">
      <w:pPr>
        <w:pStyle w:val="Default"/>
        <w:jc w:val="both"/>
        <w:rPr>
          <w:sz w:val="28"/>
          <w:szCs w:val="28"/>
        </w:rPr>
      </w:pPr>
      <w:r>
        <w:rPr>
          <w:sz w:val="28"/>
          <w:szCs w:val="28"/>
        </w:rPr>
        <w:tab/>
        <w:t xml:space="preserve">Хозяйствующий субъект или его представитель в течение 3 рабочих дней со дня получения такого уведомления должен прибыть в Отдел для заключения договора на размещение. </w:t>
      </w:r>
    </w:p>
    <w:p w:rsidR="00EB2E05" w:rsidRDefault="00EB2E05" w:rsidP="00EB2E05">
      <w:pPr>
        <w:pStyle w:val="Default"/>
        <w:jc w:val="both"/>
        <w:rPr>
          <w:sz w:val="28"/>
          <w:szCs w:val="28"/>
        </w:rPr>
      </w:pPr>
      <w:r>
        <w:rPr>
          <w:sz w:val="28"/>
          <w:szCs w:val="28"/>
        </w:rPr>
        <w:tab/>
        <w:t xml:space="preserve">33. </w:t>
      </w:r>
      <w:proofErr w:type="gramStart"/>
      <w:r>
        <w:rPr>
          <w:sz w:val="28"/>
          <w:szCs w:val="28"/>
        </w:rPr>
        <w:t>В случае невозможности включения мест, предложенных хозяйствующим субъектом, в Схему, Отдел обязан сообщить об этом хозяйствующему субъекту в течение 5 рабочих дней со дня принятия такого решения, после чего хозяйствующий субъект, в течение 3 рабочих дней со дня получения такого уведомления, должен прибыть в Отдел для заключения договора на размещение в отношении любого свободного места, имеющегося в Схеме без проведения</w:t>
      </w:r>
      <w:proofErr w:type="gramEnd"/>
      <w:r>
        <w:rPr>
          <w:sz w:val="28"/>
          <w:szCs w:val="28"/>
        </w:rPr>
        <w:t xml:space="preserve"> аукциона. </w:t>
      </w:r>
    </w:p>
    <w:p w:rsidR="00EB2E05" w:rsidRDefault="00EB2E05" w:rsidP="00EB2E05">
      <w:pPr>
        <w:pStyle w:val="Default"/>
        <w:jc w:val="both"/>
        <w:rPr>
          <w:sz w:val="28"/>
          <w:szCs w:val="28"/>
        </w:rPr>
      </w:pPr>
      <w:r>
        <w:rPr>
          <w:sz w:val="28"/>
          <w:szCs w:val="28"/>
        </w:rPr>
        <w:t xml:space="preserve"> </w:t>
      </w:r>
      <w:r>
        <w:rPr>
          <w:sz w:val="28"/>
          <w:szCs w:val="28"/>
        </w:rPr>
        <w:tab/>
      </w:r>
      <w:r w:rsidRPr="0097266C">
        <w:rPr>
          <w:sz w:val="28"/>
          <w:szCs w:val="28"/>
        </w:rPr>
        <w:t>34. В случае подачи несколькими хозяйствующими субъектами заявления о выборе одного и того же места, из числа свободных мест в действующей Схеме,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r>
        <w:rPr>
          <w:sz w:val="28"/>
          <w:szCs w:val="28"/>
        </w:rPr>
        <w:t xml:space="preserve"> </w:t>
      </w:r>
    </w:p>
    <w:p w:rsidR="00EB2E05" w:rsidRDefault="00EB2E05" w:rsidP="00EB2E05">
      <w:pPr>
        <w:pStyle w:val="Default"/>
        <w:jc w:val="both"/>
        <w:rPr>
          <w:sz w:val="28"/>
          <w:szCs w:val="28"/>
        </w:rPr>
      </w:pPr>
      <w:r>
        <w:rPr>
          <w:sz w:val="28"/>
          <w:szCs w:val="28"/>
        </w:rPr>
        <w:tab/>
        <w:t xml:space="preserve">35. В случае нарушения хозяйствующим субъектом порядка и сроков, установленных настоящим Порядком, он утрачивает право на </w:t>
      </w:r>
      <w:r>
        <w:rPr>
          <w:sz w:val="28"/>
          <w:szCs w:val="28"/>
        </w:rPr>
        <w:lastRenderedPageBreak/>
        <w:t xml:space="preserve">предоставление компенсационного места, за исключением случаев, когда нарушение таких сроков, произошло по вине Комитета по торговле. </w:t>
      </w:r>
    </w:p>
    <w:p w:rsidR="00EB2E05" w:rsidRPr="0097266C" w:rsidRDefault="00EB2E05" w:rsidP="00EB2E05">
      <w:pPr>
        <w:pStyle w:val="Default"/>
        <w:jc w:val="both"/>
        <w:rPr>
          <w:sz w:val="28"/>
          <w:szCs w:val="28"/>
        </w:rPr>
      </w:pPr>
      <w:r>
        <w:rPr>
          <w:sz w:val="28"/>
          <w:szCs w:val="28"/>
        </w:rPr>
        <w:tab/>
        <w:t>36. В случаях предусмотренных подпунктом 4 пункта 16 настоящего Порядка, хозяйствующий субъект обращается с заявлением о заключении с ним договора на размещение в</w:t>
      </w:r>
      <w:r w:rsidRPr="00F304C3">
        <w:rPr>
          <w:sz w:val="28"/>
          <w:szCs w:val="28"/>
        </w:rPr>
        <w:t xml:space="preserve"> </w:t>
      </w:r>
      <w:r>
        <w:rPr>
          <w:sz w:val="28"/>
          <w:szCs w:val="28"/>
        </w:rPr>
        <w:t>Администрацию муниципального образования «</w:t>
      </w:r>
      <w:proofErr w:type="spellStart"/>
      <w:r>
        <w:rPr>
          <w:sz w:val="28"/>
          <w:szCs w:val="28"/>
        </w:rPr>
        <w:t>Велижский</w:t>
      </w:r>
      <w:proofErr w:type="spellEnd"/>
      <w:r>
        <w:rPr>
          <w:sz w:val="28"/>
          <w:szCs w:val="28"/>
        </w:rPr>
        <w:t xml:space="preserve"> район». Заявление может быть подано хозяйствующим субъектом лично или направлено по почте, в том числе электронной почте. В случае</w:t>
      </w:r>
      <w:proofErr w:type="gramStart"/>
      <w:r>
        <w:rPr>
          <w:sz w:val="28"/>
          <w:szCs w:val="28"/>
        </w:rPr>
        <w:t>,</w:t>
      </w:r>
      <w:proofErr w:type="gramEnd"/>
      <w:r>
        <w:rPr>
          <w:sz w:val="28"/>
          <w:szCs w:val="28"/>
        </w:rPr>
        <w:t xml:space="preserve"> если заявление было сдано в организацию почтовой связи до двадцати четырех часов последнего дня срока, срок не считается пропущенным. </w:t>
      </w:r>
      <w:r w:rsidRPr="000405E4">
        <w:rPr>
          <w:color w:val="FF0000"/>
          <w:sz w:val="28"/>
          <w:szCs w:val="28"/>
        </w:rPr>
        <w:t xml:space="preserve"> </w:t>
      </w:r>
    </w:p>
    <w:p w:rsidR="00EB2E05" w:rsidRDefault="00EB2E05" w:rsidP="00EB2E05">
      <w:pPr>
        <w:jc w:val="both"/>
        <w:rPr>
          <w:sz w:val="28"/>
          <w:szCs w:val="28"/>
        </w:rPr>
      </w:pPr>
      <w:r>
        <w:rPr>
          <w:sz w:val="28"/>
          <w:szCs w:val="28"/>
        </w:rPr>
        <w:tab/>
        <w:t>37. Заявление должно содержать:</w:t>
      </w:r>
    </w:p>
    <w:p w:rsidR="00EB2E05" w:rsidRDefault="00EB2E05" w:rsidP="00EB2E05">
      <w:pPr>
        <w:jc w:val="both"/>
        <w:rPr>
          <w:sz w:val="28"/>
          <w:szCs w:val="28"/>
        </w:rPr>
      </w:pPr>
      <w:r>
        <w:rPr>
          <w:sz w:val="28"/>
          <w:szCs w:val="28"/>
        </w:rPr>
        <w:tab/>
      </w:r>
      <w:r w:rsidRPr="00CF773C">
        <w:rPr>
          <w:sz w:val="28"/>
          <w:szCs w:val="28"/>
        </w:rPr>
        <w:t>-наименование</w:t>
      </w:r>
      <w:r>
        <w:rPr>
          <w:sz w:val="28"/>
          <w:szCs w:val="28"/>
        </w:rPr>
        <w:t xml:space="preserve"> хозяйствующего субъекта;</w:t>
      </w:r>
      <w:r w:rsidRPr="00CF773C">
        <w:rPr>
          <w:sz w:val="28"/>
          <w:szCs w:val="28"/>
        </w:rPr>
        <w:t xml:space="preserve"> </w:t>
      </w:r>
    </w:p>
    <w:p w:rsidR="00EB2E05" w:rsidRDefault="00EB2E05" w:rsidP="00EB2E05">
      <w:pPr>
        <w:jc w:val="both"/>
        <w:rPr>
          <w:sz w:val="28"/>
          <w:szCs w:val="28"/>
        </w:rPr>
      </w:pPr>
      <w:r>
        <w:rPr>
          <w:sz w:val="28"/>
          <w:szCs w:val="28"/>
        </w:rPr>
        <w:tab/>
      </w:r>
      <w:r w:rsidRPr="00CF773C">
        <w:rPr>
          <w:sz w:val="28"/>
          <w:szCs w:val="28"/>
        </w:rPr>
        <w:t>-место размещения, количество, виды и специализация нестационарных торговых объектов и нестационарных объектов, используемых для оказания услуг общественного питания, услуг в области досуга</w:t>
      </w:r>
      <w:r>
        <w:rPr>
          <w:sz w:val="28"/>
          <w:szCs w:val="28"/>
        </w:rPr>
        <w:t>;</w:t>
      </w:r>
    </w:p>
    <w:p w:rsidR="00EB2E05" w:rsidRPr="00CF773C" w:rsidRDefault="00EB2E05" w:rsidP="00EB2E05">
      <w:pPr>
        <w:jc w:val="both"/>
        <w:rPr>
          <w:sz w:val="28"/>
          <w:szCs w:val="28"/>
        </w:rPr>
      </w:pPr>
      <w:r>
        <w:rPr>
          <w:sz w:val="28"/>
          <w:szCs w:val="28"/>
        </w:rPr>
        <w:tab/>
      </w:r>
      <w:r w:rsidRPr="00CF773C">
        <w:rPr>
          <w:sz w:val="28"/>
          <w:szCs w:val="28"/>
        </w:rPr>
        <w:t>-формы и методы уборки территории после размещения нестационарных торговых объектов и нестационарных объектов, используемых для оказания услуг общественного питания, услуг в области досуга;</w:t>
      </w:r>
    </w:p>
    <w:p w:rsidR="00EB2E05" w:rsidRDefault="00EB2E05" w:rsidP="00EB2E05">
      <w:pPr>
        <w:jc w:val="both"/>
        <w:rPr>
          <w:sz w:val="28"/>
          <w:szCs w:val="28"/>
        </w:rPr>
      </w:pPr>
      <w:r>
        <w:rPr>
          <w:sz w:val="28"/>
          <w:szCs w:val="28"/>
        </w:rPr>
        <w:tab/>
      </w:r>
      <w:r w:rsidRPr="00CF773C">
        <w:rPr>
          <w:sz w:val="28"/>
          <w:szCs w:val="28"/>
        </w:rPr>
        <w:t>-способ подключения нестационарных торговых объектов и нестационарных объектов, используемых для оказания услуг общественного питания, услуг в области досуга к источнику энергоснабжения</w:t>
      </w:r>
      <w:r>
        <w:rPr>
          <w:sz w:val="28"/>
          <w:szCs w:val="28"/>
        </w:rPr>
        <w:t xml:space="preserve"> (при необходимости).</w:t>
      </w:r>
    </w:p>
    <w:p w:rsidR="00EB2E05" w:rsidRDefault="00EB2E05" w:rsidP="00EB2E05">
      <w:pPr>
        <w:jc w:val="both"/>
        <w:rPr>
          <w:sz w:val="28"/>
          <w:szCs w:val="28"/>
        </w:rPr>
      </w:pPr>
      <w:r>
        <w:rPr>
          <w:sz w:val="28"/>
          <w:szCs w:val="28"/>
        </w:rPr>
        <w:tab/>
        <w:t>38. Перечень документов, необходимых для заключения договора на размещение:</w:t>
      </w:r>
    </w:p>
    <w:p w:rsidR="00EB2E05" w:rsidRPr="00147029" w:rsidRDefault="00EB2E05" w:rsidP="00EB2E05">
      <w:pPr>
        <w:jc w:val="both"/>
        <w:rPr>
          <w:sz w:val="28"/>
          <w:szCs w:val="28"/>
        </w:rPr>
      </w:pPr>
      <w:r>
        <w:rPr>
          <w:color w:val="FF00FF"/>
          <w:sz w:val="28"/>
          <w:szCs w:val="28"/>
        </w:rPr>
        <w:tab/>
      </w:r>
      <w:r w:rsidRPr="00147029">
        <w:rPr>
          <w:sz w:val="28"/>
          <w:szCs w:val="28"/>
        </w:rPr>
        <w:t>38.1 Документы, предоставляемые хозяйствующим субъектом:</w:t>
      </w:r>
    </w:p>
    <w:p w:rsidR="00EB2E05" w:rsidRPr="00147029" w:rsidRDefault="00EB2E05" w:rsidP="00EB2E05">
      <w:pPr>
        <w:jc w:val="both"/>
        <w:rPr>
          <w:sz w:val="28"/>
          <w:szCs w:val="28"/>
        </w:rPr>
      </w:pPr>
      <w:r w:rsidRPr="00147029">
        <w:rPr>
          <w:sz w:val="28"/>
          <w:szCs w:val="28"/>
        </w:rPr>
        <w:t xml:space="preserve">          -копия документа удостоверяющего личность;</w:t>
      </w:r>
    </w:p>
    <w:p w:rsidR="00EB2E05" w:rsidRPr="00B07E9B" w:rsidRDefault="00EB2E05" w:rsidP="00EB2E05">
      <w:pPr>
        <w:jc w:val="both"/>
        <w:rPr>
          <w:color w:val="FF00FF"/>
          <w:sz w:val="28"/>
          <w:szCs w:val="28"/>
        </w:rPr>
      </w:pPr>
      <w:r>
        <w:rPr>
          <w:color w:val="FF00FF"/>
          <w:sz w:val="28"/>
          <w:szCs w:val="28"/>
        </w:rPr>
        <w:t xml:space="preserve">         </w:t>
      </w:r>
      <w:r>
        <w:rPr>
          <w:sz w:val="28"/>
          <w:szCs w:val="28"/>
        </w:rPr>
        <w:t>- п</w:t>
      </w:r>
      <w:r w:rsidRPr="00D15B7A">
        <w:rPr>
          <w:color w:val="000000"/>
          <w:sz w:val="28"/>
          <w:szCs w:val="28"/>
        </w:rPr>
        <w:t>аспорт</w:t>
      </w:r>
      <w:r>
        <w:rPr>
          <w:color w:val="000000"/>
          <w:sz w:val="28"/>
          <w:szCs w:val="28"/>
        </w:rPr>
        <w:t xml:space="preserve"> нестационарного торгового объекта.</w:t>
      </w:r>
    </w:p>
    <w:p w:rsidR="00EB2E05" w:rsidRPr="00147029" w:rsidRDefault="00EB2E05" w:rsidP="00EB2E05">
      <w:pPr>
        <w:pStyle w:val="ConsPlusNormal"/>
        <w:ind w:firstLine="0"/>
        <w:jc w:val="both"/>
        <w:rPr>
          <w:rFonts w:ascii="Times New Roman" w:hAnsi="Times New Roman" w:cs="Times New Roman"/>
          <w:sz w:val="28"/>
          <w:szCs w:val="28"/>
        </w:rPr>
      </w:pPr>
      <w:r w:rsidRPr="00B07E9B">
        <w:rPr>
          <w:color w:val="FF00FF"/>
          <w:sz w:val="28"/>
          <w:szCs w:val="28"/>
        </w:rPr>
        <w:t xml:space="preserve">          </w:t>
      </w:r>
      <w:r w:rsidRPr="00147029">
        <w:rPr>
          <w:rFonts w:ascii="Times New Roman" w:hAnsi="Times New Roman" w:cs="Times New Roman"/>
          <w:sz w:val="28"/>
          <w:szCs w:val="28"/>
        </w:rPr>
        <w:t>38.2 Документы и сведения находящиеся в распоряжении органов госуда</w:t>
      </w:r>
      <w:r w:rsidRPr="00147029">
        <w:rPr>
          <w:rFonts w:ascii="Times New Roman" w:hAnsi="Times New Roman" w:cs="Times New Roman"/>
          <w:sz w:val="28"/>
          <w:szCs w:val="28"/>
        </w:rPr>
        <w:t>р</w:t>
      </w:r>
      <w:r w:rsidRPr="00147029">
        <w:rPr>
          <w:rFonts w:ascii="Times New Roman" w:hAnsi="Times New Roman" w:cs="Times New Roman"/>
          <w:sz w:val="28"/>
          <w:szCs w:val="28"/>
        </w:rPr>
        <w:t>ственной власти, органов местного самоуправления и иных организаций, которые хозяйствующий субъе</w:t>
      </w:r>
      <w:proofErr w:type="gramStart"/>
      <w:r w:rsidRPr="00147029">
        <w:rPr>
          <w:rFonts w:ascii="Times New Roman" w:hAnsi="Times New Roman" w:cs="Times New Roman"/>
          <w:sz w:val="28"/>
          <w:szCs w:val="28"/>
        </w:rPr>
        <w:t>кт впр</w:t>
      </w:r>
      <w:proofErr w:type="gramEnd"/>
      <w:r w:rsidRPr="00147029">
        <w:rPr>
          <w:rFonts w:ascii="Times New Roman" w:hAnsi="Times New Roman" w:cs="Times New Roman"/>
          <w:sz w:val="28"/>
          <w:szCs w:val="28"/>
        </w:rPr>
        <w:t>аве предоставить самостоятельно:</w:t>
      </w:r>
    </w:p>
    <w:p w:rsidR="00EB2E05" w:rsidRPr="00147029" w:rsidRDefault="00EB2E05" w:rsidP="00EB2E05">
      <w:pPr>
        <w:jc w:val="both"/>
        <w:rPr>
          <w:sz w:val="28"/>
          <w:szCs w:val="28"/>
        </w:rPr>
      </w:pPr>
      <w:r w:rsidRPr="00147029">
        <w:rPr>
          <w:sz w:val="28"/>
          <w:szCs w:val="28"/>
        </w:rPr>
        <w:t xml:space="preserve">          -</w:t>
      </w:r>
      <w:r>
        <w:rPr>
          <w:sz w:val="28"/>
          <w:szCs w:val="28"/>
        </w:rPr>
        <w:t xml:space="preserve"> </w:t>
      </w:r>
      <w:r w:rsidRPr="00147029">
        <w:rPr>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w:t>
      </w:r>
      <w:r>
        <w:rPr>
          <w:sz w:val="28"/>
          <w:szCs w:val="28"/>
        </w:rPr>
        <w:t>ления</w:t>
      </w:r>
      <w:r w:rsidRPr="00147029">
        <w:rPr>
          <w:sz w:val="28"/>
          <w:szCs w:val="28"/>
        </w:rPr>
        <w:t>.</w:t>
      </w:r>
    </w:p>
    <w:p w:rsidR="00EB2E05" w:rsidRDefault="00EB2E05" w:rsidP="00EB2E05">
      <w:pPr>
        <w:jc w:val="both"/>
        <w:rPr>
          <w:sz w:val="28"/>
          <w:szCs w:val="28"/>
        </w:rPr>
      </w:pPr>
      <w:r w:rsidRPr="00147029">
        <w:rPr>
          <w:sz w:val="28"/>
          <w:szCs w:val="28"/>
        </w:rPr>
        <w:lastRenderedPageBreak/>
        <w:t xml:space="preserve">          </w:t>
      </w:r>
      <w:r>
        <w:rPr>
          <w:sz w:val="28"/>
          <w:szCs w:val="28"/>
        </w:rPr>
        <w:t xml:space="preserve">Отдел </w:t>
      </w:r>
      <w:r w:rsidRPr="00147029">
        <w:rPr>
          <w:sz w:val="28"/>
          <w:szCs w:val="28"/>
        </w:rPr>
        <w:t>в течение одного рабочего дня со дня предоставления хозяйствующим субъектом док</w:t>
      </w:r>
      <w:r w:rsidRPr="00147029">
        <w:rPr>
          <w:sz w:val="28"/>
          <w:szCs w:val="28"/>
        </w:rPr>
        <w:t>у</w:t>
      </w:r>
      <w:r w:rsidRPr="00147029">
        <w:rPr>
          <w:sz w:val="28"/>
          <w:szCs w:val="28"/>
        </w:rPr>
        <w:t xml:space="preserve">ментов, предусмотренных </w:t>
      </w:r>
      <w:r w:rsidRPr="007E0D1D">
        <w:rPr>
          <w:sz w:val="28"/>
          <w:szCs w:val="28"/>
        </w:rPr>
        <w:t>пунктами 37 и 38.1</w:t>
      </w:r>
      <w:r w:rsidRPr="00147029">
        <w:rPr>
          <w:sz w:val="28"/>
          <w:szCs w:val="28"/>
        </w:rPr>
        <w:t xml:space="preserve"> настоящего Порядка, направляет межведомственный запрос в уполномоченные органы государственной власти и организации, в распоряжении которых находятся соответствующие докуме</w:t>
      </w:r>
      <w:r w:rsidRPr="00147029">
        <w:rPr>
          <w:sz w:val="28"/>
          <w:szCs w:val="28"/>
        </w:rPr>
        <w:t>н</w:t>
      </w:r>
      <w:r w:rsidRPr="00147029">
        <w:rPr>
          <w:sz w:val="28"/>
          <w:szCs w:val="28"/>
        </w:rPr>
        <w:t>ты</w:t>
      </w:r>
      <w:r>
        <w:rPr>
          <w:sz w:val="28"/>
          <w:szCs w:val="28"/>
        </w:rPr>
        <w:t>.</w:t>
      </w:r>
    </w:p>
    <w:p w:rsidR="00EB2E05" w:rsidRPr="00E726FC" w:rsidRDefault="00EB2E05" w:rsidP="00EB2E05">
      <w:pPr>
        <w:jc w:val="both"/>
        <w:rPr>
          <w:sz w:val="28"/>
          <w:szCs w:val="28"/>
        </w:rPr>
      </w:pPr>
      <w:r>
        <w:rPr>
          <w:sz w:val="28"/>
          <w:szCs w:val="28"/>
        </w:rPr>
        <w:tab/>
        <w:t>39.</w:t>
      </w:r>
      <w:r w:rsidRPr="00933E2F">
        <w:rPr>
          <w:sz w:val="28"/>
          <w:szCs w:val="28"/>
        </w:rPr>
        <w:t xml:space="preserve"> </w:t>
      </w:r>
      <w:r>
        <w:rPr>
          <w:sz w:val="28"/>
          <w:szCs w:val="28"/>
        </w:rPr>
        <w:t>Отдел в день поступления заявления и документов, указанных в пунктах 37, 38.1 настоящего Порядка, регистрирует их в Журнале учета заявлений, указывая, в том числе, время их поступления.</w:t>
      </w:r>
    </w:p>
    <w:p w:rsidR="00EB2E05" w:rsidRDefault="00EB2E05" w:rsidP="00EB2E05">
      <w:pPr>
        <w:ind w:firstLine="708"/>
        <w:jc w:val="both"/>
        <w:rPr>
          <w:sz w:val="28"/>
          <w:szCs w:val="28"/>
        </w:rPr>
      </w:pPr>
      <w:r>
        <w:rPr>
          <w:sz w:val="28"/>
          <w:szCs w:val="28"/>
        </w:rPr>
        <w:t>40.</w:t>
      </w:r>
      <w:r w:rsidRPr="00933E2F">
        <w:rPr>
          <w:sz w:val="28"/>
          <w:szCs w:val="28"/>
        </w:rPr>
        <w:t xml:space="preserve"> </w:t>
      </w:r>
      <w:r>
        <w:rPr>
          <w:sz w:val="28"/>
          <w:szCs w:val="28"/>
        </w:rPr>
        <w:t>Отдел в течение 10 календарных дней со дня регистрации заявления и документов,</w:t>
      </w:r>
      <w:r w:rsidRPr="00E726FC">
        <w:rPr>
          <w:sz w:val="28"/>
          <w:szCs w:val="28"/>
        </w:rPr>
        <w:t xml:space="preserve"> </w:t>
      </w:r>
      <w:r>
        <w:rPr>
          <w:sz w:val="28"/>
          <w:szCs w:val="28"/>
        </w:rPr>
        <w:t>указанных в пунктах 37, 38.1 настоящего Порядка, рассматривает их, готовит проект договора на размещения либо подготавливает отказ в заключени</w:t>
      </w:r>
      <w:proofErr w:type="gramStart"/>
      <w:r>
        <w:rPr>
          <w:sz w:val="28"/>
          <w:szCs w:val="28"/>
        </w:rPr>
        <w:t>и</w:t>
      </w:r>
      <w:proofErr w:type="gramEnd"/>
      <w:r>
        <w:rPr>
          <w:sz w:val="28"/>
          <w:szCs w:val="28"/>
        </w:rPr>
        <w:t xml:space="preserve"> договора на размещения по основаниям, указанным в пункте 41 настоящего Порядка.</w:t>
      </w:r>
    </w:p>
    <w:p w:rsidR="00EB2E05" w:rsidRDefault="00EB2E05" w:rsidP="00EB2E05">
      <w:pPr>
        <w:ind w:firstLine="708"/>
        <w:jc w:val="both"/>
        <w:rPr>
          <w:sz w:val="28"/>
          <w:szCs w:val="28"/>
        </w:rPr>
      </w:pPr>
      <w:r>
        <w:rPr>
          <w:sz w:val="28"/>
          <w:szCs w:val="28"/>
        </w:rPr>
        <w:t>41.</w:t>
      </w:r>
      <w:r w:rsidRPr="00CA5F35">
        <w:rPr>
          <w:sz w:val="28"/>
          <w:szCs w:val="28"/>
        </w:rPr>
        <w:t xml:space="preserve"> </w:t>
      </w:r>
      <w:r>
        <w:rPr>
          <w:sz w:val="28"/>
          <w:szCs w:val="28"/>
        </w:rPr>
        <w:t>Основаниями для принятия решения об отказе в заключени</w:t>
      </w:r>
      <w:proofErr w:type="gramStart"/>
      <w:r>
        <w:rPr>
          <w:sz w:val="28"/>
          <w:szCs w:val="28"/>
        </w:rPr>
        <w:t>и</w:t>
      </w:r>
      <w:proofErr w:type="gramEnd"/>
      <w:r>
        <w:rPr>
          <w:sz w:val="28"/>
          <w:szCs w:val="28"/>
        </w:rPr>
        <w:t xml:space="preserve"> договора на размещение</w:t>
      </w:r>
      <w:r w:rsidRPr="00CA5F35">
        <w:rPr>
          <w:sz w:val="28"/>
          <w:szCs w:val="28"/>
        </w:rPr>
        <w:t xml:space="preserve"> </w:t>
      </w:r>
      <w:r>
        <w:rPr>
          <w:sz w:val="28"/>
          <w:szCs w:val="28"/>
        </w:rPr>
        <w:t xml:space="preserve">нестационарного торгового объекта временного размещения являются: </w:t>
      </w:r>
    </w:p>
    <w:p w:rsidR="00EB2E05" w:rsidRDefault="00EB2E05" w:rsidP="00EB2E05">
      <w:pPr>
        <w:ind w:firstLine="708"/>
        <w:jc w:val="both"/>
        <w:rPr>
          <w:sz w:val="28"/>
          <w:szCs w:val="28"/>
        </w:rPr>
      </w:pPr>
      <w:r>
        <w:rPr>
          <w:sz w:val="28"/>
          <w:szCs w:val="28"/>
        </w:rPr>
        <w:t xml:space="preserve">- ранее в целях размещения сезонного нестационарного торгового объекта по такому же адресу поступило заявление о размещении сезонного нестационарного торгового </w:t>
      </w:r>
      <w:proofErr w:type="gramStart"/>
      <w:r>
        <w:rPr>
          <w:sz w:val="28"/>
          <w:szCs w:val="28"/>
        </w:rPr>
        <w:t>объекта</w:t>
      </w:r>
      <w:proofErr w:type="gramEnd"/>
      <w:r>
        <w:rPr>
          <w:sz w:val="28"/>
          <w:szCs w:val="28"/>
        </w:rPr>
        <w:t xml:space="preserve"> и данное заявление находится на рассмотрении;</w:t>
      </w:r>
    </w:p>
    <w:p w:rsidR="00EB2E05" w:rsidRPr="00CA5F35" w:rsidRDefault="00EB2E05" w:rsidP="00EB2E05">
      <w:pPr>
        <w:ind w:firstLine="708"/>
        <w:jc w:val="both"/>
        <w:rPr>
          <w:sz w:val="28"/>
          <w:szCs w:val="28"/>
        </w:rPr>
      </w:pPr>
      <w:r>
        <w:rPr>
          <w:sz w:val="28"/>
          <w:szCs w:val="28"/>
        </w:rPr>
        <w:t>- на запрашиваемое место имеется действующий договор на размещение;</w:t>
      </w:r>
    </w:p>
    <w:p w:rsidR="00EB2E05" w:rsidRDefault="00EB2E05" w:rsidP="00EB2E05">
      <w:pPr>
        <w:ind w:firstLine="708"/>
        <w:jc w:val="both"/>
        <w:rPr>
          <w:sz w:val="28"/>
          <w:szCs w:val="28"/>
        </w:rPr>
      </w:pPr>
      <w:r>
        <w:rPr>
          <w:sz w:val="28"/>
          <w:szCs w:val="28"/>
        </w:rPr>
        <w:t>- в Схеме отсутствует запрашиваемое место размещения нестационарного торгового объекта;</w:t>
      </w:r>
    </w:p>
    <w:p w:rsidR="00EB2E05" w:rsidRDefault="00EB2E05" w:rsidP="00EB2E05">
      <w:pPr>
        <w:ind w:firstLine="708"/>
        <w:jc w:val="both"/>
        <w:rPr>
          <w:sz w:val="28"/>
          <w:szCs w:val="28"/>
        </w:rPr>
      </w:pPr>
      <w:r>
        <w:rPr>
          <w:sz w:val="28"/>
          <w:szCs w:val="28"/>
        </w:rPr>
        <w:t>- заявленная специализация нестационарного торгового объекта не соответствует специализации, указанной в Схеме.</w:t>
      </w:r>
    </w:p>
    <w:p w:rsidR="00EB2E05" w:rsidRDefault="00EB2E05" w:rsidP="00EB2E05">
      <w:pPr>
        <w:ind w:firstLine="708"/>
        <w:jc w:val="both"/>
        <w:rPr>
          <w:sz w:val="28"/>
          <w:szCs w:val="28"/>
        </w:rPr>
      </w:pPr>
      <w:r>
        <w:rPr>
          <w:sz w:val="28"/>
          <w:szCs w:val="28"/>
        </w:rPr>
        <w:t>42. В случае отказа в заключени</w:t>
      </w:r>
      <w:proofErr w:type="gramStart"/>
      <w:r>
        <w:rPr>
          <w:sz w:val="28"/>
          <w:szCs w:val="28"/>
        </w:rPr>
        <w:t>и</w:t>
      </w:r>
      <w:proofErr w:type="gramEnd"/>
      <w:r>
        <w:rPr>
          <w:sz w:val="28"/>
          <w:szCs w:val="28"/>
        </w:rPr>
        <w:t xml:space="preserve"> договора на размещение Отдел в течение 5 календарных дней со дня принятия решения об отказе в заключении договора на размещение направляет хозяйствующему субъекту уведомление об отказе в заключении договора на размещение, с указанием оснований отказа, путем выдачи хозяйствующему субъекту лично под роспись или направления заказным почтовым отправлением с уведомлением о вручении.</w:t>
      </w:r>
    </w:p>
    <w:p w:rsidR="00EB2E05" w:rsidRDefault="00EB2E05" w:rsidP="00EB2E05">
      <w:pPr>
        <w:pStyle w:val="Default"/>
        <w:jc w:val="both"/>
        <w:rPr>
          <w:sz w:val="28"/>
          <w:szCs w:val="28"/>
        </w:rPr>
      </w:pPr>
      <w:r>
        <w:rPr>
          <w:sz w:val="28"/>
          <w:szCs w:val="28"/>
        </w:rPr>
        <w:tab/>
        <w:t xml:space="preserve">43. В случае принятия решения о заключении договора на размещение, хозяйствующий субъект или его представитель обязан в течение 3-х рабочих </w:t>
      </w:r>
      <w:r>
        <w:rPr>
          <w:sz w:val="28"/>
          <w:szCs w:val="28"/>
        </w:rPr>
        <w:lastRenderedPageBreak/>
        <w:t>дней со дня получения решения о заключении договора на размещение, прибыть в Отдел для заключения договора на размещение.</w:t>
      </w:r>
    </w:p>
    <w:p w:rsidR="00EB2E05" w:rsidRDefault="00EB2E05" w:rsidP="00EB2E05">
      <w:pPr>
        <w:widowControl w:val="0"/>
        <w:autoSpaceDE w:val="0"/>
        <w:autoSpaceDN w:val="0"/>
        <w:adjustRightInd w:val="0"/>
        <w:jc w:val="center"/>
        <w:outlineLvl w:val="1"/>
        <w:rPr>
          <w:b/>
          <w:bCs/>
          <w:sz w:val="28"/>
          <w:szCs w:val="28"/>
        </w:rPr>
      </w:pPr>
      <w:bookmarkStart w:id="2" w:name="Par71"/>
      <w:bookmarkEnd w:id="2"/>
    </w:p>
    <w:p w:rsidR="00EB2E05" w:rsidRDefault="00EB2E05" w:rsidP="00EB2E05">
      <w:pPr>
        <w:widowControl w:val="0"/>
        <w:autoSpaceDE w:val="0"/>
        <w:autoSpaceDN w:val="0"/>
        <w:adjustRightInd w:val="0"/>
        <w:jc w:val="center"/>
        <w:outlineLvl w:val="1"/>
        <w:rPr>
          <w:b/>
          <w:bCs/>
          <w:sz w:val="28"/>
          <w:szCs w:val="28"/>
        </w:rPr>
      </w:pPr>
    </w:p>
    <w:p w:rsidR="00EB2E05" w:rsidRDefault="00EB2E05" w:rsidP="00EB2E05">
      <w:pPr>
        <w:pStyle w:val="ListParagraph"/>
        <w:widowControl w:val="0"/>
        <w:autoSpaceDE w:val="0"/>
        <w:autoSpaceDN w:val="0"/>
        <w:adjustRightInd w:val="0"/>
        <w:ind w:left="0" w:firstLine="708"/>
        <w:jc w:val="center"/>
        <w:rPr>
          <w:b/>
          <w:bCs/>
          <w:sz w:val="28"/>
          <w:szCs w:val="28"/>
        </w:rPr>
      </w:pPr>
      <w:r w:rsidRPr="001D12D6">
        <w:rPr>
          <w:b/>
          <w:bCs/>
          <w:sz w:val="28"/>
          <w:szCs w:val="28"/>
        </w:rPr>
        <w:t xml:space="preserve"> Особенности размещения нестационарных объектов</w:t>
      </w:r>
      <w:r>
        <w:rPr>
          <w:b/>
          <w:bCs/>
          <w:sz w:val="28"/>
          <w:szCs w:val="28"/>
        </w:rPr>
        <w:t xml:space="preserve"> на территории муниципального образования «</w:t>
      </w:r>
      <w:proofErr w:type="spellStart"/>
      <w:r>
        <w:rPr>
          <w:b/>
          <w:bCs/>
          <w:sz w:val="28"/>
          <w:szCs w:val="28"/>
        </w:rPr>
        <w:t>Велижский</w:t>
      </w:r>
      <w:proofErr w:type="spellEnd"/>
      <w:r>
        <w:rPr>
          <w:b/>
          <w:bCs/>
          <w:sz w:val="28"/>
          <w:szCs w:val="28"/>
        </w:rPr>
        <w:t xml:space="preserve"> район» </w:t>
      </w:r>
    </w:p>
    <w:p w:rsidR="00EB2E05" w:rsidRDefault="00EB2E05" w:rsidP="00EB2E05">
      <w:pPr>
        <w:pStyle w:val="ListParagraph"/>
        <w:widowControl w:val="0"/>
        <w:autoSpaceDE w:val="0"/>
        <w:autoSpaceDN w:val="0"/>
        <w:adjustRightInd w:val="0"/>
        <w:ind w:left="0" w:firstLine="708"/>
        <w:jc w:val="center"/>
        <w:rPr>
          <w:b/>
          <w:bCs/>
          <w:sz w:val="28"/>
          <w:szCs w:val="28"/>
        </w:rPr>
      </w:pPr>
    </w:p>
    <w:p w:rsidR="00EB2E05" w:rsidRDefault="00EB2E05" w:rsidP="00EB2E05">
      <w:pPr>
        <w:widowControl w:val="0"/>
        <w:autoSpaceDE w:val="0"/>
        <w:autoSpaceDN w:val="0"/>
        <w:adjustRightInd w:val="0"/>
        <w:ind w:firstLine="540"/>
        <w:jc w:val="both"/>
        <w:rPr>
          <w:sz w:val="28"/>
          <w:szCs w:val="28"/>
        </w:rPr>
      </w:pPr>
      <w:r>
        <w:rPr>
          <w:sz w:val="28"/>
          <w:szCs w:val="28"/>
        </w:rPr>
        <w:t>44.</w:t>
      </w:r>
      <w:r w:rsidRPr="00AE313F">
        <w:rPr>
          <w:sz w:val="28"/>
          <w:szCs w:val="28"/>
        </w:rPr>
        <w:t xml:space="preserve"> Размещение нестационарных торговых объектов должно обеспечивать</w:t>
      </w:r>
      <w:r>
        <w:rPr>
          <w:sz w:val="28"/>
          <w:szCs w:val="28"/>
        </w:rPr>
        <w:t>:</w:t>
      </w:r>
    </w:p>
    <w:p w:rsidR="00EB2E05" w:rsidRDefault="00EB2E05" w:rsidP="00EB2E05">
      <w:pPr>
        <w:widowControl w:val="0"/>
        <w:autoSpaceDE w:val="0"/>
        <w:autoSpaceDN w:val="0"/>
        <w:adjustRightInd w:val="0"/>
        <w:ind w:firstLine="540"/>
        <w:jc w:val="both"/>
        <w:rPr>
          <w:sz w:val="28"/>
          <w:szCs w:val="28"/>
        </w:rPr>
      </w:pPr>
      <w:r>
        <w:rPr>
          <w:sz w:val="28"/>
          <w:szCs w:val="28"/>
        </w:rPr>
        <w:t>-</w:t>
      </w:r>
      <w:r w:rsidRPr="00AE313F">
        <w:rPr>
          <w:sz w:val="28"/>
          <w:szCs w:val="28"/>
        </w:rPr>
        <w:t xml:space="preserve"> свободное движение пешеходов и доступ потребителей к торговым объектам, в том числе обеспечение </w:t>
      </w:r>
      <w:proofErr w:type="spellStart"/>
      <w:r w:rsidRPr="00AE313F">
        <w:rPr>
          <w:sz w:val="28"/>
          <w:szCs w:val="28"/>
        </w:rPr>
        <w:t>безбарьерной</w:t>
      </w:r>
      <w:proofErr w:type="spellEnd"/>
      <w:r w:rsidRPr="00AE313F">
        <w:rPr>
          <w:sz w:val="28"/>
          <w:szCs w:val="28"/>
        </w:rPr>
        <w:t xml:space="preserve"> среды жизнедеятельности для инвалидов и ины</w:t>
      </w:r>
      <w:r>
        <w:rPr>
          <w:sz w:val="28"/>
          <w:szCs w:val="28"/>
        </w:rPr>
        <w:t>х маломобильных групп населения;</w:t>
      </w:r>
    </w:p>
    <w:p w:rsidR="00EB2E05" w:rsidRPr="00AE313F" w:rsidRDefault="00EB2E05" w:rsidP="00EB2E05">
      <w:pPr>
        <w:pStyle w:val="ListParagraph"/>
        <w:widowControl w:val="0"/>
        <w:autoSpaceDE w:val="0"/>
        <w:autoSpaceDN w:val="0"/>
        <w:adjustRightInd w:val="0"/>
        <w:ind w:left="0"/>
        <w:jc w:val="both"/>
        <w:rPr>
          <w:sz w:val="28"/>
          <w:szCs w:val="28"/>
        </w:rPr>
      </w:pPr>
      <w:r>
        <w:rPr>
          <w:sz w:val="28"/>
          <w:szCs w:val="28"/>
        </w:rPr>
        <w:t xml:space="preserve">        - бе</w:t>
      </w:r>
      <w:r w:rsidRPr="00AE313F">
        <w:rPr>
          <w:sz w:val="28"/>
          <w:szCs w:val="28"/>
        </w:rPr>
        <w:t>спрепятственно</w:t>
      </w:r>
      <w:r>
        <w:rPr>
          <w:sz w:val="28"/>
          <w:szCs w:val="28"/>
        </w:rPr>
        <w:t>е развитие улично-дорожной сети.</w:t>
      </w:r>
    </w:p>
    <w:p w:rsidR="00EB2E05" w:rsidRPr="00D15B7A" w:rsidRDefault="00EB2E05" w:rsidP="00EB2E05">
      <w:pPr>
        <w:widowControl w:val="0"/>
        <w:autoSpaceDE w:val="0"/>
        <w:autoSpaceDN w:val="0"/>
        <w:adjustRightInd w:val="0"/>
        <w:ind w:firstLine="540"/>
        <w:jc w:val="both"/>
        <w:rPr>
          <w:color w:val="000000"/>
          <w:sz w:val="28"/>
          <w:szCs w:val="28"/>
        </w:rPr>
      </w:pPr>
      <w:r>
        <w:rPr>
          <w:sz w:val="28"/>
          <w:szCs w:val="28"/>
        </w:rPr>
        <w:tab/>
        <w:t xml:space="preserve">45. </w:t>
      </w:r>
      <w:r w:rsidRPr="00AE313F">
        <w:rPr>
          <w:sz w:val="28"/>
          <w:szCs w:val="28"/>
        </w:rPr>
        <w:t xml:space="preserve">Внешний вид нестационарных торговых объектов должен </w:t>
      </w:r>
      <w:r w:rsidRPr="00D15B7A">
        <w:rPr>
          <w:sz w:val="28"/>
          <w:szCs w:val="28"/>
        </w:rPr>
        <w:t xml:space="preserve">соответствовать </w:t>
      </w:r>
      <w:r>
        <w:rPr>
          <w:sz w:val="28"/>
          <w:szCs w:val="28"/>
        </w:rPr>
        <w:t>Паспорту</w:t>
      </w:r>
      <w:r w:rsidRPr="00D15B7A">
        <w:rPr>
          <w:color w:val="000000"/>
          <w:sz w:val="28"/>
          <w:szCs w:val="28"/>
        </w:rPr>
        <w:t>, оформляемому в соответствии с приложением № 1 к настоящему Порядку</w:t>
      </w:r>
      <w:r>
        <w:rPr>
          <w:color w:val="000000"/>
          <w:sz w:val="28"/>
          <w:szCs w:val="28"/>
        </w:rPr>
        <w:t>, и</w:t>
      </w:r>
      <w:r w:rsidRPr="00D15B7A">
        <w:rPr>
          <w:sz w:val="28"/>
          <w:szCs w:val="28"/>
        </w:rPr>
        <w:t xml:space="preserve"> внешнему архитектурному облику сложившейся застройки.</w:t>
      </w:r>
    </w:p>
    <w:p w:rsidR="00EB2E05" w:rsidRPr="00AE313F" w:rsidRDefault="00EB2E05" w:rsidP="00EB2E05">
      <w:pPr>
        <w:widowControl w:val="0"/>
        <w:autoSpaceDE w:val="0"/>
        <w:autoSpaceDN w:val="0"/>
        <w:adjustRightInd w:val="0"/>
        <w:ind w:firstLine="540"/>
        <w:jc w:val="both"/>
        <w:rPr>
          <w:sz w:val="28"/>
          <w:szCs w:val="28"/>
        </w:rPr>
      </w:pPr>
      <w:r>
        <w:rPr>
          <w:sz w:val="28"/>
          <w:szCs w:val="28"/>
        </w:rPr>
        <w:t xml:space="preserve">46. </w:t>
      </w:r>
      <w:r w:rsidRPr="00AE313F">
        <w:rPr>
          <w:sz w:val="28"/>
          <w:szCs w:val="28"/>
        </w:rPr>
        <w:t>Площадки для размещения нестационарных торговых объектов должны быть благоустроены.</w:t>
      </w:r>
    </w:p>
    <w:p w:rsidR="00EB2E05" w:rsidRPr="00AE313F" w:rsidRDefault="00EB2E05" w:rsidP="00EB2E05">
      <w:pPr>
        <w:widowControl w:val="0"/>
        <w:autoSpaceDE w:val="0"/>
        <w:autoSpaceDN w:val="0"/>
        <w:adjustRightInd w:val="0"/>
        <w:ind w:firstLine="540"/>
        <w:jc w:val="both"/>
        <w:rPr>
          <w:sz w:val="28"/>
          <w:szCs w:val="28"/>
        </w:rPr>
      </w:pPr>
      <w:r>
        <w:rPr>
          <w:sz w:val="28"/>
          <w:szCs w:val="28"/>
        </w:rPr>
        <w:t>47. Запрещается</w:t>
      </w:r>
      <w:r w:rsidRPr="00AE313F">
        <w:rPr>
          <w:sz w:val="28"/>
          <w:szCs w:val="28"/>
        </w:rPr>
        <w:t xml:space="preserve"> установка витрин-холодильников на проезжей части и газонах.</w:t>
      </w:r>
    </w:p>
    <w:p w:rsidR="00EB2E05" w:rsidRPr="00AE313F" w:rsidRDefault="00EB2E05" w:rsidP="00EB2E05">
      <w:pPr>
        <w:widowControl w:val="0"/>
        <w:autoSpaceDE w:val="0"/>
        <w:autoSpaceDN w:val="0"/>
        <w:adjustRightInd w:val="0"/>
        <w:ind w:firstLine="540"/>
        <w:jc w:val="both"/>
        <w:rPr>
          <w:sz w:val="28"/>
          <w:szCs w:val="28"/>
        </w:rPr>
      </w:pPr>
      <w:r>
        <w:rPr>
          <w:sz w:val="28"/>
          <w:szCs w:val="28"/>
        </w:rPr>
        <w:t xml:space="preserve">48. </w:t>
      </w:r>
      <w:r w:rsidRPr="00AE313F">
        <w:rPr>
          <w:sz w:val="28"/>
          <w:szCs w:val="28"/>
        </w:rPr>
        <w:t xml:space="preserve"> Не допускается размещение нестационарных торговых объектов:</w:t>
      </w:r>
    </w:p>
    <w:p w:rsidR="00EB2E05" w:rsidRPr="00AE313F" w:rsidRDefault="00EB2E05" w:rsidP="00EB2E05">
      <w:pPr>
        <w:pStyle w:val="ListParagraph"/>
        <w:widowControl w:val="0"/>
        <w:autoSpaceDE w:val="0"/>
        <w:autoSpaceDN w:val="0"/>
        <w:adjustRightInd w:val="0"/>
        <w:ind w:left="0" w:firstLine="540"/>
        <w:jc w:val="both"/>
        <w:rPr>
          <w:sz w:val="28"/>
          <w:szCs w:val="28"/>
        </w:rPr>
      </w:pPr>
      <w:r>
        <w:rPr>
          <w:sz w:val="28"/>
          <w:szCs w:val="28"/>
        </w:rPr>
        <w:t xml:space="preserve">- </w:t>
      </w:r>
      <w:r w:rsidRPr="00AE313F">
        <w:rPr>
          <w:sz w:val="28"/>
          <w:szCs w:val="28"/>
        </w:rPr>
        <w:t>в местах, не включенных в Схему;</w:t>
      </w:r>
    </w:p>
    <w:p w:rsidR="00EB2E05" w:rsidRPr="00AE313F" w:rsidRDefault="00EB2E05" w:rsidP="00EB2E05">
      <w:pPr>
        <w:pStyle w:val="ListParagraph"/>
        <w:widowControl w:val="0"/>
        <w:autoSpaceDE w:val="0"/>
        <w:autoSpaceDN w:val="0"/>
        <w:adjustRightInd w:val="0"/>
        <w:ind w:left="0" w:firstLine="540"/>
        <w:jc w:val="both"/>
        <w:rPr>
          <w:sz w:val="28"/>
          <w:szCs w:val="28"/>
        </w:rPr>
      </w:pPr>
      <w:r>
        <w:rPr>
          <w:sz w:val="28"/>
          <w:szCs w:val="28"/>
        </w:rPr>
        <w:t xml:space="preserve">- </w:t>
      </w:r>
      <w:r w:rsidRPr="00AE313F">
        <w:rPr>
          <w:sz w:val="28"/>
          <w:szCs w:val="28"/>
        </w:rPr>
        <w:t>в полосах отвода автомобильных дорог;</w:t>
      </w:r>
    </w:p>
    <w:p w:rsidR="00EB2E05" w:rsidRPr="00AE313F" w:rsidRDefault="00EB2E05" w:rsidP="00EB2E05">
      <w:pPr>
        <w:pStyle w:val="ListParagraph"/>
        <w:widowControl w:val="0"/>
        <w:autoSpaceDE w:val="0"/>
        <w:autoSpaceDN w:val="0"/>
        <w:adjustRightInd w:val="0"/>
        <w:ind w:left="0" w:firstLine="540"/>
        <w:jc w:val="both"/>
        <w:rPr>
          <w:sz w:val="28"/>
          <w:szCs w:val="28"/>
        </w:rPr>
      </w:pPr>
      <w:proofErr w:type="gramStart"/>
      <w:r>
        <w:rPr>
          <w:sz w:val="28"/>
          <w:szCs w:val="28"/>
        </w:rPr>
        <w:t xml:space="preserve">- </w:t>
      </w:r>
      <w:r w:rsidRPr="00AE313F">
        <w:rPr>
          <w:sz w:val="28"/>
          <w:szCs w:val="28"/>
        </w:rPr>
        <w:t>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roofErr w:type="gramEnd"/>
    </w:p>
    <w:p w:rsidR="00EB2E05" w:rsidRPr="00AE313F" w:rsidRDefault="00EB2E05" w:rsidP="00EB2E05">
      <w:pPr>
        <w:pStyle w:val="ListParagraph"/>
        <w:widowControl w:val="0"/>
        <w:autoSpaceDE w:val="0"/>
        <w:autoSpaceDN w:val="0"/>
        <w:adjustRightInd w:val="0"/>
        <w:ind w:left="0" w:firstLine="540"/>
        <w:jc w:val="both"/>
        <w:rPr>
          <w:sz w:val="28"/>
          <w:szCs w:val="28"/>
        </w:rPr>
      </w:pPr>
      <w:r w:rsidRPr="00E45EC9">
        <w:rPr>
          <w:sz w:val="28"/>
          <w:szCs w:val="28"/>
        </w:rPr>
        <w:t>- ближе 5</w:t>
      </w:r>
      <w:r w:rsidRPr="00AE313F">
        <w:rPr>
          <w:sz w:val="28"/>
          <w:szCs w:val="28"/>
        </w:rPr>
        <w:t xml:space="preserve"> метров от окон жилых и общественных зданий и витрин стационарных торговых объектов;</w:t>
      </w:r>
    </w:p>
    <w:p w:rsidR="00EB2E05" w:rsidRPr="00AE313F" w:rsidRDefault="00EB2E05" w:rsidP="00EB2E05">
      <w:pPr>
        <w:pStyle w:val="ListParagraph"/>
        <w:widowControl w:val="0"/>
        <w:autoSpaceDE w:val="0"/>
        <w:autoSpaceDN w:val="0"/>
        <w:adjustRightInd w:val="0"/>
        <w:ind w:left="0" w:firstLine="540"/>
        <w:jc w:val="both"/>
        <w:rPr>
          <w:sz w:val="28"/>
          <w:szCs w:val="28"/>
        </w:rPr>
      </w:pPr>
      <w:r>
        <w:rPr>
          <w:sz w:val="28"/>
          <w:szCs w:val="28"/>
        </w:rPr>
        <w:t xml:space="preserve">- </w:t>
      </w:r>
      <w:r w:rsidRPr="00AE313F">
        <w:rPr>
          <w:sz w:val="28"/>
          <w:szCs w:val="28"/>
        </w:rPr>
        <w:t>на инженерных сетях и коммуникациях и в охранных зонах инженерных сетей и коммуникаций;</w:t>
      </w:r>
    </w:p>
    <w:p w:rsidR="00EB2E05" w:rsidRPr="00AE313F" w:rsidRDefault="00EB2E05" w:rsidP="00EB2E05">
      <w:pPr>
        <w:pStyle w:val="ListParagraph"/>
        <w:widowControl w:val="0"/>
        <w:autoSpaceDE w:val="0"/>
        <w:autoSpaceDN w:val="0"/>
        <w:adjustRightInd w:val="0"/>
        <w:ind w:left="0" w:firstLine="540"/>
        <w:jc w:val="both"/>
        <w:rPr>
          <w:sz w:val="28"/>
          <w:szCs w:val="28"/>
        </w:rPr>
      </w:pPr>
      <w:r>
        <w:rPr>
          <w:sz w:val="28"/>
          <w:szCs w:val="28"/>
        </w:rPr>
        <w:t xml:space="preserve">- </w:t>
      </w:r>
      <w:r w:rsidRPr="00AE313F">
        <w:rPr>
          <w:sz w:val="28"/>
          <w:szCs w:val="28"/>
        </w:rPr>
        <w:t>на расстоянии менее 25 метров от мест сбора мусора и пищевых отходов;</w:t>
      </w:r>
    </w:p>
    <w:p w:rsidR="00EB2E05" w:rsidRPr="00AE313F" w:rsidRDefault="00EB2E05" w:rsidP="00EB2E05">
      <w:pPr>
        <w:pStyle w:val="ListParagraph"/>
        <w:widowControl w:val="0"/>
        <w:autoSpaceDE w:val="0"/>
        <w:autoSpaceDN w:val="0"/>
        <w:adjustRightInd w:val="0"/>
        <w:ind w:left="0" w:firstLine="540"/>
        <w:jc w:val="both"/>
        <w:rPr>
          <w:sz w:val="28"/>
          <w:szCs w:val="28"/>
        </w:rPr>
      </w:pPr>
      <w:r>
        <w:rPr>
          <w:sz w:val="28"/>
          <w:szCs w:val="28"/>
        </w:rPr>
        <w:t>- в случае</w:t>
      </w:r>
      <w:r w:rsidRPr="00AE313F">
        <w:rPr>
          <w:sz w:val="28"/>
          <w:szCs w:val="28"/>
        </w:rPr>
        <w:t xml:space="preserve"> если размещение нестационарных торговых объектов уменьшает ширину пешеходных зон до 3 метров и менее;</w:t>
      </w:r>
    </w:p>
    <w:p w:rsidR="00EB2E05" w:rsidRPr="007B7525" w:rsidRDefault="00EB2E05" w:rsidP="00EB2E05">
      <w:pPr>
        <w:pStyle w:val="ListParagraph"/>
        <w:widowControl w:val="0"/>
        <w:autoSpaceDE w:val="0"/>
        <w:autoSpaceDN w:val="0"/>
        <w:adjustRightInd w:val="0"/>
        <w:ind w:left="0" w:firstLine="540"/>
        <w:jc w:val="both"/>
        <w:rPr>
          <w:sz w:val="28"/>
          <w:szCs w:val="28"/>
        </w:rPr>
      </w:pPr>
      <w:r>
        <w:rPr>
          <w:sz w:val="28"/>
          <w:szCs w:val="28"/>
        </w:rPr>
        <w:t xml:space="preserve">- </w:t>
      </w:r>
      <w:r w:rsidRPr="00AE313F">
        <w:rPr>
          <w:sz w:val="28"/>
          <w:szCs w:val="28"/>
        </w:rPr>
        <w:t xml:space="preserve">в случае если размещение нестационарных торговых объектов препятствует свободному подъезду пожарной, аварийно-спасательной </w:t>
      </w:r>
      <w:r w:rsidRPr="00AE313F">
        <w:rPr>
          <w:sz w:val="28"/>
          <w:szCs w:val="28"/>
        </w:rPr>
        <w:lastRenderedPageBreak/>
        <w:t>техники или доступу к объектам инженерной инфраструктуры (объекты энергоснабжения и освещения, колодцы, краны, гидранты и т.д.).</w:t>
      </w:r>
    </w:p>
    <w:p w:rsidR="00EB2E05" w:rsidRPr="006D16CB" w:rsidRDefault="00EB2E05" w:rsidP="00EB2E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8"/>
          <w:szCs w:val="28"/>
        </w:rPr>
      </w:pPr>
      <w:r>
        <w:rPr>
          <w:rFonts w:eastAsia="Times New Roman"/>
          <w:sz w:val="28"/>
          <w:szCs w:val="28"/>
        </w:rPr>
        <w:tab/>
        <w:t xml:space="preserve">49. </w:t>
      </w:r>
      <w:r w:rsidRPr="006D16CB">
        <w:rPr>
          <w:rFonts w:eastAsia="Times New Roman"/>
          <w:sz w:val="28"/>
          <w:szCs w:val="28"/>
        </w:rPr>
        <w:t>Период размещения неста</w:t>
      </w:r>
      <w:r>
        <w:rPr>
          <w:rFonts w:eastAsia="Times New Roman"/>
          <w:sz w:val="28"/>
          <w:szCs w:val="28"/>
        </w:rPr>
        <w:t xml:space="preserve">ционарных торговых объектов устанавливается </w:t>
      </w:r>
      <w:r w:rsidRPr="006D16CB">
        <w:rPr>
          <w:rFonts w:eastAsia="Times New Roman"/>
          <w:sz w:val="28"/>
          <w:szCs w:val="28"/>
        </w:rPr>
        <w:t xml:space="preserve">с учетом </w:t>
      </w:r>
      <w:r>
        <w:rPr>
          <w:rFonts w:eastAsia="Times New Roman"/>
          <w:sz w:val="28"/>
          <w:szCs w:val="28"/>
        </w:rPr>
        <w:t>о</w:t>
      </w:r>
      <w:r w:rsidRPr="006D16CB">
        <w:rPr>
          <w:rFonts w:eastAsia="Times New Roman"/>
          <w:sz w:val="28"/>
          <w:szCs w:val="28"/>
        </w:rPr>
        <w:t>собенностей</w:t>
      </w:r>
      <w:r>
        <w:rPr>
          <w:rFonts w:eastAsia="Times New Roman"/>
          <w:sz w:val="28"/>
          <w:szCs w:val="28"/>
        </w:rPr>
        <w:t xml:space="preserve"> р</w:t>
      </w:r>
      <w:r w:rsidRPr="006D16CB">
        <w:rPr>
          <w:rFonts w:eastAsia="Times New Roman"/>
          <w:sz w:val="28"/>
          <w:szCs w:val="28"/>
        </w:rPr>
        <w:t>азмещения отдельных видов нестационарных торговых объектов:</w:t>
      </w:r>
    </w:p>
    <w:p w:rsidR="00EB2E05" w:rsidRDefault="00EB2E05" w:rsidP="00EB2E05">
      <w:pPr>
        <w:ind w:firstLine="708"/>
        <w:jc w:val="both"/>
        <w:rPr>
          <w:sz w:val="28"/>
          <w:szCs w:val="28"/>
        </w:rPr>
      </w:pPr>
      <w:r>
        <w:rPr>
          <w:sz w:val="28"/>
          <w:szCs w:val="28"/>
        </w:rPr>
        <w:t xml:space="preserve">1) размещение сезонных нестационарных объектов по реализации кваса, газированной воды осуществляется на период с 1 мая по 1 октября. </w:t>
      </w:r>
      <w:r w:rsidRPr="00730544">
        <w:rPr>
          <w:sz w:val="28"/>
          <w:szCs w:val="28"/>
        </w:rPr>
        <w:t xml:space="preserve">Площадь под размещение </w:t>
      </w:r>
      <w:r>
        <w:rPr>
          <w:sz w:val="28"/>
          <w:szCs w:val="28"/>
        </w:rPr>
        <w:t>объекта (б</w:t>
      </w:r>
      <w:r w:rsidRPr="00730544">
        <w:rPr>
          <w:sz w:val="28"/>
          <w:szCs w:val="28"/>
        </w:rPr>
        <w:t xml:space="preserve">ойлер, </w:t>
      </w:r>
      <w:proofErr w:type="spellStart"/>
      <w:r w:rsidRPr="00730544">
        <w:rPr>
          <w:sz w:val="28"/>
          <w:szCs w:val="28"/>
        </w:rPr>
        <w:t>кеговая</w:t>
      </w:r>
      <w:proofErr w:type="spellEnd"/>
      <w:r w:rsidRPr="00730544">
        <w:rPr>
          <w:sz w:val="28"/>
          <w:szCs w:val="28"/>
        </w:rPr>
        <w:t xml:space="preserve"> установка</w:t>
      </w:r>
      <w:r>
        <w:rPr>
          <w:sz w:val="28"/>
          <w:szCs w:val="28"/>
        </w:rPr>
        <w:t xml:space="preserve">) </w:t>
      </w:r>
      <w:r w:rsidRPr="00730544">
        <w:rPr>
          <w:sz w:val="28"/>
          <w:szCs w:val="28"/>
        </w:rPr>
        <w:t xml:space="preserve"> </w:t>
      </w:r>
      <w:r>
        <w:rPr>
          <w:sz w:val="28"/>
          <w:szCs w:val="28"/>
        </w:rPr>
        <w:t>-</w:t>
      </w:r>
      <w:r w:rsidRPr="00730544">
        <w:rPr>
          <w:sz w:val="28"/>
          <w:szCs w:val="28"/>
        </w:rPr>
        <w:t xml:space="preserve"> </w:t>
      </w:r>
      <w:r>
        <w:rPr>
          <w:sz w:val="28"/>
          <w:szCs w:val="28"/>
        </w:rPr>
        <w:t>до 10 кв. м;</w:t>
      </w:r>
    </w:p>
    <w:p w:rsidR="00EB2E05" w:rsidRDefault="00EB2E05" w:rsidP="00EB2E05">
      <w:pPr>
        <w:pStyle w:val="ListParagraph"/>
        <w:widowControl w:val="0"/>
        <w:autoSpaceDE w:val="0"/>
        <w:autoSpaceDN w:val="0"/>
        <w:adjustRightInd w:val="0"/>
        <w:ind w:left="0"/>
        <w:jc w:val="both"/>
        <w:rPr>
          <w:sz w:val="28"/>
          <w:szCs w:val="28"/>
        </w:rPr>
      </w:pPr>
      <w:r>
        <w:rPr>
          <w:sz w:val="28"/>
          <w:szCs w:val="28"/>
        </w:rPr>
        <w:tab/>
        <w:t xml:space="preserve">2) размещение сезонных нестационарных объектов по реализации мороженого осуществляется на период с 1 апреля по 1 октября. Площадь под размещение объекта (холодильный ларь) до 10 </w:t>
      </w:r>
      <w:proofErr w:type="spellStart"/>
      <w:r>
        <w:rPr>
          <w:sz w:val="28"/>
          <w:szCs w:val="28"/>
        </w:rPr>
        <w:t>кв</w:t>
      </w:r>
      <w:proofErr w:type="gramStart"/>
      <w:r>
        <w:rPr>
          <w:sz w:val="28"/>
          <w:szCs w:val="28"/>
        </w:rPr>
        <w:t>.м</w:t>
      </w:r>
      <w:proofErr w:type="spellEnd"/>
      <w:proofErr w:type="gramEnd"/>
      <w:r>
        <w:rPr>
          <w:sz w:val="28"/>
          <w:szCs w:val="28"/>
        </w:rPr>
        <w:t>;</w:t>
      </w:r>
    </w:p>
    <w:p w:rsidR="00EB2E05" w:rsidRDefault="00EB2E05" w:rsidP="00EB2E05">
      <w:pPr>
        <w:pStyle w:val="ListParagraph"/>
        <w:widowControl w:val="0"/>
        <w:autoSpaceDE w:val="0"/>
        <w:autoSpaceDN w:val="0"/>
        <w:adjustRightInd w:val="0"/>
        <w:ind w:left="0"/>
        <w:jc w:val="both"/>
        <w:rPr>
          <w:sz w:val="28"/>
          <w:szCs w:val="28"/>
        </w:rPr>
      </w:pPr>
      <w:r>
        <w:rPr>
          <w:sz w:val="28"/>
          <w:szCs w:val="28"/>
        </w:rPr>
        <w:tab/>
        <w:t xml:space="preserve">3) размещение сезонных нестационарных объектов по реализации плодоовощной продукции осуществляется на период с 1 июня по 1 ноября. Площадь под размещение объекта (палатка, специализированная оборудованная площадка контейнерного типа) от 10 до 100 </w:t>
      </w:r>
      <w:proofErr w:type="spellStart"/>
      <w:r>
        <w:rPr>
          <w:sz w:val="28"/>
          <w:szCs w:val="28"/>
        </w:rPr>
        <w:t>кв</w:t>
      </w:r>
      <w:proofErr w:type="gramStart"/>
      <w:r>
        <w:rPr>
          <w:sz w:val="28"/>
          <w:szCs w:val="28"/>
        </w:rPr>
        <w:t>.м</w:t>
      </w:r>
      <w:proofErr w:type="spellEnd"/>
      <w:proofErr w:type="gramEnd"/>
      <w:r>
        <w:rPr>
          <w:sz w:val="28"/>
          <w:szCs w:val="28"/>
        </w:rPr>
        <w:t>;</w:t>
      </w:r>
    </w:p>
    <w:p w:rsidR="00EB2E05" w:rsidRDefault="00EB2E05" w:rsidP="00EB2E05">
      <w:pPr>
        <w:pStyle w:val="ListParagraph"/>
        <w:widowControl w:val="0"/>
        <w:autoSpaceDE w:val="0"/>
        <w:autoSpaceDN w:val="0"/>
        <w:adjustRightInd w:val="0"/>
        <w:ind w:left="0"/>
        <w:jc w:val="both"/>
        <w:rPr>
          <w:sz w:val="28"/>
          <w:szCs w:val="28"/>
        </w:rPr>
      </w:pPr>
      <w:r>
        <w:rPr>
          <w:sz w:val="28"/>
          <w:szCs w:val="28"/>
        </w:rPr>
        <w:tab/>
        <w:t xml:space="preserve">4) размещение сезонных нестационарных объектов по реализации цветов (живых) осуществляется на период с 1 марта по 10 марта. Площадь под размещение объекта до 10 </w:t>
      </w:r>
      <w:proofErr w:type="spellStart"/>
      <w:r>
        <w:rPr>
          <w:sz w:val="28"/>
          <w:szCs w:val="28"/>
        </w:rPr>
        <w:t>кв</w:t>
      </w:r>
      <w:proofErr w:type="gramStart"/>
      <w:r>
        <w:rPr>
          <w:sz w:val="28"/>
          <w:szCs w:val="28"/>
        </w:rPr>
        <w:t>.м</w:t>
      </w:r>
      <w:proofErr w:type="spellEnd"/>
      <w:proofErr w:type="gramEnd"/>
      <w:r>
        <w:rPr>
          <w:sz w:val="28"/>
          <w:szCs w:val="28"/>
        </w:rPr>
        <w:t>;</w:t>
      </w:r>
    </w:p>
    <w:p w:rsidR="00EB2E05" w:rsidRDefault="00EB2E05" w:rsidP="00EB2E05">
      <w:pPr>
        <w:pStyle w:val="ListParagraph"/>
        <w:widowControl w:val="0"/>
        <w:autoSpaceDE w:val="0"/>
        <w:autoSpaceDN w:val="0"/>
        <w:adjustRightInd w:val="0"/>
        <w:ind w:left="0"/>
        <w:jc w:val="both"/>
        <w:rPr>
          <w:sz w:val="28"/>
          <w:szCs w:val="28"/>
        </w:rPr>
      </w:pPr>
      <w:r>
        <w:rPr>
          <w:sz w:val="28"/>
          <w:szCs w:val="28"/>
        </w:rPr>
        <w:tab/>
        <w:t xml:space="preserve">5) размещение сезонных нестационарных объектов по реализации цветов (искусственных) осуществляется на период с 1 апреля по 31 ноября. Площадь под размещение объекта до 10 </w:t>
      </w:r>
      <w:proofErr w:type="spellStart"/>
      <w:r>
        <w:rPr>
          <w:sz w:val="28"/>
          <w:szCs w:val="28"/>
        </w:rPr>
        <w:t>кв</w:t>
      </w:r>
      <w:proofErr w:type="gramStart"/>
      <w:r>
        <w:rPr>
          <w:sz w:val="28"/>
          <w:szCs w:val="28"/>
        </w:rPr>
        <w:t>.м</w:t>
      </w:r>
      <w:proofErr w:type="spellEnd"/>
      <w:proofErr w:type="gramEnd"/>
      <w:r>
        <w:rPr>
          <w:sz w:val="28"/>
          <w:szCs w:val="28"/>
        </w:rPr>
        <w:t>;</w:t>
      </w:r>
    </w:p>
    <w:p w:rsidR="00EB2E05" w:rsidRDefault="00EB2E05" w:rsidP="00EB2E05">
      <w:pPr>
        <w:pStyle w:val="ListParagraph"/>
        <w:widowControl w:val="0"/>
        <w:autoSpaceDE w:val="0"/>
        <w:autoSpaceDN w:val="0"/>
        <w:adjustRightInd w:val="0"/>
        <w:ind w:left="0"/>
        <w:jc w:val="both"/>
        <w:rPr>
          <w:sz w:val="28"/>
          <w:szCs w:val="28"/>
        </w:rPr>
      </w:pPr>
      <w:r>
        <w:rPr>
          <w:sz w:val="28"/>
          <w:szCs w:val="28"/>
        </w:rPr>
        <w:tab/>
        <w:t xml:space="preserve">6) размещение сезонных нестационарных объектов по реализации новогодних елок осуществляется на период с 01 декабря по 31 декабря. Площадь под размещение объекта от 20 до 200 </w:t>
      </w:r>
      <w:proofErr w:type="spellStart"/>
      <w:r>
        <w:rPr>
          <w:sz w:val="28"/>
          <w:szCs w:val="28"/>
        </w:rPr>
        <w:t>кв</w:t>
      </w:r>
      <w:proofErr w:type="gramStart"/>
      <w:r>
        <w:rPr>
          <w:sz w:val="28"/>
          <w:szCs w:val="28"/>
        </w:rPr>
        <w:t>.м</w:t>
      </w:r>
      <w:proofErr w:type="spellEnd"/>
      <w:proofErr w:type="gramEnd"/>
      <w:r>
        <w:rPr>
          <w:sz w:val="28"/>
          <w:szCs w:val="28"/>
        </w:rPr>
        <w:t>;</w:t>
      </w:r>
    </w:p>
    <w:p w:rsidR="00EB2E05" w:rsidRDefault="00EB2E05" w:rsidP="00EB2E05">
      <w:pPr>
        <w:pStyle w:val="ListParagraph"/>
        <w:widowControl w:val="0"/>
        <w:autoSpaceDE w:val="0"/>
        <w:autoSpaceDN w:val="0"/>
        <w:adjustRightInd w:val="0"/>
        <w:ind w:left="0"/>
        <w:jc w:val="both"/>
        <w:rPr>
          <w:sz w:val="28"/>
          <w:szCs w:val="28"/>
        </w:rPr>
      </w:pPr>
      <w:r>
        <w:rPr>
          <w:sz w:val="28"/>
          <w:szCs w:val="28"/>
        </w:rPr>
        <w:tab/>
        <w:t xml:space="preserve">7) размещение сезонных нестационарных объектов по организации досуговых услуг осуществляется с 1 января по 31 декабря. Площадь под размещение объекта от 20 до 1500 </w:t>
      </w:r>
      <w:proofErr w:type="spellStart"/>
      <w:r>
        <w:rPr>
          <w:sz w:val="28"/>
          <w:szCs w:val="28"/>
        </w:rPr>
        <w:t>кв.м</w:t>
      </w:r>
      <w:proofErr w:type="spellEnd"/>
      <w:r>
        <w:rPr>
          <w:sz w:val="28"/>
          <w:szCs w:val="28"/>
        </w:rPr>
        <w:t xml:space="preserve">. </w:t>
      </w:r>
    </w:p>
    <w:p w:rsidR="00EB2E05" w:rsidRPr="00AE313F" w:rsidRDefault="00EB2E05" w:rsidP="00EB2E05">
      <w:pPr>
        <w:pStyle w:val="ListParagraph"/>
        <w:widowControl w:val="0"/>
        <w:autoSpaceDE w:val="0"/>
        <w:autoSpaceDN w:val="0"/>
        <w:adjustRightInd w:val="0"/>
        <w:ind w:left="0"/>
        <w:jc w:val="both"/>
        <w:rPr>
          <w:sz w:val="28"/>
          <w:szCs w:val="28"/>
        </w:rPr>
      </w:pPr>
      <w:r>
        <w:rPr>
          <w:sz w:val="28"/>
          <w:szCs w:val="28"/>
        </w:rPr>
        <w:tab/>
      </w:r>
    </w:p>
    <w:p w:rsidR="00EB2E05" w:rsidRDefault="00EB2E05" w:rsidP="00EB2E05">
      <w:pPr>
        <w:widowControl w:val="0"/>
        <w:autoSpaceDE w:val="0"/>
        <w:autoSpaceDN w:val="0"/>
        <w:adjustRightInd w:val="0"/>
        <w:jc w:val="center"/>
        <w:outlineLvl w:val="1"/>
        <w:rPr>
          <w:b/>
          <w:bCs/>
          <w:sz w:val="28"/>
          <w:szCs w:val="28"/>
        </w:rPr>
      </w:pPr>
    </w:p>
    <w:p w:rsidR="00EB2E05" w:rsidRDefault="00EB2E05" w:rsidP="00EB2E05">
      <w:pPr>
        <w:widowControl w:val="0"/>
        <w:autoSpaceDE w:val="0"/>
        <w:autoSpaceDN w:val="0"/>
        <w:adjustRightInd w:val="0"/>
        <w:jc w:val="center"/>
        <w:outlineLvl w:val="1"/>
        <w:rPr>
          <w:b/>
          <w:bCs/>
          <w:sz w:val="28"/>
          <w:szCs w:val="28"/>
        </w:rPr>
      </w:pPr>
      <w:r>
        <w:rPr>
          <w:b/>
          <w:bCs/>
          <w:sz w:val="28"/>
          <w:szCs w:val="28"/>
        </w:rPr>
        <w:t>Требования, предъявляемые к размещению и внешнему виду</w:t>
      </w:r>
    </w:p>
    <w:p w:rsidR="00EB2E05" w:rsidRDefault="00EB2E05" w:rsidP="00EB2E05">
      <w:pPr>
        <w:jc w:val="center"/>
        <w:rPr>
          <w:b/>
          <w:bCs/>
          <w:sz w:val="28"/>
          <w:szCs w:val="28"/>
        </w:rPr>
      </w:pPr>
      <w:r w:rsidRPr="00AE313F">
        <w:rPr>
          <w:b/>
          <w:bCs/>
          <w:sz w:val="28"/>
          <w:szCs w:val="28"/>
        </w:rPr>
        <w:t>нестационарных торговых объектов</w:t>
      </w:r>
    </w:p>
    <w:p w:rsidR="00EB2E05" w:rsidRPr="00CB6AC6" w:rsidRDefault="00EB2E05" w:rsidP="00EB2E05">
      <w:pPr>
        <w:jc w:val="center"/>
        <w:rPr>
          <w:b/>
          <w:bCs/>
          <w:sz w:val="28"/>
          <w:szCs w:val="28"/>
        </w:rPr>
      </w:pPr>
    </w:p>
    <w:p w:rsidR="00EB2E05" w:rsidRDefault="00EB2E05" w:rsidP="00EB2E05">
      <w:pPr>
        <w:widowControl w:val="0"/>
        <w:autoSpaceDE w:val="0"/>
        <w:autoSpaceDN w:val="0"/>
        <w:adjustRightInd w:val="0"/>
        <w:ind w:firstLine="540"/>
        <w:jc w:val="both"/>
        <w:rPr>
          <w:sz w:val="28"/>
          <w:szCs w:val="28"/>
        </w:rPr>
      </w:pPr>
      <w:r>
        <w:rPr>
          <w:sz w:val="28"/>
          <w:szCs w:val="28"/>
        </w:rPr>
        <w:t xml:space="preserve">50. </w:t>
      </w:r>
      <w:r w:rsidRPr="00AE313F">
        <w:rPr>
          <w:sz w:val="28"/>
          <w:szCs w:val="28"/>
        </w:rPr>
        <w:t>Специализация нестационарного торгового объекта указывается в Схеме и является существенным (обязательным) условием договора на</w:t>
      </w:r>
      <w:r>
        <w:rPr>
          <w:sz w:val="28"/>
          <w:szCs w:val="28"/>
        </w:rPr>
        <w:t xml:space="preserve"> размещение</w:t>
      </w:r>
      <w:r w:rsidRPr="00AE313F">
        <w:rPr>
          <w:sz w:val="28"/>
          <w:szCs w:val="28"/>
        </w:rPr>
        <w:t xml:space="preserve"> нестационарного торгового объекта.</w:t>
      </w:r>
      <w:r>
        <w:rPr>
          <w:sz w:val="28"/>
          <w:szCs w:val="28"/>
        </w:rPr>
        <w:t xml:space="preserve"> </w:t>
      </w:r>
      <w:bookmarkStart w:id="3" w:name="Par109"/>
      <w:bookmarkEnd w:id="3"/>
    </w:p>
    <w:p w:rsidR="00EB2E05" w:rsidRPr="00AE313F" w:rsidRDefault="00EB2E05" w:rsidP="00EB2E05">
      <w:pPr>
        <w:widowControl w:val="0"/>
        <w:autoSpaceDE w:val="0"/>
        <w:autoSpaceDN w:val="0"/>
        <w:adjustRightInd w:val="0"/>
        <w:ind w:firstLine="540"/>
        <w:jc w:val="both"/>
        <w:rPr>
          <w:sz w:val="28"/>
          <w:szCs w:val="28"/>
        </w:rPr>
      </w:pPr>
      <w:r>
        <w:rPr>
          <w:sz w:val="28"/>
          <w:szCs w:val="28"/>
        </w:rPr>
        <w:t xml:space="preserve">51. </w:t>
      </w:r>
      <w:r w:rsidRPr="00AE313F">
        <w:rPr>
          <w:sz w:val="28"/>
          <w:szCs w:val="28"/>
        </w:rPr>
        <w:t xml:space="preserve">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w:t>
      </w:r>
      <w:r w:rsidRPr="00AE313F">
        <w:rPr>
          <w:sz w:val="28"/>
          <w:szCs w:val="28"/>
        </w:rPr>
        <w:lastRenderedPageBreak/>
        <w:t>случаев, установленных законодательством Российской Федерации.</w:t>
      </w:r>
    </w:p>
    <w:p w:rsidR="00EB2E05" w:rsidRPr="00AE313F" w:rsidRDefault="00EB2E05" w:rsidP="00EB2E05">
      <w:pPr>
        <w:widowControl w:val="0"/>
        <w:autoSpaceDE w:val="0"/>
        <w:autoSpaceDN w:val="0"/>
        <w:adjustRightInd w:val="0"/>
        <w:ind w:firstLine="540"/>
        <w:jc w:val="both"/>
        <w:rPr>
          <w:sz w:val="28"/>
          <w:szCs w:val="28"/>
        </w:rPr>
      </w:pPr>
      <w:r w:rsidRPr="00AE313F">
        <w:rPr>
          <w:sz w:val="28"/>
          <w:szCs w:val="28"/>
        </w:rPr>
        <w:t xml:space="preserve">При определении (установлении) режима работы должна учитываться необходимость соблюдения тишины и </w:t>
      </w:r>
      <w:r>
        <w:rPr>
          <w:sz w:val="28"/>
          <w:szCs w:val="28"/>
        </w:rPr>
        <w:t>спокойствия</w:t>
      </w:r>
      <w:r w:rsidRPr="00AE313F">
        <w:rPr>
          <w:sz w:val="28"/>
          <w:szCs w:val="28"/>
        </w:rPr>
        <w:t xml:space="preserve"> граждан.</w:t>
      </w:r>
    </w:p>
    <w:p w:rsidR="00EB2E05" w:rsidRPr="00F017A1" w:rsidRDefault="00EB2E05" w:rsidP="00EB2E05">
      <w:pPr>
        <w:widowControl w:val="0"/>
        <w:autoSpaceDE w:val="0"/>
        <w:autoSpaceDN w:val="0"/>
        <w:adjustRightInd w:val="0"/>
        <w:jc w:val="both"/>
        <w:rPr>
          <w:sz w:val="28"/>
          <w:szCs w:val="28"/>
        </w:rPr>
      </w:pPr>
      <w:r>
        <w:rPr>
          <w:sz w:val="28"/>
          <w:szCs w:val="28"/>
        </w:rPr>
        <w:t xml:space="preserve">        52. </w:t>
      </w:r>
      <w:r w:rsidRPr="00AE313F">
        <w:rPr>
          <w:sz w:val="28"/>
          <w:szCs w:val="28"/>
        </w:rPr>
        <w:t>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ветеринарных, противопожарных, экологических и других правил, требований безопасности аттракционов</w:t>
      </w:r>
      <w:r w:rsidRPr="00F017A1">
        <w:rPr>
          <w:sz w:val="28"/>
          <w:szCs w:val="28"/>
        </w:rPr>
        <w:t>.</w:t>
      </w:r>
    </w:p>
    <w:p w:rsidR="00EB2E05" w:rsidRPr="00AE313F" w:rsidRDefault="00EB2E05" w:rsidP="00EB2E05">
      <w:pPr>
        <w:widowControl w:val="0"/>
        <w:autoSpaceDE w:val="0"/>
        <w:autoSpaceDN w:val="0"/>
        <w:adjustRightInd w:val="0"/>
        <w:ind w:firstLine="540"/>
        <w:jc w:val="both"/>
        <w:rPr>
          <w:sz w:val="28"/>
          <w:szCs w:val="28"/>
        </w:rPr>
      </w:pPr>
      <w:r>
        <w:rPr>
          <w:sz w:val="28"/>
          <w:szCs w:val="28"/>
        </w:rPr>
        <w:t xml:space="preserve">53. </w:t>
      </w:r>
      <w:r w:rsidRPr="00AE313F">
        <w:rPr>
          <w:sz w:val="28"/>
          <w:szCs w:val="28"/>
        </w:rPr>
        <w:t>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EB2E05" w:rsidRPr="00AE313F" w:rsidRDefault="00EB2E05" w:rsidP="00EB2E05">
      <w:pPr>
        <w:jc w:val="both"/>
        <w:rPr>
          <w:sz w:val="28"/>
          <w:szCs w:val="28"/>
        </w:rPr>
      </w:pPr>
      <w:r>
        <w:rPr>
          <w:sz w:val="28"/>
          <w:szCs w:val="28"/>
        </w:rPr>
        <w:t xml:space="preserve">       54. </w:t>
      </w:r>
      <w:r w:rsidRPr="00AE313F">
        <w:rPr>
          <w:sz w:val="28"/>
          <w:szCs w:val="28"/>
        </w:rPr>
        <w:t>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EB2E05" w:rsidRPr="00AE313F" w:rsidRDefault="00EB2E05" w:rsidP="00EB2E05">
      <w:pPr>
        <w:jc w:val="both"/>
        <w:rPr>
          <w:sz w:val="28"/>
          <w:szCs w:val="28"/>
        </w:rPr>
      </w:pPr>
      <w:r>
        <w:rPr>
          <w:sz w:val="28"/>
          <w:szCs w:val="28"/>
        </w:rPr>
        <w:t xml:space="preserve">        55. </w:t>
      </w:r>
      <w:r w:rsidRPr="00AE313F">
        <w:rPr>
          <w:sz w:val="28"/>
          <w:szCs w:val="28"/>
        </w:rPr>
        <w:t>Владельцы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5 метров вокруг нестационарного торгового объекта.</w:t>
      </w:r>
    </w:p>
    <w:p w:rsidR="00EB2E05" w:rsidRPr="00AE313F" w:rsidRDefault="00EB2E05" w:rsidP="00EB2E05">
      <w:pPr>
        <w:widowControl w:val="0"/>
        <w:autoSpaceDE w:val="0"/>
        <w:autoSpaceDN w:val="0"/>
        <w:adjustRightInd w:val="0"/>
        <w:ind w:firstLine="540"/>
        <w:jc w:val="both"/>
        <w:rPr>
          <w:sz w:val="28"/>
          <w:szCs w:val="28"/>
        </w:rPr>
      </w:pPr>
      <w:r>
        <w:rPr>
          <w:sz w:val="28"/>
          <w:szCs w:val="28"/>
        </w:rPr>
        <w:t xml:space="preserve"> 56. </w:t>
      </w:r>
      <w:r w:rsidRPr="00AE313F">
        <w:rPr>
          <w:sz w:val="28"/>
          <w:szCs w:val="28"/>
        </w:rPr>
        <w:t>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EB2E05" w:rsidRPr="00AE313F" w:rsidRDefault="00EB2E05" w:rsidP="00EB2E05">
      <w:pPr>
        <w:widowControl w:val="0"/>
        <w:autoSpaceDE w:val="0"/>
        <w:autoSpaceDN w:val="0"/>
        <w:adjustRightInd w:val="0"/>
        <w:ind w:firstLine="540"/>
        <w:jc w:val="both"/>
        <w:rPr>
          <w:sz w:val="28"/>
          <w:szCs w:val="28"/>
        </w:rPr>
      </w:pPr>
      <w:r>
        <w:rPr>
          <w:sz w:val="28"/>
          <w:szCs w:val="28"/>
        </w:rPr>
        <w:t xml:space="preserve"> 57. </w:t>
      </w:r>
      <w:r w:rsidRPr="00AE313F">
        <w:rPr>
          <w:sz w:val="28"/>
          <w:szCs w:val="28"/>
        </w:rPr>
        <w:t>Работники нестационарных торговых объектов обязаны:</w:t>
      </w:r>
    </w:p>
    <w:p w:rsidR="00EB2E05" w:rsidRPr="00AE313F" w:rsidRDefault="00EB2E05" w:rsidP="00EB2E05">
      <w:pPr>
        <w:pStyle w:val="ListParagraph"/>
        <w:widowControl w:val="0"/>
        <w:autoSpaceDE w:val="0"/>
        <w:autoSpaceDN w:val="0"/>
        <w:adjustRightInd w:val="0"/>
        <w:ind w:left="0"/>
        <w:jc w:val="both"/>
        <w:rPr>
          <w:sz w:val="28"/>
          <w:szCs w:val="28"/>
        </w:rPr>
      </w:pPr>
      <w:r>
        <w:rPr>
          <w:sz w:val="28"/>
          <w:szCs w:val="28"/>
        </w:rPr>
        <w:tab/>
      </w:r>
      <w:proofErr w:type="gramStart"/>
      <w:r>
        <w:rPr>
          <w:sz w:val="28"/>
          <w:szCs w:val="28"/>
        </w:rPr>
        <w:t xml:space="preserve">- </w:t>
      </w:r>
      <w:r w:rsidRPr="00AE313F">
        <w:rPr>
          <w:sz w:val="28"/>
          <w:szCs w:val="28"/>
        </w:rPr>
        <w:t>выполнять требования пожарной без</w:t>
      </w:r>
      <w:r>
        <w:rPr>
          <w:sz w:val="28"/>
          <w:szCs w:val="28"/>
        </w:rPr>
        <w:t xml:space="preserve">опасности, соблюдать требования </w:t>
      </w:r>
      <w:r w:rsidRPr="00AE313F">
        <w:rPr>
          <w:sz w:val="28"/>
          <w:szCs w:val="28"/>
        </w:rPr>
        <w:t>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roofErr w:type="gramEnd"/>
    </w:p>
    <w:p w:rsidR="00EB2E05" w:rsidRPr="00AE313F" w:rsidRDefault="00EB2E05" w:rsidP="00EB2E05">
      <w:pPr>
        <w:pStyle w:val="ListParagraph"/>
        <w:widowControl w:val="0"/>
        <w:autoSpaceDE w:val="0"/>
        <w:autoSpaceDN w:val="0"/>
        <w:adjustRightInd w:val="0"/>
        <w:ind w:left="0"/>
        <w:jc w:val="both"/>
        <w:rPr>
          <w:sz w:val="28"/>
          <w:szCs w:val="28"/>
        </w:rPr>
      </w:pPr>
      <w:r>
        <w:rPr>
          <w:sz w:val="28"/>
          <w:szCs w:val="28"/>
        </w:rPr>
        <w:tab/>
        <w:t xml:space="preserve">- </w:t>
      </w:r>
      <w:r w:rsidRPr="00AE313F">
        <w:rPr>
          <w:sz w:val="28"/>
          <w:szCs w:val="28"/>
        </w:rPr>
        <w:t>содержать нестационарные торговые объекты, торговое оборудование в чистоте;</w:t>
      </w:r>
    </w:p>
    <w:p w:rsidR="00EB2E05" w:rsidRPr="00AE313F" w:rsidRDefault="00EB2E05" w:rsidP="00EB2E05">
      <w:pPr>
        <w:pStyle w:val="ListParagraph"/>
        <w:widowControl w:val="0"/>
        <w:autoSpaceDE w:val="0"/>
        <w:autoSpaceDN w:val="0"/>
        <w:adjustRightInd w:val="0"/>
        <w:ind w:left="360" w:firstLine="180"/>
        <w:jc w:val="both"/>
        <w:rPr>
          <w:sz w:val="28"/>
          <w:szCs w:val="28"/>
        </w:rPr>
      </w:pPr>
      <w:r>
        <w:rPr>
          <w:sz w:val="28"/>
          <w:szCs w:val="28"/>
        </w:rPr>
        <w:t xml:space="preserve">- </w:t>
      </w:r>
      <w:r w:rsidRPr="00AE313F">
        <w:rPr>
          <w:sz w:val="28"/>
          <w:szCs w:val="28"/>
        </w:rPr>
        <w:t>предохранять товары от пыли, загрязнения;</w:t>
      </w:r>
    </w:p>
    <w:p w:rsidR="00EB2E05" w:rsidRPr="00AE313F" w:rsidRDefault="00EB2E05" w:rsidP="00EB2E05">
      <w:pPr>
        <w:pStyle w:val="ListParagraph"/>
        <w:widowControl w:val="0"/>
        <w:autoSpaceDE w:val="0"/>
        <w:autoSpaceDN w:val="0"/>
        <w:adjustRightInd w:val="0"/>
        <w:ind w:left="0" w:firstLine="360"/>
        <w:jc w:val="both"/>
        <w:rPr>
          <w:sz w:val="28"/>
          <w:szCs w:val="28"/>
        </w:rPr>
      </w:pPr>
      <w:r>
        <w:rPr>
          <w:sz w:val="28"/>
          <w:szCs w:val="28"/>
        </w:rPr>
        <w:tab/>
        <w:t xml:space="preserve">- </w:t>
      </w:r>
      <w:r w:rsidRPr="00AE313F">
        <w:rPr>
          <w:sz w:val="28"/>
          <w:szCs w:val="28"/>
        </w:rPr>
        <w:t>иметь чистую форменную одежду;</w:t>
      </w:r>
    </w:p>
    <w:p w:rsidR="00EB2E05" w:rsidRDefault="00EB2E05" w:rsidP="00EB2E05">
      <w:pPr>
        <w:pStyle w:val="ListParagraph"/>
        <w:widowControl w:val="0"/>
        <w:autoSpaceDE w:val="0"/>
        <w:autoSpaceDN w:val="0"/>
        <w:adjustRightInd w:val="0"/>
        <w:ind w:left="0" w:firstLine="708"/>
        <w:jc w:val="both"/>
        <w:rPr>
          <w:sz w:val="28"/>
          <w:szCs w:val="28"/>
        </w:rPr>
      </w:pPr>
      <w:r>
        <w:rPr>
          <w:sz w:val="28"/>
          <w:szCs w:val="28"/>
        </w:rPr>
        <w:t xml:space="preserve">- </w:t>
      </w:r>
      <w:r w:rsidRPr="00AE313F">
        <w:rPr>
          <w:sz w:val="28"/>
          <w:szCs w:val="28"/>
        </w:rPr>
        <w:t xml:space="preserve">соблюдать </w:t>
      </w:r>
      <w:r>
        <w:rPr>
          <w:sz w:val="28"/>
          <w:szCs w:val="28"/>
        </w:rPr>
        <w:t xml:space="preserve">условия труда, </w:t>
      </w:r>
      <w:r w:rsidRPr="00AE313F">
        <w:rPr>
          <w:sz w:val="28"/>
          <w:szCs w:val="28"/>
        </w:rPr>
        <w:t xml:space="preserve">правила личной гигиены и санитарного </w:t>
      </w:r>
      <w:r w:rsidRPr="00AE313F">
        <w:rPr>
          <w:sz w:val="28"/>
          <w:szCs w:val="28"/>
        </w:rPr>
        <w:lastRenderedPageBreak/>
        <w:t>содержания прилегающей территории;</w:t>
      </w:r>
    </w:p>
    <w:p w:rsidR="00EB2E05" w:rsidRDefault="00EB2E05" w:rsidP="00EB2E05">
      <w:pPr>
        <w:pStyle w:val="ListParagraph"/>
        <w:widowControl w:val="0"/>
        <w:autoSpaceDE w:val="0"/>
        <w:autoSpaceDN w:val="0"/>
        <w:adjustRightInd w:val="0"/>
        <w:ind w:left="0" w:firstLine="708"/>
        <w:jc w:val="both"/>
        <w:rPr>
          <w:sz w:val="28"/>
          <w:szCs w:val="28"/>
        </w:rPr>
      </w:pPr>
      <w:r>
        <w:rPr>
          <w:sz w:val="28"/>
          <w:szCs w:val="28"/>
        </w:rPr>
        <w:t xml:space="preserve">- </w:t>
      </w:r>
      <w:r w:rsidRPr="00AE313F">
        <w:rPr>
          <w:sz w:val="28"/>
          <w:szCs w:val="28"/>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EB2E05" w:rsidRDefault="00EB2E05" w:rsidP="00EB2E05">
      <w:pPr>
        <w:pStyle w:val="ListParagraph"/>
        <w:widowControl w:val="0"/>
        <w:autoSpaceDE w:val="0"/>
        <w:autoSpaceDN w:val="0"/>
        <w:adjustRightInd w:val="0"/>
        <w:ind w:left="0" w:firstLine="708"/>
        <w:jc w:val="both"/>
        <w:rPr>
          <w:sz w:val="28"/>
          <w:szCs w:val="28"/>
        </w:rPr>
      </w:pPr>
    </w:p>
    <w:p w:rsidR="00EB2E05" w:rsidRDefault="00EB2E05" w:rsidP="00EB2E05">
      <w:pPr>
        <w:pStyle w:val="ListParagraph"/>
        <w:widowControl w:val="0"/>
        <w:autoSpaceDE w:val="0"/>
        <w:autoSpaceDN w:val="0"/>
        <w:adjustRightInd w:val="0"/>
        <w:ind w:left="0" w:firstLine="708"/>
        <w:jc w:val="both"/>
        <w:rPr>
          <w:sz w:val="28"/>
          <w:szCs w:val="28"/>
        </w:rPr>
      </w:pPr>
    </w:p>
    <w:p w:rsidR="00EB2E05" w:rsidRPr="00AE313F" w:rsidRDefault="00EB2E05" w:rsidP="00EB2E05">
      <w:pPr>
        <w:widowControl w:val="0"/>
        <w:autoSpaceDE w:val="0"/>
        <w:autoSpaceDN w:val="0"/>
        <w:adjustRightInd w:val="0"/>
        <w:jc w:val="center"/>
        <w:outlineLvl w:val="1"/>
        <w:rPr>
          <w:b/>
          <w:bCs/>
          <w:sz w:val="28"/>
          <w:szCs w:val="28"/>
        </w:rPr>
      </w:pPr>
      <w:r>
        <w:rPr>
          <w:b/>
          <w:sz w:val="28"/>
          <w:szCs w:val="28"/>
        </w:rPr>
        <w:t xml:space="preserve">Порядок определения размера платы по договору на размещение </w:t>
      </w:r>
      <w:r w:rsidRPr="00AE313F">
        <w:rPr>
          <w:b/>
          <w:bCs/>
          <w:sz w:val="28"/>
          <w:szCs w:val="28"/>
        </w:rPr>
        <w:t>нестационарного торгового объекта</w:t>
      </w:r>
    </w:p>
    <w:p w:rsidR="00EB2E05" w:rsidRDefault="00EB2E05" w:rsidP="00EB2E05">
      <w:pPr>
        <w:pStyle w:val="ListParagraph"/>
        <w:widowControl w:val="0"/>
        <w:autoSpaceDE w:val="0"/>
        <w:autoSpaceDN w:val="0"/>
        <w:adjustRightInd w:val="0"/>
        <w:ind w:left="0" w:firstLine="708"/>
        <w:jc w:val="center"/>
        <w:rPr>
          <w:b/>
          <w:sz w:val="28"/>
          <w:szCs w:val="28"/>
        </w:rPr>
      </w:pPr>
    </w:p>
    <w:p w:rsidR="00EB2E05" w:rsidRPr="00692046" w:rsidRDefault="00EB2E05" w:rsidP="00EB2E05">
      <w:pPr>
        <w:pStyle w:val="ListParagraph"/>
        <w:widowControl w:val="0"/>
        <w:autoSpaceDE w:val="0"/>
        <w:autoSpaceDN w:val="0"/>
        <w:adjustRightInd w:val="0"/>
        <w:ind w:left="0" w:firstLine="708"/>
        <w:jc w:val="both"/>
        <w:rPr>
          <w:sz w:val="28"/>
          <w:szCs w:val="28"/>
        </w:rPr>
      </w:pPr>
      <w:r>
        <w:rPr>
          <w:sz w:val="28"/>
          <w:szCs w:val="28"/>
        </w:rPr>
        <w:t xml:space="preserve">58. Плата по договору на размещение нестационарного торгового объекта </w:t>
      </w:r>
      <w:r w:rsidRPr="00692046">
        <w:rPr>
          <w:sz w:val="28"/>
          <w:szCs w:val="28"/>
        </w:rPr>
        <w:t>рассчитывается по формуле:</w:t>
      </w:r>
    </w:p>
    <w:p w:rsidR="00EB2E05" w:rsidRPr="00692046" w:rsidRDefault="00EB2E05" w:rsidP="00EB2E05">
      <w:pPr>
        <w:widowControl w:val="0"/>
        <w:autoSpaceDE w:val="0"/>
        <w:autoSpaceDN w:val="0"/>
        <w:adjustRightInd w:val="0"/>
        <w:ind w:firstLine="540"/>
        <w:jc w:val="both"/>
        <w:rPr>
          <w:sz w:val="28"/>
          <w:szCs w:val="28"/>
        </w:rPr>
      </w:pPr>
      <w:r>
        <w:rPr>
          <w:noProof/>
          <w:sz w:val="28"/>
          <w:szCs w:val="28"/>
        </w:rPr>
        <w:t>Р = К1/365*</w:t>
      </w:r>
      <w:r>
        <w:rPr>
          <w:noProof/>
          <w:sz w:val="28"/>
          <w:szCs w:val="28"/>
          <w:lang w:val="en-US"/>
        </w:rPr>
        <w:t>S</w:t>
      </w:r>
      <w:r w:rsidRPr="002456A1">
        <w:rPr>
          <w:noProof/>
          <w:sz w:val="28"/>
          <w:szCs w:val="28"/>
        </w:rPr>
        <w:t>*</w:t>
      </w:r>
      <w:r>
        <w:rPr>
          <w:noProof/>
          <w:sz w:val="28"/>
          <w:szCs w:val="28"/>
        </w:rPr>
        <w:t>П*К2*Кассор,</w:t>
      </w:r>
    </w:p>
    <w:p w:rsidR="00EB2E05" w:rsidRPr="00692046" w:rsidRDefault="00EB2E05" w:rsidP="00EB2E05">
      <w:pPr>
        <w:widowControl w:val="0"/>
        <w:autoSpaceDE w:val="0"/>
        <w:autoSpaceDN w:val="0"/>
        <w:adjustRightInd w:val="0"/>
        <w:ind w:firstLine="540"/>
        <w:jc w:val="both"/>
        <w:rPr>
          <w:sz w:val="28"/>
          <w:szCs w:val="28"/>
        </w:rPr>
      </w:pPr>
      <w:r w:rsidRPr="00692046">
        <w:rPr>
          <w:sz w:val="28"/>
          <w:szCs w:val="28"/>
        </w:rPr>
        <w:t>где:</w:t>
      </w:r>
    </w:p>
    <w:p w:rsidR="00EB2E05" w:rsidRPr="00692046" w:rsidRDefault="00EB2E05" w:rsidP="00EB2E05">
      <w:pPr>
        <w:widowControl w:val="0"/>
        <w:autoSpaceDE w:val="0"/>
        <w:autoSpaceDN w:val="0"/>
        <w:adjustRightInd w:val="0"/>
        <w:ind w:firstLine="540"/>
        <w:jc w:val="both"/>
        <w:rPr>
          <w:sz w:val="28"/>
          <w:szCs w:val="28"/>
        </w:rPr>
      </w:pPr>
      <w:proofErr w:type="gramStart"/>
      <w:r w:rsidRPr="00692046">
        <w:rPr>
          <w:sz w:val="28"/>
          <w:szCs w:val="28"/>
        </w:rPr>
        <w:t>Р</w:t>
      </w:r>
      <w:proofErr w:type="gramEnd"/>
      <w:r w:rsidRPr="00692046">
        <w:rPr>
          <w:sz w:val="28"/>
          <w:szCs w:val="28"/>
        </w:rPr>
        <w:t xml:space="preserve"> - размер платы (руб.);</w:t>
      </w:r>
    </w:p>
    <w:p w:rsidR="00EB2E05" w:rsidRPr="00692046" w:rsidRDefault="00EB2E05" w:rsidP="00EB2E05">
      <w:pPr>
        <w:widowControl w:val="0"/>
        <w:autoSpaceDE w:val="0"/>
        <w:autoSpaceDN w:val="0"/>
        <w:adjustRightInd w:val="0"/>
        <w:ind w:firstLine="540"/>
        <w:jc w:val="both"/>
        <w:rPr>
          <w:sz w:val="28"/>
          <w:szCs w:val="28"/>
        </w:rPr>
      </w:pPr>
      <w:r w:rsidRPr="00692046">
        <w:rPr>
          <w:sz w:val="28"/>
          <w:szCs w:val="28"/>
        </w:rPr>
        <w:t xml:space="preserve">K1 </w:t>
      </w:r>
      <w:r>
        <w:rPr>
          <w:sz w:val="28"/>
          <w:szCs w:val="28"/>
        </w:rPr>
        <w:t>–</w:t>
      </w:r>
      <w:r w:rsidRPr="00692046">
        <w:rPr>
          <w:sz w:val="28"/>
          <w:szCs w:val="28"/>
        </w:rPr>
        <w:t xml:space="preserve"> </w:t>
      </w:r>
      <w:r w:rsidRPr="00792082">
        <w:rPr>
          <w:sz w:val="28"/>
          <w:szCs w:val="28"/>
        </w:rPr>
        <w:t>среднее значение показателей кадастровой стоимости земель муниципального образования «</w:t>
      </w:r>
      <w:proofErr w:type="spellStart"/>
      <w:r>
        <w:rPr>
          <w:sz w:val="28"/>
          <w:szCs w:val="28"/>
        </w:rPr>
        <w:t>Велижский</w:t>
      </w:r>
      <w:proofErr w:type="spellEnd"/>
      <w:r>
        <w:rPr>
          <w:sz w:val="28"/>
          <w:szCs w:val="28"/>
        </w:rPr>
        <w:t xml:space="preserve"> район» </w:t>
      </w:r>
      <w:r w:rsidRPr="00692046">
        <w:rPr>
          <w:sz w:val="28"/>
          <w:szCs w:val="28"/>
        </w:rPr>
        <w:t>(руб./кв. м)</w:t>
      </w:r>
      <w:r>
        <w:rPr>
          <w:sz w:val="28"/>
          <w:szCs w:val="28"/>
        </w:rPr>
        <w:t xml:space="preserve"> в разрезе видов разрешенного использования</w:t>
      </w:r>
      <w:r w:rsidRPr="00692046">
        <w:rPr>
          <w:sz w:val="28"/>
          <w:szCs w:val="28"/>
        </w:rPr>
        <w:t>;</w:t>
      </w:r>
    </w:p>
    <w:p w:rsidR="00EB2E05" w:rsidRPr="00692046" w:rsidRDefault="00EB2E05" w:rsidP="00EB2E05">
      <w:pPr>
        <w:widowControl w:val="0"/>
        <w:autoSpaceDE w:val="0"/>
        <w:autoSpaceDN w:val="0"/>
        <w:adjustRightInd w:val="0"/>
        <w:ind w:firstLine="540"/>
        <w:jc w:val="both"/>
        <w:rPr>
          <w:sz w:val="28"/>
          <w:szCs w:val="28"/>
        </w:rPr>
      </w:pPr>
      <w:proofErr w:type="gramStart"/>
      <w:r w:rsidRPr="00692046">
        <w:rPr>
          <w:sz w:val="28"/>
          <w:szCs w:val="28"/>
        </w:rPr>
        <w:t>П</w:t>
      </w:r>
      <w:proofErr w:type="gramEnd"/>
      <w:r w:rsidRPr="00692046">
        <w:rPr>
          <w:sz w:val="28"/>
          <w:szCs w:val="28"/>
        </w:rPr>
        <w:t xml:space="preserve"> - процент от удельного показателя кадастровой стоимости земли (%);</w:t>
      </w:r>
    </w:p>
    <w:p w:rsidR="00EB2E05" w:rsidRDefault="00EB2E05" w:rsidP="00EB2E05">
      <w:pPr>
        <w:widowControl w:val="0"/>
        <w:autoSpaceDE w:val="0"/>
        <w:autoSpaceDN w:val="0"/>
        <w:adjustRightInd w:val="0"/>
        <w:ind w:firstLine="540"/>
        <w:jc w:val="both"/>
        <w:rPr>
          <w:sz w:val="28"/>
          <w:szCs w:val="28"/>
        </w:rPr>
      </w:pPr>
      <w:r w:rsidRPr="00692046">
        <w:rPr>
          <w:sz w:val="28"/>
          <w:szCs w:val="28"/>
        </w:rPr>
        <w:t>S - площадь, занимаемая объектом (кв. м);</w:t>
      </w:r>
    </w:p>
    <w:p w:rsidR="00EB2E05" w:rsidRPr="00692046" w:rsidRDefault="00EB2E05" w:rsidP="00EB2E05">
      <w:pPr>
        <w:widowControl w:val="0"/>
        <w:autoSpaceDE w:val="0"/>
        <w:autoSpaceDN w:val="0"/>
        <w:adjustRightInd w:val="0"/>
        <w:ind w:firstLine="540"/>
        <w:jc w:val="both"/>
        <w:rPr>
          <w:sz w:val="28"/>
          <w:szCs w:val="28"/>
        </w:rPr>
      </w:pPr>
      <w:proofErr w:type="spellStart"/>
      <w:r>
        <w:rPr>
          <w:sz w:val="28"/>
          <w:szCs w:val="28"/>
        </w:rPr>
        <w:t>Кассор</w:t>
      </w:r>
      <w:proofErr w:type="spellEnd"/>
      <w:r>
        <w:rPr>
          <w:sz w:val="28"/>
          <w:szCs w:val="28"/>
        </w:rPr>
        <w:t xml:space="preserve"> – коэффициент ассортимента товаров и услуг;</w:t>
      </w:r>
    </w:p>
    <w:p w:rsidR="00EB2E05" w:rsidRPr="00692046" w:rsidRDefault="00EB2E05" w:rsidP="00EB2E05">
      <w:pPr>
        <w:widowControl w:val="0"/>
        <w:autoSpaceDE w:val="0"/>
        <w:autoSpaceDN w:val="0"/>
        <w:adjustRightInd w:val="0"/>
        <w:ind w:firstLine="540"/>
        <w:jc w:val="both"/>
        <w:rPr>
          <w:sz w:val="28"/>
          <w:szCs w:val="28"/>
        </w:rPr>
      </w:pPr>
      <w:r w:rsidRPr="00692046">
        <w:rPr>
          <w:sz w:val="28"/>
          <w:szCs w:val="28"/>
        </w:rPr>
        <w:t>K2 - период размещения нестационарных торговых объектов (</w:t>
      </w:r>
      <w:r>
        <w:rPr>
          <w:sz w:val="28"/>
          <w:szCs w:val="28"/>
        </w:rPr>
        <w:t>дней).</w:t>
      </w:r>
    </w:p>
    <w:p w:rsidR="00EB2E05" w:rsidRPr="00692046" w:rsidRDefault="00EB2E05" w:rsidP="00EB2E05">
      <w:pPr>
        <w:widowControl w:val="0"/>
        <w:autoSpaceDE w:val="0"/>
        <w:autoSpaceDN w:val="0"/>
        <w:adjustRightInd w:val="0"/>
        <w:ind w:firstLine="540"/>
        <w:jc w:val="both"/>
        <w:rPr>
          <w:sz w:val="28"/>
          <w:szCs w:val="28"/>
        </w:rPr>
      </w:pPr>
      <w:r w:rsidRPr="00692046">
        <w:rPr>
          <w:sz w:val="28"/>
          <w:szCs w:val="28"/>
        </w:rPr>
        <w:t xml:space="preserve">Процент от </w:t>
      </w:r>
      <w:r>
        <w:rPr>
          <w:sz w:val="28"/>
          <w:szCs w:val="28"/>
        </w:rPr>
        <w:t xml:space="preserve">среднего значения показателей </w:t>
      </w:r>
      <w:r w:rsidRPr="00692046">
        <w:rPr>
          <w:sz w:val="28"/>
          <w:szCs w:val="28"/>
        </w:rPr>
        <w:t>кадастровой стоимости земли устанавливается:</w:t>
      </w:r>
    </w:p>
    <w:p w:rsidR="00EB2E05" w:rsidRDefault="00EB2E05" w:rsidP="00EB2E05">
      <w:pPr>
        <w:widowControl w:val="0"/>
        <w:autoSpaceDE w:val="0"/>
        <w:autoSpaceDN w:val="0"/>
        <w:adjustRightInd w:val="0"/>
        <w:ind w:firstLine="540"/>
        <w:jc w:val="both"/>
        <w:rPr>
          <w:sz w:val="28"/>
          <w:szCs w:val="28"/>
        </w:rPr>
      </w:pPr>
      <w:r>
        <w:rPr>
          <w:sz w:val="28"/>
          <w:szCs w:val="28"/>
        </w:rPr>
        <w:t xml:space="preserve">- для сезонных </w:t>
      </w:r>
      <w:r w:rsidRPr="00692046">
        <w:rPr>
          <w:sz w:val="28"/>
          <w:szCs w:val="28"/>
        </w:rPr>
        <w:t>нест</w:t>
      </w:r>
      <w:r>
        <w:rPr>
          <w:sz w:val="28"/>
          <w:szCs w:val="28"/>
        </w:rPr>
        <w:t>ационарных объектов – в размере 25%.</w:t>
      </w:r>
    </w:p>
    <w:p w:rsidR="00EB2E05" w:rsidRDefault="00EB2E05" w:rsidP="00EB2E05">
      <w:pPr>
        <w:widowControl w:val="0"/>
        <w:autoSpaceDE w:val="0"/>
        <w:autoSpaceDN w:val="0"/>
        <w:adjustRightInd w:val="0"/>
        <w:ind w:firstLine="540"/>
        <w:jc w:val="both"/>
        <w:rPr>
          <w:sz w:val="28"/>
          <w:szCs w:val="28"/>
        </w:rPr>
      </w:pPr>
      <w:r>
        <w:rPr>
          <w:sz w:val="28"/>
          <w:szCs w:val="28"/>
        </w:rPr>
        <w:t>Коэффициент ассортимента товаров и услуг устанавливается:</w:t>
      </w:r>
    </w:p>
    <w:p w:rsidR="00EB2E05" w:rsidRDefault="00EB2E05" w:rsidP="00EB2E05">
      <w:pPr>
        <w:widowControl w:val="0"/>
        <w:autoSpaceDE w:val="0"/>
        <w:autoSpaceDN w:val="0"/>
        <w:adjustRightInd w:val="0"/>
        <w:ind w:firstLine="540"/>
        <w:jc w:val="both"/>
        <w:rPr>
          <w:sz w:val="28"/>
          <w:szCs w:val="28"/>
        </w:rPr>
      </w:pPr>
      <w:r>
        <w:rPr>
          <w:sz w:val="28"/>
          <w:szCs w:val="28"/>
        </w:rPr>
        <w:t>-для сезонных нестационарных торговых объектов по реализации цветов, сувениров, воздушных шаров – 25;</w:t>
      </w:r>
    </w:p>
    <w:p w:rsidR="00EB2E05" w:rsidRDefault="00EB2E05" w:rsidP="00EB2E05">
      <w:pPr>
        <w:widowControl w:val="0"/>
        <w:autoSpaceDE w:val="0"/>
        <w:autoSpaceDN w:val="0"/>
        <w:adjustRightInd w:val="0"/>
        <w:ind w:firstLine="540"/>
        <w:jc w:val="both"/>
        <w:rPr>
          <w:sz w:val="28"/>
          <w:szCs w:val="28"/>
        </w:rPr>
      </w:pPr>
      <w:r>
        <w:rPr>
          <w:sz w:val="28"/>
          <w:szCs w:val="28"/>
        </w:rPr>
        <w:t>-для сезонных нестационарных торговых объектов по реализации кваса, мороженого, бахчевых – 5;</w:t>
      </w:r>
    </w:p>
    <w:p w:rsidR="00EB2E05" w:rsidRPr="00DD7403" w:rsidRDefault="00EB2E05" w:rsidP="00EB2E05">
      <w:pPr>
        <w:widowControl w:val="0"/>
        <w:autoSpaceDE w:val="0"/>
        <w:autoSpaceDN w:val="0"/>
        <w:adjustRightInd w:val="0"/>
        <w:ind w:firstLine="540"/>
        <w:jc w:val="both"/>
        <w:rPr>
          <w:sz w:val="28"/>
          <w:szCs w:val="28"/>
        </w:rPr>
      </w:pPr>
      <w:r>
        <w:rPr>
          <w:sz w:val="28"/>
          <w:szCs w:val="28"/>
        </w:rPr>
        <w:t xml:space="preserve">-для </w:t>
      </w:r>
      <w:r w:rsidRPr="00DD7403">
        <w:rPr>
          <w:sz w:val="28"/>
          <w:szCs w:val="28"/>
        </w:rPr>
        <w:t>нестационарных объектов, используемых для оказания услуг в области досуга</w:t>
      </w:r>
      <w:r>
        <w:rPr>
          <w:sz w:val="28"/>
          <w:szCs w:val="28"/>
        </w:rPr>
        <w:t xml:space="preserve"> - 1,5;</w:t>
      </w:r>
    </w:p>
    <w:p w:rsidR="00EB2E05" w:rsidRDefault="00EB2E05" w:rsidP="00EB2E05">
      <w:pPr>
        <w:widowControl w:val="0"/>
        <w:autoSpaceDE w:val="0"/>
        <w:autoSpaceDN w:val="0"/>
        <w:adjustRightInd w:val="0"/>
        <w:ind w:firstLine="540"/>
        <w:jc w:val="both"/>
        <w:rPr>
          <w:sz w:val="28"/>
          <w:szCs w:val="28"/>
        </w:rPr>
      </w:pPr>
      <w:r>
        <w:rPr>
          <w:sz w:val="28"/>
          <w:szCs w:val="28"/>
        </w:rPr>
        <w:t xml:space="preserve">-для </w:t>
      </w:r>
      <w:r w:rsidRPr="00DD7403">
        <w:rPr>
          <w:sz w:val="28"/>
          <w:szCs w:val="28"/>
        </w:rPr>
        <w:t>нестационарных объектов, используемых для оказания услуг общественного питания при проведении культурно массовых мероприятий</w:t>
      </w:r>
      <w:r>
        <w:rPr>
          <w:sz w:val="28"/>
          <w:szCs w:val="28"/>
        </w:rPr>
        <w:t xml:space="preserve"> -25.</w:t>
      </w:r>
    </w:p>
    <w:p w:rsidR="00EB2E05" w:rsidRDefault="00EB2E05" w:rsidP="00EB2E05">
      <w:pPr>
        <w:pStyle w:val="ListParagraph"/>
        <w:widowControl w:val="0"/>
        <w:autoSpaceDE w:val="0"/>
        <w:autoSpaceDN w:val="0"/>
        <w:adjustRightInd w:val="0"/>
        <w:ind w:left="0" w:firstLine="708"/>
        <w:jc w:val="both"/>
        <w:rPr>
          <w:sz w:val="28"/>
          <w:szCs w:val="28"/>
        </w:rPr>
      </w:pPr>
      <w:r>
        <w:rPr>
          <w:sz w:val="28"/>
          <w:szCs w:val="28"/>
        </w:rPr>
        <w:lastRenderedPageBreak/>
        <w:t>59.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58 настоящего Порядка.</w:t>
      </w:r>
    </w:p>
    <w:p w:rsidR="00EB2E05" w:rsidRDefault="00EB2E05" w:rsidP="00EB2E05">
      <w:pPr>
        <w:pStyle w:val="Default"/>
        <w:jc w:val="both"/>
        <w:rPr>
          <w:sz w:val="28"/>
          <w:szCs w:val="28"/>
        </w:rPr>
      </w:pPr>
      <w:r>
        <w:rPr>
          <w:sz w:val="28"/>
          <w:szCs w:val="28"/>
        </w:rPr>
        <w:tab/>
        <w:t xml:space="preserve">60.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w:t>
      </w:r>
    </w:p>
    <w:p w:rsidR="00EB2E05" w:rsidRDefault="00EB2E05" w:rsidP="00EB2E05">
      <w:pPr>
        <w:pStyle w:val="Default"/>
        <w:jc w:val="both"/>
        <w:rPr>
          <w:sz w:val="28"/>
          <w:szCs w:val="28"/>
        </w:rPr>
      </w:pPr>
      <w:r>
        <w:rPr>
          <w:sz w:val="28"/>
          <w:szCs w:val="28"/>
        </w:rPr>
        <w:tab/>
        <w:t xml:space="preserve">За текущий квартал перечисление платы осуществляется до 10-го числа месяца, следующего за отчетным периодом. </w:t>
      </w:r>
    </w:p>
    <w:p w:rsidR="00EB2E05" w:rsidRDefault="00EB2E05" w:rsidP="00EB2E05">
      <w:pPr>
        <w:pStyle w:val="Default"/>
        <w:jc w:val="both"/>
        <w:rPr>
          <w:sz w:val="28"/>
          <w:szCs w:val="28"/>
        </w:rPr>
      </w:pPr>
      <w:r>
        <w:rPr>
          <w:sz w:val="28"/>
          <w:szCs w:val="28"/>
        </w:rPr>
        <w:tab/>
        <w:t xml:space="preserve">61. Перечисление платы по договору на размещение нестационарных торговых объектов, срок размещения которых менее 1 года, производится единовременно. </w:t>
      </w:r>
    </w:p>
    <w:p w:rsidR="00EB2E05" w:rsidRDefault="00EB2E05" w:rsidP="00EB2E05">
      <w:pPr>
        <w:pStyle w:val="Default"/>
        <w:jc w:val="both"/>
        <w:rPr>
          <w:sz w:val="28"/>
          <w:szCs w:val="28"/>
        </w:rPr>
      </w:pPr>
      <w:r>
        <w:rPr>
          <w:sz w:val="28"/>
          <w:szCs w:val="28"/>
        </w:rPr>
        <w:tab/>
        <w:t xml:space="preserve">Хозяйствующий субъект, с которым заключен договор на размещение, обязан внести в течение 5 (пяти) дней со дня заключения договора на размещение плату в полном объеме. </w:t>
      </w:r>
    </w:p>
    <w:p w:rsidR="00EB2E05" w:rsidRDefault="00EB2E05" w:rsidP="00EB2E05">
      <w:pPr>
        <w:widowControl w:val="0"/>
        <w:autoSpaceDE w:val="0"/>
        <w:autoSpaceDN w:val="0"/>
        <w:adjustRightInd w:val="0"/>
        <w:jc w:val="center"/>
        <w:outlineLvl w:val="1"/>
        <w:rPr>
          <w:b/>
          <w:bCs/>
          <w:sz w:val="28"/>
          <w:szCs w:val="28"/>
        </w:rPr>
      </w:pPr>
    </w:p>
    <w:p w:rsidR="00EB2E05" w:rsidRDefault="00EB2E05" w:rsidP="00EB2E05">
      <w:pPr>
        <w:widowControl w:val="0"/>
        <w:autoSpaceDE w:val="0"/>
        <w:autoSpaceDN w:val="0"/>
        <w:adjustRightInd w:val="0"/>
        <w:jc w:val="center"/>
        <w:outlineLvl w:val="1"/>
        <w:rPr>
          <w:b/>
          <w:bCs/>
          <w:sz w:val="28"/>
          <w:szCs w:val="28"/>
        </w:rPr>
      </w:pPr>
    </w:p>
    <w:p w:rsidR="00EB2E05" w:rsidRDefault="00EB2E05" w:rsidP="00EB2E05">
      <w:pPr>
        <w:pStyle w:val="Default"/>
        <w:jc w:val="center"/>
        <w:rPr>
          <w:b/>
          <w:sz w:val="28"/>
          <w:szCs w:val="28"/>
        </w:rPr>
      </w:pPr>
      <w:r w:rsidRPr="0002644F">
        <w:rPr>
          <w:b/>
          <w:sz w:val="28"/>
          <w:szCs w:val="28"/>
        </w:rPr>
        <w:t>Порядок прекращения и расторжения договора на размещение нестационарного торгового объекта</w:t>
      </w:r>
    </w:p>
    <w:p w:rsidR="00EB2E05" w:rsidRPr="0002644F" w:rsidRDefault="00EB2E05" w:rsidP="00EB2E05">
      <w:pPr>
        <w:pStyle w:val="Default"/>
        <w:jc w:val="center"/>
        <w:rPr>
          <w:b/>
          <w:sz w:val="28"/>
          <w:szCs w:val="28"/>
        </w:rPr>
      </w:pPr>
    </w:p>
    <w:p w:rsidR="00EB2E05" w:rsidRDefault="00EB2E05" w:rsidP="00EB2E05">
      <w:pPr>
        <w:pStyle w:val="Default"/>
        <w:jc w:val="both"/>
        <w:rPr>
          <w:sz w:val="28"/>
          <w:szCs w:val="28"/>
        </w:rPr>
      </w:pPr>
      <w:r>
        <w:rPr>
          <w:sz w:val="28"/>
          <w:szCs w:val="28"/>
        </w:rPr>
        <w:tab/>
        <w:t xml:space="preserve">62. Договор на размещение прекращается и расторгается в случаях, предусмотренных законом и (или) договором на размещение. </w:t>
      </w:r>
    </w:p>
    <w:p w:rsidR="00EB2E05" w:rsidRDefault="00EB2E05" w:rsidP="00EB2E05">
      <w:pPr>
        <w:pStyle w:val="Default"/>
        <w:jc w:val="both"/>
        <w:rPr>
          <w:sz w:val="28"/>
          <w:szCs w:val="28"/>
        </w:rPr>
      </w:pPr>
      <w:r>
        <w:rPr>
          <w:sz w:val="28"/>
          <w:szCs w:val="28"/>
        </w:rPr>
        <w:tab/>
        <w:t xml:space="preserve">63. В случае наличия оснований для расторжения или прекращения договора на размещение, Отдел направляет хозяйствующему субъекту уведомление о расторжении (прекращении) договора на размещение, в течение 10 (десяти) календарных дней со дня установления (выявления) оснований, для расторжения (прекращения). Хозяйствующий субъект обязан в течение 1 (одного) месяца, со дня получения указанного уведомления, освободить место от принадлежащего ему нестационарного объекта. </w:t>
      </w:r>
    </w:p>
    <w:p w:rsidR="00EB2E05" w:rsidRPr="00AE313F" w:rsidRDefault="00EB2E05" w:rsidP="00EB2E05">
      <w:pPr>
        <w:jc w:val="both"/>
        <w:rPr>
          <w:sz w:val="28"/>
          <w:szCs w:val="28"/>
        </w:rPr>
      </w:pPr>
      <w:r w:rsidRPr="00AE313F">
        <w:rPr>
          <w:sz w:val="28"/>
          <w:szCs w:val="28"/>
        </w:rPr>
        <w:t xml:space="preserve">       </w:t>
      </w:r>
      <w:r>
        <w:rPr>
          <w:sz w:val="28"/>
          <w:szCs w:val="28"/>
        </w:rPr>
        <w:t xml:space="preserve">64. </w:t>
      </w:r>
      <w:r w:rsidRPr="00AE313F">
        <w:rPr>
          <w:sz w:val="28"/>
          <w:szCs w:val="28"/>
        </w:rPr>
        <w:t>Администрация муниципального образования «</w:t>
      </w:r>
      <w:proofErr w:type="spellStart"/>
      <w:r>
        <w:rPr>
          <w:sz w:val="28"/>
          <w:szCs w:val="28"/>
        </w:rPr>
        <w:t>Велижский</w:t>
      </w:r>
      <w:proofErr w:type="spellEnd"/>
      <w:r w:rsidRPr="00AE313F">
        <w:rPr>
          <w:sz w:val="28"/>
          <w:szCs w:val="28"/>
        </w:rPr>
        <w:t xml:space="preserve"> район»</w:t>
      </w:r>
      <w:r>
        <w:rPr>
          <w:sz w:val="28"/>
          <w:szCs w:val="28"/>
        </w:rPr>
        <w:t xml:space="preserve"> извещает хозяйствующий</w:t>
      </w:r>
      <w:r w:rsidRPr="00AE313F">
        <w:rPr>
          <w:sz w:val="28"/>
          <w:szCs w:val="28"/>
        </w:rPr>
        <w:t xml:space="preserve"> субъе</w:t>
      </w:r>
      <w:proofErr w:type="gramStart"/>
      <w:r w:rsidRPr="00AE313F">
        <w:rPr>
          <w:sz w:val="28"/>
          <w:szCs w:val="28"/>
        </w:rPr>
        <w:t>кт в сл</w:t>
      </w:r>
      <w:proofErr w:type="gramEnd"/>
      <w:r w:rsidRPr="00AE313F">
        <w:rPr>
          <w:sz w:val="28"/>
          <w:szCs w:val="28"/>
        </w:rPr>
        <w:t>учаях принятия следующих решений:</w:t>
      </w:r>
    </w:p>
    <w:p w:rsidR="00EB2E05" w:rsidRPr="00AE313F" w:rsidRDefault="00EB2E05" w:rsidP="00EB2E05">
      <w:pPr>
        <w:pStyle w:val="ListParagraph"/>
        <w:widowControl w:val="0"/>
        <w:autoSpaceDE w:val="0"/>
        <w:autoSpaceDN w:val="0"/>
        <w:adjustRightInd w:val="0"/>
        <w:ind w:left="0" w:firstLine="708"/>
        <w:jc w:val="both"/>
        <w:rPr>
          <w:sz w:val="28"/>
          <w:szCs w:val="28"/>
        </w:rPr>
      </w:pPr>
      <w:r>
        <w:rPr>
          <w:sz w:val="28"/>
          <w:szCs w:val="28"/>
        </w:rPr>
        <w:t xml:space="preserve">- </w:t>
      </w:r>
      <w:r w:rsidRPr="00AE313F">
        <w:rPr>
          <w:sz w:val="28"/>
          <w:szCs w:val="28"/>
        </w:rPr>
        <w:t>о необходимости устройства, ремонта и (или) реконструкции автомобильных дорог, тротуаров в случае, если нахождение нестационарного торгового объекта препятствует осуществлению указанных работ;</w:t>
      </w:r>
    </w:p>
    <w:p w:rsidR="00EB2E05" w:rsidRDefault="00EB2E05" w:rsidP="00EB2E05">
      <w:pPr>
        <w:pStyle w:val="ListParagraph"/>
        <w:widowControl w:val="0"/>
        <w:autoSpaceDE w:val="0"/>
        <w:autoSpaceDN w:val="0"/>
        <w:adjustRightInd w:val="0"/>
        <w:ind w:left="0" w:firstLine="540"/>
        <w:jc w:val="both"/>
        <w:rPr>
          <w:sz w:val="28"/>
          <w:szCs w:val="28"/>
        </w:rPr>
      </w:pPr>
      <w:r>
        <w:rPr>
          <w:sz w:val="28"/>
          <w:szCs w:val="28"/>
        </w:rPr>
        <w:t xml:space="preserve">- </w:t>
      </w:r>
      <w:r w:rsidRPr="00AE313F">
        <w:rPr>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B2E05" w:rsidRPr="00E906C7" w:rsidRDefault="00EB2E05" w:rsidP="00EB2E05">
      <w:pPr>
        <w:autoSpaceDE w:val="0"/>
        <w:autoSpaceDN w:val="0"/>
        <w:adjustRightInd w:val="0"/>
        <w:jc w:val="both"/>
        <w:rPr>
          <w:sz w:val="28"/>
          <w:szCs w:val="28"/>
        </w:rPr>
      </w:pPr>
      <w:r>
        <w:rPr>
          <w:sz w:val="28"/>
          <w:szCs w:val="28"/>
        </w:rPr>
        <w:tab/>
      </w:r>
      <w:r w:rsidRPr="00E906C7">
        <w:rPr>
          <w:sz w:val="28"/>
          <w:szCs w:val="28"/>
        </w:rPr>
        <w:t>- о размещении объектов капитального строительства регионального и муниципаль</w:t>
      </w:r>
      <w:r>
        <w:rPr>
          <w:sz w:val="28"/>
          <w:szCs w:val="28"/>
        </w:rPr>
        <w:t>н</w:t>
      </w:r>
      <w:r w:rsidRPr="00E906C7">
        <w:rPr>
          <w:sz w:val="28"/>
          <w:szCs w:val="28"/>
        </w:rPr>
        <w:t>ого значения;</w:t>
      </w:r>
    </w:p>
    <w:p w:rsidR="00EB2E05" w:rsidRPr="00E906C7" w:rsidRDefault="00EB2E05" w:rsidP="00EB2E05">
      <w:pPr>
        <w:autoSpaceDE w:val="0"/>
        <w:autoSpaceDN w:val="0"/>
        <w:adjustRightInd w:val="0"/>
        <w:jc w:val="both"/>
        <w:rPr>
          <w:sz w:val="28"/>
          <w:szCs w:val="28"/>
        </w:rPr>
      </w:pPr>
      <w:r>
        <w:rPr>
          <w:sz w:val="28"/>
          <w:szCs w:val="28"/>
        </w:rPr>
        <w:lastRenderedPageBreak/>
        <w:tab/>
      </w:r>
      <w:r w:rsidRPr="00E906C7">
        <w:rPr>
          <w:sz w:val="28"/>
          <w:szCs w:val="28"/>
        </w:rPr>
        <w:t xml:space="preserve">- о заключении договора о развитии застроенных </w:t>
      </w:r>
      <w:r>
        <w:rPr>
          <w:sz w:val="28"/>
          <w:szCs w:val="28"/>
        </w:rPr>
        <w:t>территорий в случае, если нахож</w:t>
      </w:r>
      <w:r w:rsidRPr="00E906C7">
        <w:rPr>
          <w:sz w:val="28"/>
          <w:szCs w:val="28"/>
        </w:rPr>
        <w:t>дение нестационарного торгового объекта препятствует реализации указанного договора.</w:t>
      </w:r>
    </w:p>
    <w:p w:rsidR="00EB2E05" w:rsidRPr="00686DC1" w:rsidRDefault="00EB2E05" w:rsidP="00EB2E05">
      <w:pPr>
        <w:widowControl w:val="0"/>
        <w:autoSpaceDE w:val="0"/>
        <w:autoSpaceDN w:val="0"/>
        <w:adjustRightInd w:val="0"/>
        <w:ind w:firstLine="540"/>
        <w:jc w:val="both"/>
        <w:rPr>
          <w:sz w:val="28"/>
          <w:szCs w:val="28"/>
        </w:rPr>
      </w:pPr>
      <w:r>
        <w:rPr>
          <w:sz w:val="28"/>
          <w:szCs w:val="28"/>
        </w:rPr>
        <w:t xml:space="preserve">65. </w:t>
      </w:r>
      <w:proofErr w:type="gramStart"/>
      <w:r w:rsidRPr="00AE313F">
        <w:rPr>
          <w:sz w:val="28"/>
          <w:szCs w:val="28"/>
        </w:rPr>
        <w:t xml:space="preserve">При выявлении неправомерно размещенных и (или) эксплуатируемых на территории </w:t>
      </w:r>
      <w:r>
        <w:rPr>
          <w:sz w:val="28"/>
          <w:szCs w:val="28"/>
        </w:rPr>
        <w:t>муниципального образования «</w:t>
      </w:r>
      <w:proofErr w:type="spellStart"/>
      <w:r>
        <w:rPr>
          <w:sz w:val="28"/>
          <w:szCs w:val="28"/>
        </w:rPr>
        <w:t>Велижский</w:t>
      </w:r>
      <w:proofErr w:type="spellEnd"/>
      <w:r>
        <w:rPr>
          <w:sz w:val="28"/>
          <w:szCs w:val="28"/>
        </w:rPr>
        <w:t xml:space="preserve"> район» </w:t>
      </w:r>
      <w:r w:rsidRPr="00AE313F">
        <w:rPr>
          <w:sz w:val="28"/>
          <w:szCs w:val="28"/>
        </w:rPr>
        <w:t xml:space="preserve">нестационарных торговых объектов  </w:t>
      </w:r>
      <w:r>
        <w:rPr>
          <w:sz w:val="28"/>
          <w:szCs w:val="28"/>
        </w:rPr>
        <w:t>Отдел в течение</w:t>
      </w:r>
      <w:r w:rsidRPr="00AE313F">
        <w:rPr>
          <w:sz w:val="28"/>
          <w:szCs w:val="28"/>
        </w:rPr>
        <w:t xml:space="preserve"> 5 </w:t>
      </w:r>
      <w:r>
        <w:rPr>
          <w:sz w:val="28"/>
          <w:szCs w:val="28"/>
        </w:rPr>
        <w:t xml:space="preserve">календарных дней </w:t>
      </w:r>
      <w:r w:rsidRPr="00AE313F">
        <w:rPr>
          <w:sz w:val="28"/>
          <w:szCs w:val="28"/>
        </w:rPr>
        <w:t xml:space="preserve">со дня выявления указанных фактов выдает </w:t>
      </w:r>
      <w:r>
        <w:rPr>
          <w:sz w:val="28"/>
          <w:szCs w:val="28"/>
        </w:rPr>
        <w:t xml:space="preserve">владельцу </w:t>
      </w:r>
      <w:r w:rsidRPr="00AE313F">
        <w:rPr>
          <w:sz w:val="28"/>
          <w:szCs w:val="28"/>
        </w:rPr>
        <w:t xml:space="preserve">нестационарного торгового объекта и/или лицу, эксплуатирующему нестационарный торговый объект, предписание о демонтаже нестационарного торгового объекта и освобождении занимаемого им земельного </w:t>
      </w:r>
      <w:r w:rsidRPr="00686DC1">
        <w:rPr>
          <w:sz w:val="28"/>
          <w:szCs w:val="28"/>
        </w:rPr>
        <w:t>участка.</w:t>
      </w:r>
      <w:proofErr w:type="gramEnd"/>
    </w:p>
    <w:p w:rsidR="00EB2E05" w:rsidRPr="00686DC1" w:rsidRDefault="00EB2E05" w:rsidP="00EB2E05">
      <w:pPr>
        <w:widowControl w:val="0"/>
        <w:autoSpaceDE w:val="0"/>
        <w:autoSpaceDN w:val="0"/>
        <w:adjustRightInd w:val="0"/>
        <w:ind w:firstLine="540"/>
        <w:jc w:val="both"/>
        <w:rPr>
          <w:sz w:val="28"/>
          <w:szCs w:val="28"/>
        </w:rPr>
      </w:pPr>
      <w:r>
        <w:rPr>
          <w:sz w:val="28"/>
          <w:szCs w:val="28"/>
        </w:rPr>
        <w:t xml:space="preserve"> 66. </w:t>
      </w:r>
      <w:r w:rsidRPr="00686DC1">
        <w:rPr>
          <w:sz w:val="28"/>
          <w:szCs w:val="28"/>
        </w:rPr>
        <w:t xml:space="preserve">Срок демонтажа нестационарного торгового объекта определяется в зависимости от вида нестационарного торгового объекта и должен составлять </w:t>
      </w:r>
      <w:r>
        <w:rPr>
          <w:sz w:val="28"/>
          <w:szCs w:val="28"/>
        </w:rPr>
        <w:t xml:space="preserve">не более 1 (одного) месяца </w:t>
      </w:r>
      <w:r w:rsidRPr="00686DC1">
        <w:rPr>
          <w:sz w:val="28"/>
          <w:szCs w:val="28"/>
        </w:rPr>
        <w:t>со дня выдачи предписания.</w:t>
      </w:r>
    </w:p>
    <w:p w:rsidR="00EB2E05" w:rsidRPr="00535498" w:rsidRDefault="00EB2E05" w:rsidP="00EB2E05">
      <w:pPr>
        <w:autoSpaceDE w:val="0"/>
        <w:autoSpaceDN w:val="0"/>
        <w:adjustRightInd w:val="0"/>
        <w:jc w:val="both"/>
        <w:rPr>
          <w:sz w:val="28"/>
          <w:szCs w:val="28"/>
        </w:rPr>
      </w:pPr>
      <w:r>
        <w:rPr>
          <w:sz w:val="28"/>
          <w:szCs w:val="28"/>
        </w:rPr>
        <w:tab/>
        <w:t xml:space="preserve">67. </w:t>
      </w:r>
      <w:r w:rsidRPr="00535498">
        <w:rPr>
          <w:sz w:val="28"/>
          <w:szCs w:val="28"/>
        </w:rPr>
        <w:t xml:space="preserve">Демонтаж нестационарных </w:t>
      </w:r>
      <w:r>
        <w:rPr>
          <w:sz w:val="28"/>
          <w:szCs w:val="28"/>
        </w:rPr>
        <w:t xml:space="preserve">торговых </w:t>
      </w:r>
      <w:r w:rsidRPr="00535498">
        <w:rPr>
          <w:sz w:val="28"/>
          <w:szCs w:val="28"/>
        </w:rPr>
        <w:t>объектов и освобождение земельных участков в добровольном порядке производятся собственниками нестационарных торговых объектов за</w:t>
      </w:r>
      <w:r>
        <w:rPr>
          <w:sz w:val="28"/>
          <w:szCs w:val="28"/>
        </w:rPr>
        <w:t xml:space="preserve"> счет собственных сре</w:t>
      </w:r>
      <w:proofErr w:type="gramStart"/>
      <w:r>
        <w:rPr>
          <w:sz w:val="28"/>
          <w:szCs w:val="28"/>
        </w:rPr>
        <w:t>дств</w:t>
      </w:r>
      <w:r w:rsidRPr="00535498">
        <w:rPr>
          <w:sz w:val="28"/>
          <w:szCs w:val="28"/>
        </w:rPr>
        <w:t xml:space="preserve"> в ср</w:t>
      </w:r>
      <w:proofErr w:type="gramEnd"/>
      <w:r w:rsidRPr="00535498">
        <w:rPr>
          <w:sz w:val="28"/>
          <w:szCs w:val="28"/>
        </w:rPr>
        <w:t>ок, указанный в предписании.</w:t>
      </w:r>
    </w:p>
    <w:p w:rsidR="00EB2E05" w:rsidRDefault="00EB2E05" w:rsidP="00EB2E05">
      <w:pPr>
        <w:widowControl w:val="0"/>
        <w:autoSpaceDE w:val="0"/>
        <w:autoSpaceDN w:val="0"/>
        <w:adjustRightInd w:val="0"/>
        <w:ind w:firstLine="540"/>
        <w:jc w:val="both"/>
        <w:rPr>
          <w:sz w:val="28"/>
          <w:szCs w:val="28"/>
        </w:rPr>
      </w:pPr>
      <w:r>
        <w:rPr>
          <w:sz w:val="28"/>
          <w:szCs w:val="28"/>
        </w:rPr>
        <w:t>68. Юридические лица и индивидуальные предприниматели, нарушившие требования настоящего Порядка несут ответственность в соответствии с законодательством Российской Федерации.</w:t>
      </w:r>
    </w:p>
    <w:p w:rsidR="00EB2E05" w:rsidRDefault="00EB2E05" w:rsidP="00EB2E05">
      <w:pPr>
        <w:widowControl w:val="0"/>
        <w:autoSpaceDE w:val="0"/>
        <w:autoSpaceDN w:val="0"/>
        <w:adjustRightInd w:val="0"/>
        <w:ind w:firstLine="540"/>
        <w:jc w:val="both"/>
        <w:rPr>
          <w:sz w:val="28"/>
          <w:szCs w:val="28"/>
        </w:rPr>
      </w:pPr>
    </w:p>
    <w:p w:rsidR="00EB2E05" w:rsidRDefault="00EB2E05" w:rsidP="00EB2E05">
      <w:pPr>
        <w:widowControl w:val="0"/>
        <w:autoSpaceDE w:val="0"/>
        <w:autoSpaceDN w:val="0"/>
        <w:adjustRightInd w:val="0"/>
        <w:ind w:firstLine="540"/>
        <w:jc w:val="both"/>
        <w:rPr>
          <w:sz w:val="28"/>
          <w:szCs w:val="28"/>
        </w:rPr>
      </w:pPr>
    </w:p>
    <w:p w:rsidR="00EB2E05" w:rsidRDefault="00EB2E05" w:rsidP="00EB2E05">
      <w:pPr>
        <w:widowControl w:val="0"/>
        <w:autoSpaceDE w:val="0"/>
        <w:autoSpaceDN w:val="0"/>
        <w:adjustRightInd w:val="0"/>
        <w:ind w:firstLine="540"/>
        <w:jc w:val="both"/>
        <w:rPr>
          <w:sz w:val="28"/>
          <w:szCs w:val="28"/>
        </w:rPr>
      </w:pPr>
    </w:p>
    <w:p w:rsidR="00EB2E05" w:rsidRDefault="00EB2E05" w:rsidP="00EB2E05">
      <w:pPr>
        <w:widowControl w:val="0"/>
        <w:autoSpaceDE w:val="0"/>
        <w:autoSpaceDN w:val="0"/>
        <w:adjustRightInd w:val="0"/>
        <w:ind w:firstLine="540"/>
        <w:jc w:val="both"/>
        <w:rPr>
          <w:sz w:val="28"/>
          <w:szCs w:val="28"/>
        </w:rPr>
      </w:pPr>
    </w:p>
    <w:p w:rsidR="00EB2E05" w:rsidRDefault="00EB2E05" w:rsidP="00EB2E05">
      <w:pPr>
        <w:widowControl w:val="0"/>
        <w:autoSpaceDE w:val="0"/>
        <w:autoSpaceDN w:val="0"/>
        <w:adjustRightInd w:val="0"/>
        <w:ind w:left="5103"/>
        <w:jc w:val="right"/>
        <w:rPr>
          <w:sz w:val="28"/>
          <w:szCs w:val="28"/>
        </w:rPr>
      </w:pPr>
      <w:r>
        <w:rPr>
          <w:sz w:val="28"/>
          <w:szCs w:val="28"/>
        </w:rPr>
        <w:t>Приложение 1</w:t>
      </w:r>
    </w:p>
    <w:p w:rsidR="00EB2E05" w:rsidRPr="00AE313F" w:rsidRDefault="00EB2E05" w:rsidP="00EB2E05">
      <w:pPr>
        <w:widowControl w:val="0"/>
        <w:autoSpaceDE w:val="0"/>
        <w:autoSpaceDN w:val="0"/>
        <w:adjustRightInd w:val="0"/>
        <w:ind w:left="5103"/>
        <w:jc w:val="right"/>
        <w:rPr>
          <w:sz w:val="28"/>
          <w:szCs w:val="28"/>
        </w:rPr>
      </w:pPr>
      <w:r>
        <w:rPr>
          <w:sz w:val="28"/>
          <w:szCs w:val="28"/>
        </w:rPr>
        <w:t xml:space="preserve">к </w:t>
      </w:r>
      <w:r w:rsidRPr="00535498">
        <w:rPr>
          <w:sz w:val="28"/>
          <w:szCs w:val="28"/>
        </w:rPr>
        <w:t>Порядку размещения и использования нестационарных торговых объектов на территории муниципального образования «</w:t>
      </w:r>
      <w:proofErr w:type="spellStart"/>
      <w:r>
        <w:rPr>
          <w:sz w:val="28"/>
          <w:szCs w:val="28"/>
        </w:rPr>
        <w:t>Велижский</w:t>
      </w:r>
      <w:proofErr w:type="spellEnd"/>
      <w:r w:rsidRPr="00535498">
        <w:rPr>
          <w:sz w:val="28"/>
          <w:szCs w:val="28"/>
        </w:rPr>
        <w:t xml:space="preserve"> район» </w:t>
      </w:r>
    </w:p>
    <w:p w:rsidR="00EB2E05" w:rsidRPr="00535498" w:rsidRDefault="00EB2E05" w:rsidP="00EB2E05">
      <w:pPr>
        <w:pStyle w:val="ConsPlusNonformat"/>
        <w:jc w:val="center"/>
        <w:rPr>
          <w:rFonts w:ascii="Times New Roman" w:hAnsi="Times New Roman" w:cs="Times New Roman"/>
          <w:color w:val="000000"/>
          <w:sz w:val="24"/>
          <w:szCs w:val="24"/>
        </w:rPr>
      </w:pPr>
      <w:r w:rsidRPr="00535498">
        <w:rPr>
          <w:rFonts w:ascii="Times New Roman" w:hAnsi="Times New Roman" w:cs="Times New Roman"/>
          <w:color w:val="000000"/>
          <w:sz w:val="24"/>
          <w:szCs w:val="24"/>
        </w:rPr>
        <w:t>ПАСПОРТ</w:t>
      </w:r>
    </w:p>
    <w:p w:rsidR="00EB2E05" w:rsidRPr="00535498" w:rsidRDefault="00EB2E05" w:rsidP="00EB2E05">
      <w:pPr>
        <w:pStyle w:val="ConsPlusNonformat"/>
        <w:jc w:val="center"/>
        <w:rPr>
          <w:rFonts w:ascii="Times New Roman" w:hAnsi="Times New Roman" w:cs="Times New Roman"/>
          <w:color w:val="000000"/>
          <w:sz w:val="24"/>
          <w:szCs w:val="24"/>
        </w:rPr>
      </w:pPr>
      <w:r w:rsidRPr="00535498">
        <w:rPr>
          <w:rFonts w:ascii="Times New Roman" w:hAnsi="Times New Roman" w:cs="Times New Roman"/>
          <w:color w:val="000000"/>
          <w:sz w:val="24"/>
          <w:szCs w:val="24"/>
        </w:rPr>
        <w:t>нестационарного торгового объекта</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lastRenderedPageBreak/>
        <w:t>Хозяйствующий субъект: ____________________________________________________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 xml:space="preserve">                                                (организационно-правовая форма, наименование, ИНН)</w:t>
      </w: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Вид деятельности: _________________________________________________________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Специализация нестационарного торгового объекта ___________________________</w:t>
      </w: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___________________________________________________________________________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Ассортимент реализуемых товаров ___________________________________________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___________________________________________________________________________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Место нахождения объекта __________________________________________________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Режим работы объекта ______________________________________________________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proofErr w:type="gramStart"/>
      <w:r w:rsidRPr="00535498">
        <w:rPr>
          <w:rFonts w:ascii="Times New Roman" w:hAnsi="Times New Roman" w:cs="Times New Roman"/>
          <w:color w:val="000000"/>
          <w:sz w:val="24"/>
          <w:szCs w:val="24"/>
        </w:rPr>
        <w:t>Краткая  характеристика  объекта: (площадь торгового объекта, вид торгового</w:t>
      </w:r>
      <w:proofErr w:type="gramEnd"/>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объекта)</w:t>
      </w: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___________________________________________________________________________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___________________________________________________________________________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Карточка регистрации ККМ в налоговом органе</w:t>
      </w: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___________________________________________________________________________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Наличие на входе в предприятие информации о хозяйствующем субъекте, месте его нахождения и режиме работ</w:t>
      </w:r>
      <w:proofErr w:type="gramStart"/>
      <w:r w:rsidRPr="00535498">
        <w:rPr>
          <w:rFonts w:ascii="Times New Roman" w:hAnsi="Times New Roman" w:cs="Times New Roman"/>
          <w:color w:val="000000"/>
          <w:sz w:val="24"/>
          <w:szCs w:val="24"/>
        </w:rPr>
        <w:t>ы(</w:t>
      </w:r>
      <w:proofErr w:type="gramEnd"/>
      <w:r w:rsidRPr="00535498">
        <w:rPr>
          <w:rFonts w:ascii="Times New Roman" w:hAnsi="Times New Roman" w:cs="Times New Roman"/>
          <w:color w:val="000000"/>
          <w:sz w:val="24"/>
          <w:szCs w:val="24"/>
        </w:rPr>
        <w:t>вывески)________________________________________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Наличие книги отзывов и предложений 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Наличие  необходимого  торгово-технологического, холодильного оборудования,</w:t>
      </w: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документы   на   весовое  оборудование  с  отметкой  о  поверке  в  органах</w:t>
      </w: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стандартизации и метрологии (при торговле вразвес) ________________________</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Наличие санузла ____________________________ умывальника __________________</w:t>
      </w:r>
    </w:p>
    <w:p w:rsidR="00EB2E05" w:rsidRPr="00535498" w:rsidRDefault="00EB2E05" w:rsidP="00EB2E05">
      <w:pPr>
        <w:pStyle w:val="ConsPlusNonformat"/>
        <w:rPr>
          <w:rFonts w:ascii="Times New Roman" w:hAnsi="Times New Roman" w:cs="Times New Roman"/>
          <w:color w:val="000000"/>
          <w:sz w:val="24"/>
          <w:szCs w:val="24"/>
        </w:rPr>
      </w:pPr>
    </w:p>
    <w:p w:rsidR="00EB2E05" w:rsidRPr="00CD3848" w:rsidRDefault="00EB2E05" w:rsidP="00EB2E05">
      <w:pPr>
        <w:pStyle w:val="ConsPlusNonformat"/>
        <w:rPr>
          <w:rFonts w:ascii="Times New Roman" w:hAnsi="Times New Roman" w:cs="Times New Roman"/>
          <w:color w:val="000000"/>
          <w:sz w:val="24"/>
          <w:szCs w:val="24"/>
          <w:highlight w:val="yellow"/>
        </w:rPr>
      </w:pPr>
      <w:r w:rsidRPr="00CD3848">
        <w:rPr>
          <w:rFonts w:ascii="Times New Roman" w:hAnsi="Times New Roman" w:cs="Times New Roman"/>
          <w:color w:val="000000"/>
          <w:sz w:val="24"/>
          <w:szCs w:val="24"/>
          <w:highlight w:val="yellow"/>
        </w:rPr>
        <w:t xml:space="preserve">Фотомакет, </w:t>
      </w:r>
      <w:proofErr w:type="spellStart"/>
      <w:r w:rsidRPr="00CD3848">
        <w:rPr>
          <w:rFonts w:ascii="Times New Roman" w:hAnsi="Times New Roman" w:cs="Times New Roman"/>
          <w:color w:val="000000"/>
          <w:sz w:val="24"/>
          <w:szCs w:val="24"/>
          <w:highlight w:val="yellow"/>
        </w:rPr>
        <w:t>фотопривязка</w:t>
      </w:r>
      <w:proofErr w:type="spellEnd"/>
      <w:r w:rsidRPr="00CD3848">
        <w:rPr>
          <w:rFonts w:ascii="Times New Roman" w:hAnsi="Times New Roman" w:cs="Times New Roman"/>
          <w:color w:val="000000"/>
          <w:sz w:val="24"/>
          <w:szCs w:val="24"/>
          <w:highlight w:val="yellow"/>
        </w:rPr>
        <w:t xml:space="preserve"> нестационарного торгового объекта: ________________</w:t>
      </w:r>
    </w:p>
    <w:p w:rsidR="00EB2E05" w:rsidRPr="00CD3848" w:rsidRDefault="00EB2E05" w:rsidP="00EB2E05">
      <w:pPr>
        <w:pStyle w:val="ConsPlusNonformat"/>
        <w:rPr>
          <w:rFonts w:ascii="Times New Roman" w:hAnsi="Times New Roman" w:cs="Times New Roman"/>
          <w:color w:val="000000"/>
          <w:sz w:val="24"/>
          <w:szCs w:val="24"/>
          <w:highlight w:val="yellow"/>
        </w:rPr>
      </w:pPr>
    </w:p>
    <w:p w:rsidR="00EB2E05" w:rsidRPr="00CD3848" w:rsidRDefault="00EB2E05" w:rsidP="00EB2E05">
      <w:pPr>
        <w:pStyle w:val="ConsPlusNonformat"/>
        <w:jc w:val="both"/>
        <w:rPr>
          <w:rFonts w:ascii="Times New Roman" w:hAnsi="Times New Roman" w:cs="Times New Roman"/>
          <w:color w:val="000000"/>
          <w:sz w:val="24"/>
          <w:szCs w:val="24"/>
          <w:highlight w:val="yellow"/>
        </w:rPr>
      </w:pPr>
      <w:r w:rsidRPr="00CD3848">
        <w:rPr>
          <w:rFonts w:ascii="Times New Roman" w:hAnsi="Times New Roman" w:cs="Times New Roman"/>
          <w:color w:val="000000"/>
          <w:sz w:val="24"/>
          <w:szCs w:val="24"/>
          <w:highlight w:val="yellow"/>
        </w:rPr>
        <w:t>Копия инженерно-топографического плана размещения нестационарного торгового объекта в масштабе М 1:500 с нанесенными на нее границами места расположения нестационарного торгового объекта ___________________________________________________________________</w:t>
      </w:r>
    </w:p>
    <w:p w:rsidR="00EB2E05" w:rsidRPr="00CD3848" w:rsidRDefault="00EB2E05" w:rsidP="00EB2E05">
      <w:pPr>
        <w:pStyle w:val="ConsPlusNonformat"/>
        <w:rPr>
          <w:rFonts w:ascii="Times New Roman" w:hAnsi="Times New Roman" w:cs="Times New Roman"/>
          <w:color w:val="000000"/>
          <w:sz w:val="24"/>
          <w:szCs w:val="24"/>
          <w:highlight w:val="yellow"/>
        </w:rPr>
      </w:pPr>
    </w:p>
    <w:p w:rsidR="00EB2E05" w:rsidRPr="00CD3848" w:rsidRDefault="00EB2E05" w:rsidP="00EB2E05">
      <w:pPr>
        <w:pStyle w:val="ConsPlusNonformat"/>
        <w:rPr>
          <w:rFonts w:ascii="Times New Roman" w:hAnsi="Times New Roman" w:cs="Times New Roman"/>
          <w:color w:val="000000"/>
          <w:sz w:val="24"/>
          <w:szCs w:val="24"/>
          <w:highlight w:val="yellow"/>
        </w:rPr>
      </w:pPr>
      <w:proofErr w:type="gramStart"/>
      <w:r w:rsidRPr="00CD3848">
        <w:rPr>
          <w:rFonts w:ascii="Times New Roman" w:hAnsi="Times New Roman" w:cs="Times New Roman"/>
          <w:color w:val="000000"/>
          <w:sz w:val="24"/>
          <w:szCs w:val="24"/>
          <w:highlight w:val="yellow"/>
        </w:rPr>
        <w:t>Архитектурно-градостроительные   решения   по   размещению  нестационарного</w:t>
      </w:r>
      <w:proofErr w:type="gramEnd"/>
    </w:p>
    <w:p w:rsidR="00EB2E05" w:rsidRPr="00CD3848" w:rsidRDefault="00EB2E05" w:rsidP="00EB2E05">
      <w:pPr>
        <w:pStyle w:val="ConsPlusNonformat"/>
        <w:rPr>
          <w:rFonts w:ascii="Times New Roman" w:hAnsi="Times New Roman" w:cs="Times New Roman"/>
          <w:color w:val="000000"/>
          <w:sz w:val="24"/>
          <w:szCs w:val="24"/>
          <w:highlight w:val="yellow"/>
        </w:rPr>
      </w:pPr>
      <w:r w:rsidRPr="00CD3848">
        <w:rPr>
          <w:rFonts w:ascii="Times New Roman" w:hAnsi="Times New Roman" w:cs="Times New Roman"/>
          <w:color w:val="000000"/>
          <w:sz w:val="24"/>
          <w:szCs w:val="24"/>
          <w:highlight w:val="yellow"/>
        </w:rPr>
        <w:t>торгового объекта (план, фасады, разрезы, визуализация - в цвете): ________</w:t>
      </w:r>
    </w:p>
    <w:p w:rsidR="00EB2E05" w:rsidRPr="00535498" w:rsidRDefault="00EB2E05" w:rsidP="00EB2E05">
      <w:pPr>
        <w:pStyle w:val="ConsPlusNonformat"/>
        <w:rPr>
          <w:rFonts w:ascii="Times New Roman" w:hAnsi="Times New Roman" w:cs="Times New Roman"/>
          <w:color w:val="000000"/>
          <w:sz w:val="24"/>
          <w:szCs w:val="24"/>
        </w:rPr>
      </w:pPr>
      <w:r w:rsidRPr="00CD3848">
        <w:rPr>
          <w:rFonts w:ascii="Times New Roman" w:hAnsi="Times New Roman" w:cs="Times New Roman"/>
          <w:color w:val="000000"/>
          <w:sz w:val="24"/>
          <w:szCs w:val="24"/>
          <w:highlight w:val="yellow"/>
        </w:rPr>
        <w:t>___________________________________________________________________________</w:t>
      </w: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 xml:space="preserve">                   (заполняется для киосков, павильонов)</w:t>
      </w: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Нестационарный торговый объект ______________________________________ имеет</w:t>
      </w: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следующие архитектурные показатели:</w:t>
      </w:r>
    </w:p>
    <w:p w:rsidR="00EB2E05" w:rsidRPr="00535498" w:rsidRDefault="00EB2E05" w:rsidP="00EB2E05">
      <w:pPr>
        <w:widowControl w:val="0"/>
        <w:autoSpaceDE w:val="0"/>
        <w:autoSpaceDN w:val="0"/>
        <w:adjustRightInd w:val="0"/>
        <w:ind w:firstLine="540"/>
        <w:jc w:val="both"/>
        <w:rPr>
          <w:color w:val="00000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819"/>
        <w:gridCol w:w="4195"/>
      </w:tblGrid>
      <w:tr w:rsidR="00EB2E05" w:rsidRPr="00535498" w:rsidTr="00BA705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E05" w:rsidRPr="00535498" w:rsidRDefault="00EB2E05" w:rsidP="00BA7054">
            <w:pPr>
              <w:widowControl w:val="0"/>
              <w:autoSpaceDE w:val="0"/>
              <w:autoSpaceDN w:val="0"/>
              <w:adjustRightInd w:val="0"/>
              <w:jc w:val="center"/>
              <w:rPr>
                <w:color w:val="000000"/>
              </w:rPr>
            </w:pPr>
            <w:r w:rsidRPr="00535498">
              <w:rPr>
                <w:color w:val="000000"/>
              </w:rPr>
              <w:t>N</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E05" w:rsidRPr="00535498" w:rsidRDefault="00EB2E05" w:rsidP="00BA7054">
            <w:pPr>
              <w:widowControl w:val="0"/>
              <w:autoSpaceDE w:val="0"/>
              <w:autoSpaceDN w:val="0"/>
              <w:adjustRightInd w:val="0"/>
              <w:jc w:val="center"/>
              <w:rPr>
                <w:color w:val="000000"/>
              </w:rPr>
            </w:pPr>
            <w:r w:rsidRPr="00535498">
              <w:rPr>
                <w:color w:val="000000"/>
              </w:rPr>
              <w:t>Показатели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E05" w:rsidRPr="00535498" w:rsidRDefault="00EB2E05" w:rsidP="00BA7054">
            <w:pPr>
              <w:widowControl w:val="0"/>
              <w:autoSpaceDE w:val="0"/>
              <w:autoSpaceDN w:val="0"/>
              <w:adjustRightInd w:val="0"/>
              <w:jc w:val="center"/>
              <w:rPr>
                <w:color w:val="000000"/>
              </w:rPr>
            </w:pPr>
            <w:r w:rsidRPr="00535498">
              <w:rPr>
                <w:color w:val="000000"/>
              </w:rPr>
              <w:t>Проектные решения</w:t>
            </w:r>
          </w:p>
        </w:tc>
      </w:tr>
      <w:tr w:rsidR="00EB2E05" w:rsidRPr="00535498" w:rsidTr="00BA705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E05" w:rsidRPr="00535498" w:rsidRDefault="00EB2E05" w:rsidP="00BA7054">
            <w:pPr>
              <w:widowControl w:val="0"/>
              <w:autoSpaceDE w:val="0"/>
              <w:autoSpaceDN w:val="0"/>
              <w:adjustRightInd w:val="0"/>
              <w:jc w:val="center"/>
              <w:rPr>
                <w:color w:val="000000"/>
              </w:rPr>
            </w:pPr>
            <w:r w:rsidRPr="00535498">
              <w:rPr>
                <w:color w:val="000000"/>
              </w:rPr>
              <w:lastRenderedPageBreak/>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E05" w:rsidRPr="00535498" w:rsidRDefault="00EB2E05" w:rsidP="00BA7054">
            <w:pPr>
              <w:widowControl w:val="0"/>
              <w:autoSpaceDE w:val="0"/>
              <w:autoSpaceDN w:val="0"/>
              <w:adjustRightInd w:val="0"/>
              <w:rPr>
                <w:color w:val="000000"/>
              </w:rPr>
            </w:pPr>
            <w:r w:rsidRPr="00535498">
              <w:rPr>
                <w:color w:val="000000"/>
              </w:rPr>
              <w:t>Габаритные размеры объекта:</w:t>
            </w:r>
          </w:p>
          <w:p w:rsidR="00EB2E05" w:rsidRPr="00535498" w:rsidRDefault="00EB2E05" w:rsidP="00BA7054">
            <w:pPr>
              <w:widowControl w:val="0"/>
              <w:autoSpaceDE w:val="0"/>
              <w:autoSpaceDN w:val="0"/>
              <w:adjustRightInd w:val="0"/>
              <w:rPr>
                <w:color w:val="000000"/>
              </w:rPr>
            </w:pPr>
            <w:r w:rsidRPr="00535498">
              <w:rPr>
                <w:color w:val="000000"/>
              </w:rPr>
              <w:t>- по наружным конструкциям;</w:t>
            </w:r>
          </w:p>
          <w:p w:rsidR="00EB2E05" w:rsidRPr="00535498" w:rsidRDefault="00EB2E05" w:rsidP="00BA7054">
            <w:pPr>
              <w:widowControl w:val="0"/>
              <w:autoSpaceDE w:val="0"/>
              <w:autoSpaceDN w:val="0"/>
              <w:adjustRightInd w:val="0"/>
              <w:rPr>
                <w:color w:val="000000"/>
              </w:rPr>
            </w:pPr>
            <w:r w:rsidRPr="00535498">
              <w:rPr>
                <w:color w:val="000000"/>
              </w:rPr>
              <w:t>- площадь внутренних помещений;</w:t>
            </w:r>
          </w:p>
          <w:p w:rsidR="00EB2E05" w:rsidRPr="00535498" w:rsidRDefault="00EB2E05" w:rsidP="00BA7054">
            <w:pPr>
              <w:widowControl w:val="0"/>
              <w:autoSpaceDE w:val="0"/>
              <w:autoSpaceDN w:val="0"/>
              <w:adjustRightInd w:val="0"/>
              <w:rPr>
                <w:color w:val="000000"/>
              </w:rPr>
            </w:pPr>
            <w:r w:rsidRPr="00535498">
              <w:rPr>
                <w:color w:val="000000"/>
              </w:rPr>
              <w:t>- ламинированная вывеска формата А-4 о принадлежности и режиме работы объекта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E05" w:rsidRPr="00535498" w:rsidRDefault="00EB2E05" w:rsidP="00BA7054">
            <w:pPr>
              <w:widowControl w:val="0"/>
              <w:autoSpaceDE w:val="0"/>
              <w:autoSpaceDN w:val="0"/>
              <w:adjustRightInd w:val="0"/>
              <w:rPr>
                <w:color w:val="000000"/>
              </w:rPr>
            </w:pPr>
          </w:p>
        </w:tc>
      </w:tr>
      <w:tr w:rsidR="00EB2E05" w:rsidRPr="00535498" w:rsidTr="00BA705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E05" w:rsidRPr="00535498" w:rsidRDefault="00EB2E05" w:rsidP="00BA7054">
            <w:pPr>
              <w:widowControl w:val="0"/>
              <w:autoSpaceDE w:val="0"/>
              <w:autoSpaceDN w:val="0"/>
              <w:adjustRightInd w:val="0"/>
              <w:jc w:val="center"/>
              <w:rPr>
                <w:color w:val="000000"/>
              </w:rPr>
            </w:pPr>
            <w:r w:rsidRPr="00535498">
              <w:rPr>
                <w:color w:val="000000"/>
              </w:rPr>
              <w:t>2.</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E05" w:rsidRPr="00535498" w:rsidRDefault="00EB2E05" w:rsidP="00BA7054">
            <w:pPr>
              <w:widowControl w:val="0"/>
              <w:autoSpaceDE w:val="0"/>
              <w:autoSpaceDN w:val="0"/>
              <w:adjustRightInd w:val="0"/>
              <w:rPr>
                <w:color w:val="000000"/>
              </w:rPr>
            </w:pPr>
            <w:r w:rsidRPr="00535498">
              <w:rPr>
                <w:color w:val="000000"/>
              </w:rPr>
              <w:t>Цвет, материал отделки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E05" w:rsidRPr="00535498" w:rsidRDefault="00EB2E05" w:rsidP="00BA7054">
            <w:pPr>
              <w:widowControl w:val="0"/>
              <w:autoSpaceDE w:val="0"/>
              <w:autoSpaceDN w:val="0"/>
              <w:adjustRightInd w:val="0"/>
              <w:rPr>
                <w:color w:val="000000"/>
              </w:rPr>
            </w:pPr>
          </w:p>
        </w:tc>
      </w:tr>
      <w:tr w:rsidR="00EB2E05" w:rsidRPr="00535498" w:rsidTr="00BA705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E05" w:rsidRPr="00535498" w:rsidRDefault="00EB2E05" w:rsidP="00BA7054">
            <w:pPr>
              <w:widowControl w:val="0"/>
              <w:autoSpaceDE w:val="0"/>
              <w:autoSpaceDN w:val="0"/>
              <w:adjustRightInd w:val="0"/>
              <w:jc w:val="center"/>
              <w:rPr>
                <w:color w:val="000000"/>
              </w:rPr>
            </w:pPr>
            <w:r w:rsidRPr="00535498">
              <w:rPr>
                <w:color w:val="000000"/>
              </w:rPr>
              <w:t>3.</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E05" w:rsidRPr="00535498" w:rsidRDefault="00EB2E05" w:rsidP="00BA7054">
            <w:pPr>
              <w:widowControl w:val="0"/>
              <w:autoSpaceDE w:val="0"/>
              <w:autoSpaceDN w:val="0"/>
              <w:adjustRightInd w:val="0"/>
              <w:rPr>
                <w:color w:val="000000"/>
              </w:rPr>
            </w:pPr>
            <w:r w:rsidRPr="00535498">
              <w:rPr>
                <w:color w:val="000000"/>
              </w:rPr>
              <w:t>Благоустройство территории:</w:t>
            </w:r>
          </w:p>
          <w:p w:rsidR="00EB2E05" w:rsidRPr="00535498" w:rsidRDefault="00EB2E05" w:rsidP="00BA7054">
            <w:pPr>
              <w:widowControl w:val="0"/>
              <w:autoSpaceDE w:val="0"/>
              <w:autoSpaceDN w:val="0"/>
              <w:adjustRightInd w:val="0"/>
              <w:rPr>
                <w:color w:val="000000"/>
              </w:rPr>
            </w:pPr>
            <w:r w:rsidRPr="00535498">
              <w:rPr>
                <w:color w:val="000000"/>
              </w:rPr>
              <w:t>- мощение;</w:t>
            </w:r>
          </w:p>
          <w:p w:rsidR="00EB2E05" w:rsidRPr="00535498" w:rsidRDefault="00EB2E05" w:rsidP="00BA7054">
            <w:pPr>
              <w:widowControl w:val="0"/>
              <w:autoSpaceDE w:val="0"/>
              <w:autoSpaceDN w:val="0"/>
              <w:adjustRightInd w:val="0"/>
              <w:rPr>
                <w:color w:val="000000"/>
              </w:rPr>
            </w:pPr>
            <w:r w:rsidRPr="00535498">
              <w:rPr>
                <w:color w:val="000000"/>
              </w:rPr>
              <w:t>- ограждение;</w:t>
            </w:r>
          </w:p>
          <w:p w:rsidR="00EB2E05" w:rsidRPr="00535498" w:rsidRDefault="00EB2E05" w:rsidP="00BA7054">
            <w:pPr>
              <w:widowControl w:val="0"/>
              <w:autoSpaceDE w:val="0"/>
              <w:autoSpaceDN w:val="0"/>
              <w:adjustRightInd w:val="0"/>
              <w:rPr>
                <w:color w:val="000000"/>
              </w:rPr>
            </w:pPr>
            <w:r w:rsidRPr="00535498">
              <w:rPr>
                <w:color w:val="000000"/>
              </w:rPr>
              <w:t>- озеленение;</w:t>
            </w:r>
          </w:p>
          <w:p w:rsidR="00EB2E05" w:rsidRPr="00535498" w:rsidRDefault="00EB2E05" w:rsidP="00BA7054">
            <w:pPr>
              <w:widowControl w:val="0"/>
              <w:autoSpaceDE w:val="0"/>
              <w:autoSpaceDN w:val="0"/>
              <w:adjustRightInd w:val="0"/>
              <w:rPr>
                <w:color w:val="000000"/>
              </w:rPr>
            </w:pPr>
            <w:r w:rsidRPr="00535498">
              <w:rPr>
                <w:color w:val="000000"/>
              </w:rPr>
              <w:t>- малые архитектурные формы (вазоны, цветочницы, скамейки);</w:t>
            </w:r>
          </w:p>
          <w:p w:rsidR="00EB2E05" w:rsidRPr="00535498" w:rsidRDefault="00EB2E05" w:rsidP="00BA7054">
            <w:pPr>
              <w:widowControl w:val="0"/>
              <w:autoSpaceDE w:val="0"/>
              <w:autoSpaceDN w:val="0"/>
              <w:adjustRightInd w:val="0"/>
              <w:rPr>
                <w:color w:val="000000"/>
              </w:rPr>
            </w:pPr>
            <w:r w:rsidRPr="00535498">
              <w:rPr>
                <w:color w:val="000000"/>
              </w:rPr>
              <w:t>- контейнеры, урны;</w:t>
            </w:r>
          </w:p>
          <w:p w:rsidR="00EB2E05" w:rsidRPr="00535498" w:rsidRDefault="00EB2E05" w:rsidP="00BA7054">
            <w:pPr>
              <w:widowControl w:val="0"/>
              <w:autoSpaceDE w:val="0"/>
              <w:autoSpaceDN w:val="0"/>
              <w:adjustRightInd w:val="0"/>
              <w:rPr>
                <w:color w:val="000000"/>
              </w:rPr>
            </w:pPr>
            <w:r w:rsidRPr="00535498">
              <w:rPr>
                <w:color w:val="000000"/>
              </w:rPr>
              <w:t>- дополнительное уличное освещение;</w:t>
            </w:r>
          </w:p>
          <w:p w:rsidR="00EB2E05" w:rsidRPr="00535498" w:rsidRDefault="00EB2E05" w:rsidP="00BA7054">
            <w:pPr>
              <w:widowControl w:val="0"/>
              <w:autoSpaceDE w:val="0"/>
              <w:autoSpaceDN w:val="0"/>
              <w:adjustRightInd w:val="0"/>
              <w:rPr>
                <w:color w:val="000000"/>
              </w:rPr>
            </w:pPr>
            <w:r w:rsidRPr="00535498">
              <w:rPr>
                <w:color w:val="000000"/>
              </w:rPr>
              <w:t>- оборудование велосипедной парковки</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E05" w:rsidRPr="00535498" w:rsidRDefault="00EB2E05" w:rsidP="00BA7054">
            <w:pPr>
              <w:widowControl w:val="0"/>
              <w:autoSpaceDE w:val="0"/>
              <w:autoSpaceDN w:val="0"/>
              <w:adjustRightInd w:val="0"/>
              <w:rPr>
                <w:color w:val="000000"/>
              </w:rPr>
            </w:pPr>
          </w:p>
        </w:tc>
      </w:tr>
    </w:tbl>
    <w:p w:rsidR="00EB2E05" w:rsidRPr="00535498" w:rsidRDefault="00EB2E05" w:rsidP="00EB2E05">
      <w:pPr>
        <w:widowControl w:val="0"/>
        <w:autoSpaceDE w:val="0"/>
        <w:autoSpaceDN w:val="0"/>
        <w:adjustRightInd w:val="0"/>
        <w:ind w:firstLine="540"/>
        <w:jc w:val="both"/>
        <w:rPr>
          <w:color w:val="000000"/>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Согласовано:</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Комитета по строительству и</w:t>
      </w:r>
      <w:r w:rsidRPr="00535498">
        <w:rPr>
          <w:rFonts w:ascii="Times New Roman" w:hAnsi="Times New Roman" w:cs="Times New Roman"/>
          <w:color w:val="000000"/>
          <w:sz w:val="24"/>
          <w:szCs w:val="24"/>
        </w:rPr>
        <w:t xml:space="preserve"> архитектур</w:t>
      </w:r>
      <w:r>
        <w:rPr>
          <w:rFonts w:ascii="Times New Roman" w:hAnsi="Times New Roman" w:cs="Times New Roman"/>
          <w:color w:val="000000"/>
          <w:sz w:val="24"/>
          <w:szCs w:val="24"/>
        </w:rPr>
        <w:t>е</w:t>
      </w:r>
      <w:r w:rsidRPr="00535498">
        <w:rPr>
          <w:rFonts w:ascii="Times New Roman" w:hAnsi="Times New Roman" w:cs="Times New Roman"/>
          <w:color w:val="000000"/>
          <w:sz w:val="24"/>
          <w:szCs w:val="24"/>
        </w:rPr>
        <w:t xml:space="preserve"> </w:t>
      </w:r>
    </w:p>
    <w:p w:rsidR="00EB2E05" w:rsidRDefault="00EB2E05" w:rsidP="00EB2E05">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муниципального образования</w:t>
      </w:r>
    </w:p>
    <w:p w:rsidR="00EB2E05" w:rsidRDefault="00EB2E05" w:rsidP="00EB2E05">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Велижский</w:t>
      </w:r>
      <w:proofErr w:type="spellEnd"/>
      <w:r>
        <w:rPr>
          <w:rFonts w:ascii="Times New Roman" w:hAnsi="Times New Roman" w:cs="Times New Roman"/>
          <w:color w:val="000000"/>
          <w:sz w:val="24"/>
          <w:szCs w:val="24"/>
        </w:rPr>
        <w:t xml:space="preserve"> район» Смоленской области</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_______________________ _____________________</w:t>
      </w: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 xml:space="preserve">        Подпись                Ф.И.О.</w:t>
      </w:r>
    </w:p>
    <w:p w:rsidR="00EB2E05" w:rsidRPr="00535498" w:rsidRDefault="00EB2E05" w:rsidP="00EB2E05">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w:t>
      </w:r>
      <w:r w:rsidRPr="00535498">
        <w:rPr>
          <w:rFonts w:ascii="Times New Roman" w:hAnsi="Times New Roman" w:cs="Times New Roman"/>
          <w:color w:val="000000"/>
          <w:sz w:val="24"/>
          <w:szCs w:val="24"/>
        </w:rPr>
        <w:t>__</w:t>
      </w:r>
      <w:r>
        <w:rPr>
          <w:rFonts w:ascii="Times New Roman" w:hAnsi="Times New Roman" w:cs="Times New Roman"/>
          <w:color w:val="000000"/>
          <w:sz w:val="24"/>
          <w:szCs w:val="24"/>
        </w:rPr>
        <w:t>»</w:t>
      </w:r>
      <w:r w:rsidRPr="00535498">
        <w:rPr>
          <w:rFonts w:ascii="Times New Roman" w:hAnsi="Times New Roman" w:cs="Times New Roman"/>
          <w:color w:val="000000"/>
          <w:sz w:val="24"/>
          <w:szCs w:val="24"/>
        </w:rPr>
        <w:t xml:space="preserve"> ________________ 20</w:t>
      </w:r>
      <w:r>
        <w:rPr>
          <w:rFonts w:ascii="Times New Roman" w:hAnsi="Times New Roman" w:cs="Times New Roman"/>
          <w:color w:val="000000"/>
          <w:sz w:val="24"/>
          <w:szCs w:val="24"/>
        </w:rPr>
        <w:t>__</w:t>
      </w:r>
      <w:r w:rsidRPr="00535498">
        <w:rPr>
          <w:rFonts w:ascii="Times New Roman" w:hAnsi="Times New Roman" w:cs="Times New Roman"/>
          <w:color w:val="000000"/>
          <w:sz w:val="24"/>
          <w:szCs w:val="24"/>
        </w:rPr>
        <w:t>_ г.</w:t>
      </w:r>
    </w:p>
    <w:p w:rsidR="00EB2E05" w:rsidRPr="00535498" w:rsidRDefault="00EB2E05" w:rsidP="00EB2E05">
      <w:pPr>
        <w:pStyle w:val="ConsPlusNonformat"/>
        <w:rPr>
          <w:rFonts w:ascii="Times New Roman" w:hAnsi="Times New Roman" w:cs="Times New Roman"/>
          <w:color w:val="000000"/>
          <w:sz w:val="24"/>
          <w:szCs w:val="24"/>
        </w:rPr>
      </w:pPr>
    </w:p>
    <w:p w:rsidR="00EB2E05" w:rsidRPr="00535498" w:rsidRDefault="00EB2E05" w:rsidP="00EB2E05">
      <w:pPr>
        <w:pStyle w:val="ConsPlusNonformat"/>
        <w:rPr>
          <w:rFonts w:ascii="Times New Roman" w:hAnsi="Times New Roman" w:cs="Times New Roman"/>
          <w:color w:val="000000"/>
          <w:sz w:val="24"/>
          <w:szCs w:val="24"/>
        </w:rPr>
      </w:pPr>
      <w:r w:rsidRPr="00535498">
        <w:rPr>
          <w:rFonts w:ascii="Times New Roman" w:hAnsi="Times New Roman" w:cs="Times New Roman"/>
          <w:color w:val="000000"/>
          <w:sz w:val="24"/>
          <w:szCs w:val="24"/>
        </w:rPr>
        <w:t>М.П.</w:t>
      </w:r>
    </w:p>
    <w:p w:rsidR="00EB2E05" w:rsidRPr="00535498" w:rsidRDefault="00EB2E05" w:rsidP="00EB2E05">
      <w:pPr>
        <w:widowControl w:val="0"/>
        <w:autoSpaceDE w:val="0"/>
        <w:autoSpaceDN w:val="0"/>
        <w:adjustRightInd w:val="0"/>
        <w:outlineLvl w:val="1"/>
        <w:rPr>
          <w:color w:val="000000"/>
        </w:rPr>
      </w:pPr>
    </w:p>
    <w:p w:rsidR="00EB2E05" w:rsidRPr="00535498" w:rsidRDefault="00EB2E05" w:rsidP="00EB2E05">
      <w:pPr>
        <w:pStyle w:val="ListParagraph"/>
        <w:tabs>
          <w:tab w:val="left" w:pos="7455"/>
        </w:tabs>
        <w:rPr>
          <w:sz w:val="28"/>
          <w:szCs w:val="28"/>
        </w:rPr>
      </w:pPr>
    </w:p>
    <w:p w:rsidR="00EB2E05" w:rsidRPr="00535498" w:rsidRDefault="00EB2E05" w:rsidP="00EB2E05">
      <w:pPr>
        <w:pStyle w:val="ListParagraph"/>
        <w:tabs>
          <w:tab w:val="left" w:pos="7455"/>
        </w:tabs>
        <w:rPr>
          <w:sz w:val="28"/>
          <w:szCs w:val="28"/>
        </w:rPr>
      </w:pPr>
    </w:p>
    <w:p w:rsidR="00EB2E05" w:rsidRPr="00535498" w:rsidRDefault="00EB2E05" w:rsidP="00EB2E05">
      <w:pPr>
        <w:pStyle w:val="ListParagraph"/>
        <w:tabs>
          <w:tab w:val="left" w:pos="7455"/>
        </w:tabs>
        <w:rPr>
          <w:sz w:val="28"/>
          <w:szCs w:val="28"/>
        </w:rPr>
      </w:pPr>
    </w:p>
    <w:p w:rsidR="00EB2E05" w:rsidRPr="00535498" w:rsidRDefault="00EB2E05" w:rsidP="00EB2E05">
      <w:pPr>
        <w:pStyle w:val="ListParagraph"/>
        <w:tabs>
          <w:tab w:val="left" w:pos="7455"/>
        </w:tabs>
        <w:rPr>
          <w:sz w:val="28"/>
          <w:szCs w:val="28"/>
        </w:rPr>
      </w:pPr>
    </w:p>
    <w:p w:rsidR="00EB2E05" w:rsidRPr="00535498" w:rsidRDefault="00EB2E05" w:rsidP="00EB2E05">
      <w:pPr>
        <w:pStyle w:val="ListParagraph"/>
        <w:tabs>
          <w:tab w:val="left" w:pos="7455"/>
        </w:tabs>
        <w:rPr>
          <w:sz w:val="28"/>
          <w:szCs w:val="28"/>
        </w:rPr>
      </w:pPr>
    </w:p>
    <w:p w:rsidR="00EB2E05" w:rsidRDefault="00EB2E05" w:rsidP="00EB2E05">
      <w:pPr>
        <w:pStyle w:val="ListParagraph"/>
        <w:tabs>
          <w:tab w:val="left" w:pos="7455"/>
        </w:tabs>
        <w:rPr>
          <w:sz w:val="28"/>
          <w:szCs w:val="28"/>
        </w:rPr>
      </w:pPr>
    </w:p>
    <w:p w:rsidR="00EB2E05" w:rsidRPr="00AE313F" w:rsidRDefault="00EB2E05" w:rsidP="00EB2E05">
      <w:pPr>
        <w:pStyle w:val="ListParagraph"/>
        <w:tabs>
          <w:tab w:val="left" w:pos="7455"/>
        </w:tabs>
        <w:rPr>
          <w:sz w:val="28"/>
          <w:szCs w:val="28"/>
        </w:rPr>
      </w:pPr>
    </w:p>
    <w:p w:rsidR="00EB2E05" w:rsidRPr="00FD4D52" w:rsidRDefault="00EB2E05" w:rsidP="00EB2E05"/>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spacing w:after="0" w:line="240" w:lineRule="auto"/>
        <w:jc w:val="right"/>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lastRenderedPageBreak/>
        <w:t>Приложение 2</w:t>
      </w:r>
    </w:p>
    <w:p w:rsidR="00EB2E05" w:rsidRDefault="00EB2E05" w:rsidP="00EB2E05">
      <w:pPr>
        <w:spacing w:after="0" w:line="240" w:lineRule="auto"/>
        <w:jc w:val="right"/>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к постановлению Администрации </w:t>
      </w:r>
    </w:p>
    <w:p w:rsidR="00EB2E05" w:rsidRDefault="00EB2E05" w:rsidP="00EB2E05">
      <w:pPr>
        <w:spacing w:after="0" w:line="240" w:lineRule="auto"/>
        <w:jc w:val="right"/>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муниципального образования </w:t>
      </w:r>
    </w:p>
    <w:p w:rsidR="00EB2E05" w:rsidRDefault="00EB2E05" w:rsidP="00EB2E05">
      <w:pPr>
        <w:spacing w:after="0" w:line="240" w:lineRule="auto"/>
        <w:jc w:val="right"/>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w:t>
      </w:r>
      <w:proofErr w:type="spellStart"/>
      <w:r>
        <w:rPr>
          <w:rFonts w:ascii="Times New Roman" w:eastAsia="Times New Roman" w:hAnsi="Times New Roman" w:cs="Times New Roman"/>
          <w:color w:val="000000"/>
          <w:spacing w:val="-7"/>
          <w:sz w:val="28"/>
          <w:szCs w:val="28"/>
        </w:rPr>
        <w:t>Велижский</w:t>
      </w:r>
      <w:proofErr w:type="spellEnd"/>
      <w:r>
        <w:rPr>
          <w:rFonts w:ascii="Times New Roman" w:eastAsia="Times New Roman" w:hAnsi="Times New Roman" w:cs="Times New Roman"/>
          <w:color w:val="000000"/>
          <w:spacing w:val="-7"/>
          <w:sz w:val="28"/>
          <w:szCs w:val="28"/>
        </w:rPr>
        <w:t xml:space="preserve"> район»</w:t>
      </w:r>
    </w:p>
    <w:p w:rsidR="00EB2E05" w:rsidRPr="00DB3F2E" w:rsidRDefault="00EB2E05" w:rsidP="00EB2E05">
      <w:pPr>
        <w:spacing w:after="0" w:line="240" w:lineRule="auto"/>
        <w:jc w:val="right"/>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от __________ </w:t>
      </w:r>
      <w:proofErr w:type="gramStart"/>
      <w:r>
        <w:rPr>
          <w:rFonts w:ascii="Times New Roman" w:eastAsia="Times New Roman" w:hAnsi="Times New Roman" w:cs="Times New Roman"/>
          <w:color w:val="000000"/>
          <w:spacing w:val="-7"/>
          <w:sz w:val="28"/>
          <w:szCs w:val="28"/>
        </w:rPr>
        <w:t>г</w:t>
      </w:r>
      <w:proofErr w:type="gramEnd"/>
      <w:r>
        <w:rPr>
          <w:rFonts w:ascii="Times New Roman" w:eastAsia="Times New Roman" w:hAnsi="Times New Roman" w:cs="Times New Roman"/>
          <w:color w:val="000000"/>
          <w:spacing w:val="-7"/>
          <w:sz w:val="28"/>
          <w:szCs w:val="28"/>
        </w:rPr>
        <w:t>. № _____</w:t>
      </w:r>
    </w:p>
    <w:p w:rsidR="00EB2E05" w:rsidRDefault="00EB2E05" w:rsidP="00EB2E05">
      <w:pPr>
        <w:spacing w:after="0" w:line="240" w:lineRule="auto"/>
        <w:jc w:val="center"/>
        <w:rPr>
          <w:rFonts w:ascii="Times New Roman" w:eastAsia="Times New Roman" w:hAnsi="Times New Roman" w:cs="Times New Roman"/>
          <w:b/>
          <w:color w:val="000000"/>
          <w:spacing w:val="-7"/>
          <w:sz w:val="28"/>
          <w:szCs w:val="28"/>
        </w:rPr>
      </w:pPr>
    </w:p>
    <w:p w:rsidR="00EB2E05" w:rsidRDefault="00EB2E05" w:rsidP="00EB2E05">
      <w:pPr>
        <w:spacing w:after="0" w:line="240" w:lineRule="auto"/>
        <w:jc w:val="center"/>
        <w:rPr>
          <w:rFonts w:ascii="Times New Roman" w:eastAsia="Times New Roman" w:hAnsi="Times New Roman" w:cs="Times New Roman"/>
          <w:b/>
          <w:color w:val="000000"/>
          <w:spacing w:val="-7"/>
          <w:sz w:val="28"/>
          <w:szCs w:val="28"/>
        </w:rPr>
      </w:pPr>
    </w:p>
    <w:p w:rsidR="00EB2E05" w:rsidRPr="001D6C14" w:rsidRDefault="00EB2E05" w:rsidP="00EB2E05">
      <w:pPr>
        <w:spacing w:after="0" w:line="240" w:lineRule="auto"/>
        <w:jc w:val="center"/>
        <w:rPr>
          <w:rFonts w:ascii="Times New Roman" w:eastAsia="Times New Roman" w:hAnsi="Times New Roman" w:cs="Times New Roman"/>
          <w:b/>
          <w:color w:val="000000"/>
          <w:spacing w:val="-7"/>
          <w:sz w:val="28"/>
          <w:szCs w:val="28"/>
        </w:rPr>
      </w:pPr>
      <w:r w:rsidRPr="001D6C14">
        <w:rPr>
          <w:rFonts w:ascii="Times New Roman" w:eastAsia="Times New Roman" w:hAnsi="Times New Roman" w:cs="Times New Roman"/>
          <w:b/>
          <w:color w:val="000000"/>
          <w:spacing w:val="-7"/>
          <w:sz w:val="28"/>
          <w:szCs w:val="28"/>
        </w:rPr>
        <w:t>П</w:t>
      </w:r>
      <w:r>
        <w:rPr>
          <w:rFonts w:ascii="Times New Roman" w:eastAsia="Times New Roman" w:hAnsi="Times New Roman" w:cs="Times New Roman"/>
          <w:b/>
          <w:color w:val="000000"/>
          <w:spacing w:val="-7"/>
          <w:sz w:val="28"/>
          <w:szCs w:val="28"/>
        </w:rPr>
        <w:t>оложение</w:t>
      </w:r>
    </w:p>
    <w:p w:rsidR="00EB2E05" w:rsidRDefault="00EB2E05" w:rsidP="00EB2E05">
      <w:pPr>
        <w:tabs>
          <w:tab w:val="left" w:pos="3799"/>
        </w:tabs>
        <w:spacing w:after="0" w:line="240" w:lineRule="auto"/>
        <w:ind w:firstLine="720"/>
        <w:jc w:val="center"/>
        <w:rPr>
          <w:rFonts w:ascii="Times New Roman" w:eastAsia="Times New Roman" w:hAnsi="Times New Roman" w:cs="Times New Roman"/>
          <w:b/>
          <w:bCs/>
          <w:color w:val="000000"/>
          <w:spacing w:val="-10"/>
          <w:sz w:val="28"/>
          <w:szCs w:val="28"/>
        </w:rPr>
      </w:pPr>
      <w:r w:rsidRPr="001D6C14">
        <w:rPr>
          <w:rFonts w:ascii="Times New Roman" w:eastAsia="Times New Roman" w:hAnsi="Times New Roman" w:cs="Times New Roman"/>
          <w:b/>
          <w:bCs/>
          <w:color w:val="000000"/>
          <w:spacing w:val="-10"/>
          <w:sz w:val="28"/>
          <w:szCs w:val="28"/>
        </w:rPr>
        <w:t>о проведени</w:t>
      </w:r>
      <w:r>
        <w:rPr>
          <w:rFonts w:ascii="Times New Roman" w:eastAsia="Times New Roman" w:hAnsi="Times New Roman" w:cs="Times New Roman"/>
          <w:b/>
          <w:bCs/>
          <w:color w:val="000000"/>
          <w:spacing w:val="-10"/>
          <w:sz w:val="28"/>
          <w:szCs w:val="28"/>
        </w:rPr>
        <w:t>и</w:t>
      </w:r>
      <w:r w:rsidRPr="001D6C14">
        <w:rPr>
          <w:rFonts w:ascii="Times New Roman" w:eastAsia="Times New Roman" w:hAnsi="Times New Roman" w:cs="Times New Roman"/>
          <w:b/>
          <w:bCs/>
          <w:color w:val="000000"/>
          <w:spacing w:val="-10"/>
          <w:sz w:val="28"/>
          <w:szCs w:val="28"/>
        </w:rPr>
        <w:t xml:space="preserve"> </w:t>
      </w:r>
      <w:r>
        <w:rPr>
          <w:rFonts w:ascii="Times New Roman" w:eastAsia="Times New Roman" w:hAnsi="Times New Roman" w:cs="Times New Roman"/>
          <w:b/>
          <w:bCs/>
          <w:color w:val="000000"/>
          <w:spacing w:val="-10"/>
          <w:sz w:val="28"/>
          <w:szCs w:val="28"/>
        </w:rPr>
        <w:t xml:space="preserve">открытого </w:t>
      </w:r>
      <w:r w:rsidRPr="001D6C14">
        <w:rPr>
          <w:rFonts w:ascii="Times New Roman" w:eastAsia="Times New Roman" w:hAnsi="Times New Roman" w:cs="Times New Roman"/>
          <w:b/>
          <w:bCs/>
          <w:color w:val="000000"/>
          <w:spacing w:val="-10"/>
          <w:sz w:val="28"/>
          <w:szCs w:val="28"/>
        </w:rPr>
        <w:t>аукцион</w:t>
      </w:r>
      <w:r>
        <w:rPr>
          <w:rFonts w:ascii="Times New Roman" w:eastAsia="Times New Roman" w:hAnsi="Times New Roman" w:cs="Times New Roman"/>
          <w:b/>
          <w:bCs/>
          <w:color w:val="000000"/>
          <w:spacing w:val="-10"/>
          <w:sz w:val="28"/>
          <w:szCs w:val="28"/>
        </w:rPr>
        <w:t>а</w:t>
      </w:r>
      <w:r w:rsidRPr="001D6C14">
        <w:rPr>
          <w:rFonts w:ascii="Times New Roman" w:eastAsia="Times New Roman" w:hAnsi="Times New Roman" w:cs="Times New Roman"/>
          <w:b/>
          <w:bCs/>
          <w:color w:val="000000"/>
          <w:spacing w:val="-10"/>
          <w:sz w:val="28"/>
          <w:szCs w:val="28"/>
        </w:rPr>
        <w:t xml:space="preserve"> на право</w:t>
      </w:r>
      <w:r>
        <w:rPr>
          <w:rFonts w:ascii="Times New Roman" w:eastAsia="Times New Roman" w:hAnsi="Times New Roman" w:cs="Times New Roman"/>
          <w:b/>
          <w:bCs/>
          <w:color w:val="000000"/>
          <w:spacing w:val="-10"/>
          <w:sz w:val="28"/>
          <w:szCs w:val="28"/>
        </w:rPr>
        <w:t xml:space="preserve"> заключения договоров на </w:t>
      </w:r>
      <w:r w:rsidRPr="001D6C14">
        <w:rPr>
          <w:rFonts w:ascii="Times New Roman" w:eastAsia="Times New Roman" w:hAnsi="Times New Roman" w:cs="Times New Roman"/>
          <w:b/>
          <w:bCs/>
          <w:color w:val="000000"/>
          <w:spacing w:val="-10"/>
          <w:sz w:val="28"/>
          <w:szCs w:val="28"/>
        </w:rPr>
        <w:t xml:space="preserve"> размещени</w:t>
      </w:r>
      <w:r>
        <w:rPr>
          <w:rFonts w:ascii="Times New Roman" w:eastAsia="Times New Roman" w:hAnsi="Times New Roman" w:cs="Times New Roman"/>
          <w:b/>
          <w:bCs/>
          <w:color w:val="000000"/>
          <w:spacing w:val="-10"/>
          <w:sz w:val="28"/>
          <w:szCs w:val="28"/>
        </w:rPr>
        <w:t>е</w:t>
      </w:r>
      <w:r w:rsidRPr="001D6C14">
        <w:rPr>
          <w:rFonts w:ascii="Times New Roman" w:eastAsia="Times New Roman" w:hAnsi="Times New Roman" w:cs="Times New Roman"/>
          <w:b/>
          <w:bCs/>
          <w:color w:val="000000"/>
          <w:spacing w:val="-10"/>
          <w:sz w:val="28"/>
          <w:szCs w:val="28"/>
        </w:rPr>
        <w:t xml:space="preserve"> нестационарн</w:t>
      </w:r>
      <w:r>
        <w:rPr>
          <w:rFonts w:ascii="Times New Roman" w:eastAsia="Times New Roman" w:hAnsi="Times New Roman" w:cs="Times New Roman"/>
          <w:b/>
          <w:bCs/>
          <w:color w:val="000000"/>
          <w:spacing w:val="-10"/>
          <w:sz w:val="28"/>
          <w:szCs w:val="28"/>
        </w:rPr>
        <w:t xml:space="preserve">ых </w:t>
      </w:r>
      <w:r w:rsidRPr="001D6C14">
        <w:rPr>
          <w:rFonts w:ascii="Times New Roman" w:eastAsia="Times New Roman" w:hAnsi="Times New Roman" w:cs="Times New Roman"/>
          <w:b/>
          <w:bCs/>
          <w:color w:val="000000"/>
          <w:spacing w:val="-10"/>
          <w:sz w:val="28"/>
          <w:szCs w:val="28"/>
        </w:rPr>
        <w:t>торгов</w:t>
      </w:r>
      <w:r>
        <w:rPr>
          <w:rFonts w:ascii="Times New Roman" w:eastAsia="Times New Roman" w:hAnsi="Times New Roman" w:cs="Times New Roman"/>
          <w:b/>
          <w:bCs/>
          <w:color w:val="000000"/>
          <w:spacing w:val="-10"/>
          <w:sz w:val="28"/>
          <w:szCs w:val="28"/>
        </w:rPr>
        <w:t>ых</w:t>
      </w:r>
      <w:r w:rsidRPr="001D6C14">
        <w:rPr>
          <w:rFonts w:ascii="Times New Roman" w:eastAsia="Times New Roman" w:hAnsi="Times New Roman" w:cs="Times New Roman"/>
          <w:b/>
          <w:bCs/>
          <w:color w:val="000000"/>
          <w:spacing w:val="-10"/>
          <w:sz w:val="28"/>
          <w:szCs w:val="28"/>
        </w:rPr>
        <w:t xml:space="preserve"> объект</w:t>
      </w:r>
      <w:r>
        <w:rPr>
          <w:rFonts w:ascii="Times New Roman" w:eastAsia="Times New Roman" w:hAnsi="Times New Roman" w:cs="Times New Roman"/>
          <w:b/>
          <w:bCs/>
          <w:color w:val="000000"/>
          <w:spacing w:val="-10"/>
          <w:sz w:val="28"/>
          <w:szCs w:val="28"/>
        </w:rPr>
        <w:t>ов на территории муниципального образования «</w:t>
      </w:r>
      <w:proofErr w:type="spellStart"/>
      <w:r>
        <w:rPr>
          <w:rFonts w:ascii="Times New Roman" w:eastAsia="Times New Roman" w:hAnsi="Times New Roman" w:cs="Times New Roman"/>
          <w:b/>
          <w:bCs/>
          <w:color w:val="000000"/>
          <w:spacing w:val="-10"/>
          <w:sz w:val="28"/>
          <w:szCs w:val="28"/>
        </w:rPr>
        <w:t>Велижский</w:t>
      </w:r>
      <w:proofErr w:type="spellEnd"/>
      <w:r>
        <w:rPr>
          <w:rFonts w:ascii="Times New Roman" w:eastAsia="Times New Roman" w:hAnsi="Times New Roman" w:cs="Times New Roman"/>
          <w:b/>
          <w:bCs/>
          <w:color w:val="000000"/>
          <w:spacing w:val="-10"/>
          <w:sz w:val="28"/>
          <w:szCs w:val="28"/>
        </w:rPr>
        <w:t xml:space="preserve"> район» </w:t>
      </w:r>
    </w:p>
    <w:p w:rsidR="00EB2E05" w:rsidRDefault="00EB2E05" w:rsidP="00EB2E05">
      <w:pPr>
        <w:tabs>
          <w:tab w:val="left" w:pos="3799"/>
        </w:tabs>
        <w:spacing w:after="0" w:line="240" w:lineRule="auto"/>
        <w:ind w:firstLine="720"/>
        <w:jc w:val="center"/>
        <w:rPr>
          <w:rFonts w:ascii="Times New Roman" w:eastAsia="Times New Roman" w:hAnsi="Times New Roman" w:cs="Times New Roman"/>
          <w:b/>
          <w:bCs/>
          <w:color w:val="000000"/>
          <w:spacing w:val="-10"/>
          <w:sz w:val="28"/>
          <w:szCs w:val="28"/>
        </w:rPr>
      </w:pPr>
    </w:p>
    <w:p w:rsidR="00EB2E05" w:rsidRDefault="00EB2E05" w:rsidP="00EB2E05">
      <w:pPr>
        <w:pStyle w:val="a3"/>
        <w:spacing w:after="0" w:line="240" w:lineRule="auto"/>
        <w:jc w:val="center"/>
        <w:rPr>
          <w:rFonts w:ascii="Times New Roman" w:eastAsia="Times New Roman" w:hAnsi="Times New Roman" w:cs="Times New Roman"/>
          <w:b/>
          <w:bCs/>
          <w:color w:val="000000"/>
          <w:spacing w:val="-10"/>
          <w:sz w:val="28"/>
          <w:szCs w:val="28"/>
          <w:lang w:eastAsia="ru-RU"/>
        </w:rPr>
      </w:pPr>
      <w:r w:rsidRPr="00D41787">
        <w:rPr>
          <w:rFonts w:ascii="Times New Roman" w:eastAsia="Times New Roman" w:hAnsi="Times New Roman" w:cs="Times New Roman"/>
          <w:b/>
          <w:bCs/>
          <w:color w:val="000000"/>
          <w:spacing w:val="-10"/>
          <w:sz w:val="28"/>
          <w:szCs w:val="28"/>
          <w:lang w:eastAsia="ru-RU"/>
        </w:rPr>
        <w:t>Общие положения</w:t>
      </w:r>
    </w:p>
    <w:p w:rsidR="00EB2E05" w:rsidRDefault="00EB2E05" w:rsidP="00EB2E05">
      <w:pPr>
        <w:pStyle w:val="a3"/>
        <w:spacing w:after="0" w:line="240" w:lineRule="auto"/>
        <w:ind w:left="0"/>
        <w:jc w:val="both"/>
        <w:rPr>
          <w:rFonts w:ascii="Times New Roman" w:eastAsia="Times New Roman" w:hAnsi="Times New Roman" w:cs="Times New Roman"/>
          <w:bCs/>
          <w:color w:val="000000"/>
          <w:spacing w:val="-10"/>
          <w:sz w:val="28"/>
          <w:szCs w:val="28"/>
          <w:lang w:eastAsia="ru-RU"/>
        </w:rPr>
      </w:pPr>
      <w:r>
        <w:rPr>
          <w:rFonts w:ascii="Times New Roman" w:eastAsia="Times New Roman" w:hAnsi="Times New Roman" w:cs="Times New Roman"/>
          <w:spacing w:val="-7"/>
          <w:sz w:val="28"/>
          <w:szCs w:val="28"/>
          <w:lang w:eastAsia="ru-RU"/>
        </w:rPr>
        <w:tab/>
        <w:t xml:space="preserve">1. </w:t>
      </w:r>
      <w:r w:rsidRPr="00B5361C">
        <w:rPr>
          <w:rFonts w:ascii="Times New Roman" w:eastAsia="Times New Roman" w:hAnsi="Times New Roman" w:cs="Times New Roman"/>
          <w:spacing w:val="-7"/>
          <w:sz w:val="28"/>
          <w:szCs w:val="28"/>
          <w:lang w:eastAsia="ru-RU"/>
        </w:rPr>
        <w:t>Настоящее Положение определяет процедуру организации и</w:t>
      </w:r>
      <w:r w:rsidRPr="00B5361C">
        <w:rPr>
          <w:rFonts w:ascii="Times New Roman" w:eastAsia="Times New Roman" w:hAnsi="Times New Roman" w:cs="Times New Roman"/>
          <w:spacing w:val="-7"/>
          <w:sz w:val="28"/>
          <w:szCs w:val="28"/>
          <w:lang w:eastAsia="ru-RU"/>
        </w:rPr>
        <w:br/>
        <w:t xml:space="preserve">проведения </w:t>
      </w:r>
      <w:r>
        <w:rPr>
          <w:rFonts w:ascii="Times New Roman" w:eastAsia="Times New Roman" w:hAnsi="Times New Roman" w:cs="Times New Roman"/>
          <w:spacing w:val="-7"/>
          <w:sz w:val="28"/>
          <w:szCs w:val="28"/>
          <w:lang w:eastAsia="ru-RU"/>
        </w:rPr>
        <w:t xml:space="preserve">открытого </w:t>
      </w:r>
      <w:r w:rsidRPr="00B5361C">
        <w:rPr>
          <w:rFonts w:ascii="Times New Roman" w:eastAsia="Times New Roman" w:hAnsi="Times New Roman" w:cs="Times New Roman"/>
          <w:spacing w:val="-7"/>
          <w:sz w:val="28"/>
          <w:szCs w:val="28"/>
          <w:lang w:eastAsia="ru-RU"/>
        </w:rPr>
        <w:t xml:space="preserve">аукциона на </w:t>
      </w:r>
      <w:r w:rsidRPr="0061543E">
        <w:rPr>
          <w:rFonts w:ascii="Times New Roman" w:eastAsia="Times New Roman" w:hAnsi="Times New Roman" w:cs="Times New Roman"/>
          <w:bCs/>
          <w:color w:val="000000"/>
          <w:spacing w:val="-10"/>
          <w:sz w:val="28"/>
          <w:szCs w:val="28"/>
          <w:lang w:eastAsia="ru-RU"/>
        </w:rPr>
        <w:t xml:space="preserve">право </w:t>
      </w:r>
      <w:r>
        <w:rPr>
          <w:rFonts w:ascii="Times New Roman" w:eastAsia="Times New Roman" w:hAnsi="Times New Roman" w:cs="Times New Roman"/>
          <w:bCs/>
          <w:color w:val="000000"/>
          <w:spacing w:val="-10"/>
          <w:sz w:val="28"/>
          <w:szCs w:val="28"/>
          <w:lang w:eastAsia="ru-RU"/>
        </w:rPr>
        <w:t xml:space="preserve">заключения договоров на размещение </w:t>
      </w:r>
      <w:r w:rsidRPr="0061543E">
        <w:rPr>
          <w:rFonts w:ascii="Times New Roman" w:eastAsia="Times New Roman" w:hAnsi="Times New Roman" w:cs="Times New Roman"/>
          <w:bCs/>
          <w:color w:val="000000"/>
          <w:spacing w:val="-10"/>
          <w:sz w:val="28"/>
          <w:szCs w:val="28"/>
          <w:lang w:eastAsia="ru-RU"/>
        </w:rPr>
        <w:t>нестационарных</w:t>
      </w:r>
      <w:r>
        <w:rPr>
          <w:rFonts w:ascii="Times New Roman" w:eastAsia="Times New Roman" w:hAnsi="Times New Roman" w:cs="Times New Roman"/>
          <w:bCs/>
          <w:color w:val="000000"/>
          <w:spacing w:val="-10"/>
          <w:sz w:val="28"/>
          <w:szCs w:val="28"/>
          <w:lang w:eastAsia="ru-RU"/>
        </w:rPr>
        <w:t xml:space="preserve"> </w:t>
      </w:r>
      <w:r w:rsidRPr="0061543E">
        <w:rPr>
          <w:rFonts w:ascii="Times New Roman" w:eastAsia="Times New Roman" w:hAnsi="Times New Roman" w:cs="Times New Roman"/>
          <w:bCs/>
          <w:color w:val="000000"/>
          <w:spacing w:val="-10"/>
          <w:sz w:val="28"/>
          <w:szCs w:val="28"/>
          <w:lang w:eastAsia="ru-RU"/>
        </w:rPr>
        <w:t xml:space="preserve">торговых объектов на территории </w:t>
      </w:r>
      <w:r>
        <w:rPr>
          <w:rFonts w:ascii="Times New Roman" w:eastAsia="Times New Roman" w:hAnsi="Times New Roman" w:cs="Times New Roman"/>
          <w:bCs/>
          <w:color w:val="000000"/>
          <w:spacing w:val="-10"/>
          <w:sz w:val="28"/>
          <w:szCs w:val="28"/>
          <w:lang w:eastAsia="ru-RU"/>
        </w:rPr>
        <w:t>муниципального образования «</w:t>
      </w:r>
      <w:proofErr w:type="spellStart"/>
      <w:r>
        <w:rPr>
          <w:rFonts w:ascii="Times New Roman" w:eastAsia="Times New Roman" w:hAnsi="Times New Roman" w:cs="Times New Roman"/>
          <w:bCs/>
          <w:color w:val="000000"/>
          <w:spacing w:val="-10"/>
          <w:sz w:val="28"/>
          <w:szCs w:val="28"/>
          <w:lang w:eastAsia="ru-RU"/>
        </w:rPr>
        <w:t>Велижский</w:t>
      </w:r>
      <w:proofErr w:type="spellEnd"/>
      <w:r>
        <w:rPr>
          <w:rFonts w:ascii="Times New Roman" w:eastAsia="Times New Roman" w:hAnsi="Times New Roman" w:cs="Times New Roman"/>
          <w:bCs/>
          <w:color w:val="000000"/>
          <w:spacing w:val="-10"/>
          <w:sz w:val="28"/>
          <w:szCs w:val="28"/>
          <w:lang w:eastAsia="ru-RU"/>
        </w:rPr>
        <w:t xml:space="preserve"> район» (далее – аукцион).</w:t>
      </w:r>
    </w:p>
    <w:p w:rsidR="00EB2E05" w:rsidRDefault="00EB2E05" w:rsidP="00EB2E05">
      <w:pPr>
        <w:pStyle w:val="a3"/>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pacing w:val="-7"/>
          <w:sz w:val="28"/>
          <w:szCs w:val="28"/>
          <w:lang w:eastAsia="ru-RU"/>
        </w:rPr>
        <w:tab/>
        <w:t xml:space="preserve">2. </w:t>
      </w:r>
      <w:r w:rsidRPr="00B5361C">
        <w:rPr>
          <w:rFonts w:ascii="Times New Roman" w:eastAsia="Times New Roman" w:hAnsi="Times New Roman" w:cs="Times New Roman"/>
          <w:spacing w:val="-7"/>
          <w:sz w:val="28"/>
          <w:szCs w:val="28"/>
          <w:lang w:eastAsia="ru-RU"/>
        </w:rPr>
        <w:t xml:space="preserve">Настоящее </w:t>
      </w:r>
      <w:r w:rsidRPr="006A5702">
        <w:rPr>
          <w:rFonts w:ascii="Times New Roman" w:eastAsia="Times New Roman" w:hAnsi="Times New Roman" w:cs="Times New Roman"/>
          <w:spacing w:val="-7"/>
          <w:sz w:val="28"/>
          <w:szCs w:val="28"/>
          <w:lang w:eastAsia="ru-RU"/>
        </w:rPr>
        <w:t>Положение</w:t>
      </w:r>
      <w:r w:rsidRPr="006A5702">
        <w:rPr>
          <w:rFonts w:ascii="Times New Roman" w:hAnsi="Times New Roman" w:cs="Times New Roman"/>
          <w:sz w:val="28"/>
          <w:szCs w:val="28"/>
        </w:rPr>
        <w:t xml:space="preserve"> разработан</w:t>
      </w:r>
      <w:r>
        <w:rPr>
          <w:rFonts w:ascii="Times New Roman" w:hAnsi="Times New Roman" w:cs="Times New Roman"/>
          <w:sz w:val="28"/>
          <w:szCs w:val="28"/>
        </w:rPr>
        <w:t>о</w:t>
      </w:r>
      <w:r w:rsidRPr="006A5702">
        <w:rPr>
          <w:rFonts w:ascii="Times New Roman" w:hAnsi="Times New Roman" w:cs="Times New Roman"/>
          <w:sz w:val="28"/>
          <w:szCs w:val="28"/>
        </w:rPr>
        <w:t xml:space="preserve"> в соответствии с Федеральным законом от 28.12.2009 г. № 381-ФЗ «Об основах государственного регулирования торговой деятельности в Российской Федерации», Федеральным законом от 06.10.2003 г. </w:t>
      </w:r>
      <w:r>
        <w:rPr>
          <w:rFonts w:ascii="Times New Roman" w:hAnsi="Times New Roman" w:cs="Times New Roman"/>
          <w:sz w:val="28"/>
          <w:szCs w:val="28"/>
        </w:rPr>
        <w:t xml:space="preserve">       </w:t>
      </w:r>
      <w:r w:rsidRPr="006A5702">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Федеральным законом от 26.07.2006 г. № 135-ФЗ «О защите конкуренции»</w:t>
      </w:r>
      <w:r>
        <w:rPr>
          <w:rFonts w:ascii="Times New Roman" w:hAnsi="Times New Roman" w:cs="Times New Roman"/>
          <w:sz w:val="28"/>
          <w:szCs w:val="28"/>
        </w:rPr>
        <w:t>, Уставом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p>
    <w:p w:rsidR="00EB2E05" w:rsidRPr="006A5702" w:rsidRDefault="00EB2E05" w:rsidP="00EB2E05">
      <w:pPr>
        <w:pStyle w:val="a3"/>
        <w:spacing w:after="0" w:line="240" w:lineRule="auto"/>
        <w:ind w:left="0"/>
        <w:jc w:val="both"/>
        <w:rPr>
          <w:rFonts w:ascii="Times New Roman" w:eastAsia="Times New Roman" w:hAnsi="Times New Roman" w:cs="Times New Roman"/>
          <w:bCs/>
          <w:color w:val="000000"/>
          <w:spacing w:val="-10"/>
          <w:sz w:val="28"/>
          <w:szCs w:val="28"/>
          <w:lang w:eastAsia="ru-RU"/>
        </w:rPr>
      </w:pPr>
      <w:r>
        <w:rPr>
          <w:rFonts w:ascii="Times New Roman" w:hAnsi="Times New Roman" w:cs="Times New Roman"/>
          <w:sz w:val="28"/>
          <w:szCs w:val="28"/>
        </w:rPr>
        <w:tab/>
        <w:t xml:space="preserve">3. </w:t>
      </w:r>
      <w:r w:rsidRPr="006A5702">
        <w:rPr>
          <w:rFonts w:ascii="Times New Roman" w:hAnsi="Times New Roman" w:cs="Times New Roman"/>
          <w:sz w:val="28"/>
          <w:szCs w:val="28"/>
        </w:rPr>
        <w:t>Проводимые в соответствии с настоящим По</w:t>
      </w:r>
      <w:r>
        <w:rPr>
          <w:rFonts w:ascii="Times New Roman" w:hAnsi="Times New Roman" w:cs="Times New Roman"/>
          <w:sz w:val="28"/>
          <w:szCs w:val="28"/>
        </w:rPr>
        <w:t>ложением</w:t>
      </w:r>
      <w:r w:rsidRPr="006A5702">
        <w:rPr>
          <w:rFonts w:ascii="Times New Roman" w:hAnsi="Times New Roman" w:cs="Times New Roman"/>
          <w:sz w:val="28"/>
          <w:szCs w:val="28"/>
        </w:rPr>
        <w:t xml:space="preserve"> аукционы являются открытыми по составу участников и форме подачи предложений</w:t>
      </w:r>
      <w:r>
        <w:rPr>
          <w:rFonts w:ascii="Times New Roman" w:hAnsi="Times New Roman" w:cs="Times New Roman"/>
          <w:sz w:val="28"/>
          <w:szCs w:val="28"/>
        </w:rPr>
        <w:t>.</w:t>
      </w:r>
    </w:p>
    <w:p w:rsidR="00EB2E05" w:rsidRPr="00431FC3" w:rsidRDefault="00EB2E05" w:rsidP="00EB2E05">
      <w:pPr>
        <w:pStyle w:val="a3"/>
        <w:spacing w:after="0" w:line="240" w:lineRule="auto"/>
        <w:ind w:left="0"/>
        <w:jc w:val="both"/>
        <w:rPr>
          <w:rFonts w:ascii="Times New Roman" w:eastAsia="Times New Roman" w:hAnsi="Times New Roman" w:cs="Times New Roman"/>
          <w:b/>
          <w:bCs/>
          <w:color w:val="000000"/>
          <w:spacing w:val="-10"/>
          <w:sz w:val="28"/>
          <w:szCs w:val="28"/>
          <w:lang w:eastAsia="ru-RU"/>
        </w:rPr>
      </w:pPr>
      <w:r>
        <w:rPr>
          <w:rFonts w:ascii="Times New Roman" w:eastAsia="Times New Roman" w:hAnsi="Times New Roman" w:cs="Times New Roman"/>
          <w:spacing w:val="-7"/>
          <w:sz w:val="28"/>
          <w:szCs w:val="28"/>
          <w:lang w:eastAsia="ru-RU"/>
        </w:rPr>
        <w:tab/>
        <w:t xml:space="preserve">4. </w:t>
      </w:r>
      <w:r w:rsidRPr="00B5361C">
        <w:rPr>
          <w:rFonts w:ascii="Times New Roman" w:eastAsia="Times New Roman" w:hAnsi="Times New Roman" w:cs="Times New Roman"/>
          <w:spacing w:val="-7"/>
          <w:sz w:val="28"/>
          <w:szCs w:val="28"/>
        </w:rPr>
        <w:t>Целью</w:t>
      </w:r>
      <w:r>
        <w:rPr>
          <w:rFonts w:ascii="Times New Roman" w:eastAsia="Times New Roman" w:hAnsi="Times New Roman" w:cs="Times New Roman"/>
          <w:spacing w:val="-7"/>
          <w:sz w:val="28"/>
          <w:szCs w:val="28"/>
        </w:rPr>
        <w:t xml:space="preserve"> проведения </w:t>
      </w:r>
      <w:r w:rsidRPr="00B5361C">
        <w:rPr>
          <w:rFonts w:ascii="Times New Roman" w:eastAsia="Times New Roman" w:hAnsi="Times New Roman" w:cs="Times New Roman"/>
          <w:spacing w:val="-7"/>
          <w:sz w:val="28"/>
          <w:szCs w:val="28"/>
        </w:rPr>
        <w:t xml:space="preserve">аукциона является </w:t>
      </w:r>
      <w:r>
        <w:rPr>
          <w:rFonts w:ascii="Times New Roman" w:eastAsia="Times New Roman" w:hAnsi="Times New Roman" w:cs="Times New Roman"/>
          <w:spacing w:val="-7"/>
          <w:sz w:val="28"/>
          <w:szCs w:val="28"/>
        </w:rPr>
        <w:t xml:space="preserve">определение победителя аукциона, </w:t>
      </w:r>
      <w:r w:rsidRPr="00B5361C">
        <w:rPr>
          <w:rFonts w:ascii="Times New Roman" w:eastAsia="Times New Roman" w:hAnsi="Times New Roman" w:cs="Times New Roman"/>
          <w:spacing w:val="-7"/>
          <w:sz w:val="28"/>
          <w:szCs w:val="28"/>
        </w:rPr>
        <w:t>предложившего наиболее высокую</w:t>
      </w:r>
      <w:r>
        <w:rPr>
          <w:rFonts w:ascii="Times New Roman" w:eastAsia="Times New Roman" w:hAnsi="Times New Roman" w:cs="Times New Roman"/>
          <w:spacing w:val="-7"/>
          <w:sz w:val="28"/>
          <w:szCs w:val="28"/>
        </w:rPr>
        <w:t xml:space="preserve"> </w:t>
      </w:r>
      <w:r w:rsidRPr="00B5361C">
        <w:rPr>
          <w:rFonts w:ascii="Times New Roman" w:eastAsia="Times New Roman" w:hAnsi="Times New Roman" w:cs="Times New Roman"/>
          <w:spacing w:val="-7"/>
          <w:sz w:val="28"/>
          <w:szCs w:val="28"/>
        </w:rPr>
        <w:t>цену</w:t>
      </w:r>
      <w:r>
        <w:rPr>
          <w:rFonts w:ascii="Times New Roman" w:eastAsia="Times New Roman" w:hAnsi="Times New Roman" w:cs="Times New Roman"/>
          <w:spacing w:val="-7"/>
          <w:sz w:val="28"/>
          <w:szCs w:val="28"/>
        </w:rPr>
        <w:t xml:space="preserve"> за </w:t>
      </w:r>
      <w:r w:rsidRPr="00B5361C">
        <w:rPr>
          <w:rFonts w:ascii="Times New Roman" w:eastAsia="Times New Roman" w:hAnsi="Times New Roman" w:cs="Times New Roman"/>
          <w:spacing w:val="-7"/>
          <w:sz w:val="28"/>
          <w:szCs w:val="28"/>
        </w:rPr>
        <w:t>пред</w:t>
      </w:r>
      <w:r>
        <w:rPr>
          <w:rFonts w:ascii="Times New Roman" w:eastAsia="Times New Roman" w:hAnsi="Times New Roman" w:cs="Times New Roman"/>
          <w:spacing w:val="-7"/>
          <w:sz w:val="28"/>
          <w:szCs w:val="28"/>
        </w:rPr>
        <w:t xml:space="preserve">оставление права на заключение договора </w:t>
      </w:r>
      <w:r>
        <w:rPr>
          <w:rFonts w:ascii="Times New Roman" w:eastAsia="Times New Roman" w:hAnsi="Times New Roman" w:cs="Times New Roman"/>
          <w:bCs/>
          <w:color w:val="000000"/>
          <w:spacing w:val="-10"/>
          <w:sz w:val="28"/>
          <w:szCs w:val="28"/>
          <w:lang w:eastAsia="ru-RU"/>
        </w:rPr>
        <w:t xml:space="preserve">на размещение </w:t>
      </w:r>
      <w:r w:rsidRPr="0061543E">
        <w:rPr>
          <w:rFonts w:ascii="Times New Roman" w:eastAsia="Times New Roman" w:hAnsi="Times New Roman" w:cs="Times New Roman"/>
          <w:bCs/>
          <w:color w:val="000000"/>
          <w:spacing w:val="-10"/>
          <w:sz w:val="28"/>
          <w:szCs w:val="28"/>
          <w:lang w:eastAsia="ru-RU"/>
        </w:rPr>
        <w:t>нестационарн</w:t>
      </w:r>
      <w:r>
        <w:rPr>
          <w:rFonts w:ascii="Times New Roman" w:eastAsia="Times New Roman" w:hAnsi="Times New Roman" w:cs="Times New Roman"/>
          <w:bCs/>
          <w:color w:val="000000"/>
          <w:spacing w:val="-10"/>
          <w:sz w:val="28"/>
          <w:szCs w:val="28"/>
          <w:lang w:eastAsia="ru-RU"/>
        </w:rPr>
        <w:t xml:space="preserve">ого </w:t>
      </w:r>
      <w:r w:rsidRPr="0061543E">
        <w:rPr>
          <w:rFonts w:ascii="Times New Roman" w:eastAsia="Times New Roman" w:hAnsi="Times New Roman" w:cs="Times New Roman"/>
          <w:bCs/>
          <w:color w:val="000000"/>
          <w:spacing w:val="-10"/>
          <w:sz w:val="28"/>
          <w:szCs w:val="28"/>
          <w:lang w:eastAsia="ru-RU"/>
        </w:rPr>
        <w:t>торгов</w:t>
      </w:r>
      <w:r>
        <w:rPr>
          <w:rFonts w:ascii="Times New Roman" w:eastAsia="Times New Roman" w:hAnsi="Times New Roman" w:cs="Times New Roman"/>
          <w:bCs/>
          <w:color w:val="000000"/>
          <w:spacing w:val="-10"/>
          <w:sz w:val="28"/>
          <w:szCs w:val="28"/>
          <w:lang w:eastAsia="ru-RU"/>
        </w:rPr>
        <w:t>ого</w:t>
      </w:r>
      <w:r w:rsidRPr="0061543E">
        <w:rPr>
          <w:rFonts w:ascii="Times New Roman" w:eastAsia="Times New Roman" w:hAnsi="Times New Roman" w:cs="Times New Roman"/>
          <w:bCs/>
          <w:color w:val="000000"/>
          <w:spacing w:val="-10"/>
          <w:sz w:val="28"/>
          <w:szCs w:val="28"/>
          <w:lang w:eastAsia="ru-RU"/>
        </w:rPr>
        <w:t xml:space="preserve"> объект</w:t>
      </w:r>
      <w:r>
        <w:rPr>
          <w:rFonts w:ascii="Times New Roman" w:eastAsia="Times New Roman" w:hAnsi="Times New Roman" w:cs="Times New Roman"/>
          <w:bCs/>
          <w:color w:val="000000"/>
          <w:spacing w:val="-10"/>
          <w:sz w:val="28"/>
          <w:szCs w:val="28"/>
          <w:lang w:eastAsia="ru-RU"/>
        </w:rPr>
        <w:t>а</w:t>
      </w:r>
      <w:r w:rsidRPr="0061543E">
        <w:rPr>
          <w:rFonts w:ascii="Times New Roman" w:eastAsia="Times New Roman" w:hAnsi="Times New Roman" w:cs="Times New Roman"/>
          <w:bCs/>
          <w:color w:val="000000"/>
          <w:spacing w:val="-10"/>
          <w:sz w:val="28"/>
          <w:szCs w:val="28"/>
          <w:lang w:eastAsia="ru-RU"/>
        </w:rPr>
        <w:t xml:space="preserve"> на территории </w:t>
      </w:r>
      <w:r>
        <w:rPr>
          <w:rFonts w:ascii="Times New Roman" w:eastAsia="Times New Roman" w:hAnsi="Times New Roman" w:cs="Times New Roman"/>
          <w:bCs/>
          <w:color w:val="000000"/>
          <w:spacing w:val="-10"/>
          <w:sz w:val="28"/>
          <w:szCs w:val="28"/>
          <w:lang w:eastAsia="ru-RU"/>
        </w:rPr>
        <w:t>муниципального образования «</w:t>
      </w:r>
      <w:proofErr w:type="spellStart"/>
      <w:r>
        <w:rPr>
          <w:rFonts w:ascii="Times New Roman" w:eastAsia="Times New Roman" w:hAnsi="Times New Roman" w:cs="Times New Roman"/>
          <w:bCs/>
          <w:color w:val="000000"/>
          <w:spacing w:val="-10"/>
          <w:sz w:val="28"/>
          <w:szCs w:val="28"/>
          <w:lang w:eastAsia="ru-RU"/>
        </w:rPr>
        <w:t>Велижский</w:t>
      </w:r>
      <w:proofErr w:type="spellEnd"/>
      <w:r>
        <w:rPr>
          <w:rFonts w:ascii="Times New Roman" w:eastAsia="Times New Roman" w:hAnsi="Times New Roman" w:cs="Times New Roman"/>
          <w:bCs/>
          <w:color w:val="000000"/>
          <w:spacing w:val="-10"/>
          <w:sz w:val="28"/>
          <w:szCs w:val="28"/>
          <w:lang w:eastAsia="ru-RU"/>
        </w:rPr>
        <w:t xml:space="preserve"> район» (далее – договор на размещение)</w:t>
      </w:r>
      <w:r>
        <w:rPr>
          <w:rFonts w:ascii="Times New Roman" w:eastAsia="Times New Roman" w:hAnsi="Times New Roman" w:cs="Times New Roman"/>
          <w:spacing w:val="-7"/>
          <w:sz w:val="28"/>
          <w:szCs w:val="28"/>
        </w:rPr>
        <w:t>.</w:t>
      </w:r>
    </w:p>
    <w:p w:rsidR="00EB2E05" w:rsidRDefault="00EB2E05" w:rsidP="00EB2E05">
      <w:pPr>
        <w:spacing w:after="0" w:line="240" w:lineRule="auto"/>
        <w:ind w:left="60" w:right="-1" w:firstLine="72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5. </w:t>
      </w:r>
      <w:r w:rsidRPr="00B5361C">
        <w:rPr>
          <w:rFonts w:ascii="Times New Roman" w:eastAsia="Times New Roman" w:hAnsi="Times New Roman" w:cs="Times New Roman"/>
          <w:spacing w:val="-7"/>
          <w:sz w:val="28"/>
          <w:szCs w:val="28"/>
        </w:rPr>
        <w:t>Организатором а</w:t>
      </w:r>
      <w:r>
        <w:rPr>
          <w:rFonts w:ascii="Times New Roman" w:eastAsia="Times New Roman" w:hAnsi="Times New Roman" w:cs="Times New Roman"/>
          <w:spacing w:val="-7"/>
          <w:sz w:val="28"/>
          <w:szCs w:val="28"/>
        </w:rPr>
        <w:t>укциона является Администрация муниципального образования «</w:t>
      </w:r>
      <w:proofErr w:type="spellStart"/>
      <w:r>
        <w:rPr>
          <w:rFonts w:ascii="Times New Roman" w:eastAsia="Times New Roman" w:hAnsi="Times New Roman" w:cs="Times New Roman"/>
          <w:spacing w:val="-7"/>
          <w:sz w:val="28"/>
          <w:szCs w:val="28"/>
        </w:rPr>
        <w:t>Велижский</w:t>
      </w:r>
      <w:proofErr w:type="spellEnd"/>
      <w:r>
        <w:rPr>
          <w:rFonts w:ascii="Times New Roman" w:eastAsia="Times New Roman" w:hAnsi="Times New Roman" w:cs="Times New Roman"/>
          <w:spacing w:val="-7"/>
          <w:sz w:val="28"/>
          <w:szCs w:val="28"/>
        </w:rPr>
        <w:t xml:space="preserve"> район» Смоленской области в лице отдела по управлению муниципальным имуществом, экономике, комплексному развитию </w:t>
      </w:r>
      <w:r>
        <w:rPr>
          <w:rFonts w:ascii="Times New Roman" w:hAnsi="Times New Roman" w:cs="Times New Roman"/>
          <w:sz w:val="28"/>
          <w:szCs w:val="28"/>
        </w:rPr>
        <w:t>Администрации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w:t>
      </w:r>
      <w:r w:rsidRPr="00B5361C">
        <w:rPr>
          <w:rFonts w:ascii="Times New Roman" w:eastAsia="Times New Roman" w:hAnsi="Times New Roman" w:cs="Times New Roman"/>
          <w:spacing w:val="-7"/>
          <w:sz w:val="28"/>
          <w:szCs w:val="28"/>
        </w:rPr>
        <w:t>.</w:t>
      </w:r>
    </w:p>
    <w:p w:rsidR="00EB2E05" w:rsidRPr="00F643B1" w:rsidRDefault="00EB2E05" w:rsidP="00EB2E05">
      <w:pPr>
        <w:spacing w:after="0" w:line="240" w:lineRule="auto"/>
        <w:ind w:left="60" w:right="-1" w:firstLine="72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6. </w:t>
      </w:r>
      <w:proofErr w:type="gramStart"/>
      <w:r w:rsidRPr="00B5361C">
        <w:rPr>
          <w:rFonts w:ascii="Times New Roman" w:eastAsia="Times New Roman" w:hAnsi="Times New Roman" w:cs="Times New Roman"/>
          <w:spacing w:val="-7"/>
          <w:sz w:val="28"/>
          <w:szCs w:val="28"/>
        </w:rPr>
        <w:t xml:space="preserve">Аукцион проводится комиссией по проведению </w:t>
      </w:r>
      <w:r>
        <w:rPr>
          <w:rFonts w:ascii="Times New Roman" w:eastAsia="Times New Roman" w:hAnsi="Times New Roman" w:cs="Times New Roman"/>
          <w:spacing w:val="-7"/>
          <w:sz w:val="28"/>
          <w:szCs w:val="28"/>
        </w:rPr>
        <w:t xml:space="preserve">открытого </w:t>
      </w:r>
      <w:r w:rsidRPr="00B5361C">
        <w:rPr>
          <w:rFonts w:ascii="Times New Roman" w:eastAsia="Times New Roman" w:hAnsi="Times New Roman" w:cs="Times New Roman"/>
          <w:spacing w:val="-7"/>
          <w:sz w:val="28"/>
          <w:szCs w:val="28"/>
        </w:rPr>
        <w:t>аукциона на право</w:t>
      </w:r>
      <w:r w:rsidRPr="00B5361C">
        <w:rPr>
          <w:rFonts w:ascii="Times New Roman" w:eastAsia="Times New Roman" w:hAnsi="Times New Roman" w:cs="Times New Roman"/>
          <w:spacing w:val="-7"/>
          <w:sz w:val="28"/>
          <w:szCs w:val="28"/>
        </w:rPr>
        <w:br/>
      </w:r>
      <w:r>
        <w:rPr>
          <w:rFonts w:ascii="Times New Roman" w:eastAsia="Times New Roman" w:hAnsi="Times New Roman" w:cs="Times New Roman"/>
          <w:spacing w:val="-7"/>
          <w:sz w:val="28"/>
          <w:szCs w:val="28"/>
        </w:rPr>
        <w:t xml:space="preserve">заключения договоров на </w:t>
      </w:r>
      <w:r w:rsidRPr="00B5361C">
        <w:rPr>
          <w:rFonts w:ascii="Times New Roman" w:eastAsia="Times New Roman" w:hAnsi="Times New Roman" w:cs="Times New Roman"/>
          <w:spacing w:val="-7"/>
          <w:sz w:val="28"/>
          <w:szCs w:val="28"/>
        </w:rPr>
        <w:t>размещени</w:t>
      </w:r>
      <w:r>
        <w:rPr>
          <w:rFonts w:ascii="Times New Roman" w:eastAsia="Times New Roman" w:hAnsi="Times New Roman" w:cs="Times New Roman"/>
          <w:spacing w:val="-7"/>
          <w:sz w:val="28"/>
          <w:szCs w:val="28"/>
        </w:rPr>
        <w:t xml:space="preserve">е нестационарных </w:t>
      </w:r>
      <w:r w:rsidRPr="00B5361C">
        <w:rPr>
          <w:rFonts w:ascii="Times New Roman" w:eastAsia="Times New Roman" w:hAnsi="Times New Roman" w:cs="Times New Roman"/>
          <w:spacing w:val="-7"/>
          <w:sz w:val="28"/>
          <w:szCs w:val="28"/>
        </w:rPr>
        <w:t>торгов</w:t>
      </w:r>
      <w:r>
        <w:rPr>
          <w:rFonts w:ascii="Times New Roman" w:eastAsia="Times New Roman" w:hAnsi="Times New Roman" w:cs="Times New Roman"/>
          <w:spacing w:val="-7"/>
          <w:sz w:val="28"/>
          <w:szCs w:val="28"/>
        </w:rPr>
        <w:t xml:space="preserve">ых </w:t>
      </w:r>
      <w:r w:rsidRPr="00B5361C">
        <w:rPr>
          <w:rFonts w:ascii="Times New Roman" w:eastAsia="Times New Roman" w:hAnsi="Times New Roman" w:cs="Times New Roman"/>
          <w:spacing w:val="-7"/>
          <w:sz w:val="28"/>
          <w:szCs w:val="28"/>
        </w:rPr>
        <w:t>объект</w:t>
      </w:r>
      <w:r>
        <w:rPr>
          <w:rFonts w:ascii="Times New Roman" w:eastAsia="Times New Roman" w:hAnsi="Times New Roman" w:cs="Times New Roman"/>
          <w:spacing w:val="-7"/>
          <w:sz w:val="28"/>
          <w:szCs w:val="28"/>
        </w:rPr>
        <w:t xml:space="preserve">ов </w:t>
      </w:r>
      <w:r w:rsidRPr="00B5361C">
        <w:rPr>
          <w:rFonts w:ascii="Times New Roman" w:eastAsia="Times New Roman" w:hAnsi="Times New Roman" w:cs="Times New Roman"/>
          <w:spacing w:val="-7"/>
          <w:sz w:val="28"/>
          <w:szCs w:val="28"/>
        </w:rPr>
        <w:t xml:space="preserve">на территории </w:t>
      </w:r>
      <w:r>
        <w:rPr>
          <w:rFonts w:ascii="Times New Roman" w:eastAsia="Times New Roman" w:hAnsi="Times New Roman" w:cs="Times New Roman"/>
          <w:spacing w:val="-7"/>
          <w:sz w:val="28"/>
          <w:szCs w:val="28"/>
        </w:rPr>
        <w:t>муниципального образования «</w:t>
      </w:r>
      <w:proofErr w:type="spellStart"/>
      <w:r>
        <w:rPr>
          <w:rFonts w:ascii="Times New Roman" w:eastAsia="Times New Roman" w:hAnsi="Times New Roman" w:cs="Times New Roman"/>
          <w:spacing w:val="-7"/>
          <w:sz w:val="28"/>
          <w:szCs w:val="28"/>
        </w:rPr>
        <w:t>Велижский</w:t>
      </w:r>
      <w:proofErr w:type="spellEnd"/>
      <w:r>
        <w:rPr>
          <w:rFonts w:ascii="Times New Roman" w:eastAsia="Times New Roman" w:hAnsi="Times New Roman" w:cs="Times New Roman"/>
          <w:spacing w:val="-7"/>
          <w:sz w:val="28"/>
          <w:szCs w:val="28"/>
        </w:rPr>
        <w:t xml:space="preserve"> район» </w:t>
      </w:r>
      <w:r w:rsidRPr="00B5361C">
        <w:rPr>
          <w:rFonts w:ascii="Times New Roman" w:eastAsia="Times New Roman" w:hAnsi="Times New Roman" w:cs="Times New Roman"/>
          <w:spacing w:val="-7"/>
          <w:sz w:val="28"/>
          <w:szCs w:val="28"/>
        </w:rPr>
        <w:t>(далее - комиссия)</w:t>
      </w:r>
      <w:r>
        <w:rPr>
          <w:rFonts w:ascii="Times New Roman" w:eastAsia="Times New Roman" w:hAnsi="Times New Roman" w:cs="Times New Roman"/>
          <w:spacing w:val="-7"/>
          <w:sz w:val="28"/>
          <w:szCs w:val="28"/>
        </w:rPr>
        <w:t>,</w:t>
      </w:r>
      <w:r w:rsidRPr="00F643B1">
        <w:rPr>
          <w:sz w:val="28"/>
          <w:szCs w:val="28"/>
        </w:rPr>
        <w:t xml:space="preserve"> </w:t>
      </w:r>
      <w:r w:rsidRPr="00F643B1">
        <w:rPr>
          <w:rFonts w:ascii="Times New Roman" w:hAnsi="Times New Roman" w:cs="Times New Roman"/>
          <w:sz w:val="28"/>
          <w:szCs w:val="28"/>
        </w:rPr>
        <w:t xml:space="preserve">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w:t>
      </w:r>
      <w:r>
        <w:rPr>
          <w:rFonts w:ascii="Times New Roman" w:hAnsi="Times New Roman" w:cs="Times New Roman"/>
          <w:sz w:val="28"/>
          <w:szCs w:val="28"/>
        </w:rPr>
        <w:t>д</w:t>
      </w:r>
      <w:r w:rsidRPr="00F643B1">
        <w:rPr>
          <w:rFonts w:ascii="Times New Roman" w:hAnsi="Times New Roman" w:cs="Times New Roman"/>
          <w:sz w:val="28"/>
          <w:szCs w:val="28"/>
        </w:rPr>
        <w:t>оговора на размещение, протокола об отстранении заявителя или участника</w:t>
      </w:r>
      <w:proofErr w:type="gramEnd"/>
      <w:r w:rsidRPr="00F643B1">
        <w:rPr>
          <w:rFonts w:ascii="Times New Roman" w:hAnsi="Times New Roman" w:cs="Times New Roman"/>
          <w:sz w:val="28"/>
          <w:szCs w:val="28"/>
        </w:rPr>
        <w:t xml:space="preserve"> аукциона от участия в аукционе.</w:t>
      </w:r>
    </w:p>
    <w:p w:rsidR="00EB2E05" w:rsidRPr="00F643B1" w:rsidRDefault="00EB2E05" w:rsidP="00EB2E05">
      <w:pPr>
        <w:spacing w:after="0" w:line="240" w:lineRule="auto"/>
        <w:ind w:left="60" w:right="-1" w:firstLine="720"/>
        <w:jc w:val="both"/>
        <w:rPr>
          <w:rFonts w:ascii="Times New Roman" w:eastAsia="Times New Roman" w:hAnsi="Times New Roman" w:cs="Times New Roman"/>
          <w:spacing w:val="-7"/>
          <w:sz w:val="28"/>
          <w:szCs w:val="28"/>
        </w:rPr>
      </w:pPr>
      <w:r>
        <w:rPr>
          <w:rFonts w:ascii="Times New Roman" w:hAnsi="Times New Roman" w:cs="Times New Roman"/>
          <w:sz w:val="28"/>
          <w:szCs w:val="28"/>
        </w:rPr>
        <w:t xml:space="preserve">7. </w:t>
      </w:r>
      <w:r w:rsidRPr="00F643B1">
        <w:rPr>
          <w:rFonts w:ascii="Times New Roman" w:hAnsi="Times New Roman" w:cs="Times New Roman"/>
          <w:sz w:val="28"/>
          <w:szCs w:val="28"/>
        </w:rPr>
        <w:t xml:space="preserve">Участником аукциона может быть любое юридическое лицо независимо от организационно-правовой формы, формы </w:t>
      </w:r>
      <w:r>
        <w:rPr>
          <w:rFonts w:ascii="Times New Roman" w:hAnsi="Times New Roman" w:cs="Times New Roman"/>
          <w:sz w:val="28"/>
          <w:szCs w:val="28"/>
        </w:rPr>
        <w:t xml:space="preserve">собственности, </w:t>
      </w:r>
      <w:r>
        <w:rPr>
          <w:rFonts w:ascii="Times New Roman" w:hAnsi="Times New Roman" w:cs="Times New Roman"/>
          <w:sz w:val="28"/>
          <w:szCs w:val="28"/>
        </w:rPr>
        <w:lastRenderedPageBreak/>
        <w:t>места нахождения</w:t>
      </w:r>
      <w:r w:rsidRPr="00F643B1">
        <w:rPr>
          <w:rFonts w:ascii="Times New Roman" w:hAnsi="Times New Roman" w:cs="Times New Roman"/>
          <w:sz w:val="28"/>
          <w:szCs w:val="28"/>
        </w:rPr>
        <w:t xml:space="preserve">, в том числе индивидуальный предприниматель, претендующее на заключение </w:t>
      </w:r>
      <w:proofErr w:type="gramStart"/>
      <w:r>
        <w:rPr>
          <w:rFonts w:ascii="Times New Roman" w:hAnsi="Times New Roman" w:cs="Times New Roman"/>
          <w:sz w:val="28"/>
          <w:szCs w:val="28"/>
        </w:rPr>
        <w:t>д</w:t>
      </w:r>
      <w:r w:rsidRPr="00F643B1">
        <w:rPr>
          <w:rFonts w:ascii="Times New Roman" w:hAnsi="Times New Roman" w:cs="Times New Roman"/>
          <w:sz w:val="28"/>
          <w:szCs w:val="28"/>
        </w:rPr>
        <w:t>оговора</w:t>
      </w:r>
      <w:proofErr w:type="gramEnd"/>
      <w:r w:rsidRPr="00F643B1">
        <w:rPr>
          <w:rFonts w:ascii="Times New Roman" w:hAnsi="Times New Roman" w:cs="Times New Roman"/>
          <w:sz w:val="28"/>
          <w:szCs w:val="28"/>
        </w:rPr>
        <w:t xml:space="preserve"> на размещение</w:t>
      </w:r>
      <w:r>
        <w:rPr>
          <w:rFonts w:ascii="Times New Roman" w:hAnsi="Times New Roman" w:cs="Times New Roman"/>
          <w:sz w:val="28"/>
          <w:szCs w:val="28"/>
        </w:rPr>
        <w:t>.</w:t>
      </w:r>
    </w:p>
    <w:p w:rsidR="00EB2E05" w:rsidRPr="00B5361C" w:rsidRDefault="00EB2E05" w:rsidP="00EB2E05">
      <w:pPr>
        <w:spacing w:after="0" w:line="240" w:lineRule="auto"/>
        <w:ind w:right="-1"/>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ab/>
        <w:t xml:space="preserve">8. </w:t>
      </w:r>
      <w:r w:rsidRPr="00B5361C">
        <w:rPr>
          <w:rFonts w:ascii="Times New Roman" w:eastAsia="Times New Roman" w:hAnsi="Times New Roman" w:cs="Times New Roman"/>
          <w:spacing w:val="-7"/>
          <w:sz w:val="28"/>
          <w:szCs w:val="28"/>
        </w:rPr>
        <w:t xml:space="preserve">Организатором </w:t>
      </w:r>
      <w:r>
        <w:rPr>
          <w:rFonts w:ascii="Times New Roman" w:eastAsia="Times New Roman" w:hAnsi="Times New Roman" w:cs="Times New Roman"/>
          <w:spacing w:val="-7"/>
          <w:sz w:val="28"/>
          <w:szCs w:val="28"/>
        </w:rPr>
        <w:t>аукциона принимается решение о проведен</w:t>
      </w:r>
      <w:proofErr w:type="gramStart"/>
      <w:r>
        <w:rPr>
          <w:rFonts w:ascii="Times New Roman" w:eastAsia="Times New Roman" w:hAnsi="Times New Roman" w:cs="Times New Roman"/>
          <w:spacing w:val="-7"/>
          <w:sz w:val="28"/>
          <w:szCs w:val="28"/>
        </w:rPr>
        <w:t>ии ау</w:t>
      </w:r>
      <w:proofErr w:type="gramEnd"/>
      <w:r>
        <w:rPr>
          <w:rFonts w:ascii="Times New Roman" w:eastAsia="Times New Roman" w:hAnsi="Times New Roman" w:cs="Times New Roman"/>
          <w:spacing w:val="-7"/>
          <w:sz w:val="28"/>
          <w:szCs w:val="28"/>
        </w:rPr>
        <w:t>кциона в течение трех месяцев со дня публикации в газете «</w:t>
      </w:r>
      <w:proofErr w:type="spellStart"/>
      <w:r>
        <w:rPr>
          <w:rFonts w:ascii="Times New Roman" w:eastAsia="Times New Roman" w:hAnsi="Times New Roman" w:cs="Times New Roman"/>
          <w:spacing w:val="-7"/>
          <w:sz w:val="28"/>
          <w:szCs w:val="28"/>
        </w:rPr>
        <w:t>Велижская</w:t>
      </w:r>
      <w:proofErr w:type="spellEnd"/>
      <w:r>
        <w:rPr>
          <w:rFonts w:ascii="Times New Roman" w:eastAsia="Times New Roman" w:hAnsi="Times New Roman" w:cs="Times New Roman"/>
          <w:spacing w:val="-7"/>
          <w:sz w:val="28"/>
          <w:szCs w:val="28"/>
        </w:rPr>
        <w:t xml:space="preserve"> новь» постановления Администрации муниципального образования «</w:t>
      </w:r>
      <w:proofErr w:type="spellStart"/>
      <w:r>
        <w:rPr>
          <w:rFonts w:ascii="Times New Roman" w:eastAsia="Times New Roman" w:hAnsi="Times New Roman" w:cs="Times New Roman"/>
          <w:spacing w:val="-7"/>
          <w:sz w:val="28"/>
          <w:szCs w:val="28"/>
        </w:rPr>
        <w:t>Велижский</w:t>
      </w:r>
      <w:proofErr w:type="spellEnd"/>
      <w:r>
        <w:rPr>
          <w:rFonts w:ascii="Times New Roman" w:eastAsia="Times New Roman" w:hAnsi="Times New Roman" w:cs="Times New Roman"/>
          <w:spacing w:val="-7"/>
          <w:sz w:val="28"/>
          <w:szCs w:val="28"/>
        </w:rPr>
        <w:t xml:space="preserve"> район» о включении дополнительных мест в схему размещения нестационарных торговых объектов на территории муниципального образования «</w:t>
      </w:r>
      <w:proofErr w:type="spellStart"/>
      <w:r>
        <w:rPr>
          <w:rFonts w:ascii="Times New Roman" w:eastAsia="Times New Roman" w:hAnsi="Times New Roman" w:cs="Times New Roman"/>
          <w:spacing w:val="-7"/>
          <w:sz w:val="28"/>
          <w:szCs w:val="28"/>
        </w:rPr>
        <w:t>Велижский</w:t>
      </w:r>
      <w:proofErr w:type="spellEnd"/>
      <w:r>
        <w:rPr>
          <w:rFonts w:ascii="Times New Roman" w:eastAsia="Times New Roman" w:hAnsi="Times New Roman" w:cs="Times New Roman"/>
          <w:spacing w:val="-7"/>
          <w:sz w:val="28"/>
          <w:szCs w:val="28"/>
        </w:rPr>
        <w:t xml:space="preserve"> район» Смоленской области. </w:t>
      </w:r>
    </w:p>
    <w:p w:rsidR="00EB2E05" w:rsidRPr="00B5361C" w:rsidRDefault="00EB2E05" w:rsidP="00EB2E05">
      <w:pPr>
        <w:tabs>
          <w:tab w:val="left" w:pos="-284"/>
        </w:tabs>
        <w:spacing w:after="0" w:line="240" w:lineRule="auto"/>
        <w:ind w:right="-1" w:firstLine="78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9. </w:t>
      </w:r>
      <w:r w:rsidRPr="00B5361C">
        <w:rPr>
          <w:rFonts w:ascii="Times New Roman" w:eastAsia="Times New Roman" w:hAnsi="Times New Roman" w:cs="Times New Roman"/>
          <w:spacing w:val="-7"/>
          <w:sz w:val="28"/>
          <w:szCs w:val="28"/>
        </w:rPr>
        <w:t>Решение о проведен</w:t>
      </w:r>
      <w:proofErr w:type="gramStart"/>
      <w:r w:rsidRPr="00B5361C">
        <w:rPr>
          <w:rFonts w:ascii="Times New Roman" w:eastAsia="Times New Roman" w:hAnsi="Times New Roman" w:cs="Times New Roman"/>
          <w:spacing w:val="-7"/>
          <w:sz w:val="28"/>
          <w:szCs w:val="28"/>
        </w:rPr>
        <w:t>и</w:t>
      </w:r>
      <w:r>
        <w:rPr>
          <w:rFonts w:ascii="Times New Roman" w:eastAsia="Times New Roman" w:hAnsi="Times New Roman" w:cs="Times New Roman"/>
          <w:spacing w:val="-7"/>
          <w:sz w:val="28"/>
          <w:szCs w:val="28"/>
        </w:rPr>
        <w:t>и</w:t>
      </w:r>
      <w:r w:rsidRPr="00B5361C">
        <w:rPr>
          <w:rFonts w:ascii="Times New Roman" w:eastAsia="Times New Roman" w:hAnsi="Times New Roman" w:cs="Times New Roman"/>
          <w:spacing w:val="-7"/>
          <w:sz w:val="28"/>
          <w:szCs w:val="28"/>
        </w:rPr>
        <w:t xml:space="preserve"> ау</w:t>
      </w:r>
      <w:proofErr w:type="gramEnd"/>
      <w:r w:rsidRPr="00B5361C">
        <w:rPr>
          <w:rFonts w:ascii="Times New Roman" w:eastAsia="Times New Roman" w:hAnsi="Times New Roman" w:cs="Times New Roman"/>
          <w:spacing w:val="-7"/>
          <w:sz w:val="28"/>
          <w:szCs w:val="28"/>
        </w:rPr>
        <w:t>кциона</w:t>
      </w:r>
      <w:r>
        <w:rPr>
          <w:rFonts w:ascii="Times New Roman" w:eastAsia="Times New Roman" w:hAnsi="Times New Roman" w:cs="Times New Roman"/>
          <w:spacing w:val="-7"/>
          <w:sz w:val="28"/>
          <w:szCs w:val="28"/>
        </w:rPr>
        <w:t>, состав комиссии и Положение о к</w:t>
      </w:r>
      <w:r w:rsidRPr="00B5361C">
        <w:rPr>
          <w:rFonts w:ascii="Times New Roman" w:eastAsia="Times New Roman" w:hAnsi="Times New Roman" w:cs="Times New Roman"/>
          <w:spacing w:val="-7"/>
          <w:sz w:val="28"/>
          <w:szCs w:val="28"/>
        </w:rPr>
        <w:t>омиссии утвержда</w:t>
      </w:r>
      <w:r>
        <w:rPr>
          <w:rFonts w:ascii="Times New Roman" w:eastAsia="Times New Roman" w:hAnsi="Times New Roman" w:cs="Times New Roman"/>
          <w:spacing w:val="-7"/>
          <w:sz w:val="28"/>
          <w:szCs w:val="28"/>
        </w:rPr>
        <w:t>ются п</w:t>
      </w:r>
      <w:r w:rsidRPr="00B5361C">
        <w:rPr>
          <w:rFonts w:ascii="Times New Roman" w:eastAsia="Times New Roman" w:hAnsi="Times New Roman" w:cs="Times New Roman"/>
          <w:spacing w:val="-7"/>
          <w:sz w:val="28"/>
          <w:szCs w:val="28"/>
        </w:rPr>
        <w:t xml:space="preserve">остановлением Администрации </w:t>
      </w:r>
      <w:r>
        <w:rPr>
          <w:rFonts w:ascii="Times New Roman" w:eastAsia="Times New Roman" w:hAnsi="Times New Roman" w:cs="Times New Roman"/>
          <w:spacing w:val="-7"/>
          <w:sz w:val="28"/>
          <w:szCs w:val="28"/>
        </w:rPr>
        <w:t>муниципального образования «</w:t>
      </w:r>
      <w:proofErr w:type="spellStart"/>
      <w:r>
        <w:rPr>
          <w:rFonts w:ascii="Times New Roman" w:eastAsia="Times New Roman" w:hAnsi="Times New Roman" w:cs="Times New Roman"/>
          <w:spacing w:val="-7"/>
          <w:sz w:val="28"/>
          <w:szCs w:val="28"/>
        </w:rPr>
        <w:t>Велижский</w:t>
      </w:r>
      <w:proofErr w:type="spellEnd"/>
      <w:r>
        <w:rPr>
          <w:rFonts w:ascii="Times New Roman" w:eastAsia="Times New Roman" w:hAnsi="Times New Roman" w:cs="Times New Roman"/>
          <w:spacing w:val="-7"/>
          <w:sz w:val="28"/>
          <w:szCs w:val="28"/>
        </w:rPr>
        <w:t xml:space="preserve"> район»</w:t>
      </w:r>
      <w:r w:rsidRPr="00B5361C">
        <w:rPr>
          <w:rFonts w:ascii="Times New Roman" w:eastAsia="Times New Roman" w:hAnsi="Times New Roman" w:cs="Times New Roman"/>
          <w:spacing w:val="-7"/>
          <w:sz w:val="28"/>
          <w:szCs w:val="28"/>
        </w:rPr>
        <w:t>.</w:t>
      </w:r>
    </w:p>
    <w:p w:rsidR="00EB2E05" w:rsidRPr="00B5361C" w:rsidRDefault="00EB2E05" w:rsidP="00EB2E05">
      <w:pPr>
        <w:tabs>
          <w:tab w:val="left" w:pos="-284"/>
        </w:tabs>
        <w:spacing w:after="0" w:line="240" w:lineRule="auto"/>
        <w:ind w:right="-1" w:firstLine="78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10. Размер платы по д</w:t>
      </w:r>
      <w:r w:rsidRPr="00B5361C">
        <w:rPr>
          <w:rFonts w:ascii="Times New Roman" w:eastAsia="Times New Roman" w:hAnsi="Times New Roman" w:cs="Times New Roman"/>
          <w:spacing w:val="-7"/>
          <w:sz w:val="28"/>
          <w:szCs w:val="28"/>
        </w:rPr>
        <w:t>оговору</w:t>
      </w:r>
      <w:r>
        <w:rPr>
          <w:rFonts w:ascii="Times New Roman" w:eastAsia="Times New Roman" w:hAnsi="Times New Roman" w:cs="Times New Roman"/>
          <w:spacing w:val="-7"/>
          <w:sz w:val="28"/>
          <w:szCs w:val="28"/>
        </w:rPr>
        <w:t xml:space="preserve"> на размещение </w:t>
      </w:r>
      <w:r w:rsidRPr="00B5361C">
        <w:rPr>
          <w:rFonts w:ascii="Times New Roman" w:eastAsia="Times New Roman" w:hAnsi="Times New Roman" w:cs="Times New Roman"/>
          <w:spacing w:val="-7"/>
          <w:sz w:val="28"/>
          <w:szCs w:val="28"/>
        </w:rPr>
        <w:t xml:space="preserve">определяется по итогам аукциона, за исключением </w:t>
      </w:r>
      <w:proofErr w:type="gramStart"/>
      <w:r w:rsidRPr="00B5361C">
        <w:rPr>
          <w:rFonts w:ascii="Times New Roman" w:eastAsia="Times New Roman" w:hAnsi="Times New Roman" w:cs="Times New Roman"/>
          <w:spacing w:val="-7"/>
          <w:sz w:val="28"/>
          <w:szCs w:val="28"/>
        </w:rPr>
        <w:t xml:space="preserve">случаев предоставления права размещения </w:t>
      </w:r>
      <w:r>
        <w:rPr>
          <w:rFonts w:ascii="Times New Roman" w:eastAsia="Times New Roman" w:hAnsi="Times New Roman" w:cs="Times New Roman"/>
          <w:spacing w:val="-7"/>
          <w:sz w:val="28"/>
          <w:szCs w:val="28"/>
        </w:rPr>
        <w:t xml:space="preserve">нестационарного </w:t>
      </w:r>
      <w:r w:rsidRPr="00B5361C">
        <w:rPr>
          <w:rFonts w:ascii="Times New Roman" w:eastAsia="Times New Roman" w:hAnsi="Times New Roman" w:cs="Times New Roman"/>
          <w:spacing w:val="-7"/>
          <w:sz w:val="28"/>
          <w:szCs w:val="28"/>
        </w:rPr>
        <w:t>торгового</w:t>
      </w:r>
      <w:r>
        <w:rPr>
          <w:rFonts w:ascii="Times New Roman" w:eastAsia="Times New Roman" w:hAnsi="Times New Roman" w:cs="Times New Roman"/>
          <w:spacing w:val="-7"/>
          <w:sz w:val="28"/>
          <w:szCs w:val="28"/>
        </w:rPr>
        <w:t xml:space="preserve"> </w:t>
      </w:r>
      <w:r w:rsidRPr="00B5361C">
        <w:rPr>
          <w:rFonts w:ascii="Times New Roman" w:eastAsia="Times New Roman" w:hAnsi="Times New Roman" w:cs="Times New Roman"/>
          <w:spacing w:val="-7"/>
          <w:sz w:val="28"/>
          <w:szCs w:val="28"/>
        </w:rPr>
        <w:t>объекта</w:t>
      </w:r>
      <w:proofErr w:type="gramEnd"/>
      <w:r w:rsidRPr="00B5361C">
        <w:rPr>
          <w:rFonts w:ascii="Times New Roman" w:eastAsia="Times New Roman" w:hAnsi="Times New Roman" w:cs="Times New Roman"/>
          <w:spacing w:val="-7"/>
          <w:sz w:val="28"/>
          <w:szCs w:val="28"/>
        </w:rPr>
        <w:t xml:space="preserve"> без проведения аукциона.</w:t>
      </w:r>
    </w:p>
    <w:p w:rsidR="00EB2E05" w:rsidRDefault="00EB2E05" w:rsidP="00EB2E05">
      <w:pPr>
        <w:tabs>
          <w:tab w:val="left" w:pos="-284"/>
        </w:tabs>
        <w:spacing w:after="0" w:line="240" w:lineRule="auto"/>
        <w:ind w:right="-1" w:firstLine="780"/>
        <w:jc w:val="both"/>
        <w:rPr>
          <w:rFonts w:ascii="Times New Roman" w:eastAsia="Times New Roman" w:hAnsi="Times New Roman" w:cs="Times New Roman"/>
          <w:spacing w:val="-7"/>
          <w:sz w:val="28"/>
          <w:szCs w:val="28"/>
        </w:rPr>
      </w:pPr>
      <w:r w:rsidRPr="00AC368F">
        <w:rPr>
          <w:rFonts w:ascii="Times New Roman" w:eastAsia="Times New Roman" w:hAnsi="Times New Roman" w:cs="Times New Roman"/>
          <w:spacing w:val="-7"/>
          <w:sz w:val="28"/>
          <w:szCs w:val="28"/>
        </w:rPr>
        <w:t xml:space="preserve">11. Начальная цена аукциона определяется исходя из следующего: </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r w:rsidRPr="00AC368F">
        <w:rPr>
          <w:rFonts w:ascii="Times New Roman" w:hAnsi="Times New Roman" w:cs="Times New Roman"/>
          <w:noProof/>
          <w:sz w:val="28"/>
          <w:szCs w:val="28"/>
        </w:rPr>
        <w:t>Р = К1/365*</w:t>
      </w:r>
      <w:r w:rsidRPr="00AC368F">
        <w:rPr>
          <w:rFonts w:ascii="Times New Roman" w:hAnsi="Times New Roman" w:cs="Times New Roman"/>
          <w:noProof/>
          <w:sz w:val="28"/>
          <w:szCs w:val="28"/>
          <w:lang w:val="en-US"/>
        </w:rPr>
        <w:t>S</w:t>
      </w:r>
      <w:r w:rsidRPr="00AC368F">
        <w:rPr>
          <w:rFonts w:ascii="Times New Roman" w:hAnsi="Times New Roman" w:cs="Times New Roman"/>
          <w:noProof/>
          <w:sz w:val="28"/>
          <w:szCs w:val="28"/>
        </w:rPr>
        <w:t>*П*К2*Кассор,</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r w:rsidRPr="00AC368F">
        <w:rPr>
          <w:rFonts w:ascii="Times New Roman" w:hAnsi="Times New Roman" w:cs="Times New Roman"/>
          <w:sz w:val="28"/>
          <w:szCs w:val="28"/>
        </w:rPr>
        <w:t>где:</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AC368F">
        <w:rPr>
          <w:rFonts w:ascii="Times New Roman" w:hAnsi="Times New Roman" w:cs="Times New Roman"/>
          <w:sz w:val="28"/>
          <w:szCs w:val="28"/>
        </w:rPr>
        <w:t>Р</w:t>
      </w:r>
      <w:proofErr w:type="gramEnd"/>
      <w:r w:rsidRPr="00AC368F">
        <w:rPr>
          <w:rFonts w:ascii="Times New Roman" w:hAnsi="Times New Roman" w:cs="Times New Roman"/>
          <w:sz w:val="28"/>
          <w:szCs w:val="28"/>
        </w:rPr>
        <w:t xml:space="preserve"> - размер платы (руб.);</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r w:rsidRPr="00AC368F">
        <w:rPr>
          <w:rFonts w:ascii="Times New Roman" w:hAnsi="Times New Roman" w:cs="Times New Roman"/>
          <w:sz w:val="28"/>
          <w:szCs w:val="28"/>
        </w:rPr>
        <w:t>K1 – среднее значение показателей кадастровой стоимости земель муниципального образования «</w:t>
      </w:r>
      <w:proofErr w:type="spellStart"/>
      <w:r>
        <w:rPr>
          <w:rFonts w:ascii="Times New Roman" w:hAnsi="Times New Roman" w:cs="Times New Roman"/>
          <w:sz w:val="28"/>
          <w:szCs w:val="28"/>
        </w:rPr>
        <w:t>Велиж</w:t>
      </w:r>
      <w:r w:rsidRPr="00AC368F">
        <w:rPr>
          <w:rFonts w:ascii="Times New Roman" w:hAnsi="Times New Roman" w:cs="Times New Roman"/>
          <w:sz w:val="28"/>
          <w:szCs w:val="28"/>
        </w:rPr>
        <w:t>ский</w:t>
      </w:r>
      <w:proofErr w:type="spellEnd"/>
      <w:r w:rsidRPr="00AC368F">
        <w:rPr>
          <w:rFonts w:ascii="Times New Roman" w:hAnsi="Times New Roman" w:cs="Times New Roman"/>
          <w:sz w:val="28"/>
          <w:szCs w:val="28"/>
        </w:rPr>
        <w:t xml:space="preserve"> район» (руб./кв. м) в разрезе видов разрешенного использования;</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AC368F">
        <w:rPr>
          <w:rFonts w:ascii="Times New Roman" w:hAnsi="Times New Roman" w:cs="Times New Roman"/>
          <w:sz w:val="28"/>
          <w:szCs w:val="28"/>
        </w:rPr>
        <w:t>П</w:t>
      </w:r>
      <w:proofErr w:type="gramEnd"/>
      <w:r w:rsidRPr="00AC368F">
        <w:rPr>
          <w:rFonts w:ascii="Times New Roman" w:hAnsi="Times New Roman" w:cs="Times New Roman"/>
          <w:sz w:val="28"/>
          <w:szCs w:val="28"/>
        </w:rPr>
        <w:t xml:space="preserve"> - процент от удельного показателя кадастровой стоимости земли (%);</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r w:rsidRPr="00AC368F">
        <w:rPr>
          <w:rFonts w:ascii="Times New Roman" w:hAnsi="Times New Roman" w:cs="Times New Roman"/>
          <w:sz w:val="28"/>
          <w:szCs w:val="28"/>
        </w:rPr>
        <w:t>S - площадь, занимаемая объектом (кв. м);</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proofErr w:type="spellStart"/>
      <w:r w:rsidRPr="00AC368F">
        <w:rPr>
          <w:rFonts w:ascii="Times New Roman" w:hAnsi="Times New Roman" w:cs="Times New Roman"/>
          <w:sz w:val="28"/>
          <w:szCs w:val="28"/>
        </w:rPr>
        <w:t>Кассор</w:t>
      </w:r>
      <w:proofErr w:type="spellEnd"/>
      <w:r w:rsidRPr="00AC368F">
        <w:rPr>
          <w:rFonts w:ascii="Times New Roman" w:hAnsi="Times New Roman" w:cs="Times New Roman"/>
          <w:sz w:val="28"/>
          <w:szCs w:val="28"/>
        </w:rPr>
        <w:t xml:space="preserve"> – коэффициент ассортимента товаров и услуг;</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r w:rsidRPr="00AC368F">
        <w:rPr>
          <w:rFonts w:ascii="Times New Roman" w:hAnsi="Times New Roman" w:cs="Times New Roman"/>
          <w:sz w:val="28"/>
          <w:szCs w:val="28"/>
        </w:rPr>
        <w:t>K2 - период размещения нестационарных торговых объектов (дней).</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r w:rsidRPr="00AC368F">
        <w:rPr>
          <w:rFonts w:ascii="Times New Roman" w:hAnsi="Times New Roman" w:cs="Times New Roman"/>
          <w:sz w:val="28"/>
          <w:szCs w:val="28"/>
        </w:rPr>
        <w:t>Процент от среднего значения показателей кадастровой стоимости земли устанавливается:</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r w:rsidRPr="00AC368F">
        <w:rPr>
          <w:rFonts w:ascii="Times New Roman" w:hAnsi="Times New Roman" w:cs="Times New Roman"/>
          <w:sz w:val="28"/>
          <w:szCs w:val="28"/>
        </w:rPr>
        <w:t>- для сезонных нестационарных объектов – в размере 25%.</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r w:rsidRPr="00AC368F">
        <w:rPr>
          <w:rFonts w:ascii="Times New Roman" w:hAnsi="Times New Roman" w:cs="Times New Roman"/>
          <w:sz w:val="28"/>
          <w:szCs w:val="28"/>
        </w:rPr>
        <w:t>Коэффициент ассортимента товаров и услуг устанавливается:</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r w:rsidRPr="00AC368F">
        <w:rPr>
          <w:rFonts w:ascii="Times New Roman" w:hAnsi="Times New Roman" w:cs="Times New Roman"/>
          <w:sz w:val="28"/>
          <w:szCs w:val="28"/>
        </w:rPr>
        <w:t>-для сезонных нестационарных торговых объектов по реализации цветов, сувениров, воздушных шаров – 25;</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r w:rsidRPr="00AC368F">
        <w:rPr>
          <w:rFonts w:ascii="Times New Roman" w:hAnsi="Times New Roman" w:cs="Times New Roman"/>
          <w:sz w:val="28"/>
          <w:szCs w:val="28"/>
        </w:rPr>
        <w:t>-для сезонных нестационарных торговых объектов по реализации кваса, мороженого, бахчевых – 5;</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r w:rsidRPr="00AC368F">
        <w:rPr>
          <w:rFonts w:ascii="Times New Roman" w:hAnsi="Times New Roman" w:cs="Times New Roman"/>
          <w:sz w:val="28"/>
          <w:szCs w:val="28"/>
        </w:rPr>
        <w:t xml:space="preserve">-для нестационарных объектов, используемых для </w:t>
      </w:r>
      <w:r>
        <w:rPr>
          <w:rFonts w:ascii="Times New Roman" w:hAnsi="Times New Roman" w:cs="Times New Roman"/>
          <w:sz w:val="28"/>
          <w:szCs w:val="28"/>
        </w:rPr>
        <w:t xml:space="preserve">оказания </w:t>
      </w:r>
      <w:r w:rsidRPr="00AC368F">
        <w:rPr>
          <w:rFonts w:ascii="Times New Roman" w:hAnsi="Times New Roman" w:cs="Times New Roman"/>
          <w:sz w:val="28"/>
          <w:szCs w:val="28"/>
        </w:rPr>
        <w:t>услуг в области досуга - 1,5;</w:t>
      </w:r>
    </w:p>
    <w:p w:rsidR="00EB2E05" w:rsidRPr="00AC368F" w:rsidRDefault="00EB2E05" w:rsidP="00EB2E05">
      <w:pPr>
        <w:widowControl w:val="0"/>
        <w:autoSpaceDE w:val="0"/>
        <w:autoSpaceDN w:val="0"/>
        <w:adjustRightInd w:val="0"/>
        <w:spacing w:after="0"/>
        <w:ind w:firstLine="540"/>
        <w:jc w:val="both"/>
        <w:rPr>
          <w:rFonts w:ascii="Times New Roman" w:hAnsi="Times New Roman" w:cs="Times New Roman"/>
          <w:sz w:val="28"/>
          <w:szCs w:val="28"/>
        </w:rPr>
      </w:pPr>
      <w:r w:rsidRPr="00AC368F">
        <w:rPr>
          <w:rFonts w:ascii="Times New Roman" w:hAnsi="Times New Roman" w:cs="Times New Roman"/>
          <w:sz w:val="28"/>
          <w:szCs w:val="28"/>
        </w:rPr>
        <w:t>-для нестационарных объектов, используемых для оказания услуг общественного питания при проведении культурно массовых мероприятий -25.</w:t>
      </w:r>
    </w:p>
    <w:p w:rsidR="00EB2E05" w:rsidRDefault="00EB2E05" w:rsidP="00EB2E05">
      <w:pPr>
        <w:pStyle w:val="Default"/>
        <w:rPr>
          <w:sz w:val="28"/>
          <w:szCs w:val="28"/>
        </w:rPr>
      </w:pPr>
      <w:r>
        <w:rPr>
          <w:sz w:val="28"/>
          <w:szCs w:val="28"/>
        </w:rPr>
        <w:tab/>
        <w:t>12. Информация о проведен</w:t>
      </w:r>
      <w:proofErr w:type="gramStart"/>
      <w:r>
        <w:rPr>
          <w:sz w:val="28"/>
          <w:szCs w:val="28"/>
        </w:rPr>
        <w:t>ии ау</w:t>
      </w:r>
      <w:proofErr w:type="gramEnd"/>
      <w:r>
        <w:rPr>
          <w:sz w:val="28"/>
          <w:szCs w:val="28"/>
        </w:rPr>
        <w:t>кциона размещается на официальном сайте организатора аукциона в информационно-телекоммуникационной сети «Интернет», в газете «</w:t>
      </w:r>
      <w:proofErr w:type="spellStart"/>
      <w:r>
        <w:rPr>
          <w:sz w:val="28"/>
          <w:szCs w:val="28"/>
        </w:rPr>
        <w:t>Велижская</w:t>
      </w:r>
      <w:proofErr w:type="spellEnd"/>
      <w:r>
        <w:rPr>
          <w:sz w:val="28"/>
          <w:szCs w:val="28"/>
        </w:rPr>
        <w:t xml:space="preserve"> Новь». </w:t>
      </w:r>
    </w:p>
    <w:p w:rsidR="00EB2E05" w:rsidRDefault="00EB2E05" w:rsidP="00EB2E05">
      <w:pPr>
        <w:pStyle w:val="a3"/>
        <w:spacing w:after="0" w:line="240" w:lineRule="auto"/>
        <w:ind w:right="-1"/>
        <w:jc w:val="center"/>
        <w:rPr>
          <w:rFonts w:ascii="Times New Roman" w:eastAsia="Times New Roman" w:hAnsi="Times New Roman" w:cs="Times New Roman"/>
          <w:spacing w:val="-7"/>
          <w:sz w:val="28"/>
          <w:szCs w:val="28"/>
          <w:lang w:eastAsia="ru-RU"/>
        </w:rPr>
      </w:pPr>
    </w:p>
    <w:p w:rsidR="00EB2E05" w:rsidRPr="00431FC3" w:rsidRDefault="00EB2E05" w:rsidP="00EB2E05">
      <w:pPr>
        <w:pStyle w:val="a3"/>
        <w:spacing w:after="0" w:line="240" w:lineRule="auto"/>
        <w:ind w:right="-1"/>
        <w:jc w:val="center"/>
        <w:rPr>
          <w:rFonts w:ascii="Times New Roman" w:eastAsia="Times New Roman" w:hAnsi="Times New Roman" w:cs="Times New Roman"/>
          <w:b/>
          <w:spacing w:val="-7"/>
          <w:sz w:val="28"/>
          <w:szCs w:val="28"/>
          <w:lang w:eastAsia="ru-RU"/>
        </w:rPr>
      </w:pPr>
      <w:r w:rsidRPr="00983D2A">
        <w:rPr>
          <w:rFonts w:ascii="Times New Roman" w:eastAsia="Times New Roman" w:hAnsi="Times New Roman" w:cs="Times New Roman"/>
          <w:b/>
          <w:spacing w:val="-7"/>
          <w:sz w:val="28"/>
          <w:szCs w:val="28"/>
          <w:lang w:eastAsia="ru-RU"/>
        </w:rPr>
        <w:t>Порядок организац</w:t>
      </w:r>
      <w:proofErr w:type="gramStart"/>
      <w:r w:rsidRPr="00983D2A">
        <w:rPr>
          <w:rFonts w:ascii="Times New Roman" w:eastAsia="Times New Roman" w:hAnsi="Times New Roman" w:cs="Times New Roman"/>
          <w:b/>
          <w:spacing w:val="-7"/>
          <w:sz w:val="28"/>
          <w:szCs w:val="28"/>
          <w:lang w:eastAsia="ru-RU"/>
        </w:rPr>
        <w:t xml:space="preserve">ии </w:t>
      </w:r>
      <w:r>
        <w:rPr>
          <w:rFonts w:ascii="Times New Roman" w:eastAsia="Times New Roman" w:hAnsi="Times New Roman" w:cs="Times New Roman"/>
          <w:b/>
          <w:spacing w:val="-7"/>
          <w:sz w:val="28"/>
          <w:szCs w:val="28"/>
          <w:lang w:eastAsia="ru-RU"/>
        </w:rPr>
        <w:t>ау</w:t>
      </w:r>
      <w:proofErr w:type="gramEnd"/>
      <w:r>
        <w:rPr>
          <w:rFonts w:ascii="Times New Roman" w:eastAsia="Times New Roman" w:hAnsi="Times New Roman" w:cs="Times New Roman"/>
          <w:b/>
          <w:spacing w:val="-7"/>
          <w:sz w:val="28"/>
          <w:szCs w:val="28"/>
          <w:lang w:eastAsia="ru-RU"/>
        </w:rPr>
        <w:t>кциона</w:t>
      </w:r>
    </w:p>
    <w:p w:rsidR="00EB2E05" w:rsidRPr="00B5361C" w:rsidRDefault="00EB2E05" w:rsidP="00EB2E05">
      <w:pPr>
        <w:tabs>
          <w:tab w:val="left" w:pos="1518"/>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lastRenderedPageBreak/>
        <w:t xml:space="preserve"> 13. Извещение о проведен</w:t>
      </w:r>
      <w:proofErr w:type="gramStart"/>
      <w:r>
        <w:rPr>
          <w:rFonts w:ascii="Times New Roman" w:eastAsia="Times New Roman" w:hAnsi="Times New Roman" w:cs="Times New Roman"/>
          <w:spacing w:val="-7"/>
          <w:sz w:val="28"/>
          <w:szCs w:val="28"/>
        </w:rPr>
        <w:t xml:space="preserve">ии </w:t>
      </w:r>
      <w:r w:rsidRPr="00B5361C">
        <w:rPr>
          <w:rFonts w:ascii="Times New Roman" w:eastAsia="Times New Roman" w:hAnsi="Times New Roman" w:cs="Times New Roman"/>
          <w:spacing w:val="-7"/>
          <w:sz w:val="28"/>
          <w:szCs w:val="28"/>
        </w:rPr>
        <w:t>ау</w:t>
      </w:r>
      <w:proofErr w:type="gramEnd"/>
      <w:r w:rsidRPr="00B5361C">
        <w:rPr>
          <w:rFonts w:ascii="Times New Roman" w:eastAsia="Times New Roman" w:hAnsi="Times New Roman" w:cs="Times New Roman"/>
          <w:spacing w:val="-7"/>
          <w:sz w:val="28"/>
          <w:szCs w:val="28"/>
        </w:rPr>
        <w:t xml:space="preserve">кциона не менее чем за </w:t>
      </w:r>
      <w:r>
        <w:rPr>
          <w:rFonts w:ascii="Times New Roman" w:eastAsia="Times New Roman" w:hAnsi="Times New Roman" w:cs="Times New Roman"/>
          <w:spacing w:val="-7"/>
          <w:sz w:val="28"/>
          <w:szCs w:val="28"/>
        </w:rPr>
        <w:t xml:space="preserve">20 (двадцать) </w:t>
      </w:r>
      <w:r w:rsidRPr="00B5361C">
        <w:rPr>
          <w:rFonts w:ascii="Times New Roman" w:eastAsia="Times New Roman" w:hAnsi="Times New Roman" w:cs="Times New Roman"/>
          <w:spacing w:val="-7"/>
          <w:sz w:val="28"/>
          <w:szCs w:val="28"/>
        </w:rPr>
        <w:t xml:space="preserve">дней до </w:t>
      </w:r>
      <w:r>
        <w:rPr>
          <w:rFonts w:ascii="Times New Roman" w:eastAsia="Times New Roman" w:hAnsi="Times New Roman" w:cs="Times New Roman"/>
          <w:spacing w:val="-7"/>
          <w:sz w:val="28"/>
          <w:szCs w:val="28"/>
        </w:rPr>
        <w:t xml:space="preserve">дня окончания подачи заявок на участие в аукционе размещается </w:t>
      </w:r>
      <w:r w:rsidRPr="00B5361C">
        <w:rPr>
          <w:rFonts w:ascii="Times New Roman" w:eastAsia="Times New Roman" w:hAnsi="Times New Roman" w:cs="Times New Roman"/>
          <w:spacing w:val="-7"/>
          <w:sz w:val="28"/>
          <w:szCs w:val="28"/>
        </w:rPr>
        <w:t xml:space="preserve">на официальном сайте Администрации </w:t>
      </w:r>
      <w:r>
        <w:rPr>
          <w:rFonts w:ascii="Times New Roman" w:eastAsia="Times New Roman" w:hAnsi="Times New Roman" w:cs="Times New Roman"/>
          <w:spacing w:val="-7"/>
          <w:sz w:val="28"/>
          <w:szCs w:val="28"/>
        </w:rPr>
        <w:t>муниципального образования «</w:t>
      </w:r>
      <w:proofErr w:type="spellStart"/>
      <w:r>
        <w:rPr>
          <w:rFonts w:ascii="Times New Roman" w:eastAsia="Times New Roman" w:hAnsi="Times New Roman" w:cs="Times New Roman"/>
          <w:spacing w:val="-7"/>
          <w:sz w:val="28"/>
          <w:szCs w:val="28"/>
        </w:rPr>
        <w:t>Велижский</w:t>
      </w:r>
      <w:proofErr w:type="spellEnd"/>
      <w:r>
        <w:rPr>
          <w:rFonts w:ascii="Times New Roman" w:eastAsia="Times New Roman" w:hAnsi="Times New Roman" w:cs="Times New Roman"/>
          <w:spacing w:val="-7"/>
          <w:sz w:val="28"/>
          <w:szCs w:val="28"/>
        </w:rPr>
        <w:t xml:space="preserve"> район» в информационно-телекоммуникационной сети «Интернет»</w:t>
      </w:r>
      <w:r w:rsidRPr="00B5361C">
        <w:rPr>
          <w:rFonts w:ascii="Times New Roman" w:eastAsia="Times New Roman" w:hAnsi="Times New Roman" w:cs="Times New Roman"/>
          <w:spacing w:val="-7"/>
          <w:sz w:val="28"/>
          <w:szCs w:val="28"/>
        </w:rPr>
        <w:t xml:space="preserve"> и в </w:t>
      </w:r>
      <w:r>
        <w:rPr>
          <w:rFonts w:ascii="Times New Roman" w:eastAsia="Times New Roman" w:hAnsi="Times New Roman" w:cs="Times New Roman"/>
          <w:spacing w:val="-7"/>
          <w:sz w:val="28"/>
          <w:szCs w:val="28"/>
        </w:rPr>
        <w:t>газете «</w:t>
      </w:r>
      <w:proofErr w:type="spellStart"/>
      <w:r>
        <w:rPr>
          <w:rFonts w:ascii="Times New Roman" w:eastAsia="Times New Roman" w:hAnsi="Times New Roman" w:cs="Times New Roman"/>
          <w:spacing w:val="-7"/>
          <w:sz w:val="28"/>
          <w:szCs w:val="28"/>
        </w:rPr>
        <w:t>Велижская</w:t>
      </w:r>
      <w:proofErr w:type="spellEnd"/>
      <w:r>
        <w:rPr>
          <w:rFonts w:ascii="Times New Roman" w:eastAsia="Times New Roman" w:hAnsi="Times New Roman" w:cs="Times New Roman"/>
          <w:spacing w:val="-7"/>
          <w:sz w:val="28"/>
          <w:szCs w:val="28"/>
        </w:rPr>
        <w:t xml:space="preserve"> новь»</w:t>
      </w:r>
      <w:r w:rsidRPr="00B5361C">
        <w:rPr>
          <w:rFonts w:ascii="Times New Roman" w:eastAsia="Times New Roman" w:hAnsi="Times New Roman" w:cs="Times New Roman"/>
          <w:spacing w:val="-7"/>
          <w:sz w:val="28"/>
          <w:szCs w:val="28"/>
        </w:rPr>
        <w:t>.</w:t>
      </w:r>
    </w:p>
    <w:p w:rsidR="00EB2E05" w:rsidRDefault="00EB2E05" w:rsidP="00EB2E05">
      <w:pPr>
        <w:spacing w:after="0" w:line="240" w:lineRule="auto"/>
        <w:ind w:left="40" w:right="-1" w:firstLine="70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14. </w:t>
      </w:r>
      <w:r w:rsidRPr="00B5361C">
        <w:rPr>
          <w:rFonts w:ascii="Times New Roman" w:eastAsia="Times New Roman" w:hAnsi="Times New Roman" w:cs="Times New Roman"/>
          <w:spacing w:val="-7"/>
          <w:sz w:val="28"/>
          <w:szCs w:val="28"/>
        </w:rPr>
        <w:t>Извещение должно содержать</w:t>
      </w:r>
      <w:r>
        <w:rPr>
          <w:rFonts w:ascii="Times New Roman" w:eastAsia="Times New Roman" w:hAnsi="Times New Roman" w:cs="Times New Roman"/>
          <w:spacing w:val="-7"/>
          <w:sz w:val="28"/>
          <w:szCs w:val="28"/>
        </w:rPr>
        <w:t xml:space="preserve"> следующие</w:t>
      </w:r>
      <w:r w:rsidRPr="00B5361C">
        <w:rPr>
          <w:rFonts w:ascii="Times New Roman" w:eastAsia="Times New Roman" w:hAnsi="Times New Roman" w:cs="Times New Roman"/>
          <w:spacing w:val="-7"/>
          <w:sz w:val="28"/>
          <w:szCs w:val="28"/>
        </w:rPr>
        <w:t xml:space="preserve"> сведения:</w:t>
      </w:r>
    </w:p>
    <w:p w:rsidR="00EB2E05" w:rsidRDefault="00EB2E05" w:rsidP="00EB2E05">
      <w:pPr>
        <w:pStyle w:val="Default"/>
        <w:jc w:val="both"/>
        <w:rPr>
          <w:sz w:val="28"/>
          <w:szCs w:val="28"/>
        </w:rPr>
      </w:pPr>
      <w:r>
        <w:rPr>
          <w:sz w:val="28"/>
          <w:szCs w:val="28"/>
        </w:rPr>
        <w:tab/>
        <w:t xml:space="preserve">1) наименование, место нахождения, почтовый адрес, адрес электронной почты и номер контактного телефона организатора аукциона; </w:t>
      </w:r>
    </w:p>
    <w:p w:rsidR="00EB2E05" w:rsidRDefault="00EB2E05" w:rsidP="00EB2E05">
      <w:pPr>
        <w:pStyle w:val="Default"/>
        <w:jc w:val="both"/>
        <w:rPr>
          <w:sz w:val="28"/>
          <w:szCs w:val="28"/>
        </w:rPr>
      </w:pPr>
      <w:r>
        <w:rPr>
          <w:sz w:val="28"/>
          <w:szCs w:val="28"/>
        </w:rPr>
        <w:tab/>
        <w:t xml:space="preserve">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 </w:t>
      </w:r>
    </w:p>
    <w:p w:rsidR="00EB2E05" w:rsidRDefault="00EB2E05" w:rsidP="00EB2E05">
      <w:pPr>
        <w:pStyle w:val="Default"/>
        <w:jc w:val="both"/>
        <w:rPr>
          <w:sz w:val="28"/>
          <w:szCs w:val="28"/>
        </w:rPr>
      </w:pPr>
      <w:r>
        <w:rPr>
          <w:sz w:val="28"/>
          <w:szCs w:val="28"/>
        </w:rPr>
        <w:tab/>
        <w:t xml:space="preserve">3) начальная (минимальная) цена договора на размещение (цена лота); </w:t>
      </w:r>
    </w:p>
    <w:p w:rsidR="00EB2E05" w:rsidRDefault="00EB2E05" w:rsidP="00EB2E05">
      <w:pPr>
        <w:pStyle w:val="Default"/>
        <w:jc w:val="both"/>
        <w:rPr>
          <w:sz w:val="28"/>
          <w:szCs w:val="28"/>
        </w:rPr>
      </w:pPr>
      <w:r>
        <w:rPr>
          <w:sz w:val="28"/>
          <w:szCs w:val="28"/>
        </w:rPr>
        <w:tab/>
        <w:t xml:space="preserve">4) срок действия договора на размещение; </w:t>
      </w:r>
    </w:p>
    <w:p w:rsidR="00EB2E05" w:rsidRDefault="00EB2E05" w:rsidP="00EB2E05">
      <w:pPr>
        <w:pStyle w:val="Default"/>
        <w:jc w:val="both"/>
        <w:rPr>
          <w:sz w:val="28"/>
          <w:szCs w:val="28"/>
        </w:rPr>
      </w:pPr>
      <w:r>
        <w:rPr>
          <w:sz w:val="28"/>
          <w:szCs w:val="28"/>
        </w:rPr>
        <w:tab/>
        <w:t xml:space="preserve">5) срок, место и порядок предоставления документации об аукционе, электронный адрес сайтов в сети «Интернет», на которых размещена документация об аукционе; </w:t>
      </w:r>
    </w:p>
    <w:p w:rsidR="00EB2E05" w:rsidRDefault="00EB2E05" w:rsidP="00EB2E05">
      <w:pPr>
        <w:pStyle w:val="Default"/>
        <w:jc w:val="both"/>
        <w:rPr>
          <w:sz w:val="28"/>
          <w:szCs w:val="28"/>
        </w:rPr>
      </w:pPr>
      <w:r>
        <w:rPr>
          <w:sz w:val="28"/>
          <w:szCs w:val="28"/>
        </w:rPr>
        <w:tab/>
        <w:t xml:space="preserve">6) требование о внесении задатка, а также размер задатка; </w:t>
      </w:r>
    </w:p>
    <w:p w:rsidR="00EB2E05" w:rsidRDefault="00EB2E05" w:rsidP="00EB2E05">
      <w:pPr>
        <w:pStyle w:val="Default"/>
        <w:jc w:val="both"/>
        <w:rPr>
          <w:sz w:val="28"/>
          <w:szCs w:val="28"/>
        </w:rPr>
      </w:pPr>
      <w:r>
        <w:rPr>
          <w:sz w:val="28"/>
          <w:szCs w:val="28"/>
        </w:rPr>
        <w:tab/>
        <w:t xml:space="preserve">7) срок, в течение которого организатор аукциона вправе отказаться от проведения аукциона; </w:t>
      </w:r>
    </w:p>
    <w:p w:rsidR="00EB2E05" w:rsidRPr="00D62D35" w:rsidRDefault="00EB2E05" w:rsidP="00EB2E05">
      <w:pPr>
        <w:spacing w:after="0" w:line="240" w:lineRule="auto"/>
        <w:ind w:left="40" w:right="-1" w:firstLine="700"/>
        <w:rPr>
          <w:rFonts w:ascii="Times New Roman" w:eastAsia="Times New Roman" w:hAnsi="Times New Roman" w:cs="Times New Roman"/>
          <w:spacing w:val="-7"/>
          <w:sz w:val="28"/>
          <w:szCs w:val="28"/>
        </w:rPr>
      </w:pPr>
      <w:r w:rsidRPr="00D62D35">
        <w:rPr>
          <w:rFonts w:ascii="Times New Roman" w:hAnsi="Times New Roman" w:cs="Times New Roman"/>
          <w:sz w:val="28"/>
          <w:szCs w:val="28"/>
        </w:rPr>
        <w:t>8) указание на то, что участниками аукциона могут являться только субъекты малого и среднего предпринимательства.</w:t>
      </w:r>
    </w:p>
    <w:p w:rsidR="00EB2E05" w:rsidRPr="001E1F55" w:rsidRDefault="00EB2E05" w:rsidP="00EB2E05">
      <w:pPr>
        <w:tabs>
          <w:tab w:val="left" w:pos="1456"/>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15. </w:t>
      </w:r>
      <w:r w:rsidRPr="001E1F55">
        <w:rPr>
          <w:rFonts w:ascii="Times New Roman" w:eastAsia="Times New Roman" w:hAnsi="Times New Roman" w:cs="Times New Roman"/>
          <w:spacing w:val="-7"/>
          <w:sz w:val="28"/>
          <w:szCs w:val="28"/>
        </w:rPr>
        <w:t>Прием заявок</w:t>
      </w:r>
      <w:r>
        <w:rPr>
          <w:rFonts w:ascii="Times New Roman" w:eastAsia="Times New Roman" w:hAnsi="Times New Roman" w:cs="Times New Roman"/>
          <w:spacing w:val="-7"/>
          <w:sz w:val="28"/>
          <w:szCs w:val="28"/>
        </w:rPr>
        <w:t xml:space="preserve"> на участие в аукционе</w:t>
      </w:r>
      <w:r w:rsidRPr="001E1F55">
        <w:rPr>
          <w:rFonts w:ascii="Times New Roman" w:eastAsia="Times New Roman" w:hAnsi="Times New Roman" w:cs="Times New Roman"/>
          <w:spacing w:val="-7"/>
          <w:sz w:val="28"/>
          <w:szCs w:val="28"/>
        </w:rPr>
        <w:t xml:space="preserve"> начинается со дня опубликования информационного сообщения и прекращается за </w:t>
      </w:r>
      <w:r>
        <w:rPr>
          <w:rFonts w:ascii="Times New Roman" w:eastAsia="Times New Roman" w:hAnsi="Times New Roman" w:cs="Times New Roman"/>
          <w:spacing w:val="-7"/>
          <w:sz w:val="28"/>
          <w:szCs w:val="28"/>
        </w:rPr>
        <w:t>три</w:t>
      </w:r>
      <w:r w:rsidRPr="001E1F55">
        <w:rPr>
          <w:rFonts w:ascii="Times New Roman" w:eastAsia="Times New Roman" w:hAnsi="Times New Roman" w:cs="Times New Roman"/>
          <w:spacing w:val="-7"/>
          <w:sz w:val="28"/>
          <w:szCs w:val="28"/>
        </w:rPr>
        <w:t xml:space="preserve"> рабочих дня до проведения аукциона.</w:t>
      </w:r>
    </w:p>
    <w:p w:rsidR="00EB2E05" w:rsidRDefault="00EB2E05" w:rsidP="00EB2E05">
      <w:pPr>
        <w:tabs>
          <w:tab w:val="left" w:pos="1456"/>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16. Если иное не предусмотрено в законе или извещении о</w:t>
      </w:r>
      <w:r w:rsidRPr="001E1F55">
        <w:rPr>
          <w:rFonts w:ascii="Times New Roman" w:eastAsia="Times New Roman" w:hAnsi="Times New Roman" w:cs="Times New Roman"/>
          <w:spacing w:val="-7"/>
          <w:sz w:val="28"/>
          <w:szCs w:val="28"/>
        </w:rPr>
        <w:t xml:space="preserve">рганизатор аукциона вправе отказаться от проведения аукциона не </w:t>
      </w:r>
      <w:proofErr w:type="gramStart"/>
      <w:r w:rsidRPr="001E1F55">
        <w:rPr>
          <w:rFonts w:ascii="Times New Roman" w:eastAsia="Times New Roman" w:hAnsi="Times New Roman" w:cs="Times New Roman"/>
          <w:spacing w:val="-7"/>
          <w:sz w:val="28"/>
          <w:szCs w:val="28"/>
        </w:rPr>
        <w:t>позднее</w:t>
      </w:r>
      <w:proofErr w:type="gramEnd"/>
      <w:r w:rsidRPr="001E1F55">
        <w:rPr>
          <w:rFonts w:ascii="Times New Roman" w:eastAsia="Times New Roman" w:hAnsi="Times New Roman" w:cs="Times New Roman"/>
          <w:spacing w:val="-7"/>
          <w:sz w:val="28"/>
          <w:szCs w:val="28"/>
        </w:rPr>
        <w:t xml:space="preserve"> чем за </w:t>
      </w:r>
      <w:r>
        <w:rPr>
          <w:rFonts w:ascii="Times New Roman" w:eastAsia="Times New Roman" w:hAnsi="Times New Roman" w:cs="Times New Roman"/>
          <w:spacing w:val="-7"/>
          <w:sz w:val="28"/>
          <w:szCs w:val="28"/>
        </w:rPr>
        <w:t>три</w:t>
      </w:r>
      <w:r w:rsidRPr="001E1F55">
        <w:rPr>
          <w:rFonts w:ascii="Times New Roman" w:eastAsia="Times New Roman" w:hAnsi="Times New Roman" w:cs="Times New Roman"/>
          <w:spacing w:val="-7"/>
          <w:sz w:val="28"/>
          <w:szCs w:val="28"/>
        </w:rPr>
        <w:t xml:space="preserve"> дн</w:t>
      </w:r>
      <w:r>
        <w:rPr>
          <w:rFonts w:ascii="Times New Roman" w:eastAsia="Times New Roman" w:hAnsi="Times New Roman" w:cs="Times New Roman"/>
          <w:spacing w:val="-7"/>
          <w:sz w:val="28"/>
          <w:szCs w:val="28"/>
        </w:rPr>
        <w:t>я</w:t>
      </w:r>
      <w:r w:rsidRPr="001E1F55">
        <w:rPr>
          <w:rFonts w:ascii="Times New Roman" w:eastAsia="Times New Roman" w:hAnsi="Times New Roman" w:cs="Times New Roman"/>
          <w:spacing w:val="-7"/>
          <w:sz w:val="28"/>
          <w:szCs w:val="28"/>
        </w:rPr>
        <w:t xml:space="preserve"> до </w:t>
      </w:r>
      <w:r>
        <w:rPr>
          <w:rFonts w:ascii="Times New Roman" w:eastAsia="Times New Roman" w:hAnsi="Times New Roman" w:cs="Times New Roman"/>
          <w:spacing w:val="-7"/>
          <w:sz w:val="28"/>
          <w:szCs w:val="28"/>
        </w:rPr>
        <w:t xml:space="preserve">наступления </w:t>
      </w:r>
      <w:r w:rsidRPr="001E1F55">
        <w:rPr>
          <w:rFonts w:ascii="Times New Roman" w:eastAsia="Times New Roman" w:hAnsi="Times New Roman" w:cs="Times New Roman"/>
          <w:spacing w:val="-7"/>
          <w:sz w:val="28"/>
          <w:szCs w:val="28"/>
        </w:rPr>
        <w:t>даты</w:t>
      </w:r>
      <w:r>
        <w:rPr>
          <w:rFonts w:ascii="Times New Roman" w:eastAsia="Times New Roman" w:hAnsi="Times New Roman" w:cs="Times New Roman"/>
          <w:spacing w:val="-7"/>
          <w:sz w:val="28"/>
          <w:szCs w:val="28"/>
        </w:rPr>
        <w:t xml:space="preserve"> проведения аукциона. </w:t>
      </w:r>
      <w:r w:rsidRPr="001E1F55">
        <w:rPr>
          <w:rFonts w:ascii="Times New Roman" w:eastAsia="Times New Roman" w:hAnsi="Times New Roman" w:cs="Times New Roman"/>
          <w:spacing w:val="-7"/>
          <w:sz w:val="28"/>
          <w:szCs w:val="28"/>
        </w:rPr>
        <w:t xml:space="preserve"> Извещение об отказе  </w:t>
      </w:r>
      <w:r>
        <w:rPr>
          <w:rFonts w:ascii="Times New Roman" w:eastAsia="Times New Roman" w:hAnsi="Times New Roman" w:cs="Times New Roman"/>
          <w:spacing w:val="-7"/>
          <w:sz w:val="28"/>
          <w:szCs w:val="28"/>
        </w:rPr>
        <w:t xml:space="preserve"> от </w:t>
      </w:r>
      <w:r w:rsidRPr="001E1F55">
        <w:rPr>
          <w:rFonts w:ascii="Times New Roman" w:eastAsia="Times New Roman" w:hAnsi="Times New Roman" w:cs="Times New Roman"/>
          <w:spacing w:val="-7"/>
          <w:sz w:val="28"/>
          <w:szCs w:val="28"/>
        </w:rPr>
        <w:t xml:space="preserve">проведения аукциона размещается на официальном сайте </w:t>
      </w:r>
      <w:r w:rsidRPr="00B5361C">
        <w:rPr>
          <w:rFonts w:ascii="Times New Roman" w:eastAsia="Times New Roman" w:hAnsi="Times New Roman" w:cs="Times New Roman"/>
          <w:spacing w:val="-7"/>
          <w:sz w:val="28"/>
          <w:szCs w:val="28"/>
        </w:rPr>
        <w:t xml:space="preserve">Администрации </w:t>
      </w:r>
      <w:r>
        <w:rPr>
          <w:rFonts w:ascii="Times New Roman" w:eastAsia="Times New Roman" w:hAnsi="Times New Roman" w:cs="Times New Roman"/>
          <w:spacing w:val="-7"/>
          <w:sz w:val="28"/>
          <w:szCs w:val="28"/>
        </w:rPr>
        <w:t>муниципального образования «</w:t>
      </w:r>
      <w:proofErr w:type="spellStart"/>
      <w:r>
        <w:rPr>
          <w:rFonts w:ascii="Times New Roman" w:eastAsia="Times New Roman" w:hAnsi="Times New Roman" w:cs="Times New Roman"/>
          <w:spacing w:val="-7"/>
          <w:sz w:val="28"/>
          <w:szCs w:val="28"/>
        </w:rPr>
        <w:t>Велижский</w:t>
      </w:r>
      <w:proofErr w:type="spellEnd"/>
      <w:r>
        <w:rPr>
          <w:rFonts w:ascii="Times New Roman" w:eastAsia="Times New Roman" w:hAnsi="Times New Roman" w:cs="Times New Roman"/>
          <w:spacing w:val="-7"/>
          <w:sz w:val="28"/>
          <w:szCs w:val="28"/>
        </w:rPr>
        <w:t xml:space="preserve"> район» в информационно-телекоммуникационной сети «Интернет», газете «</w:t>
      </w:r>
      <w:proofErr w:type="spellStart"/>
      <w:r>
        <w:rPr>
          <w:rFonts w:ascii="Times New Roman" w:eastAsia="Times New Roman" w:hAnsi="Times New Roman" w:cs="Times New Roman"/>
          <w:spacing w:val="-7"/>
          <w:sz w:val="28"/>
          <w:szCs w:val="28"/>
        </w:rPr>
        <w:t>Велижская</w:t>
      </w:r>
      <w:proofErr w:type="spellEnd"/>
      <w:r>
        <w:rPr>
          <w:rFonts w:ascii="Times New Roman" w:eastAsia="Times New Roman" w:hAnsi="Times New Roman" w:cs="Times New Roman"/>
          <w:spacing w:val="-7"/>
          <w:sz w:val="28"/>
          <w:szCs w:val="28"/>
        </w:rPr>
        <w:t xml:space="preserve"> новь».</w:t>
      </w:r>
    </w:p>
    <w:p w:rsidR="00EB2E05" w:rsidRDefault="00EB2E05" w:rsidP="00EB2E05">
      <w:pPr>
        <w:tabs>
          <w:tab w:val="left" w:pos="1456"/>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17. Комиссия </w:t>
      </w:r>
      <w:r w:rsidRPr="00D62D35">
        <w:rPr>
          <w:rFonts w:ascii="Times New Roman" w:hAnsi="Times New Roman" w:cs="Times New Roman"/>
          <w:sz w:val="28"/>
          <w:szCs w:val="28"/>
        </w:rPr>
        <w:t>разрабатывает и</w:t>
      </w:r>
      <w:r>
        <w:rPr>
          <w:rFonts w:ascii="Times New Roman" w:hAnsi="Times New Roman" w:cs="Times New Roman"/>
          <w:sz w:val="28"/>
          <w:szCs w:val="28"/>
        </w:rPr>
        <w:t xml:space="preserve"> обеспечивает</w:t>
      </w:r>
      <w:r w:rsidRPr="00D62D35">
        <w:rPr>
          <w:rFonts w:ascii="Times New Roman" w:hAnsi="Times New Roman" w:cs="Times New Roman"/>
          <w:sz w:val="28"/>
          <w:szCs w:val="28"/>
        </w:rPr>
        <w:t xml:space="preserve"> </w:t>
      </w:r>
      <w:r>
        <w:rPr>
          <w:rFonts w:ascii="Times New Roman" w:hAnsi="Times New Roman" w:cs="Times New Roman"/>
          <w:sz w:val="28"/>
          <w:szCs w:val="28"/>
        </w:rPr>
        <w:t>утверждение</w:t>
      </w:r>
      <w:r w:rsidRPr="00D62D35">
        <w:rPr>
          <w:rFonts w:ascii="Times New Roman" w:hAnsi="Times New Roman" w:cs="Times New Roman"/>
          <w:sz w:val="28"/>
          <w:szCs w:val="28"/>
        </w:rPr>
        <w:t xml:space="preserve"> документацию об аукционе.</w:t>
      </w:r>
    </w:p>
    <w:p w:rsidR="00EB2E05" w:rsidRPr="00DC39E5" w:rsidRDefault="00EB2E05" w:rsidP="00EB2E05">
      <w:pPr>
        <w:pStyle w:val="Default"/>
        <w:jc w:val="both"/>
        <w:rPr>
          <w:sz w:val="28"/>
          <w:szCs w:val="28"/>
        </w:rPr>
      </w:pPr>
      <w:r>
        <w:rPr>
          <w:sz w:val="28"/>
          <w:szCs w:val="28"/>
        </w:rPr>
        <w:tab/>
        <w:t xml:space="preserve">18. </w:t>
      </w:r>
      <w:r w:rsidRPr="00DC39E5">
        <w:rPr>
          <w:sz w:val="28"/>
          <w:szCs w:val="28"/>
        </w:rPr>
        <w:t>Документация об аукционе помимо информации и сведений, содержащихся в извещении о проведен</w:t>
      </w:r>
      <w:proofErr w:type="gramStart"/>
      <w:r w:rsidRPr="00DC39E5">
        <w:rPr>
          <w:sz w:val="28"/>
          <w:szCs w:val="28"/>
        </w:rPr>
        <w:t>ии ау</w:t>
      </w:r>
      <w:proofErr w:type="gramEnd"/>
      <w:r w:rsidRPr="00DC39E5">
        <w:rPr>
          <w:sz w:val="28"/>
          <w:szCs w:val="28"/>
        </w:rPr>
        <w:t xml:space="preserve">кциона, должна содержать: </w:t>
      </w:r>
    </w:p>
    <w:p w:rsidR="00EB2E05" w:rsidRPr="00DC39E5" w:rsidRDefault="00EB2E05" w:rsidP="00EB2E05">
      <w:pPr>
        <w:pStyle w:val="Default"/>
        <w:jc w:val="both"/>
        <w:rPr>
          <w:sz w:val="28"/>
          <w:szCs w:val="28"/>
        </w:rPr>
      </w:pPr>
      <w:r>
        <w:rPr>
          <w:sz w:val="28"/>
          <w:szCs w:val="28"/>
        </w:rPr>
        <w:tab/>
      </w:r>
      <w:r w:rsidRPr="00DC39E5">
        <w:rPr>
          <w:sz w:val="28"/>
          <w:szCs w:val="28"/>
        </w:rPr>
        <w:t xml:space="preserve">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 </w:t>
      </w:r>
    </w:p>
    <w:p w:rsidR="00EB2E05" w:rsidRPr="00DC39E5" w:rsidRDefault="00EB2E05" w:rsidP="00EB2E05">
      <w:pPr>
        <w:pStyle w:val="Default"/>
        <w:jc w:val="both"/>
        <w:rPr>
          <w:sz w:val="28"/>
          <w:szCs w:val="28"/>
        </w:rPr>
      </w:pPr>
      <w:r>
        <w:rPr>
          <w:sz w:val="28"/>
          <w:szCs w:val="28"/>
        </w:rPr>
        <w:tab/>
      </w:r>
      <w:r w:rsidRPr="00DC39E5">
        <w:rPr>
          <w:sz w:val="28"/>
          <w:szCs w:val="28"/>
        </w:rPr>
        <w:t xml:space="preserve">2) форму, сроки и порядок оплаты по </w:t>
      </w:r>
      <w:r>
        <w:rPr>
          <w:sz w:val="28"/>
          <w:szCs w:val="28"/>
        </w:rPr>
        <w:t>д</w:t>
      </w:r>
      <w:r w:rsidRPr="00DC39E5">
        <w:rPr>
          <w:sz w:val="28"/>
          <w:szCs w:val="28"/>
        </w:rPr>
        <w:t xml:space="preserve">оговору на размещение; </w:t>
      </w:r>
    </w:p>
    <w:p w:rsidR="00EB2E05" w:rsidRPr="00DC39E5" w:rsidRDefault="00EB2E05" w:rsidP="00EB2E05">
      <w:pPr>
        <w:pStyle w:val="Default"/>
        <w:jc w:val="both"/>
        <w:rPr>
          <w:sz w:val="28"/>
          <w:szCs w:val="28"/>
        </w:rPr>
      </w:pPr>
      <w:r>
        <w:rPr>
          <w:sz w:val="28"/>
          <w:szCs w:val="28"/>
        </w:rPr>
        <w:tab/>
      </w:r>
      <w:r w:rsidRPr="00DC39E5">
        <w:rPr>
          <w:sz w:val="28"/>
          <w:szCs w:val="28"/>
        </w:rPr>
        <w:t xml:space="preserve">3) порядок пересмотра цены </w:t>
      </w:r>
      <w:r>
        <w:rPr>
          <w:sz w:val="28"/>
          <w:szCs w:val="28"/>
        </w:rPr>
        <w:t>д</w:t>
      </w:r>
      <w:r w:rsidRPr="00DC39E5">
        <w:rPr>
          <w:sz w:val="28"/>
          <w:szCs w:val="28"/>
        </w:rPr>
        <w:t xml:space="preserve">оговора на размещение (цены лота) в сторону увеличения, а также указание на то, что цена заключенного </w:t>
      </w:r>
      <w:r>
        <w:rPr>
          <w:sz w:val="28"/>
          <w:szCs w:val="28"/>
        </w:rPr>
        <w:t>д</w:t>
      </w:r>
      <w:r w:rsidRPr="00DC39E5">
        <w:rPr>
          <w:sz w:val="28"/>
          <w:szCs w:val="28"/>
        </w:rPr>
        <w:t xml:space="preserve">оговора на размещение не может быть пересмотрена сторонами в сторону уменьшения; </w:t>
      </w:r>
    </w:p>
    <w:p w:rsidR="00EB2E05" w:rsidRPr="00DC39E5" w:rsidRDefault="00EB2E05" w:rsidP="00EB2E05">
      <w:pPr>
        <w:pStyle w:val="Default"/>
        <w:jc w:val="both"/>
        <w:rPr>
          <w:sz w:val="28"/>
          <w:szCs w:val="28"/>
        </w:rPr>
      </w:pPr>
      <w:r>
        <w:rPr>
          <w:sz w:val="28"/>
          <w:szCs w:val="28"/>
        </w:rPr>
        <w:lastRenderedPageBreak/>
        <w:tab/>
      </w:r>
      <w:r w:rsidRPr="00DC39E5">
        <w:rPr>
          <w:sz w:val="28"/>
          <w:szCs w:val="28"/>
        </w:rPr>
        <w:t xml:space="preserve">4) порядок, место, дату начала и </w:t>
      </w:r>
      <w:proofErr w:type="gramStart"/>
      <w:r w:rsidRPr="00DC39E5">
        <w:rPr>
          <w:sz w:val="28"/>
          <w:szCs w:val="28"/>
        </w:rPr>
        <w:t>дату</w:t>
      </w:r>
      <w:proofErr w:type="gramEnd"/>
      <w:r w:rsidRPr="00DC39E5">
        <w:rPr>
          <w:sz w:val="28"/>
          <w:szCs w:val="28"/>
        </w:rPr>
        <w:t xml:space="preserve"> и время окончания срока подачи заявок на участие в аукционе; </w:t>
      </w:r>
    </w:p>
    <w:p w:rsidR="00EB2E05" w:rsidRPr="00DC39E5" w:rsidRDefault="00EB2E05" w:rsidP="00EB2E05">
      <w:pPr>
        <w:pStyle w:val="Default"/>
        <w:jc w:val="both"/>
        <w:rPr>
          <w:sz w:val="28"/>
          <w:szCs w:val="28"/>
        </w:rPr>
      </w:pPr>
      <w:r>
        <w:rPr>
          <w:sz w:val="28"/>
          <w:szCs w:val="28"/>
        </w:rPr>
        <w:tab/>
      </w:r>
      <w:r w:rsidRPr="00DC39E5">
        <w:rPr>
          <w:sz w:val="28"/>
          <w:szCs w:val="28"/>
        </w:rPr>
        <w:t xml:space="preserve">5) требования к участникам аукциона; </w:t>
      </w:r>
    </w:p>
    <w:p w:rsidR="00EB2E05" w:rsidRPr="00DC39E5" w:rsidRDefault="00EB2E05" w:rsidP="00EB2E05">
      <w:pPr>
        <w:pStyle w:val="Default"/>
        <w:jc w:val="both"/>
        <w:rPr>
          <w:sz w:val="28"/>
          <w:szCs w:val="28"/>
        </w:rPr>
      </w:pPr>
      <w:r>
        <w:rPr>
          <w:sz w:val="28"/>
          <w:szCs w:val="28"/>
        </w:rPr>
        <w:tab/>
      </w:r>
      <w:r w:rsidRPr="00DC39E5">
        <w:rPr>
          <w:sz w:val="28"/>
          <w:szCs w:val="28"/>
        </w:rPr>
        <w:t xml:space="preserve">6) порядок и срок отзыва заявок на участие в аукционе; </w:t>
      </w:r>
    </w:p>
    <w:p w:rsidR="00EB2E05" w:rsidRPr="00DC39E5" w:rsidRDefault="00EB2E05" w:rsidP="00EB2E05">
      <w:pPr>
        <w:pStyle w:val="Default"/>
        <w:jc w:val="both"/>
        <w:rPr>
          <w:sz w:val="28"/>
          <w:szCs w:val="28"/>
        </w:rPr>
      </w:pPr>
      <w:r>
        <w:rPr>
          <w:sz w:val="28"/>
          <w:szCs w:val="28"/>
        </w:rPr>
        <w:tab/>
      </w:r>
      <w:r w:rsidRPr="00DC39E5">
        <w:rPr>
          <w:sz w:val="28"/>
          <w:szCs w:val="28"/>
        </w:rPr>
        <w:t xml:space="preserve">7) формы, порядок, даты начала и окончания предоставления участникам аукциона разъяснений положений документации об аукционе; </w:t>
      </w:r>
    </w:p>
    <w:p w:rsidR="00EB2E05" w:rsidRPr="00DC39E5" w:rsidRDefault="00EB2E05" w:rsidP="00EB2E05">
      <w:pPr>
        <w:pStyle w:val="Default"/>
        <w:jc w:val="both"/>
        <w:rPr>
          <w:sz w:val="28"/>
          <w:szCs w:val="28"/>
        </w:rPr>
      </w:pPr>
      <w:r>
        <w:rPr>
          <w:sz w:val="28"/>
          <w:szCs w:val="28"/>
        </w:rPr>
        <w:tab/>
      </w:r>
      <w:r w:rsidRPr="00DC39E5">
        <w:rPr>
          <w:sz w:val="28"/>
          <w:szCs w:val="28"/>
        </w:rPr>
        <w:t xml:space="preserve">8) величину повышения начальной цены </w:t>
      </w:r>
      <w:r>
        <w:rPr>
          <w:sz w:val="28"/>
          <w:szCs w:val="28"/>
        </w:rPr>
        <w:t>д</w:t>
      </w:r>
      <w:r w:rsidRPr="00DC39E5">
        <w:rPr>
          <w:sz w:val="28"/>
          <w:szCs w:val="28"/>
        </w:rPr>
        <w:t xml:space="preserve">оговора на размещение («шаг аукциона»); </w:t>
      </w:r>
    </w:p>
    <w:p w:rsidR="00EB2E05" w:rsidRPr="00DC39E5" w:rsidRDefault="00EB2E05" w:rsidP="00EB2E05">
      <w:pPr>
        <w:pStyle w:val="Default"/>
        <w:jc w:val="both"/>
        <w:rPr>
          <w:sz w:val="28"/>
          <w:szCs w:val="28"/>
        </w:rPr>
      </w:pPr>
      <w:r>
        <w:rPr>
          <w:sz w:val="28"/>
          <w:szCs w:val="28"/>
        </w:rPr>
        <w:tab/>
      </w:r>
      <w:r w:rsidRPr="00DC39E5">
        <w:rPr>
          <w:sz w:val="28"/>
          <w:szCs w:val="28"/>
        </w:rPr>
        <w:t xml:space="preserve">9) место, дату и время начала рассмотрения заявок на участие в аукционе; </w:t>
      </w:r>
    </w:p>
    <w:p w:rsidR="00EB2E05" w:rsidRPr="00DC39E5" w:rsidRDefault="00EB2E05" w:rsidP="00EB2E05">
      <w:pPr>
        <w:pStyle w:val="Default"/>
        <w:jc w:val="both"/>
        <w:rPr>
          <w:sz w:val="28"/>
          <w:szCs w:val="28"/>
        </w:rPr>
      </w:pPr>
      <w:r>
        <w:rPr>
          <w:sz w:val="28"/>
          <w:szCs w:val="28"/>
        </w:rPr>
        <w:tab/>
      </w:r>
      <w:r w:rsidRPr="00DC39E5">
        <w:rPr>
          <w:sz w:val="28"/>
          <w:szCs w:val="28"/>
        </w:rPr>
        <w:t xml:space="preserve">10) место, дату и время проведения аукциона; </w:t>
      </w:r>
    </w:p>
    <w:p w:rsidR="00EB2E05" w:rsidRPr="00DC39E5" w:rsidRDefault="00EB2E05" w:rsidP="00EB2E05">
      <w:pPr>
        <w:pStyle w:val="Default"/>
        <w:jc w:val="both"/>
        <w:rPr>
          <w:sz w:val="28"/>
          <w:szCs w:val="28"/>
        </w:rPr>
      </w:pPr>
      <w:r>
        <w:rPr>
          <w:sz w:val="28"/>
          <w:szCs w:val="28"/>
        </w:rPr>
        <w:tab/>
      </w:r>
      <w:r w:rsidRPr="00DC39E5">
        <w:rPr>
          <w:sz w:val="28"/>
          <w:szCs w:val="28"/>
        </w:rPr>
        <w:t xml:space="preserve">11) требование о внесении задатка, размер задатка, срок и порядок внесения задатка, реквизиты счета для перечисления задатка; </w:t>
      </w:r>
    </w:p>
    <w:p w:rsidR="00EB2E05" w:rsidRPr="00DC39E5" w:rsidRDefault="00EB2E05" w:rsidP="00EB2E05">
      <w:pPr>
        <w:pStyle w:val="Default"/>
        <w:jc w:val="both"/>
        <w:rPr>
          <w:sz w:val="28"/>
          <w:szCs w:val="28"/>
        </w:rPr>
      </w:pPr>
      <w:r>
        <w:rPr>
          <w:sz w:val="28"/>
          <w:szCs w:val="28"/>
        </w:rPr>
        <w:tab/>
      </w:r>
      <w:proofErr w:type="gramStart"/>
      <w:r w:rsidRPr="00DC39E5">
        <w:rPr>
          <w:sz w:val="28"/>
          <w:szCs w:val="28"/>
        </w:rPr>
        <w:t xml:space="preserve">14) срок, в течение которого должен быть подписан проект </w:t>
      </w:r>
      <w:r>
        <w:rPr>
          <w:sz w:val="28"/>
          <w:szCs w:val="28"/>
        </w:rPr>
        <w:t>д</w:t>
      </w:r>
      <w:r w:rsidRPr="00DC39E5">
        <w:rPr>
          <w:sz w:val="28"/>
          <w:szCs w:val="28"/>
        </w:rPr>
        <w:t xml:space="preserve">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EB2E05" w:rsidRPr="00DC39E5" w:rsidRDefault="00EB2E05" w:rsidP="00EB2E05">
      <w:pPr>
        <w:pStyle w:val="Default"/>
        <w:jc w:val="both"/>
        <w:rPr>
          <w:sz w:val="28"/>
          <w:szCs w:val="28"/>
        </w:rPr>
      </w:pPr>
      <w:r>
        <w:rPr>
          <w:sz w:val="28"/>
          <w:szCs w:val="28"/>
        </w:rPr>
        <w:tab/>
      </w:r>
      <w:r w:rsidRPr="00DC39E5">
        <w:rPr>
          <w:sz w:val="28"/>
          <w:szCs w:val="28"/>
        </w:rPr>
        <w:t xml:space="preserve">15) указание на то, что при заключении и исполнении </w:t>
      </w:r>
      <w:r>
        <w:rPr>
          <w:sz w:val="28"/>
          <w:szCs w:val="28"/>
        </w:rPr>
        <w:t>д</w:t>
      </w:r>
      <w:r w:rsidRPr="00DC39E5">
        <w:rPr>
          <w:sz w:val="28"/>
          <w:szCs w:val="28"/>
        </w:rPr>
        <w:t xml:space="preserve">оговора на размещение изменение условий договора, указанных в документации об аукционе, по соглашению сторон и в одностороннем порядке не допускается; </w:t>
      </w:r>
    </w:p>
    <w:p w:rsidR="00EB2E05" w:rsidRPr="00DC39E5" w:rsidRDefault="00EB2E05" w:rsidP="00EB2E05">
      <w:pPr>
        <w:pStyle w:val="Default"/>
        <w:jc w:val="both"/>
        <w:rPr>
          <w:sz w:val="28"/>
          <w:szCs w:val="28"/>
        </w:rPr>
      </w:pPr>
      <w:r>
        <w:rPr>
          <w:sz w:val="28"/>
          <w:szCs w:val="28"/>
        </w:rPr>
        <w:tab/>
      </w:r>
      <w:r w:rsidRPr="00DC39E5">
        <w:rPr>
          <w:sz w:val="28"/>
          <w:szCs w:val="28"/>
        </w:rPr>
        <w:t xml:space="preserve">16) указание на то, что условия аукциона, порядок и условия заключения </w:t>
      </w:r>
      <w:r>
        <w:rPr>
          <w:sz w:val="28"/>
          <w:szCs w:val="28"/>
        </w:rPr>
        <w:t>д</w:t>
      </w:r>
      <w:r w:rsidRPr="00DC39E5">
        <w:rPr>
          <w:sz w:val="28"/>
          <w:szCs w:val="28"/>
        </w:rPr>
        <w:t xml:space="preserve">оговора на размещение с участником аукциона являются условиями публичной оферты, а подача заявки на участие в аукционе является акцептом такой оферты. </w:t>
      </w:r>
    </w:p>
    <w:p w:rsidR="00EB2E05" w:rsidRPr="00DC39E5" w:rsidRDefault="00EB2E05" w:rsidP="00EB2E05">
      <w:pPr>
        <w:pStyle w:val="Default"/>
        <w:jc w:val="both"/>
        <w:rPr>
          <w:sz w:val="28"/>
          <w:szCs w:val="28"/>
        </w:rPr>
      </w:pPr>
      <w:r>
        <w:rPr>
          <w:sz w:val="28"/>
          <w:szCs w:val="28"/>
        </w:rPr>
        <w:tab/>
        <w:t xml:space="preserve">19. </w:t>
      </w:r>
      <w:r w:rsidRPr="00DC39E5">
        <w:rPr>
          <w:sz w:val="28"/>
          <w:szCs w:val="28"/>
        </w:rPr>
        <w:t xml:space="preserve">К документации об аукционе должен быть приложен проект </w:t>
      </w:r>
      <w:r>
        <w:rPr>
          <w:sz w:val="28"/>
          <w:szCs w:val="28"/>
        </w:rPr>
        <w:t>д</w:t>
      </w:r>
      <w:r w:rsidRPr="00DC39E5">
        <w:rPr>
          <w:sz w:val="28"/>
          <w:szCs w:val="28"/>
        </w:rPr>
        <w:t xml:space="preserve">оговора на размещение, который является неотъемлемой частью документации об аукционе (в случае проведения аукциона по нескольким лотам – проект </w:t>
      </w:r>
      <w:r>
        <w:rPr>
          <w:sz w:val="28"/>
          <w:szCs w:val="28"/>
        </w:rPr>
        <w:t>д</w:t>
      </w:r>
      <w:r w:rsidRPr="00DC39E5">
        <w:rPr>
          <w:sz w:val="28"/>
          <w:szCs w:val="28"/>
        </w:rPr>
        <w:t xml:space="preserve">оговора в отношении каждого лота). </w:t>
      </w:r>
    </w:p>
    <w:p w:rsidR="00EB2E05" w:rsidRPr="00DC39E5" w:rsidRDefault="00EB2E05" w:rsidP="00EB2E05">
      <w:pPr>
        <w:pStyle w:val="Default"/>
        <w:jc w:val="both"/>
        <w:rPr>
          <w:sz w:val="28"/>
          <w:szCs w:val="28"/>
        </w:rPr>
      </w:pPr>
      <w:r>
        <w:rPr>
          <w:sz w:val="28"/>
          <w:szCs w:val="28"/>
        </w:rPr>
        <w:tab/>
        <w:t xml:space="preserve">20. </w:t>
      </w:r>
      <w:r w:rsidRPr="00DC39E5">
        <w:rPr>
          <w:sz w:val="28"/>
          <w:szCs w:val="28"/>
        </w:rPr>
        <w:t>Сведения, содержащиеся в документации об аукционе, должны соответствовать сведениям, указанным в извещении о проведен</w:t>
      </w:r>
      <w:proofErr w:type="gramStart"/>
      <w:r w:rsidRPr="00DC39E5">
        <w:rPr>
          <w:sz w:val="28"/>
          <w:szCs w:val="28"/>
        </w:rPr>
        <w:t>ии ау</w:t>
      </w:r>
      <w:proofErr w:type="gramEnd"/>
      <w:r w:rsidRPr="00DC39E5">
        <w:rPr>
          <w:sz w:val="28"/>
          <w:szCs w:val="28"/>
        </w:rPr>
        <w:t xml:space="preserve">кциона. </w:t>
      </w:r>
    </w:p>
    <w:p w:rsidR="00EB2E05" w:rsidRPr="00DC39E5" w:rsidRDefault="00EB2E05" w:rsidP="00EB2E05">
      <w:pPr>
        <w:pStyle w:val="Default"/>
        <w:jc w:val="both"/>
        <w:rPr>
          <w:sz w:val="28"/>
          <w:szCs w:val="28"/>
        </w:rPr>
      </w:pPr>
      <w:r>
        <w:rPr>
          <w:sz w:val="28"/>
          <w:szCs w:val="28"/>
        </w:rPr>
        <w:tab/>
        <w:t xml:space="preserve">21. </w:t>
      </w:r>
      <w:r w:rsidRPr="00DC39E5">
        <w:rPr>
          <w:sz w:val="28"/>
          <w:szCs w:val="28"/>
        </w:rPr>
        <w:t xml:space="preserve">Любое заинтересованное лицо вправе обратиться за разъяснениями положений документации об аукционе к организатору торгов. </w:t>
      </w:r>
    </w:p>
    <w:p w:rsidR="00EB2E05" w:rsidRPr="00DC39E5" w:rsidRDefault="00EB2E05" w:rsidP="00EB2E05">
      <w:pPr>
        <w:pStyle w:val="Default"/>
        <w:jc w:val="both"/>
        <w:rPr>
          <w:sz w:val="28"/>
          <w:szCs w:val="28"/>
        </w:rPr>
      </w:pPr>
      <w:r>
        <w:rPr>
          <w:sz w:val="28"/>
          <w:szCs w:val="28"/>
        </w:rPr>
        <w:tab/>
        <w:t xml:space="preserve">22. </w:t>
      </w:r>
      <w:r w:rsidRPr="00DC39E5">
        <w:rPr>
          <w:sz w:val="28"/>
          <w:szCs w:val="28"/>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DC39E5">
        <w:rPr>
          <w:sz w:val="28"/>
          <w:szCs w:val="28"/>
        </w:rPr>
        <w:t>позднее</w:t>
      </w:r>
      <w:proofErr w:type="gramEnd"/>
      <w:r w:rsidRPr="00DC39E5">
        <w:rPr>
          <w:sz w:val="28"/>
          <w:szCs w:val="28"/>
        </w:rPr>
        <w:t xml:space="preserve"> чем за три рабочих дня до даты окончания срока подачи заявок на участие в </w:t>
      </w:r>
      <w:r>
        <w:rPr>
          <w:sz w:val="28"/>
          <w:szCs w:val="28"/>
        </w:rPr>
        <w:t>аукционе</w:t>
      </w:r>
      <w:r w:rsidRPr="00DC39E5">
        <w:rPr>
          <w:sz w:val="28"/>
          <w:szCs w:val="28"/>
        </w:rPr>
        <w:t xml:space="preserve">. </w:t>
      </w:r>
    </w:p>
    <w:p w:rsidR="00EB2E05" w:rsidRDefault="00EB2E05" w:rsidP="00EB2E05">
      <w:pPr>
        <w:pStyle w:val="Default"/>
        <w:jc w:val="both"/>
        <w:rPr>
          <w:sz w:val="28"/>
          <w:szCs w:val="28"/>
        </w:rPr>
      </w:pPr>
      <w:r>
        <w:rPr>
          <w:sz w:val="28"/>
          <w:szCs w:val="28"/>
        </w:rPr>
        <w:tab/>
        <w:t xml:space="preserve">23. </w:t>
      </w:r>
      <w:r w:rsidRPr="00DC39E5">
        <w:rPr>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DC39E5">
        <w:rPr>
          <w:sz w:val="28"/>
          <w:szCs w:val="28"/>
        </w:rPr>
        <w:t>позднее</w:t>
      </w:r>
      <w:proofErr w:type="gramEnd"/>
      <w:r w:rsidRPr="00DC39E5">
        <w:rPr>
          <w:sz w:val="28"/>
          <w:szCs w:val="28"/>
        </w:rPr>
        <w:t xml:space="preserve"> чем за пять дней до даты окончания подачи заяв</w:t>
      </w:r>
      <w:r>
        <w:rPr>
          <w:sz w:val="28"/>
          <w:szCs w:val="28"/>
        </w:rPr>
        <w:t>ки.</w:t>
      </w:r>
    </w:p>
    <w:p w:rsidR="00EB2E05" w:rsidRPr="00154E87" w:rsidRDefault="00EB2E05" w:rsidP="00EB2E05">
      <w:pPr>
        <w:pStyle w:val="Default"/>
        <w:jc w:val="both"/>
        <w:rPr>
          <w:sz w:val="28"/>
          <w:szCs w:val="28"/>
        </w:rPr>
      </w:pPr>
    </w:p>
    <w:p w:rsidR="00EB2E05" w:rsidRPr="00DC3AC9" w:rsidRDefault="00EB2E05" w:rsidP="00EB2E05">
      <w:pPr>
        <w:pStyle w:val="a3"/>
        <w:spacing w:after="0" w:line="240" w:lineRule="auto"/>
        <w:ind w:right="-1"/>
        <w:jc w:val="center"/>
        <w:rPr>
          <w:rFonts w:ascii="Times New Roman" w:eastAsia="Times New Roman" w:hAnsi="Times New Roman" w:cs="Times New Roman"/>
          <w:b/>
          <w:spacing w:val="-7"/>
          <w:sz w:val="28"/>
          <w:szCs w:val="28"/>
          <w:lang w:eastAsia="ru-RU"/>
        </w:rPr>
      </w:pPr>
      <w:r w:rsidRPr="00923F2E">
        <w:rPr>
          <w:rFonts w:ascii="Times New Roman" w:eastAsia="Times New Roman" w:hAnsi="Times New Roman" w:cs="Times New Roman"/>
          <w:b/>
          <w:spacing w:val="-7"/>
          <w:sz w:val="28"/>
          <w:szCs w:val="28"/>
          <w:lang w:eastAsia="ru-RU"/>
        </w:rPr>
        <w:t>Условия проведения аукциона</w:t>
      </w:r>
    </w:p>
    <w:p w:rsidR="00EB2E05" w:rsidRPr="00B5361C" w:rsidRDefault="00EB2E05" w:rsidP="00EB2E05">
      <w:pPr>
        <w:tabs>
          <w:tab w:val="left" w:pos="1471"/>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lastRenderedPageBreak/>
        <w:t xml:space="preserve">24. </w:t>
      </w:r>
      <w:r w:rsidRPr="001E1F55">
        <w:rPr>
          <w:rFonts w:ascii="Times New Roman" w:eastAsia="Times New Roman" w:hAnsi="Times New Roman" w:cs="Times New Roman"/>
          <w:spacing w:val="-7"/>
          <w:sz w:val="28"/>
          <w:szCs w:val="28"/>
        </w:rPr>
        <w:t xml:space="preserve">К участию в аукционе допускаются </w:t>
      </w:r>
      <w:r w:rsidRPr="00147A52">
        <w:rPr>
          <w:rFonts w:ascii="Times New Roman" w:eastAsia="Times New Roman" w:hAnsi="Times New Roman" w:cs="Times New Roman"/>
          <w:spacing w:val="-7"/>
          <w:sz w:val="28"/>
          <w:szCs w:val="28"/>
        </w:rPr>
        <w:t>заявители,</w:t>
      </w:r>
      <w:r w:rsidRPr="001E1F55">
        <w:rPr>
          <w:rFonts w:ascii="Times New Roman" w:eastAsia="Times New Roman" w:hAnsi="Times New Roman" w:cs="Times New Roman"/>
          <w:spacing w:val="-7"/>
          <w:sz w:val="28"/>
          <w:szCs w:val="28"/>
        </w:rPr>
        <w:t xml:space="preserve"> своевременно подавшие заявку и необходимые документы не позднее даты</w:t>
      </w:r>
      <w:r w:rsidRPr="00B5361C">
        <w:rPr>
          <w:rFonts w:ascii="Times New Roman" w:eastAsia="Times New Roman" w:hAnsi="Times New Roman" w:cs="Times New Roman"/>
          <w:spacing w:val="-7"/>
          <w:sz w:val="28"/>
          <w:szCs w:val="28"/>
        </w:rPr>
        <w:t>, установленной в извещении.</w:t>
      </w:r>
    </w:p>
    <w:p w:rsidR="00EB2E05" w:rsidRDefault="00EB2E05" w:rsidP="00EB2E05">
      <w:pPr>
        <w:tabs>
          <w:tab w:val="left" w:pos="1543"/>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25. </w:t>
      </w:r>
      <w:r w:rsidRPr="00B5361C">
        <w:rPr>
          <w:rFonts w:ascii="Times New Roman" w:eastAsia="Times New Roman" w:hAnsi="Times New Roman" w:cs="Times New Roman"/>
          <w:spacing w:val="-7"/>
          <w:sz w:val="28"/>
          <w:szCs w:val="28"/>
        </w:rPr>
        <w:t>Аукцион проводится в присутствии участников. Неявка всех участников на аукцион является основанием для отмены аукцион</w:t>
      </w:r>
      <w:r>
        <w:rPr>
          <w:rFonts w:ascii="Times New Roman" w:eastAsia="Times New Roman" w:hAnsi="Times New Roman" w:cs="Times New Roman"/>
          <w:spacing w:val="-7"/>
          <w:sz w:val="28"/>
          <w:szCs w:val="28"/>
        </w:rPr>
        <w:t>а либо его переноса по решению к</w:t>
      </w:r>
      <w:r w:rsidRPr="00B5361C">
        <w:rPr>
          <w:rFonts w:ascii="Times New Roman" w:eastAsia="Times New Roman" w:hAnsi="Times New Roman" w:cs="Times New Roman"/>
          <w:spacing w:val="-7"/>
          <w:sz w:val="28"/>
          <w:szCs w:val="28"/>
        </w:rPr>
        <w:t>омиссии.</w:t>
      </w:r>
    </w:p>
    <w:p w:rsidR="00EB2E05" w:rsidRDefault="00EB2E05" w:rsidP="00EB2E05">
      <w:pPr>
        <w:tabs>
          <w:tab w:val="left" w:pos="1543"/>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26.</w:t>
      </w:r>
      <w:r>
        <w:rPr>
          <w:sz w:val="28"/>
          <w:szCs w:val="28"/>
        </w:rPr>
        <w:t xml:space="preserve"> </w:t>
      </w:r>
      <w:proofErr w:type="gramStart"/>
      <w:r w:rsidRPr="00034193">
        <w:rPr>
          <w:rFonts w:ascii="Times New Roman"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w:t>
      </w:r>
      <w:r>
        <w:rPr>
          <w:rFonts w:ascii="Times New Roman" w:hAnsi="Times New Roman" w:cs="Times New Roman"/>
          <w:sz w:val="28"/>
          <w:szCs w:val="28"/>
        </w:rPr>
        <w:t>д</w:t>
      </w:r>
      <w:r w:rsidRPr="00034193">
        <w:rPr>
          <w:rFonts w:ascii="Times New Roman" w:hAnsi="Times New Roman" w:cs="Times New Roman"/>
          <w:sz w:val="28"/>
          <w:szCs w:val="28"/>
        </w:rPr>
        <w:t>оговор на размещение на</w:t>
      </w:r>
      <w:proofErr w:type="gramEnd"/>
      <w:r w:rsidRPr="00034193">
        <w:rPr>
          <w:rFonts w:ascii="Times New Roman" w:hAnsi="Times New Roman" w:cs="Times New Roman"/>
          <w:sz w:val="28"/>
          <w:szCs w:val="28"/>
        </w:rPr>
        <w:t xml:space="preserve"> </w:t>
      </w:r>
      <w:proofErr w:type="gramStart"/>
      <w:r w:rsidRPr="00034193">
        <w:rPr>
          <w:rFonts w:ascii="Times New Roman" w:hAnsi="Times New Roman" w:cs="Times New Roman"/>
          <w:sz w:val="28"/>
          <w:szCs w:val="28"/>
        </w:rPr>
        <w:t>условиях</w:t>
      </w:r>
      <w:proofErr w:type="gramEnd"/>
      <w:r w:rsidRPr="00034193">
        <w:rPr>
          <w:rFonts w:ascii="Times New Roman" w:hAnsi="Times New Roman" w:cs="Times New Roman"/>
          <w:sz w:val="28"/>
          <w:szCs w:val="28"/>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Pr>
          <w:rFonts w:ascii="Times New Roman" w:hAnsi="Times New Roman" w:cs="Times New Roman"/>
          <w:sz w:val="28"/>
          <w:szCs w:val="28"/>
        </w:rPr>
        <w:t>.</w:t>
      </w:r>
    </w:p>
    <w:p w:rsidR="00EB2E05" w:rsidRDefault="00EB2E05" w:rsidP="00EB2E05">
      <w:pPr>
        <w:tabs>
          <w:tab w:val="left" w:pos="1466"/>
        </w:tabs>
        <w:spacing w:after="0" w:line="240" w:lineRule="auto"/>
        <w:ind w:right="-1" w:firstLine="426"/>
        <w:jc w:val="both"/>
        <w:rPr>
          <w:rFonts w:ascii="Times New Roman" w:eastAsia="Times New Roman" w:hAnsi="Times New Roman" w:cs="Times New Roman"/>
          <w:spacing w:val="-7"/>
          <w:sz w:val="28"/>
          <w:szCs w:val="28"/>
        </w:rPr>
      </w:pPr>
    </w:p>
    <w:p w:rsidR="00EB2E05" w:rsidRDefault="00EB2E05" w:rsidP="00EB2E05">
      <w:pPr>
        <w:pStyle w:val="a3"/>
        <w:spacing w:after="0" w:line="240" w:lineRule="auto"/>
        <w:ind w:right="-1"/>
        <w:jc w:val="center"/>
        <w:rPr>
          <w:rFonts w:ascii="Times New Roman" w:eastAsia="Times New Roman" w:hAnsi="Times New Roman" w:cs="Times New Roman"/>
          <w:b/>
          <w:spacing w:val="-7"/>
          <w:sz w:val="28"/>
          <w:szCs w:val="28"/>
          <w:lang w:eastAsia="ru-RU"/>
        </w:rPr>
      </w:pPr>
      <w:r w:rsidRPr="00923F2E">
        <w:rPr>
          <w:rFonts w:ascii="Times New Roman" w:eastAsia="Times New Roman" w:hAnsi="Times New Roman" w:cs="Times New Roman"/>
          <w:b/>
          <w:spacing w:val="-7"/>
          <w:sz w:val="28"/>
          <w:szCs w:val="28"/>
          <w:lang w:eastAsia="ru-RU"/>
        </w:rPr>
        <w:t>Порядок подачи заявок на участие в аукцион</w:t>
      </w:r>
      <w:r>
        <w:rPr>
          <w:rFonts w:ascii="Times New Roman" w:eastAsia="Times New Roman" w:hAnsi="Times New Roman" w:cs="Times New Roman"/>
          <w:b/>
          <w:spacing w:val="-7"/>
          <w:sz w:val="28"/>
          <w:szCs w:val="28"/>
          <w:lang w:eastAsia="ru-RU"/>
        </w:rPr>
        <w:t xml:space="preserve">е </w:t>
      </w:r>
    </w:p>
    <w:p w:rsidR="00EB2E05" w:rsidRDefault="00EB2E05" w:rsidP="00EB2E05">
      <w:pPr>
        <w:pStyle w:val="a3"/>
        <w:spacing w:after="0" w:line="240" w:lineRule="auto"/>
        <w:ind w:left="0" w:right="-1"/>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ab/>
        <w:t xml:space="preserve">27. </w:t>
      </w:r>
      <w:r w:rsidRPr="00BE0802">
        <w:rPr>
          <w:rFonts w:ascii="Times New Roman" w:eastAsia="Times New Roman" w:hAnsi="Times New Roman" w:cs="Times New Roman"/>
          <w:spacing w:val="-7"/>
          <w:sz w:val="28"/>
          <w:szCs w:val="28"/>
        </w:rPr>
        <w:t>Заявители, принявшие решение об участии в аукционе, подают организатору аукциона заявку на участие в аукционе</w:t>
      </w:r>
      <w:r>
        <w:rPr>
          <w:rFonts w:ascii="Times New Roman" w:eastAsia="Times New Roman" w:hAnsi="Times New Roman" w:cs="Times New Roman"/>
          <w:spacing w:val="-7"/>
          <w:sz w:val="28"/>
          <w:szCs w:val="28"/>
        </w:rPr>
        <w:t>.</w:t>
      </w:r>
      <w:r w:rsidRPr="00BE0802">
        <w:rPr>
          <w:rFonts w:ascii="Times New Roman" w:eastAsia="Times New Roman" w:hAnsi="Times New Roman" w:cs="Times New Roman"/>
          <w:spacing w:val="-7"/>
          <w:sz w:val="28"/>
          <w:szCs w:val="28"/>
        </w:rPr>
        <w:t xml:space="preserve">  </w:t>
      </w:r>
    </w:p>
    <w:p w:rsidR="00EB2E05" w:rsidRDefault="00EB2E05" w:rsidP="00EB2E05">
      <w:pPr>
        <w:pStyle w:val="a3"/>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ab/>
        <w:t xml:space="preserve">28. </w:t>
      </w:r>
      <w:r w:rsidRPr="00154E87">
        <w:rPr>
          <w:rFonts w:ascii="Times New Roman" w:hAnsi="Times New Roman" w:cs="Times New Roman"/>
          <w:sz w:val="28"/>
          <w:szCs w:val="28"/>
        </w:rPr>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EB2E05" w:rsidRPr="00154E87" w:rsidRDefault="00EB2E05" w:rsidP="00EB2E05">
      <w:pPr>
        <w:pStyle w:val="Default"/>
        <w:jc w:val="both"/>
        <w:rPr>
          <w:sz w:val="28"/>
          <w:szCs w:val="28"/>
        </w:rPr>
      </w:pPr>
      <w:r>
        <w:rPr>
          <w:sz w:val="28"/>
          <w:szCs w:val="28"/>
        </w:rPr>
        <w:tab/>
        <w:t xml:space="preserve">29. </w:t>
      </w:r>
      <w:r w:rsidRPr="00154E87">
        <w:rPr>
          <w:sz w:val="28"/>
          <w:szCs w:val="28"/>
        </w:rPr>
        <w:t xml:space="preserve">К сведениям и документам о заявителе относятся: </w:t>
      </w:r>
    </w:p>
    <w:p w:rsidR="00EB2E05" w:rsidRPr="00154E87" w:rsidRDefault="00EB2E05" w:rsidP="00EB2E05">
      <w:pPr>
        <w:pStyle w:val="a3"/>
        <w:spacing w:after="0" w:line="240" w:lineRule="auto"/>
        <w:ind w:left="0" w:right="-1"/>
        <w:jc w:val="both"/>
        <w:rPr>
          <w:rFonts w:ascii="Times New Roman" w:eastAsia="Times New Roman" w:hAnsi="Times New Roman" w:cs="Times New Roman"/>
          <w:b/>
          <w:spacing w:val="-7"/>
          <w:sz w:val="28"/>
          <w:szCs w:val="28"/>
          <w:lang w:eastAsia="ru-RU"/>
        </w:rPr>
      </w:pPr>
      <w:r>
        <w:rPr>
          <w:rFonts w:ascii="Times New Roman" w:hAnsi="Times New Roman" w:cs="Times New Roman"/>
          <w:sz w:val="28"/>
          <w:szCs w:val="28"/>
        </w:rPr>
        <w:tab/>
      </w:r>
      <w:proofErr w:type="gramStart"/>
      <w:r w:rsidRPr="00154E87">
        <w:rPr>
          <w:rFonts w:ascii="Times New Roman" w:hAnsi="Times New Roman" w:cs="Times New Roman"/>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Pr>
          <w:rFonts w:ascii="Times New Roman" w:hAnsi="Times New Roman" w:cs="Times New Roman"/>
          <w:sz w:val="28"/>
          <w:szCs w:val="28"/>
        </w:rPr>
        <w:t>индивидуального предпринимателя</w:t>
      </w:r>
      <w:r w:rsidRPr="00154E87">
        <w:rPr>
          <w:rFonts w:ascii="Times New Roman" w:hAnsi="Times New Roman" w:cs="Times New Roman"/>
          <w:sz w:val="28"/>
          <w:szCs w:val="28"/>
        </w:rPr>
        <w:t>), номер контактного телефона;</w:t>
      </w:r>
      <w:proofErr w:type="gramEnd"/>
    </w:p>
    <w:p w:rsidR="00EB2E05" w:rsidRDefault="00EB2E05" w:rsidP="00EB2E05">
      <w:pPr>
        <w:tabs>
          <w:tab w:val="left" w:pos="142"/>
        </w:tabs>
        <w:spacing w:after="0" w:line="240" w:lineRule="auto"/>
        <w:ind w:right="-1"/>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ab/>
      </w:r>
      <w:r>
        <w:rPr>
          <w:rFonts w:ascii="Times New Roman" w:eastAsia="Times New Roman" w:hAnsi="Times New Roman" w:cs="Times New Roman"/>
          <w:spacing w:val="-7"/>
          <w:sz w:val="28"/>
          <w:szCs w:val="28"/>
        </w:rPr>
        <w:tab/>
        <w:t xml:space="preserve">б) </w:t>
      </w:r>
      <w:r w:rsidRPr="00BE0802">
        <w:rPr>
          <w:rFonts w:ascii="Times New Roman" w:eastAsia="Times New Roman" w:hAnsi="Times New Roman" w:cs="Times New Roman"/>
          <w:spacing w:val="-7"/>
          <w:sz w:val="28"/>
          <w:szCs w:val="28"/>
        </w:rPr>
        <w:t>копии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w:t>
      </w:r>
      <w:r>
        <w:rPr>
          <w:rFonts w:ascii="Times New Roman" w:eastAsia="Times New Roman" w:hAnsi="Times New Roman" w:cs="Times New Roman"/>
          <w:spacing w:val="-7"/>
          <w:sz w:val="28"/>
          <w:szCs w:val="28"/>
        </w:rPr>
        <w:t>я юридических лиц и индивидуальных предпринимателей).</w:t>
      </w:r>
    </w:p>
    <w:p w:rsidR="00EB2E05" w:rsidRPr="00154E87" w:rsidRDefault="00EB2E05" w:rsidP="00EB2E05">
      <w:pPr>
        <w:tabs>
          <w:tab w:val="left" w:pos="142"/>
        </w:tabs>
        <w:spacing w:after="0" w:line="240" w:lineRule="auto"/>
        <w:ind w:right="-1"/>
        <w:jc w:val="both"/>
        <w:rPr>
          <w:rFonts w:ascii="Times New Roman" w:eastAsia="Times New Roman" w:hAnsi="Times New Roman" w:cs="Times New Roman"/>
          <w:spacing w:val="-7"/>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30. </w:t>
      </w:r>
      <w:r w:rsidRPr="00154E87">
        <w:rPr>
          <w:rFonts w:ascii="Times New Roman" w:hAnsi="Times New Roman" w:cs="Times New Roman"/>
          <w:sz w:val="28"/>
          <w:szCs w:val="28"/>
        </w:rPr>
        <w:t>Заявитель вправе подать только одну заявку в отношении каждого предмета аукциона (лота).</w:t>
      </w:r>
    </w:p>
    <w:p w:rsidR="00EB2E05" w:rsidRDefault="00EB2E05" w:rsidP="00EB2E05">
      <w:pPr>
        <w:tabs>
          <w:tab w:val="left" w:pos="1121"/>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31. </w:t>
      </w:r>
      <w:r w:rsidRPr="00BE0802">
        <w:rPr>
          <w:rFonts w:ascii="Times New Roman" w:eastAsia="Times New Roman" w:hAnsi="Times New Roman" w:cs="Times New Roman"/>
          <w:spacing w:val="-7"/>
          <w:sz w:val="28"/>
          <w:szCs w:val="28"/>
        </w:rPr>
        <w:t>Каждая заявка на участие в аукционе, поступившая в срок, указанный в извещении о проведен</w:t>
      </w:r>
      <w:proofErr w:type="gramStart"/>
      <w:r w:rsidRPr="00BE0802">
        <w:rPr>
          <w:rFonts w:ascii="Times New Roman" w:eastAsia="Times New Roman" w:hAnsi="Times New Roman" w:cs="Times New Roman"/>
          <w:spacing w:val="-7"/>
          <w:sz w:val="28"/>
          <w:szCs w:val="28"/>
        </w:rPr>
        <w:t>ии ау</w:t>
      </w:r>
      <w:proofErr w:type="gramEnd"/>
      <w:r w:rsidRPr="00BE0802">
        <w:rPr>
          <w:rFonts w:ascii="Times New Roman" w:eastAsia="Times New Roman" w:hAnsi="Times New Roman" w:cs="Times New Roman"/>
          <w:spacing w:val="-7"/>
          <w:sz w:val="28"/>
          <w:szCs w:val="28"/>
        </w:rPr>
        <w:t>кциона, регистрируется организатором аукциона.</w:t>
      </w:r>
    </w:p>
    <w:p w:rsidR="00EB2E05" w:rsidRPr="009F2D08" w:rsidRDefault="00EB2E05" w:rsidP="00EB2E05">
      <w:pPr>
        <w:tabs>
          <w:tab w:val="left" w:pos="1121"/>
        </w:tabs>
        <w:spacing w:after="0" w:line="240" w:lineRule="auto"/>
        <w:ind w:right="-1" w:firstLine="709"/>
        <w:jc w:val="both"/>
        <w:rPr>
          <w:rFonts w:ascii="Times New Roman" w:eastAsia="Times New Roman" w:hAnsi="Times New Roman" w:cs="Times New Roman"/>
          <w:spacing w:val="-7"/>
          <w:sz w:val="28"/>
          <w:szCs w:val="28"/>
        </w:rPr>
      </w:pPr>
      <w:r>
        <w:rPr>
          <w:rFonts w:ascii="Times New Roman" w:hAnsi="Times New Roman" w:cs="Times New Roman"/>
          <w:sz w:val="28"/>
          <w:szCs w:val="28"/>
        </w:rPr>
        <w:t xml:space="preserve">32. </w:t>
      </w:r>
      <w:r w:rsidRPr="009F2D08">
        <w:rPr>
          <w:rFonts w:ascii="Times New Roman" w:hAnsi="Times New Roman" w:cs="Times New Roman"/>
          <w:sz w:val="28"/>
          <w:szCs w:val="28"/>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F2D08">
        <w:rPr>
          <w:rFonts w:ascii="Times New Roman" w:hAnsi="Times New Roman" w:cs="Times New Roman"/>
          <w:sz w:val="28"/>
          <w:szCs w:val="28"/>
        </w:rPr>
        <w:t>с даты подписания</w:t>
      </w:r>
      <w:proofErr w:type="gramEnd"/>
      <w:r w:rsidRPr="009F2D08">
        <w:rPr>
          <w:rFonts w:ascii="Times New Roman" w:hAnsi="Times New Roman" w:cs="Times New Roman"/>
          <w:sz w:val="28"/>
          <w:szCs w:val="28"/>
        </w:rPr>
        <w:t xml:space="preserve"> протокола аукциона.</w:t>
      </w:r>
    </w:p>
    <w:p w:rsidR="00EB2E05" w:rsidRPr="00BE0802" w:rsidRDefault="00EB2E05" w:rsidP="00EB2E05">
      <w:pPr>
        <w:tabs>
          <w:tab w:val="left" w:pos="1366"/>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33. </w:t>
      </w:r>
      <w:r w:rsidRPr="00BE0802">
        <w:rPr>
          <w:rFonts w:ascii="Times New Roman" w:eastAsia="Times New Roman" w:hAnsi="Times New Roman" w:cs="Times New Roman"/>
          <w:spacing w:val="-7"/>
          <w:sz w:val="28"/>
          <w:szCs w:val="28"/>
        </w:rPr>
        <w:t>Рассмотрение заявок на участие в аукционе осуществляется</w:t>
      </w:r>
      <w:r>
        <w:rPr>
          <w:rFonts w:ascii="Times New Roman" w:eastAsia="Times New Roman" w:hAnsi="Times New Roman" w:cs="Times New Roman"/>
          <w:spacing w:val="-7"/>
          <w:sz w:val="28"/>
          <w:szCs w:val="28"/>
        </w:rPr>
        <w:t xml:space="preserve"> </w:t>
      </w:r>
      <w:r w:rsidRPr="00BE0802">
        <w:rPr>
          <w:rFonts w:ascii="Times New Roman" w:eastAsia="Times New Roman" w:hAnsi="Times New Roman" w:cs="Times New Roman"/>
          <w:spacing w:val="-7"/>
          <w:sz w:val="28"/>
          <w:szCs w:val="28"/>
        </w:rPr>
        <w:t xml:space="preserve">комиссией. На основании результатов рассмотрения заявок на участие в аукционе комиссия </w:t>
      </w:r>
      <w:r w:rsidRPr="00BE0802">
        <w:rPr>
          <w:rFonts w:ascii="Times New Roman" w:eastAsia="Times New Roman" w:hAnsi="Times New Roman" w:cs="Times New Roman"/>
          <w:spacing w:val="-7"/>
          <w:sz w:val="28"/>
          <w:szCs w:val="28"/>
        </w:rPr>
        <w:lastRenderedPageBreak/>
        <w:t xml:space="preserve">принимает решение о допуске к участию в аукционе заявителя и признании заявителя участником аукциона, о чем составляется протокол. </w:t>
      </w:r>
    </w:p>
    <w:p w:rsidR="00EB2E05" w:rsidRPr="00BE0802" w:rsidRDefault="00EB2E05" w:rsidP="00EB2E05">
      <w:pPr>
        <w:tabs>
          <w:tab w:val="left" w:pos="1270"/>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34. </w:t>
      </w:r>
      <w:r w:rsidRPr="00BE0802">
        <w:rPr>
          <w:rFonts w:ascii="Times New Roman" w:eastAsia="Times New Roman" w:hAnsi="Times New Roman" w:cs="Times New Roman"/>
          <w:spacing w:val="-7"/>
          <w:sz w:val="28"/>
          <w:szCs w:val="28"/>
        </w:rPr>
        <w:t>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w:t>
      </w:r>
    </w:p>
    <w:p w:rsidR="00EB2E05" w:rsidRPr="00BE0802" w:rsidRDefault="00EB2E05" w:rsidP="00EB2E05">
      <w:pPr>
        <w:spacing w:after="0" w:line="240" w:lineRule="auto"/>
        <w:ind w:left="60" w:right="-1" w:firstLine="72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35. </w:t>
      </w:r>
      <w:r w:rsidRPr="00BE0802">
        <w:rPr>
          <w:rFonts w:ascii="Times New Roman" w:eastAsia="Times New Roman" w:hAnsi="Times New Roman" w:cs="Times New Roman"/>
          <w:spacing w:val="-7"/>
          <w:sz w:val="28"/>
          <w:szCs w:val="28"/>
        </w:rPr>
        <w:t>Заявитель не допускается к участию в аукционе по следующим основаниям:</w:t>
      </w:r>
    </w:p>
    <w:p w:rsidR="00EB2E05" w:rsidRPr="00BE0802" w:rsidRDefault="00EB2E05" w:rsidP="00EB2E05">
      <w:pPr>
        <w:numPr>
          <w:ilvl w:val="0"/>
          <w:numId w:val="1"/>
        </w:numPr>
        <w:tabs>
          <w:tab w:val="left" w:pos="938"/>
        </w:tabs>
        <w:spacing w:after="0" w:line="240" w:lineRule="auto"/>
        <w:ind w:left="60" w:right="-1" w:firstLine="720"/>
        <w:jc w:val="both"/>
        <w:rPr>
          <w:rFonts w:ascii="Times New Roman" w:eastAsia="Times New Roman" w:hAnsi="Times New Roman" w:cs="Times New Roman"/>
          <w:spacing w:val="-7"/>
          <w:sz w:val="28"/>
          <w:szCs w:val="28"/>
        </w:rPr>
      </w:pPr>
      <w:r w:rsidRPr="00BE0802">
        <w:rPr>
          <w:rFonts w:ascii="Times New Roman" w:eastAsia="Times New Roman" w:hAnsi="Times New Roman" w:cs="Times New Roman"/>
          <w:spacing w:val="-7"/>
          <w:sz w:val="28"/>
          <w:szCs w:val="28"/>
        </w:rPr>
        <w:t>заявка подана на место, не включенное в схему размещения нестационарных торговы</w:t>
      </w:r>
      <w:r>
        <w:rPr>
          <w:rFonts w:ascii="Times New Roman" w:eastAsia="Times New Roman" w:hAnsi="Times New Roman" w:cs="Times New Roman"/>
          <w:spacing w:val="-7"/>
          <w:sz w:val="28"/>
          <w:szCs w:val="28"/>
        </w:rPr>
        <w:t>х объектов на территории муниципального образования «</w:t>
      </w:r>
      <w:proofErr w:type="spellStart"/>
      <w:r>
        <w:rPr>
          <w:rFonts w:ascii="Times New Roman" w:eastAsia="Times New Roman" w:hAnsi="Times New Roman" w:cs="Times New Roman"/>
          <w:spacing w:val="-7"/>
          <w:sz w:val="28"/>
          <w:szCs w:val="28"/>
        </w:rPr>
        <w:t>Велижский</w:t>
      </w:r>
      <w:proofErr w:type="spellEnd"/>
      <w:r>
        <w:rPr>
          <w:rFonts w:ascii="Times New Roman" w:eastAsia="Times New Roman" w:hAnsi="Times New Roman" w:cs="Times New Roman"/>
          <w:spacing w:val="-7"/>
          <w:sz w:val="28"/>
          <w:szCs w:val="28"/>
        </w:rPr>
        <w:t xml:space="preserve"> район» Смоленской области</w:t>
      </w:r>
      <w:r w:rsidRPr="00BE0802">
        <w:rPr>
          <w:rFonts w:ascii="Times New Roman" w:eastAsia="Times New Roman" w:hAnsi="Times New Roman" w:cs="Times New Roman"/>
          <w:spacing w:val="-7"/>
          <w:sz w:val="28"/>
          <w:szCs w:val="28"/>
        </w:rPr>
        <w:t>;</w:t>
      </w:r>
    </w:p>
    <w:p w:rsidR="00EB2E05" w:rsidRPr="00BE0802" w:rsidRDefault="00EB2E05" w:rsidP="00EB2E05">
      <w:pPr>
        <w:numPr>
          <w:ilvl w:val="0"/>
          <w:numId w:val="1"/>
        </w:numPr>
        <w:tabs>
          <w:tab w:val="left" w:pos="1020"/>
        </w:tabs>
        <w:spacing w:after="0" w:line="240" w:lineRule="auto"/>
        <w:ind w:right="-1" w:firstLine="780"/>
        <w:jc w:val="both"/>
        <w:rPr>
          <w:rFonts w:ascii="Times New Roman" w:eastAsia="Times New Roman" w:hAnsi="Times New Roman" w:cs="Times New Roman"/>
          <w:spacing w:val="-7"/>
          <w:sz w:val="28"/>
          <w:szCs w:val="28"/>
        </w:rPr>
      </w:pPr>
      <w:r w:rsidRPr="00BE0802">
        <w:rPr>
          <w:rFonts w:ascii="Times New Roman" w:eastAsia="Times New Roman" w:hAnsi="Times New Roman" w:cs="Times New Roman"/>
          <w:spacing w:val="-7"/>
          <w:sz w:val="28"/>
          <w:szCs w:val="28"/>
        </w:rPr>
        <w:t>лицо, подавшее заявку, не представило в установленный срок необходимых документов, предусмотренных настоящим Положением;</w:t>
      </w:r>
    </w:p>
    <w:p w:rsidR="00EB2E05" w:rsidRPr="00BE0802" w:rsidRDefault="00EB2E05" w:rsidP="00EB2E05">
      <w:pPr>
        <w:numPr>
          <w:ilvl w:val="0"/>
          <w:numId w:val="1"/>
        </w:numPr>
        <w:tabs>
          <w:tab w:val="left" w:pos="1087"/>
        </w:tabs>
        <w:spacing w:after="0" w:line="240" w:lineRule="auto"/>
        <w:ind w:right="-1" w:firstLine="780"/>
        <w:jc w:val="both"/>
        <w:rPr>
          <w:rFonts w:ascii="Times New Roman" w:eastAsia="Times New Roman" w:hAnsi="Times New Roman" w:cs="Times New Roman"/>
          <w:spacing w:val="-7"/>
          <w:sz w:val="28"/>
          <w:szCs w:val="28"/>
        </w:rPr>
      </w:pPr>
      <w:r w:rsidRPr="00BE0802">
        <w:rPr>
          <w:rFonts w:ascii="Times New Roman" w:eastAsia="Times New Roman" w:hAnsi="Times New Roman" w:cs="Times New Roman"/>
          <w:spacing w:val="-7"/>
          <w:sz w:val="28"/>
          <w:szCs w:val="28"/>
        </w:rPr>
        <w:t>невнесение задатка на счет, указанный в извещении о проведен</w:t>
      </w:r>
      <w:proofErr w:type="gramStart"/>
      <w:r w:rsidRPr="00BE0802">
        <w:rPr>
          <w:rFonts w:ascii="Times New Roman" w:eastAsia="Times New Roman" w:hAnsi="Times New Roman" w:cs="Times New Roman"/>
          <w:spacing w:val="-7"/>
          <w:sz w:val="28"/>
          <w:szCs w:val="28"/>
        </w:rPr>
        <w:t>ии ау</w:t>
      </w:r>
      <w:proofErr w:type="gramEnd"/>
      <w:r w:rsidRPr="00BE0802">
        <w:rPr>
          <w:rFonts w:ascii="Times New Roman" w:eastAsia="Times New Roman" w:hAnsi="Times New Roman" w:cs="Times New Roman"/>
          <w:spacing w:val="-7"/>
          <w:sz w:val="28"/>
          <w:szCs w:val="28"/>
        </w:rPr>
        <w:t>кциона, в установленный срок.</w:t>
      </w:r>
    </w:p>
    <w:p w:rsidR="00EB2E05" w:rsidRPr="00BE0802" w:rsidRDefault="00EB2E05" w:rsidP="00EB2E05">
      <w:pPr>
        <w:spacing w:after="0" w:line="240" w:lineRule="auto"/>
        <w:ind w:right="-1" w:firstLine="78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 36.</w:t>
      </w:r>
      <w:r w:rsidRPr="00BE0802">
        <w:rPr>
          <w:rFonts w:ascii="Times New Roman" w:eastAsia="Times New Roman" w:hAnsi="Times New Roman" w:cs="Times New Roman"/>
          <w:spacing w:val="-7"/>
          <w:sz w:val="28"/>
          <w:szCs w:val="28"/>
        </w:rPr>
        <w:t xml:space="preserve"> Сведения о лицах, подавших заявки на участие в аукционе, и о количестве заявок не подлежат разглашению. Разногласия между заявителем и организатором аукцио</w:t>
      </w:r>
      <w:r>
        <w:rPr>
          <w:rFonts w:ascii="Times New Roman" w:eastAsia="Times New Roman" w:hAnsi="Times New Roman" w:cs="Times New Roman"/>
          <w:spacing w:val="-7"/>
          <w:sz w:val="28"/>
          <w:szCs w:val="28"/>
        </w:rPr>
        <w:t xml:space="preserve">на </w:t>
      </w:r>
      <w:r w:rsidRPr="00BE0802">
        <w:rPr>
          <w:rFonts w:ascii="Times New Roman" w:eastAsia="Times New Roman" w:hAnsi="Times New Roman" w:cs="Times New Roman"/>
          <w:spacing w:val="-7"/>
          <w:sz w:val="28"/>
          <w:szCs w:val="28"/>
        </w:rPr>
        <w:t>рассматриваются комиссией  в недельный срок с момента обращения одной из сторон. Решение комиссии по данному вопросу считается окончательным.</w:t>
      </w:r>
    </w:p>
    <w:p w:rsidR="00EB2E05" w:rsidRDefault="00EB2E05" w:rsidP="00EB2E05">
      <w:pPr>
        <w:pStyle w:val="a3"/>
        <w:spacing w:after="0" w:line="240" w:lineRule="auto"/>
        <w:ind w:right="-1"/>
        <w:jc w:val="center"/>
        <w:rPr>
          <w:rFonts w:ascii="Times New Roman" w:eastAsia="Times New Roman" w:hAnsi="Times New Roman" w:cs="Times New Roman"/>
          <w:spacing w:val="-7"/>
          <w:sz w:val="28"/>
          <w:szCs w:val="28"/>
          <w:lang w:eastAsia="ru-RU"/>
        </w:rPr>
      </w:pPr>
    </w:p>
    <w:p w:rsidR="00EB2E05" w:rsidRPr="00DC3AC9" w:rsidRDefault="00EB2E05" w:rsidP="00EB2E05">
      <w:pPr>
        <w:pStyle w:val="a3"/>
        <w:spacing w:after="0" w:line="240" w:lineRule="auto"/>
        <w:ind w:right="-1"/>
        <w:jc w:val="center"/>
        <w:rPr>
          <w:rFonts w:ascii="Times New Roman" w:eastAsia="Times New Roman" w:hAnsi="Times New Roman" w:cs="Times New Roman"/>
          <w:b/>
          <w:spacing w:val="-7"/>
          <w:sz w:val="28"/>
          <w:szCs w:val="28"/>
          <w:lang w:eastAsia="ru-RU"/>
        </w:rPr>
      </w:pPr>
      <w:r w:rsidRPr="00BE0802">
        <w:rPr>
          <w:rFonts w:ascii="Times New Roman" w:eastAsia="Times New Roman" w:hAnsi="Times New Roman" w:cs="Times New Roman"/>
          <w:b/>
          <w:spacing w:val="-7"/>
          <w:sz w:val="28"/>
          <w:szCs w:val="28"/>
          <w:lang w:eastAsia="ru-RU"/>
        </w:rPr>
        <w:t>Порядок проведения аукциона</w:t>
      </w:r>
    </w:p>
    <w:p w:rsidR="00EB2E05" w:rsidRPr="00BE0802" w:rsidRDefault="00EB2E05" w:rsidP="00EB2E05">
      <w:pPr>
        <w:tabs>
          <w:tab w:val="left" w:pos="1553"/>
        </w:tabs>
        <w:spacing w:after="0" w:line="240" w:lineRule="auto"/>
        <w:ind w:left="780" w:right="-1"/>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37. </w:t>
      </w:r>
      <w:r w:rsidRPr="00BE0802">
        <w:rPr>
          <w:rFonts w:ascii="Times New Roman" w:eastAsia="Times New Roman" w:hAnsi="Times New Roman" w:cs="Times New Roman"/>
          <w:spacing w:val="-7"/>
          <w:sz w:val="28"/>
          <w:szCs w:val="28"/>
        </w:rPr>
        <w:t xml:space="preserve"> Аукцион проводится комиссией.</w:t>
      </w:r>
    </w:p>
    <w:p w:rsidR="00EB2E05" w:rsidRPr="00BE0802" w:rsidRDefault="00EB2E05" w:rsidP="00EB2E05">
      <w:pPr>
        <w:tabs>
          <w:tab w:val="left" w:pos="1553"/>
        </w:tabs>
        <w:spacing w:after="0" w:line="240" w:lineRule="auto"/>
        <w:ind w:right="-1" w:firstLine="78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38. </w:t>
      </w:r>
      <w:r w:rsidRPr="00BE0802">
        <w:rPr>
          <w:rFonts w:ascii="Times New Roman" w:eastAsia="Times New Roman" w:hAnsi="Times New Roman" w:cs="Times New Roman"/>
          <w:spacing w:val="-7"/>
          <w:sz w:val="28"/>
          <w:szCs w:val="28"/>
        </w:rPr>
        <w:t>Аукцион проводится путем повышения начальной</w:t>
      </w:r>
      <w:r>
        <w:rPr>
          <w:rFonts w:ascii="Times New Roman" w:eastAsia="Times New Roman" w:hAnsi="Times New Roman" w:cs="Times New Roman"/>
          <w:spacing w:val="-7"/>
          <w:sz w:val="28"/>
          <w:szCs w:val="28"/>
        </w:rPr>
        <w:t xml:space="preserve"> (минимальной) цены, указанной в извещении,</w:t>
      </w:r>
      <w:r w:rsidRPr="00BE0802">
        <w:rPr>
          <w:rFonts w:ascii="Times New Roman" w:eastAsia="Times New Roman" w:hAnsi="Times New Roman" w:cs="Times New Roman"/>
          <w:spacing w:val="-7"/>
          <w:sz w:val="28"/>
          <w:szCs w:val="28"/>
        </w:rPr>
        <w:t xml:space="preserve"> на «</w:t>
      </w:r>
      <w:r>
        <w:rPr>
          <w:rFonts w:ascii="Times New Roman" w:eastAsia="Times New Roman" w:hAnsi="Times New Roman" w:cs="Times New Roman"/>
          <w:spacing w:val="-7"/>
          <w:sz w:val="28"/>
          <w:szCs w:val="28"/>
        </w:rPr>
        <w:t>шаг» аукциона, устанавливаемый</w:t>
      </w:r>
      <w:r w:rsidRPr="00BE0802">
        <w:rPr>
          <w:rFonts w:ascii="Times New Roman" w:eastAsia="Times New Roman" w:hAnsi="Times New Roman" w:cs="Times New Roman"/>
          <w:spacing w:val="-7"/>
          <w:sz w:val="28"/>
          <w:szCs w:val="28"/>
        </w:rPr>
        <w:t xml:space="preserve"> в размере </w:t>
      </w:r>
      <w:r>
        <w:rPr>
          <w:rFonts w:ascii="Times New Roman" w:eastAsia="Times New Roman" w:hAnsi="Times New Roman" w:cs="Times New Roman"/>
          <w:spacing w:val="-7"/>
          <w:sz w:val="28"/>
          <w:szCs w:val="28"/>
        </w:rPr>
        <w:t>пяти</w:t>
      </w:r>
      <w:r w:rsidRPr="00BE0802">
        <w:rPr>
          <w:rFonts w:ascii="Times New Roman" w:eastAsia="Times New Roman" w:hAnsi="Times New Roman" w:cs="Times New Roman"/>
          <w:spacing w:val="-7"/>
          <w:sz w:val="28"/>
          <w:szCs w:val="28"/>
        </w:rPr>
        <w:t xml:space="preserve"> процентов начальной (минимальной) цены лота, указанной в извещении о проведен</w:t>
      </w:r>
      <w:proofErr w:type="gramStart"/>
      <w:r w:rsidRPr="00BE0802">
        <w:rPr>
          <w:rFonts w:ascii="Times New Roman" w:eastAsia="Times New Roman" w:hAnsi="Times New Roman" w:cs="Times New Roman"/>
          <w:spacing w:val="-7"/>
          <w:sz w:val="28"/>
          <w:szCs w:val="28"/>
        </w:rPr>
        <w:t>ии ау</w:t>
      </w:r>
      <w:proofErr w:type="gramEnd"/>
      <w:r w:rsidRPr="00BE0802">
        <w:rPr>
          <w:rFonts w:ascii="Times New Roman" w:eastAsia="Times New Roman" w:hAnsi="Times New Roman" w:cs="Times New Roman"/>
          <w:spacing w:val="-7"/>
          <w:sz w:val="28"/>
          <w:szCs w:val="28"/>
        </w:rPr>
        <w:t>кциона.</w:t>
      </w:r>
    </w:p>
    <w:p w:rsidR="00EB2E05" w:rsidRPr="001E1F55" w:rsidRDefault="00EB2E05" w:rsidP="00EB2E05">
      <w:pPr>
        <w:tabs>
          <w:tab w:val="left" w:pos="1548"/>
        </w:tabs>
        <w:spacing w:after="0" w:line="240" w:lineRule="auto"/>
        <w:ind w:right="-1" w:firstLine="78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39. </w:t>
      </w:r>
      <w:r w:rsidRPr="00BE0802">
        <w:rPr>
          <w:rFonts w:ascii="Times New Roman" w:eastAsia="Times New Roman" w:hAnsi="Times New Roman" w:cs="Times New Roman"/>
          <w:spacing w:val="-7"/>
          <w:sz w:val="28"/>
          <w:szCs w:val="28"/>
        </w:rPr>
        <w:t>Аукцион начинается с оглашения комиссией краткой характеристики</w:t>
      </w:r>
      <w:r>
        <w:rPr>
          <w:rFonts w:ascii="Times New Roman" w:eastAsia="Times New Roman" w:hAnsi="Times New Roman" w:cs="Times New Roman"/>
          <w:spacing w:val="-7"/>
          <w:sz w:val="28"/>
          <w:szCs w:val="28"/>
        </w:rPr>
        <w:t xml:space="preserve"> </w:t>
      </w:r>
      <w:r w:rsidRPr="001E1F55">
        <w:rPr>
          <w:rFonts w:ascii="Times New Roman" w:eastAsia="Times New Roman" w:hAnsi="Times New Roman" w:cs="Times New Roman"/>
          <w:spacing w:val="-7"/>
          <w:sz w:val="28"/>
          <w:szCs w:val="28"/>
        </w:rPr>
        <w:t xml:space="preserve">площадки для размещения </w:t>
      </w:r>
      <w:r>
        <w:rPr>
          <w:rFonts w:ascii="Times New Roman" w:eastAsia="Times New Roman" w:hAnsi="Times New Roman" w:cs="Times New Roman"/>
          <w:spacing w:val="-7"/>
          <w:sz w:val="28"/>
          <w:szCs w:val="28"/>
        </w:rPr>
        <w:t>нестационарного торгового объекта</w:t>
      </w:r>
      <w:r w:rsidRPr="001E1F55">
        <w:rPr>
          <w:rFonts w:ascii="Times New Roman" w:eastAsia="Times New Roman" w:hAnsi="Times New Roman" w:cs="Times New Roman"/>
          <w:spacing w:val="-7"/>
          <w:sz w:val="28"/>
          <w:szCs w:val="28"/>
        </w:rPr>
        <w:t xml:space="preserve">, начальной цены приобретения права на заключение договора, а также </w:t>
      </w:r>
      <w:r>
        <w:rPr>
          <w:rFonts w:ascii="Times New Roman" w:eastAsia="Times New Roman" w:hAnsi="Times New Roman" w:cs="Times New Roman"/>
          <w:spacing w:val="-7"/>
          <w:sz w:val="28"/>
          <w:szCs w:val="28"/>
        </w:rPr>
        <w:t>«</w:t>
      </w:r>
      <w:r w:rsidRPr="001E1F55">
        <w:rPr>
          <w:rFonts w:ascii="Times New Roman" w:eastAsia="Times New Roman" w:hAnsi="Times New Roman" w:cs="Times New Roman"/>
          <w:spacing w:val="-7"/>
          <w:sz w:val="28"/>
          <w:szCs w:val="28"/>
        </w:rPr>
        <w:t>шага</w:t>
      </w:r>
      <w:r>
        <w:rPr>
          <w:rFonts w:ascii="Times New Roman" w:eastAsia="Times New Roman" w:hAnsi="Times New Roman" w:cs="Times New Roman"/>
          <w:spacing w:val="-7"/>
          <w:sz w:val="28"/>
          <w:szCs w:val="28"/>
        </w:rPr>
        <w:t>»</w:t>
      </w:r>
      <w:r w:rsidRPr="001E1F55">
        <w:rPr>
          <w:rFonts w:ascii="Times New Roman" w:eastAsia="Times New Roman" w:hAnsi="Times New Roman" w:cs="Times New Roman"/>
          <w:spacing w:val="-7"/>
          <w:sz w:val="28"/>
          <w:szCs w:val="28"/>
        </w:rPr>
        <w:t xml:space="preserve"> аукциона.</w:t>
      </w:r>
      <w:r>
        <w:rPr>
          <w:rFonts w:ascii="Times New Roman" w:eastAsia="Times New Roman" w:hAnsi="Times New Roman" w:cs="Times New Roman"/>
          <w:spacing w:val="-7"/>
          <w:sz w:val="28"/>
          <w:szCs w:val="28"/>
        </w:rPr>
        <w:t xml:space="preserve"> Победителем аукциона признается лицо, предложившее наиболее высокую цену.</w:t>
      </w:r>
    </w:p>
    <w:p w:rsidR="00EB2E05" w:rsidRDefault="00EB2E05" w:rsidP="00EB2E05">
      <w:pPr>
        <w:tabs>
          <w:tab w:val="left" w:pos="1548"/>
        </w:tabs>
        <w:spacing w:after="0" w:line="240" w:lineRule="auto"/>
        <w:ind w:right="-1" w:firstLine="78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40. </w:t>
      </w:r>
      <w:r w:rsidRPr="00BE0802">
        <w:rPr>
          <w:rFonts w:ascii="Times New Roman" w:eastAsia="Times New Roman" w:hAnsi="Times New Roman" w:cs="Times New Roman"/>
          <w:spacing w:val="-7"/>
          <w:sz w:val="28"/>
          <w:szCs w:val="28"/>
        </w:rPr>
        <w:t>Решение об определении победителя аукциона оформляется протоколом, который подписывается в день проведения аукцион</w:t>
      </w:r>
      <w:r>
        <w:rPr>
          <w:rFonts w:ascii="Times New Roman" w:eastAsia="Times New Roman" w:hAnsi="Times New Roman" w:cs="Times New Roman"/>
          <w:spacing w:val="-7"/>
          <w:sz w:val="28"/>
          <w:szCs w:val="28"/>
        </w:rPr>
        <w:t>а всеми присутствующими членами</w:t>
      </w:r>
      <w:r w:rsidRPr="00BE0802">
        <w:rPr>
          <w:rFonts w:ascii="Times New Roman" w:eastAsia="Times New Roman" w:hAnsi="Times New Roman" w:cs="Times New Roman"/>
          <w:spacing w:val="-7"/>
          <w:sz w:val="28"/>
          <w:szCs w:val="28"/>
        </w:rPr>
        <w:t xml:space="preserve"> комиссии. Протокол составляется в двух экземплярах, один из которых остается у организатора аукциона, второй передается победителю аукциона вместе с проектом договора </w:t>
      </w:r>
      <w:r>
        <w:rPr>
          <w:rFonts w:ascii="Times New Roman" w:eastAsia="Times New Roman" w:hAnsi="Times New Roman" w:cs="Times New Roman"/>
          <w:spacing w:val="-7"/>
          <w:sz w:val="28"/>
          <w:szCs w:val="28"/>
        </w:rPr>
        <w:t xml:space="preserve">на размещение </w:t>
      </w:r>
      <w:r w:rsidRPr="00BE0802">
        <w:rPr>
          <w:rFonts w:ascii="Times New Roman" w:eastAsia="Times New Roman" w:hAnsi="Times New Roman" w:cs="Times New Roman"/>
          <w:spacing w:val="-7"/>
          <w:sz w:val="28"/>
          <w:szCs w:val="28"/>
        </w:rPr>
        <w:t xml:space="preserve">в течение трех рабочих дней </w:t>
      </w:r>
      <w:proofErr w:type="gramStart"/>
      <w:r w:rsidRPr="00BE0802">
        <w:rPr>
          <w:rFonts w:ascii="Times New Roman" w:eastAsia="Times New Roman" w:hAnsi="Times New Roman" w:cs="Times New Roman"/>
          <w:spacing w:val="-7"/>
          <w:sz w:val="28"/>
          <w:szCs w:val="28"/>
        </w:rPr>
        <w:t>с даты подписания</w:t>
      </w:r>
      <w:proofErr w:type="gramEnd"/>
      <w:r w:rsidRPr="00BE0802">
        <w:rPr>
          <w:rFonts w:ascii="Times New Roman" w:eastAsia="Times New Roman" w:hAnsi="Times New Roman" w:cs="Times New Roman"/>
          <w:spacing w:val="-7"/>
          <w:sz w:val="28"/>
          <w:szCs w:val="28"/>
        </w:rPr>
        <w:t xml:space="preserve"> протокола.</w:t>
      </w:r>
    </w:p>
    <w:p w:rsidR="00EB2E05" w:rsidRPr="00BE0802" w:rsidRDefault="00EB2E05" w:rsidP="00EB2E05">
      <w:pPr>
        <w:tabs>
          <w:tab w:val="left" w:pos="1548"/>
        </w:tabs>
        <w:spacing w:after="0" w:line="240" w:lineRule="auto"/>
        <w:ind w:right="-1" w:firstLine="780"/>
        <w:jc w:val="both"/>
        <w:rPr>
          <w:rFonts w:ascii="Times New Roman" w:eastAsia="Times New Roman" w:hAnsi="Times New Roman" w:cs="Times New Roman"/>
          <w:spacing w:val="-7"/>
          <w:sz w:val="28"/>
          <w:szCs w:val="28"/>
        </w:rPr>
      </w:pPr>
    </w:p>
    <w:p w:rsidR="00EB2E05" w:rsidRDefault="00EB2E05" w:rsidP="00EB2E05">
      <w:pPr>
        <w:pStyle w:val="a3"/>
        <w:spacing w:after="0" w:line="240" w:lineRule="auto"/>
        <w:ind w:right="-1"/>
        <w:jc w:val="center"/>
        <w:rPr>
          <w:rFonts w:ascii="Times New Roman" w:eastAsia="Times New Roman" w:hAnsi="Times New Roman" w:cs="Times New Roman"/>
          <w:spacing w:val="-7"/>
          <w:sz w:val="28"/>
          <w:szCs w:val="28"/>
          <w:lang w:eastAsia="ru-RU"/>
        </w:rPr>
      </w:pPr>
    </w:p>
    <w:p w:rsidR="00EB2E05" w:rsidRPr="00DC3AC9" w:rsidRDefault="00EB2E05" w:rsidP="00EB2E05">
      <w:pPr>
        <w:pStyle w:val="a3"/>
        <w:spacing w:after="0" w:line="240" w:lineRule="auto"/>
        <w:ind w:right="-1"/>
        <w:jc w:val="center"/>
        <w:rPr>
          <w:rFonts w:ascii="Times New Roman" w:eastAsia="Times New Roman" w:hAnsi="Times New Roman" w:cs="Times New Roman"/>
          <w:b/>
          <w:spacing w:val="-7"/>
          <w:sz w:val="28"/>
          <w:szCs w:val="28"/>
          <w:lang w:eastAsia="ru-RU"/>
        </w:rPr>
      </w:pPr>
      <w:r w:rsidRPr="00BE0802">
        <w:rPr>
          <w:rFonts w:ascii="Times New Roman" w:eastAsia="Times New Roman" w:hAnsi="Times New Roman" w:cs="Times New Roman"/>
          <w:b/>
          <w:spacing w:val="-7"/>
          <w:sz w:val="28"/>
          <w:szCs w:val="28"/>
          <w:lang w:eastAsia="ru-RU"/>
        </w:rPr>
        <w:t>Порядок заключения договора</w:t>
      </w:r>
      <w:r>
        <w:rPr>
          <w:rFonts w:ascii="Times New Roman" w:eastAsia="Times New Roman" w:hAnsi="Times New Roman" w:cs="Times New Roman"/>
          <w:b/>
          <w:spacing w:val="-7"/>
          <w:sz w:val="28"/>
          <w:szCs w:val="28"/>
          <w:lang w:eastAsia="ru-RU"/>
        </w:rPr>
        <w:t xml:space="preserve"> на размещение</w:t>
      </w:r>
    </w:p>
    <w:p w:rsidR="00EB2E05" w:rsidRPr="00BE0802" w:rsidRDefault="00EB2E05" w:rsidP="00EB2E05">
      <w:pPr>
        <w:tabs>
          <w:tab w:val="left" w:pos="1451"/>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41</w:t>
      </w:r>
      <w:r w:rsidRPr="00BE0802">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 xml:space="preserve"> </w:t>
      </w:r>
      <w:r w:rsidRPr="00BE0802">
        <w:rPr>
          <w:rFonts w:ascii="Times New Roman" w:eastAsia="Times New Roman" w:hAnsi="Times New Roman" w:cs="Times New Roman"/>
          <w:spacing w:val="-7"/>
          <w:sz w:val="28"/>
          <w:szCs w:val="28"/>
        </w:rPr>
        <w:t>Договор</w:t>
      </w:r>
      <w:r>
        <w:rPr>
          <w:rFonts w:ascii="Times New Roman" w:eastAsia="Times New Roman" w:hAnsi="Times New Roman" w:cs="Times New Roman"/>
          <w:spacing w:val="-7"/>
          <w:sz w:val="28"/>
          <w:szCs w:val="28"/>
        </w:rPr>
        <w:t xml:space="preserve"> на размещение</w:t>
      </w:r>
      <w:r w:rsidRPr="00BE0802">
        <w:rPr>
          <w:rFonts w:ascii="Times New Roman" w:eastAsia="Times New Roman" w:hAnsi="Times New Roman" w:cs="Times New Roman"/>
          <w:spacing w:val="-7"/>
          <w:sz w:val="28"/>
          <w:szCs w:val="28"/>
        </w:rPr>
        <w:t xml:space="preserve"> подписывается сторонами не позднее </w:t>
      </w:r>
      <w:r>
        <w:rPr>
          <w:rFonts w:ascii="Times New Roman" w:eastAsia="Times New Roman" w:hAnsi="Times New Roman" w:cs="Times New Roman"/>
          <w:spacing w:val="-7"/>
          <w:sz w:val="28"/>
          <w:szCs w:val="28"/>
        </w:rPr>
        <w:t>3 (трех)</w:t>
      </w:r>
      <w:r w:rsidRPr="00BE0802">
        <w:rPr>
          <w:rFonts w:ascii="Times New Roman" w:eastAsia="Times New Roman" w:hAnsi="Times New Roman" w:cs="Times New Roman"/>
          <w:spacing w:val="-7"/>
          <w:sz w:val="28"/>
          <w:szCs w:val="28"/>
        </w:rPr>
        <w:t xml:space="preserve"> рабочих дней с момента подписания победителем аукциона протокола.</w:t>
      </w:r>
    </w:p>
    <w:p w:rsidR="00EB2E05" w:rsidRPr="00BE0802" w:rsidRDefault="00EB2E05" w:rsidP="00EB2E05">
      <w:pPr>
        <w:tabs>
          <w:tab w:val="left" w:pos="1446"/>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42.</w:t>
      </w:r>
      <w:r w:rsidRPr="00BE0802">
        <w:rPr>
          <w:rFonts w:ascii="Times New Roman" w:eastAsia="Times New Roman" w:hAnsi="Times New Roman" w:cs="Times New Roman"/>
          <w:spacing w:val="-7"/>
          <w:sz w:val="28"/>
          <w:szCs w:val="28"/>
        </w:rPr>
        <w:t xml:space="preserve"> Для подписания договора </w:t>
      </w:r>
      <w:r>
        <w:rPr>
          <w:rFonts w:ascii="Times New Roman" w:eastAsia="Times New Roman" w:hAnsi="Times New Roman" w:cs="Times New Roman"/>
          <w:spacing w:val="-7"/>
          <w:sz w:val="28"/>
          <w:szCs w:val="28"/>
        </w:rPr>
        <w:t xml:space="preserve">на размещение </w:t>
      </w:r>
      <w:r w:rsidRPr="00BE0802">
        <w:rPr>
          <w:rFonts w:ascii="Times New Roman" w:eastAsia="Times New Roman" w:hAnsi="Times New Roman" w:cs="Times New Roman"/>
          <w:spacing w:val="-7"/>
          <w:sz w:val="28"/>
          <w:szCs w:val="28"/>
        </w:rPr>
        <w:t>победитель аукциона представляет организатору аукциона:</w:t>
      </w:r>
    </w:p>
    <w:p w:rsidR="00EB2E05" w:rsidRPr="00BE0802" w:rsidRDefault="00EB2E05" w:rsidP="00EB2E05">
      <w:pPr>
        <w:tabs>
          <w:tab w:val="left" w:pos="923"/>
        </w:tabs>
        <w:spacing w:after="0" w:line="240" w:lineRule="auto"/>
        <w:ind w:left="760" w:right="-1"/>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 </w:t>
      </w:r>
      <w:r w:rsidRPr="00BE0802">
        <w:rPr>
          <w:rFonts w:ascii="Times New Roman" w:eastAsia="Times New Roman" w:hAnsi="Times New Roman" w:cs="Times New Roman"/>
          <w:spacing w:val="-7"/>
          <w:sz w:val="28"/>
          <w:szCs w:val="28"/>
        </w:rPr>
        <w:t>документ, удостоверяющий личность победителя;</w:t>
      </w:r>
    </w:p>
    <w:p w:rsidR="00EB2E05" w:rsidRPr="00BE0802" w:rsidRDefault="00EB2E05" w:rsidP="00EB2E05">
      <w:pPr>
        <w:tabs>
          <w:tab w:val="left" w:pos="1082"/>
        </w:tabs>
        <w:spacing w:after="0" w:line="240" w:lineRule="auto"/>
        <w:ind w:right="-1" w:firstLine="760"/>
        <w:jc w:val="both"/>
        <w:rPr>
          <w:rFonts w:ascii="Times New Roman" w:eastAsia="Times New Roman" w:hAnsi="Times New Roman" w:cs="Times New Roman"/>
          <w:spacing w:val="-7"/>
          <w:sz w:val="28"/>
          <w:szCs w:val="28"/>
        </w:rPr>
      </w:pPr>
      <w:r w:rsidRPr="00BE0802">
        <w:rPr>
          <w:rFonts w:ascii="Times New Roman" w:eastAsia="Times New Roman" w:hAnsi="Times New Roman" w:cs="Times New Roman"/>
          <w:spacing w:val="-7"/>
          <w:sz w:val="28"/>
          <w:szCs w:val="28"/>
        </w:rPr>
        <w:lastRenderedPageBreak/>
        <w:t>- копию платежного поручения (квитанции) об уплате цены приобретаемого права.</w:t>
      </w:r>
    </w:p>
    <w:p w:rsidR="00EB2E05" w:rsidRPr="00BE0802" w:rsidRDefault="00EB2E05" w:rsidP="00EB2E05">
      <w:pPr>
        <w:tabs>
          <w:tab w:val="left" w:pos="1451"/>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43. </w:t>
      </w:r>
      <w:r w:rsidRPr="00BE0802">
        <w:rPr>
          <w:rFonts w:ascii="Times New Roman" w:eastAsia="Times New Roman" w:hAnsi="Times New Roman" w:cs="Times New Roman"/>
          <w:spacing w:val="-7"/>
          <w:sz w:val="28"/>
          <w:szCs w:val="28"/>
        </w:rPr>
        <w:t>Неявка победителя аукциона в установленный срок для оформления договора</w:t>
      </w:r>
      <w:r>
        <w:rPr>
          <w:rFonts w:ascii="Times New Roman" w:eastAsia="Times New Roman" w:hAnsi="Times New Roman" w:cs="Times New Roman"/>
          <w:spacing w:val="-7"/>
          <w:sz w:val="28"/>
          <w:szCs w:val="28"/>
        </w:rPr>
        <w:t xml:space="preserve"> на размещение</w:t>
      </w:r>
      <w:r w:rsidRPr="00BE0802">
        <w:rPr>
          <w:rFonts w:ascii="Times New Roman" w:eastAsia="Times New Roman" w:hAnsi="Times New Roman" w:cs="Times New Roman"/>
          <w:spacing w:val="-7"/>
          <w:sz w:val="28"/>
          <w:szCs w:val="28"/>
        </w:rPr>
        <w:t>, а также задержка оформления договора</w:t>
      </w:r>
      <w:r>
        <w:rPr>
          <w:rFonts w:ascii="Times New Roman" w:eastAsia="Times New Roman" w:hAnsi="Times New Roman" w:cs="Times New Roman"/>
          <w:spacing w:val="-7"/>
          <w:sz w:val="28"/>
          <w:szCs w:val="28"/>
        </w:rPr>
        <w:t xml:space="preserve"> на размещение</w:t>
      </w:r>
      <w:r w:rsidRPr="00BE0802">
        <w:rPr>
          <w:rFonts w:ascii="Times New Roman" w:eastAsia="Times New Roman" w:hAnsi="Times New Roman" w:cs="Times New Roman"/>
          <w:spacing w:val="-7"/>
          <w:sz w:val="28"/>
          <w:szCs w:val="28"/>
        </w:rPr>
        <w:t xml:space="preserve"> по вине победителя аукциона рассматриваются как отказ от победы в аукционе и, соответственно, получения права на заключение договора. Победитель аукциона признается уклонившимся. Право приобретения лота переходит к участнику, признанному вторым после победителя аукциона.</w:t>
      </w:r>
    </w:p>
    <w:p w:rsidR="00EB2E05" w:rsidRPr="00BE0802" w:rsidRDefault="00EB2E05" w:rsidP="00EB2E05">
      <w:pPr>
        <w:spacing w:after="0" w:line="240" w:lineRule="auto"/>
        <w:ind w:left="40" w:right="-1" w:firstLine="72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44. </w:t>
      </w:r>
      <w:r w:rsidRPr="00BE0802">
        <w:rPr>
          <w:rFonts w:ascii="Times New Roman" w:eastAsia="Times New Roman" w:hAnsi="Times New Roman" w:cs="Times New Roman"/>
          <w:spacing w:val="-7"/>
          <w:sz w:val="28"/>
          <w:szCs w:val="28"/>
        </w:rPr>
        <w:t xml:space="preserve">Денежные средства, внесенные победителем в качестве задатка для участия в аукционе, перечисляются в </w:t>
      </w:r>
      <w:r>
        <w:rPr>
          <w:rFonts w:ascii="Times New Roman" w:eastAsia="Times New Roman" w:hAnsi="Times New Roman" w:cs="Times New Roman"/>
          <w:spacing w:val="-7"/>
          <w:sz w:val="28"/>
          <w:szCs w:val="28"/>
        </w:rPr>
        <w:t>установленном порядке в бюджет муниципального образования «</w:t>
      </w:r>
      <w:proofErr w:type="spellStart"/>
      <w:r>
        <w:rPr>
          <w:rFonts w:ascii="Times New Roman" w:eastAsia="Times New Roman" w:hAnsi="Times New Roman" w:cs="Times New Roman"/>
          <w:spacing w:val="-7"/>
          <w:sz w:val="28"/>
          <w:szCs w:val="28"/>
        </w:rPr>
        <w:t>Велижский</w:t>
      </w:r>
      <w:proofErr w:type="spellEnd"/>
      <w:r>
        <w:rPr>
          <w:rFonts w:ascii="Times New Roman" w:eastAsia="Times New Roman" w:hAnsi="Times New Roman" w:cs="Times New Roman"/>
          <w:spacing w:val="-7"/>
          <w:sz w:val="28"/>
          <w:szCs w:val="28"/>
        </w:rPr>
        <w:t xml:space="preserve"> район» </w:t>
      </w:r>
      <w:r w:rsidRPr="00BE0802">
        <w:rPr>
          <w:rFonts w:ascii="Times New Roman" w:eastAsia="Times New Roman" w:hAnsi="Times New Roman" w:cs="Times New Roman"/>
          <w:spacing w:val="-7"/>
          <w:sz w:val="28"/>
          <w:szCs w:val="28"/>
        </w:rPr>
        <w:t>в счет оплаты цены выигранного лота.</w:t>
      </w:r>
    </w:p>
    <w:p w:rsidR="00EB2E05" w:rsidRPr="00BE0802" w:rsidRDefault="00EB2E05" w:rsidP="00EB2E05">
      <w:pPr>
        <w:spacing w:after="0" w:line="240" w:lineRule="auto"/>
        <w:ind w:left="40" w:right="-1" w:firstLine="720"/>
        <w:jc w:val="both"/>
        <w:rPr>
          <w:rFonts w:ascii="Times New Roman" w:eastAsia="Times New Roman" w:hAnsi="Times New Roman" w:cs="Times New Roman"/>
          <w:spacing w:val="-7"/>
          <w:sz w:val="28"/>
          <w:szCs w:val="28"/>
        </w:rPr>
      </w:pPr>
    </w:p>
    <w:p w:rsidR="00EB2E05" w:rsidRPr="00DC3AC9" w:rsidRDefault="00EB2E05" w:rsidP="00EB2E05">
      <w:pPr>
        <w:pStyle w:val="a3"/>
        <w:tabs>
          <w:tab w:val="left" w:pos="1451"/>
        </w:tabs>
        <w:spacing w:after="0" w:line="240" w:lineRule="auto"/>
        <w:ind w:right="-1"/>
        <w:jc w:val="center"/>
        <w:rPr>
          <w:rFonts w:ascii="Times New Roman" w:eastAsia="Times New Roman" w:hAnsi="Times New Roman" w:cs="Times New Roman"/>
          <w:b/>
          <w:spacing w:val="-7"/>
          <w:sz w:val="28"/>
          <w:szCs w:val="28"/>
          <w:lang w:eastAsia="ru-RU"/>
        </w:rPr>
      </w:pPr>
      <w:r w:rsidRPr="00BE0802">
        <w:rPr>
          <w:rFonts w:ascii="Times New Roman" w:eastAsia="Times New Roman" w:hAnsi="Times New Roman" w:cs="Times New Roman"/>
          <w:b/>
          <w:spacing w:val="-7"/>
          <w:sz w:val="28"/>
          <w:szCs w:val="28"/>
          <w:lang w:eastAsia="ru-RU"/>
        </w:rPr>
        <w:t>Порядок возврата задатка</w:t>
      </w:r>
    </w:p>
    <w:p w:rsidR="00EB2E05" w:rsidRPr="00BE0802" w:rsidRDefault="00EB2E05" w:rsidP="00EB2E05">
      <w:pPr>
        <w:tabs>
          <w:tab w:val="left" w:pos="1451"/>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45. </w:t>
      </w:r>
      <w:r w:rsidRPr="00BE0802">
        <w:rPr>
          <w:rFonts w:ascii="Times New Roman" w:eastAsia="Times New Roman" w:hAnsi="Times New Roman" w:cs="Times New Roman"/>
          <w:spacing w:val="-7"/>
          <w:sz w:val="28"/>
          <w:szCs w:val="28"/>
        </w:rPr>
        <w:t>Организатор аукциона возвращает задаток лицам, от которых поступили задатки в следующем порядке:</w:t>
      </w:r>
    </w:p>
    <w:p w:rsidR="00EB2E05" w:rsidRPr="00BE0802" w:rsidRDefault="00EB2E05" w:rsidP="00EB2E05">
      <w:pPr>
        <w:tabs>
          <w:tab w:val="left" w:pos="1451"/>
        </w:tabs>
        <w:spacing w:after="0" w:line="240" w:lineRule="auto"/>
        <w:ind w:right="-1" w:firstLine="709"/>
        <w:jc w:val="both"/>
        <w:rPr>
          <w:rFonts w:ascii="Times New Roman" w:eastAsia="Times New Roman" w:hAnsi="Times New Roman" w:cs="Times New Roman"/>
          <w:spacing w:val="-7"/>
          <w:sz w:val="28"/>
          <w:szCs w:val="28"/>
        </w:rPr>
      </w:pPr>
      <w:r w:rsidRPr="00BE0802">
        <w:rPr>
          <w:rFonts w:ascii="Times New Roman" w:eastAsia="Times New Roman" w:hAnsi="Times New Roman" w:cs="Times New Roman"/>
          <w:spacing w:val="-7"/>
          <w:sz w:val="28"/>
          <w:szCs w:val="28"/>
        </w:rPr>
        <w:t>- при отказе от проведения аукциона – в течение пяти рабочих дней</w:t>
      </w:r>
      <w:r>
        <w:rPr>
          <w:rFonts w:ascii="Times New Roman" w:eastAsia="Times New Roman" w:hAnsi="Times New Roman" w:cs="Times New Roman"/>
          <w:spacing w:val="-7"/>
          <w:sz w:val="28"/>
          <w:szCs w:val="28"/>
        </w:rPr>
        <w:t xml:space="preserve"> </w:t>
      </w:r>
      <w:proofErr w:type="gramStart"/>
      <w:r w:rsidRPr="00BE0802">
        <w:rPr>
          <w:rFonts w:ascii="Times New Roman" w:eastAsia="Times New Roman" w:hAnsi="Times New Roman" w:cs="Times New Roman"/>
          <w:spacing w:val="-7"/>
          <w:sz w:val="28"/>
          <w:szCs w:val="28"/>
        </w:rPr>
        <w:t>с даты принятия</w:t>
      </w:r>
      <w:proofErr w:type="gramEnd"/>
      <w:r w:rsidRPr="00BE0802">
        <w:rPr>
          <w:rFonts w:ascii="Times New Roman" w:eastAsia="Times New Roman" w:hAnsi="Times New Roman" w:cs="Times New Roman"/>
          <w:spacing w:val="-7"/>
          <w:sz w:val="28"/>
          <w:szCs w:val="28"/>
        </w:rPr>
        <w:t xml:space="preserve"> решения об отказе от проведения аукциона;</w:t>
      </w:r>
    </w:p>
    <w:p w:rsidR="00EB2E05" w:rsidRPr="00BE0802" w:rsidRDefault="00EB2E05" w:rsidP="00EB2E05">
      <w:pPr>
        <w:tabs>
          <w:tab w:val="left" w:pos="1451"/>
        </w:tabs>
        <w:spacing w:after="0" w:line="240" w:lineRule="auto"/>
        <w:ind w:right="-1" w:firstLine="709"/>
        <w:jc w:val="both"/>
        <w:rPr>
          <w:rFonts w:ascii="Times New Roman" w:eastAsia="Times New Roman" w:hAnsi="Times New Roman" w:cs="Times New Roman"/>
          <w:spacing w:val="-7"/>
          <w:sz w:val="28"/>
          <w:szCs w:val="28"/>
        </w:rPr>
      </w:pPr>
      <w:r w:rsidRPr="00BE0802">
        <w:rPr>
          <w:rFonts w:ascii="Times New Roman" w:eastAsia="Times New Roman" w:hAnsi="Times New Roman" w:cs="Times New Roman"/>
          <w:spacing w:val="-7"/>
          <w:sz w:val="28"/>
          <w:szCs w:val="28"/>
        </w:rPr>
        <w:t xml:space="preserve">- заявителям, подавшим заявки после </w:t>
      </w:r>
      <w:r>
        <w:rPr>
          <w:rFonts w:ascii="Times New Roman" w:eastAsia="Times New Roman" w:hAnsi="Times New Roman" w:cs="Times New Roman"/>
          <w:spacing w:val="-7"/>
          <w:sz w:val="28"/>
          <w:szCs w:val="28"/>
        </w:rPr>
        <w:t>истечения срока подачи</w:t>
      </w:r>
      <w:r w:rsidRPr="00BE0802">
        <w:rPr>
          <w:rFonts w:ascii="Times New Roman" w:eastAsia="Times New Roman" w:hAnsi="Times New Roman" w:cs="Times New Roman"/>
          <w:spacing w:val="-7"/>
          <w:sz w:val="28"/>
          <w:szCs w:val="28"/>
        </w:rPr>
        <w:t xml:space="preserve"> заявок, - в течение пяти рабочих дней </w:t>
      </w:r>
      <w:proofErr w:type="gramStart"/>
      <w:r w:rsidRPr="00BE0802">
        <w:rPr>
          <w:rFonts w:ascii="Times New Roman" w:eastAsia="Times New Roman" w:hAnsi="Times New Roman" w:cs="Times New Roman"/>
          <w:spacing w:val="-7"/>
          <w:sz w:val="28"/>
          <w:szCs w:val="28"/>
        </w:rPr>
        <w:t>с даты подписания</w:t>
      </w:r>
      <w:proofErr w:type="gramEnd"/>
      <w:r w:rsidRPr="00BE0802">
        <w:rPr>
          <w:rFonts w:ascii="Times New Roman" w:eastAsia="Times New Roman" w:hAnsi="Times New Roman" w:cs="Times New Roman"/>
          <w:spacing w:val="-7"/>
          <w:sz w:val="28"/>
          <w:szCs w:val="28"/>
        </w:rPr>
        <w:t xml:space="preserve"> протокола об определении победителя аукциона;</w:t>
      </w:r>
    </w:p>
    <w:p w:rsidR="00EB2E05" w:rsidRPr="00BE0802" w:rsidRDefault="00EB2E05" w:rsidP="00EB2E05">
      <w:pPr>
        <w:tabs>
          <w:tab w:val="left" w:pos="1451"/>
        </w:tabs>
        <w:spacing w:after="0" w:line="240" w:lineRule="auto"/>
        <w:ind w:right="-1" w:firstLine="709"/>
        <w:jc w:val="both"/>
        <w:rPr>
          <w:rFonts w:ascii="Times New Roman" w:eastAsia="Times New Roman" w:hAnsi="Times New Roman" w:cs="Times New Roman"/>
          <w:spacing w:val="-7"/>
          <w:sz w:val="28"/>
          <w:szCs w:val="28"/>
        </w:rPr>
      </w:pPr>
      <w:r w:rsidRPr="00BE0802">
        <w:rPr>
          <w:rFonts w:ascii="Times New Roman" w:eastAsia="Times New Roman" w:hAnsi="Times New Roman" w:cs="Times New Roman"/>
          <w:spacing w:val="-7"/>
          <w:sz w:val="28"/>
          <w:szCs w:val="28"/>
        </w:rPr>
        <w:t xml:space="preserve">- заявителям, отозвавшим заявки, -  в течение пяти рабочих дней </w:t>
      </w:r>
      <w:proofErr w:type="gramStart"/>
      <w:r w:rsidRPr="00BE0802">
        <w:rPr>
          <w:rFonts w:ascii="Times New Roman" w:eastAsia="Times New Roman" w:hAnsi="Times New Roman" w:cs="Times New Roman"/>
          <w:spacing w:val="-7"/>
          <w:sz w:val="28"/>
          <w:szCs w:val="28"/>
        </w:rPr>
        <w:t>с даты поступления</w:t>
      </w:r>
      <w:proofErr w:type="gramEnd"/>
      <w:r w:rsidRPr="00BE0802">
        <w:rPr>
          <w:rFonts w:ascii="Times New Roman" w:eastAsia="Times New Roman" w:hAnsi="Times New Roman" w:cs="Times New Roman"/>
          <w:spacing w:val="-7"/>
          <w:sz w:val="28"/>
          <w:szCs w:val="28"/>
        </w:rPr>
        <w:t xml:space="preserve"> организатору аукциона уведомления об отзыве заявки на участие в аукционе;</w:t>
      </w:r>
    </w:p>
    <w:p w:rsidR="00EB2E05" w:rsidRPr="00BE0802" w:rsidRDefault="00EB2E05" w:rsidP="00EB2E05">
      <w:pPr>
        <w:tabs>
          <w:tab w:val="left" w:pos="1451"/>
        </w:tabs>
        <w:spacing w:after="0" w:line="240" w:lineRule="auto"/>
        <w:ind w:right="-1" w:firstLine="709"/>
        <w:jc w:val="both"/>
        <w:rPr>
          <w:rFonts w:ascii="Times New Roman" w:eastAsia="Times New Roman" w:hAnsi="Times New Roman" w:cs="Times New Roman"/>
          <w:spacing w:val="-7"/>
          <w:sz w:val="28"/>
          <w:szCs w:val="28"/>
        </w:rPr>
      </w:pPr>
      <w:r w:rsidRPr="00BE0802">
        <w:rPr>
          <w:rFonts w:ascii="Times New Roman" w:eastAsia="Times New Roman" w:hAnsi="Times New Roman" w:cs="Times New Roman"/>
          <w:spacing w:val="-7"/>
          <w:sz w:val="28"/>
          <w:szCs w:val="28"/>
        </w:rPr>
        <w:t xml:space="preserve">- заявителям, не допущенным к участию в аукционе, - в течение пяти рабочих дней </w:t>
      </w:r>
      <w:proofErr w:type="gramStart"/>
      <w:r w:rsidRPr="00BE0802">
        <w:rPr>
          <w:rFonts w:ascii="Times New Roman" w:eastAsia="Times New Roman" w:hAnsi="Times New Roman" w:cs="Times New Roman"/>
          <w:spacing w:val="-7"/>
          <w:sz w:val="28"/>
          <w:szCs w:val="28"/>
        </w:rPr>
        <w:t>с даты подписания</w:t>
      </w:r>
      <w:proofErr w:type="gramEnd"/>
      <w:r w:rsidRPr="00BE0802">
        <w:rPr>
          <w:rFonts w:ascii="Times New Roman" w:eastAsia="Times New Roman" w:hAnsi="Times New Roman" w:cs="Times New Roman"/>
          <w:spacing w:val="-7"/>
          <w:sz w:val="28"/>
          <w:szCs w:val="28"/>
        </w:rPr>
        <w:t xml:space="preserve"> протокола рассмотрения заявок;</w:t>
      </w:r>
    </w:p>
    <w:p w:rsidR="00EB2E05" w:rsidRPr="00BE0802" w:rsidRDefault="00EB2E05" w:rsidP="00EB2E05">
      <w:pPr>
        <w:tabs>
          <w:tab w:val="left" w:pos="1451"/>
        </w:tabs>
        <w:spacing w:after="0" w:line="240" w:lineRule="auto"/>
        <w:ind w:right="-1" w:firstLine="709"/>
        <w:jc w:val="both"/>
        <w:rPr>
          <w:rFonts w:ascii="Times New Roman" w:eastAsia="Times New Roman" w:hAnsi="Times New Roman" w:cs="Times New Roman"/>
          <w:spacing w:val="-7"/>
          <w:sz w:val="28"/>
          <w:szCs w:val="28"/>
        </w:rPr>
      </w:pPr>
      <w:r w:rsidRPr="00BE0802">
        <w:rPr>
          <w:rFonts w:ascii="Times New Roman" w:eastAsia="Times New Roman" w:hAnsi="Times New Roman" w:cs="Times New Roman"/>
          <w:spacing w:val="-7"/>
          <w:sz w:val="28"/>
          <w:szCs w:val="28"/>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в течение пяти рабочих дней </w:t>
      </w:r>
      <w:proofErr w:type="gramStart"/>
      <w:r w:rsidRPr="00BE0802">
        <w:rPr>
          <w:rFonts w:ascii="Times New Roman" w:eastAsia="Times New Roman" w:hAnsi="Times New Roman" w:cs="Times New Roman"/>
          <w:spacing w:val="-7"/>
          <w:sz w:val="28"/>
          <w:szCs w:val="28"/>
        </w:rPr>
        <w:t>с даты подписания</w:t>
      </w:r>
      <w:proofErr w:type="gramEnd"/>
      <w:r w:rsidRPr="00BE0802">
        <w:rPr>
          <w:rFonts w:ascii="Times New Roman" w:eastAsia="Times New Roman" w:hAnsi="Times New Roman" w:cs="Times New Roman"/>
          <w:spacing w:val="-7"/>
          <w:sz w:val="28"/>
          <w:szCs w:val="28"/>
        </w:rPr>
        <w:t xml:space="preserve"> протокола об определении победителя аукциона;</w:t>
      </w:r>
    </w:p>
    <w:p w:rsidR="00EB2E05" w:rsidRPr="00BE0802" w:rsidRDefault="00EB2E05" w:rsidP="00EB2E05">
      <w:pPr>
        <w:tabs>
          <w:tab w:val="left" w:pos="1451"/>
        </w:tabs>
        <w:spacing w:after="0" w:line="240" w:lineRule="auto"/>
        <w:ind w:right="-1" w:firstLine="709"/>
        <w:jc w:val="both"/>
        <w:rPr>
          <w:rFonts w:ascii="Times New Roman" w:eastAsia="Times New Roman" w:hAnsi="Times New Roman" w:cs="Times New Roman"/>
          <w:spacing w:val="-7"/>
          <w:sz w:val="28"/>
          <w:szCs w:val="28"/>
        </w:rPr>
      </w:pPr>
      <w:r w:rsidRPr="00BE0802">
        <w:rPr>
          <w:rFonts w:ascii="Times New Roman" w:eastAsia="Times New Roman" w:hAnsi="Times New Roman" w:cs="Times New Roman"/>
          <w:spacing w:val="-7"/>
          <w:sz w:val="28"/>
          <w:szCs w:val="28"/>
        </w:rPr>
        <w:t xml:space="preserve">- участнику аукциона, который сделал предпоследнее предложение о цене договора,- в течение пяти рабочих дней </w:t>
      </w:r>
      <w:proofErr w:type="gramStart"/>
      <w:r w:rsidRPr="00BE0802">
        <w:rPr>
          <w:rFonts w:ascii="Times New Roman" w:eastAsia="Times New Roman" w:hAnsi="Times New Roman" w:cs="Times New Roman"/>
          <w:spacing w:val="-7"/>
          <w:sz w:val="28"/>
          <w:szCs w:val="28"/>
        </w:rPr>
        <w:t>с даты подписания</w:t>
      </w:r>
      <w:proofErr w:type="gramEnd"/>
      <w:r w:rsidRPr="00BE0802">
        <w:rPr>
          <w:rFonts w:ascii="Times New Roman" w:eastAsia="Times New Roman" w:hAnsi="Times New Roman" w:cs="Times New Roman"/>
          <w:spacing w:val="-7"/>
          <w:sz w:val="28"/>
          <w:szCs w:val="28"/>
        </w:rPr>
        <w:t xml:space="preserve"> договора с победителем аукциона;</w:t>
      </w:r>
    </w:p>
    <w:p w:rsidR="00EB2E05" w:rsidRPr="00BE0802" w:rsidRDefault="00EB2E05" w:rsidP="00EB2E05">
      <w:pPr>
        <w:tabs>
          <w:tab w:val="left" w:pos="1451"/>
        </w:tabs>
        <w:spacing w:after="0" w:line="240" w:lineRule="auto"/>
        <w:ind w:right="-1" w:firstLine="709"/>
        <w:jc w:val="both"/>
        <w:rPr>
          <w:rFonts w:ascii="Times New Roman" w:eastAsia="Times New Roman" w:hAnsi="Times New Roman" w:cs="Times New Roman"/>
          <w:spacing w:val="-7"/>
          <w:sz w:val="28"/>
          <w:szCs w:val="28"/>
        </w:rPr>
      </w:pPr>
      <w:r w:rsidRPr="00BE0802">
        <w:rPr>
          <w:rFonts w:ascii="Times New Roman" w:eastAsia="Times New Roman" w:hAnsi="Times New Roman" w:cs="Times New Roman"/>
          <w:spacing w:val="-7"/>
          <w:sz w:val="28"/>
          <w:szCs w:val="28"/>
        </w:rPr>
        <w:t>- в иных случаях возврата задатка, предусмотренных законодательством, в течение пяти рабочих дней со дня возникновения обстоятельств, являющихся основаниями для возврата задатка.</w:t>
      </w:r>
    </w:p>
    <w:p w:rsidR="00EB2E05" w:rsidRPr="00C2127F" w:rsidRDefault="00EB2E05" w:rsidP="00EB2E05">
      <w:pPr>
        <w:pStyle w:val="a3"/>
        <w:tabs>
          <w:tab w:val="left" w:pos="1451"/>
        </w:tabs>
        <w:spacing w:after="0" w:line="240" w:lineRule="auto"/>
        <w:ind w:right="-1"/>
        <w:jc w:val="center"/>
        <w:rPr>
          <w:rFonts w:ascii="Times New Roman" w:eastAsia="Times New Roman" w:hAnsi="Times New Roman" w:cs="Times New Roman"/>
          <w:b/>
          <w:spacing w:val="-7"/>
          <w:sz w:val="28"/>
          <w:szCs w:val="28"/>
          <w:lang w:eastAsia="ru-RU"/>
        </w:rPr>
      </w:pPr>
      <w:r w:rsidRPr="00BE0802">
        <w:rPr>
          <w:rFonts w:ascii="Times New Roman" w:eastAsia="Times New Roman" w:hAnsi="Times New Roman" w:cs="Times New Roman"/>
          <w:b/>
          <w:spacing w:val="-7"/>
          <w:sz w:val="28"/>
          <w:szCs w:val="28"/>
          <w:lang w:eastAsia="ru-RU"/>
        </w:rPr>
        <w:t>Заключительные положения</w:t>
      </w:r>
    </w:p>
    <w:p w:rsidR="00EB2E05" w:rsidRPr="00BE0802" w:rsidRDefault="00EB2E05" w:rsidP="00EB2E05">
      <w:pPr>
        <w:tabs>
          <w:tab w:val="left" w:pos="1221"/>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46.</w:t>
      </w:r>
      <w:r w:rsidRPr="00BE0802">
        <w:rPr>
          <w:rFonts w:ascii="Times New Roman" w:eastAsia="Times New Roman" w:hAnsi="Times New Roman" w:cs="Times New Roman"/>
          <w:spacing w:val="-7"/>
          <w:sz w:val="28"/>
          <w:szCs w:val="28"/>
        </w:rPr>
        <w:t xml:space="preserve"> Средства, полученные в результате проведения аукциона, направляются в бюджет </w:t>
      </w:r>
      <w:r>
        <w:rPr>
          <w:rFonts w:ascii="Times New Roman" w:eastAsia="Times New Roman" w:hAnsi="Times New Roman" w:cs="Times New Roman"/>
          <w:spacing w:val="-7"/>
          <w:sz w:val="28"/>
          <w:szCs w:val="28"/>
        </w:rPr>
        <w:t>муниципального образования «</w:t>
      </w:r>
      <w:proofErr w:type="spellStart"/>
      <w:r>
        <w:rPr>
          <w:rFonts w:ascii="Times New Roman" w:eastAsia="Times New Roman" w:hAnsi="Times New Roman" w:cs="Times New Roman"/>
          <w:spacing w:val="-7"/>
          <w:sz w:val="28"/>
          <w:szCs w:val="28"/>
        </w:rPr>
        <w:t>Велижский</w:t>
      </w:r>
      <w:proofErr w:type="spellEnd"/>
      <w:r>
        <w:rPr>
          <w:rFonts w:ascii="Times New Roman" w:eastAsia="Times New Roman" w:hAnsi="Times New Roman" w:cs="Times New Roman"/>
          <w:spacing w:val="-7"/>
          <w:sz w:val="28"/>
          <w:szCs w:val="28"/>
        </w:rPr>
        <w:t xml:space="preserve"> район» Смоленской области.</w:t>
      </w:r>
    </w:p>
    <w:p w:rsidR="00EB2E05" w:rsidRPr="00BE0802" w:rsidRDefault="00EB2E05" w:rsidP="00EB2E05">
      <w:pPr>
        <w:tabs>
          <w:tab w:val="left" w:pos="1024"/>
        </w:tabs>
        <w:spacing w:after="0" w:line="240" w:lineRule="auto"/>
        <w:ind w:right="-1"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47.</w:t>
      </w:r>
      <w:r w:rsidRPr="00BE0802">
        <w:rPr>
          <w:rFonts w:ascii="Times New Roman" w:eastAsia="Times New Roman" w:hAnsi="Times New Roman" w:cs="Times New Roman"/>
          <w:spacing w:val="-7"/>
          <w:sz w:val="28"/>
          <w:szCs w:val="28"/>
        </w:rPr>
        <w:t xml:space="preserve"> Результаты аукциона могут быть обжалованы в судебном порядке по иску одной из сторон.</w:t>
      </w:r>
    </w:p>
    <w:p w:rsidR="00EB2E05" w:rsidRPr="00BE0802" w:rsidRDefault="00EB2E05" w:rsidP="00EB2E05">
      <w:pPr>
        <w:spacing w:after="0" w:line="240" w:lineRule="auto"/>
        <w:ind w:right="-1"/>
        <w:jc w:val="center"/>
        <w:rPr>
          <w:rFonts w:ascii="Times New Roman" w:hAnsi="Times New Roman" w:cs="Times New Roman"/>
          <w:sz w:val="28"/>
          <w:szCs w:val="28"/>
        </w:rPr>
      </w:pPr>
    </w:p>
    <w:p w:rsidR="00EB2E05" w:rsidRPr="00BE0802" w:rsidRDefault="00EB2E05" w:rsidP="00EB2E05">
      <w:pPr>
        <w:spacing w:after="0" w:line="240" w:lineRule="auto"/>
        <w:ind w:right="-1"/>
        <w:jc w:val="both"/>
        <w:rPr>
          <w:rFonts w:ascii="Times New Roman" w:hAnsi="Times New Roman" w:cs="Times New Roman"/>
          <w:sz w:val="28"/>
          <w:szCs w:val="28"/>
        </w:rPr>
      </w:pPr>
    </w:p>
    <w:p w:rsidR="00EB2E05" w:rsidRPr="00BE0802" w:rsidRDefault="00EB2E05" w:rsidP="00EB2E05">
      <w:pPr>
        <w:spacing w:after="0" w:line="240" w:lineRule="auto"/>
        <w:ind w:right="-1"/>
        <w:jc w:val="both"/>
        <w:rPr>
          <w:rFonts w:ascii="Times New Roman" w:hAnsi="Times New Roman" w:cs="Times New Roman"/>
          <w:sz w:val="28"/>
          <w:szCs w:val="28"/>
        </w:rPr>
      </w:pPr>
    </w:p>
    <w:p w:rsidR="00EB2E05" w:rsidRPr="00BE0802" w:rsidRDefault="00EB2E05" w:rsidP="00EB2E05">
      <w:pPr>
        <w:spacing w:after="0" w:line="240" w:lineRule="auto"/>
        <w:ind w:right="-1"/>
        <w:jc w:val="both"/>
        <w:rPr>
          <w:rFonts w:ascii="Times New Roman" w:hAnsi="Times New Roman" w:cs="Times New Roman"/>
          <w:sz w:val="28"/>
          <w:szCs w:val="28"/>
        </w:rPr>
      </w:pPr>
    </w:p>
    <w:p w:rsidR="00EB2E05" w:rsidRPr="00380729" w:rsidRDefault="00EB2E05" w:rsidP="00EB2E05">
      <w:pPr>
        <w:widowControl w:val="0"/>
        <w:tabs>
          <w:tab w:val="left" w:pos="5103"/>
        </w:tabs>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EB2E05" w:rsidRPr="00380729" w:rsidRDefault="00EB2E05" w:rsidP="00EB2E05">
      <w:pPr>
        <w:widowControl w:val="0"/>
        <w:tabs>
          <w:tab w:val="left" w:pos="5103"/>
        </w:tabs>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r w:rsidRPr="00380729">
        <w:rPr>
          <w:rFonts w:ascii="Times New Roman" w:hAnsi="Times New Roman" w:cs="Times New Roman"/>
          <w:sz w:val="28"/>
          <w:szCs w:val="28"/>
        </w:rPr>
        <w:t xml:space="preserve"> Администрации </w:t>
      </w:r>
    </w:p>
    <w:p w:rsidR="00EB2E05" w:rsidRPr="00380729" w:rsidRDefault="00EB2E05" w:rsidP="00EB2E05">
      <w:pPr>
        <w:widowControl w:val="0"/>
        <w:tabs>
          <w:tab w:val="left" w:pos="5103"/>
        </w:tabs>
        <w:autoSpaceDE w:val="0"/>
        <w:autoSpaceDN w:val="0"/>
        <w:adjustRightInd w:val="0"/>
        <w:spacing w:after="0"/>
        <w:jc w:val="right"/>
        <w:rPr>
          <w:rFonts w:ascii="Times New Roman" w:hAnsi="Times New Roman" w:cs="Times New Roman"/>
          <w:sz w:val="28"/>
          <w:szCs w:val="28"/>
        </w:rPr>
      </w:pPr>
      <w:r w:rsidRPr="00380729">
        <w:rPr>
          <w:rFonts w:ascii="Times New Roman" w:hAnsi="Times New Roman" w:cs="Times New Roman"/>
          <w:sz w:val="28"/>
          <w:szCs w:val="28"/>
        </w:rPr>
        <w:t xml:space="preserve">                                                                              муниципального образования </w:t>
      </w:r>
    </w:p>
    <w:p w:rsidR="00EB2E05" w:rsidRPr="00380729" w:rsidRDefault="00EB2E05" w:rsidP="00EB2E05">
      <w:pPr>
        <w:widowControl w:val="0"/>
        <w:autoSpaceDE w:val="0"/>
        <w:autoSpaceDN w:val="0"/>
        <w:adjustRightInd w:val="0"/>
        <w:spacing w:after="0"/>
        <w:jc w:val="right"/>
        <w:rPr>
          <w:rFonts w:ascii="Times New Roman" w:hAnsi="Times New Roman" w:cs="Times New Roman"/>
          <w:sz w:val="28"/>
          <w:szCs w:val="28"/>
        </w:rPr>
      </w:pPr>
      <w:r w:rsidRPr="00380729">
        <w:rPr>
          <w:rFonts w:ascii="Times New Roman" w:hAnsi="Times New Roman" w:cs="Times New Roman"/>
          <w:sz w:val="28"/>
          <w:szCs w:val="28"/>
        </w:rPr>
        <w:t xml:space="preserve">                                                                  «</w:t>
      </w:r>
      <w:proofErr w:type="spellStart"/>
      <w:r>
        <w:rPr>
          <w:rFonts w:ascii="Times New Roman" w:hAnsi="Times New Roman" w:cs="Times New Roman"/>
          <w:sz w:val="28"/>
          <w:szCs w:val="28"/>
        </w:rPr>
        <w:t>Велижс</w:t>
      </w:r>
      <w:r w:rsidRPr="00380729">
        <w:rPr>
          <w:rFonts w:ascii="Times New Roman" w:hAnsi="Times New Roman" w:cs="Times New Roman"/>
          <w:sz w:val="28"/>
          <w:szCs w:val="28"/>
        </w:rPr>
        <w:t>кий</w:t>
      </w:r>
      <w:proofErr w:type="spellEnd"/>
      <w:r w:rsidRPr="00380729">
        <w:rPr>
          <w:rFonts w:ascii="Times New Roman" w:hAnsi="Times New Roman" w:cs="Times New Roman"/>
          <w:sz w:val="28"/>
          <w:szCs w:val="28"/>
        </w:rPr>
        <w:t xml:space="preserve"> район» </w:t>
      </w:r>
    </w:p>
    <w:p w:rsidR="00EB2E05" w:rsidRPr="00380729" w:rsidRDefault="00EB2E05" w:rsidP="00EB2E05">
      <w:pPr>
        <w:widowControl w:val="0"/>
        <w:autoSpaceDE w:val="0"/>
        <w:autoSpaceDN w:val="0"/>
        <w:adjustRightInd w:val="0"/>
        <w:spacing w:after="0"/>
        <w:jc w:val="right"/>
        <w:rPr>
          <w:rFonts w:ascii="Times New Roman" w:hAnsi="Times New Roman" w:cs="Times New Roman"/>
          <w:sz w:val="28"/>
          <w:szCs w:val="28"/>
        </w:rPr>
      </w:pPr>
      <w:r w:rsidRPr="00380729">
        <w:rPr>
          <w:rFonts w:ascii="Times New Roman" w:hAnsi="Times New Roman" w:cs="Times New Roman"/>
          <w:sz w:val="28"/>
          <w:szCs w:val="28"/>
        </w:rPr>
        <w:t xml:space="preserve">                                                                             от  </w:t>
      </w:r>
      <w:r>
        <w:rPr>
          <w:rFonts w:ascii="Times New Roman" w:hAnsi="Times New Roman" w:cs="Times New Roman"/>
          <w:sz w:val="28"/>
          <w:szCs w:val="28"/>
        </w:rPr>
        <w:t>__________</w:t>
      </w:r>
      <w:r w:rsidRPr="00380729">
        <w:rPr>
          <w:rFonts w:ascii="Times New Roman" w:hAnsi="Times New Roman" w:cs="Times New Roman"/>
          <w:sz w:val="28"/>
          <w:szCs w:val="28"/>
        </w:rPr>
        <w:t xml:space="preserve"> № </w:t>
      </w:r>
      <w:r>
        <w:rPr>
          <w:rFonts w:ascii="Times New Roman" w:hAnsi="Times New Roman" w:cs="Times New Roman"/>
          <w:sz w:val="28"/>
          <w:szCs w:val="28"/>
        </w:rPr>
        <w:t>______</w:t>
      </w:r>
    </w:p>
    <w:p w:rsidR="00EB2E05" w:rsidRDefault="00EB2E05" w:rsidP="00EB2E05">
      <w:pPr>
        <w:spacing w:after="0"/>
        <w:jc w:val="center"/>
        <w:rPr>
          <w:rFonts w:ascii="Times New Roman" w:hAnsi="Times New Roman" w:cs="Times New Roman"/>
          <w:b/>
          <w:bCs/>
          <w:color w:val="000000"/>
          <w:spacing w:val="-10"/>
          <w:sz w:val="28"/>
          <w:szCs w:val="28"/>
        </w:rPr>
      </w:pPr>
    </w:p>
    <w:p w:rsidR="00EB2E05" w:rsidRDefault="00EB2E05" w:rsidP="00EB2E05">
      <w:pPr>
        <w:spacing w:after="0"/>
        <w:jc w:val="center"/>
        <w:rPr>
          <w:rFonts w:ascii="Times New Roman" w:hAnsi="Times New Roman" w:cs="Times New Roman"/>
          <w:b/>
          <w:bCs/>
          <w:color w:val="000000"/>
          <w:spacing w:val="-10"/>
          <w:sz w:val="28"/>
          <w:szCs w:val="28"/>
        </w:rPr>
      </w:pPr>
    </w:p>
    <w:p w:rsidR="00EB2E05" w:rsidRDefault="00EB2E05" w:rsidP="00EB2E05">
      <w:pPr>
        <w:spacing w:after="0"/>
        <w:jc w:val="center"/>
        <w:rPr>
          <w:rFonts w:ascii="Times New Roman" w:hAnsi="Times New Roman" w:cs="Times New Roman"/>
          <w:b/>
          <w:bCs/>
          <w:sz w:val="28"/>
          <w:szCs w:val="28"/>
        </w:rPr>
      </w:pPr>
      <w:r w:rsidRPr="003431AA">
        <w:rPr>
          <w:rFonts w:ascii="Times New Roman" w:hAnsi="Times New Roman" w:cs="Times New Roman"/>
          <w:b/>
          <w:bCs/>
          <w:color w:val="000000"/>
          <w:spacing w:val="-10"/>
          <w:sz w:val="28"/>
          <w:szCs w:val="28"/>
        </w:rPr>
        <w:t xml:space="preserve">Состав </w:t>
      </w:r>
      <w:r w:rsidRPr="003431AA">
        <w:rPr>
          <w:rFonts w:ascii="Times New Roman" w:hAnsi="Times New Roman" w:cs="Times New Roman"/>
          <w:b/>
          <w:bCs/>
          <w:sz w:val="28"/>
          <w:szCs w:val="28"/>
        </w:rPr>
        <w:t>комиссии</w:t>
      </w:r>
    </w:p>
    <w:p w:rsidR="00EB2E05" w:rsidRDefault="00EB2E05" w:rsidP="00EB2E05">
      <w:pPr>
        <w:spacing w:after="0"/>
        <w:jc w:val="center"/>
        <w:rPr>
          <w:rFonts w:ascii="Times New Roman" w:hAnsi="Times New Roman" w:cs="Times New Roman"/>
          <w:b/>
          <w:bCs/>
          <w:spacing w:val="-7"/>
          <w:sz w:val="28"/>
          <w:szCs w:val="28"/>
        </w:rPr>
      </w:pPr>
      <w:r w:rsidRPr="003431AA">
        <w:rPr>
          <w:rFonts w:ascii="Times New Roman" w:hAnsi="Times New Roman" w:cs="Times New Roman"/>
          <w:b/>
          <w:bCs/>
          <w:spacing w:val="-7"/>
          <w:sz w:val="28"/>
          <w:szCs w:val="28"/>
        </w:rPr>
        <w:t xml:space="preserve"> по проведению открытого аукциона на право заключения договоров </w:t>
      </w:r>
    </w:p>
    <w:p w:rsidR="00EB2E05" w:rsidRDefault="00EB2E05" w:rsidP="00EB2E05">
      <w:pPr>
        <w:spacing w:after="0"/>
        <w:jc w:val="center"/>
        <w:rPr>
          <w:rFonts w:ascii="Times New Roman" w:hAnsi="Times New Roman" w:cs="Times New Roman"/>
          <w:b/>
          <w:bCs/>
        </w:rPr>
      </w:pPr>
      <w:r w:rsidRPr="003431AA">
        <w:rPr>
          <w:rFonts w:ascii="Times New Roman" w:hAnsi="Times New Roman" w:cs="Times New Roman"/>
          <w:b/>
          <w:bCs/>
          <w:spacing w:val="-7"/>
          <w:sz w:val="28"/>
          <w:szCs w:val="28"/>
        </w:rPr>
        <w:t>на размещение нестационарных торговых объектов на территории муниципального образования «</w:t>
      </w:r>
      <w:proofErr w:type="spellStart"/>
      <w:r>
        <w:rPr>
          <w:rFonts w:ascii="Times New Roman" w:hAnsi="Times New Roman" w:cs="Times New Roman"/>
          <w:b/>
          <w:bCs/>
          <w:spacing w:val="-7"/>
          <w:sz w:val="28"/>
          <w:szCs w:val="28"/>
        </w:rPr>
        <w:t>Велиж</w:t>
      </w:r>
      <w:r w:rsidRPr="003431AA">
        <w:rPr>
          <w:rFonts w:ascii="Times New Roman" w:hAnsi="Times New Roman" w:cs="Times New Roman"/>
          <w:b/>
          <w:bCs/>
          <w:spacing w:val="-7"/>
          <w:sz w:val="28"/>
          <w:szCs w:val="28"/>
        </w:rPr>
        <w:t>ский</w:t>
      </w:r>
      <w:proofErr w:type="spellEnd"/>
      <w:r w:rsidRPr="003431AA">
        <w:rPr>
          <w:rFonts w:ascii="Times New Roman" w:hAnsi="Times New Roman" w:cs="Times New Roman"/>
          <w:b/>
          <w:bCs/>
          <w:spacing w:val="-7"/>
          <w:sz w:val="28"/>
          <w:szCs w:val="28"/>
        </w:rPr>
        <w:t xml:space="preserve"> район» </w:t>
      </w:r>
    </w:p>
    <w:p w:rsidR="00EB2E05" w:rsidRDefault="00EB2E05" w:rsidP="00EB2E05">
      <w:pPr>
        <w:rPr>
          <w:rFonts w:ascii="Times New Roman" w:hAnsi="Times New Roman" w:cs="Times New Roman"/>
        </w:rPr>
      </w:pPr>
    </w:p>
    <w:p w:rsidR="00EB2E05" w:rsidRDefault="00EB2E05" w:rsidP="00EB2E05">
      <w:pPr>
        <w:spacing w:after="0"/>
        <w:jc w:val="both"/>
        <w:rPr>
          <w:rFonts w:ascii="Times New Roman" w:hAnsi="Times New Roman" w:cs="Times New Roman"/>
          <w:sz w:val="28"/>
          <w:szCs w:val="28"/>
        </w:rPr>
      </w:pPr>
      <w:proofErr w:type="spellStart"/>
      <w:r>
        <w:rPr>
          <w:rFonts w:ascii="Times New Roman" w:hAnsi="Times New Roman" w:cs="Times New Roman"/>
          <w:b/>
          <w:bCs/>
          <w:sz w:val="28"/>
          <w:szCs w:val="28"/>
        </w:rPr>
        <w:t>Г.В.Зубкова</w:t>
      </w:r>
      <w:proofErr w:type="spellEnd"/>
      <w:r>
        <w:rPr>
          <w:rFonts w:ascii="Times New Roman" w:hAnsi="Times New Roman" w:cs="Times New Roman"/>
          <w:sz w:val="28"/>
          <w:szCs w:val="28"/>
        </w:rPr>
        <w:t xml:space="preserve"> – заместитель Главы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председатель комиссии;</w:t>
      </w:r>
    </w:p>
    <w:p w:rsidR="00EB2E05" w:rsidRDefault="00EB2E05" w:rsidP="00EB2E05">
      <w:pPr>
        <w:spacing w:after="0"/>
        <w:jc w:val="both"/>
        <w:rPr>
          <w:rFonts w:ascii="Times New Roman" w:hAnsi="Times New Roman" w:cs="Times New Roman"/>
          <w:sz w:val="28"/>
          <w:szCs w:val="28"/>
        </w:rPr>
      </w:pPr>
      <w:proofErr w:type="spellStart"/>
      <w:r>
        <w:rPr>
          <w:rFonts w:ascii="Times New Roman" w:hAnsi="Times New Roman" w:cs="Times New Roman"/>
          <w:b/>
          <w:bCs/>
          <w:sz w:val="28"/>
          <w:szCs w:val="28"/>
        </w:rPr>
        <w:t>М.А.Зуева</w:t>
      </w:r>
      <w:proofErr w:type="spellEnd"/>
      <w:r>
        <w:rPr>
          <w:rFonts w:ascii="Times New Roman" w:hAnsi="Times New Roman" w:cs="Times New Roman"/>
          <w:sz w:val="28"/>
          <w:szCs w:val="28"/>
        </w:rPr>
        <w:t xml:space="preserve"> – начальник отдела по управлению муниципальным имуществом, экономике, комплексному развитию Администрации муниципального образования «</w:t>
      </w:r>
      <w:proofErr w:type="spellStart"/>
      <w:r>
        <w:rPr>
          <w:rFonts w:ascii="Times New Roman" w:hAnsi="Times New Roman" w:cs="Times New Roman"/>
          <w:sz w:val="28"/>
          <w:szCs w:val="28"/>
        </w:rPr>
        <w:t>Велижский</w:t>
      </w:r>
      <w:proofErr w:type="spellEnd"/>
      <w:r>
        <w:rPr>
          <w:rFonts w:ascii="Times New Roman" w:hAnsi="Times New Roman" w:cs="Times New Roman"/>
          <w:sz w:val="28"/>
          <w:szCs w:val="28"/>
        </w:rPr>
        <w:t xml:space="preserve"> район», заместитель председателя комиссии;</w:t>
      </w:r>
    </w:p>
    <w:p w:rsidR="00EB2E05" w:rsidRDefault="00EB2E05" w:rsidP="00EB2E05">
      <w:pPr>
        <w:spacing w:after="0"/>
        <w:jc w:val="both"/>
        <w:rPr>
          <w:rFonts w:ascii="Times New Roman" w:hAnsi="Times New Roman" w:cs="Times New Roman"/>
          <w:sz w:val="28"/>
          <w:szCs w:val="28"/>
        </w:rPr>
      </w:pPr>
      <w:proofErr w:type="spellStart"/>
      <w:r>
        <w:rPr>
          <w:rFonts w:ascii="Times New Roman" w:hAnsi="Times New Roman" w:cs="Times New Roman"/>
          <w:b/>
          <w:bCs/>
          <w:sz w:val="28"/>
          <w:szCs w:val="28"/>
        </w:rPr>
        <w:t>О.Ф.Сетченко</w:t>
      </w:r>
      <w:proofErr w:type="spellEnd"/>
      <w:r>
        <w:rPr>
          <w:rFonts w:ascii="Times New Roman" w:hAnsi="Times New Roman" w:cs="Times New Roman"/>
          <w:sz w:val="28"/>
          <w:szCs w:val="28"/>
        </w:rPr>
        <w:t xml:space="preserve"> – главный специалист </w:t>
      </w:r>
      <w:r w:rsidRPr="007415F8">
        <w:rPr>
          <w:rFonts w:ascii="Times New Roman" w:hAnsi="Times New Roman" w:cs="Times New Roman"/>
          <w:sz w:val="28"/>
          <w:szCs w:val="28"/>
        </w:rPr>
        <w:t>отдела по управлению муниципальным имуществом, экономике, комплексному развитию Администрации муниципального образования «</w:t>
      </w:r>
      <w:proofErr w:type="spellStart"/>
      <w:r w:rsidRPr="007415F8">
        <w:rPr>
          <w:rFonts w:ascii="Times New Roman" w:hAnsi="Times New Roman" w:cs="Times New Roman"/>
          <w:sz w:val="28"/>
          <w:szCs w:val="28"/>
        </w:rPr>
        <w:t>Велижский</w:t>
      </w:r>
      <w:proofErr w:type="spellEnd"/>
      <w:r w:rsidRPr="007415F8">
        <w:rPr>
          <w:rFonts w:ascii="Times New Roman" w:hAnsi="Times New Roman" w:cs="Times New Roman"/>
          <w:sz w:val="28"/>
          <w:szCs w:val="28"/>
        </w:rPr>
        <w:t xml:space="preserve"> район»</w:t>
      </w:r>
      <w:r>
        <w:rPr>
          <w:rFonts w:ascii="Times New Roman" w:hAnsi="Times New Roman" w:cs="Times New Roman"/>
          <w:sz w:val="28"/>
          <w:szCs w:val="28"/>
        </w:rPr>
        <w:t>, секретарь комиссии;</w:t>
      </w:r>
    </w:p>
    <w:p w:rsidR="00EB2E05" w:rsidRDefault="00EB2E05" w:rsidP="00EB2E05">
      <w:pPr>
        <w:spacing w:after="0"/>
        <w:jc w:val="both"/>
        <w:rPr>
          <w:rFonts w:ascii="Times New Roman" w:hAnsi="Times New Roman" w:cs="Times New Roman"/>
          <w:sz w:val="28"/>
          <w:szCs w:val="28"/>
        </w:rPr>
      </w:pPr>
    </w:p>
    <w:p w:rsidR="00EB2E05" w:rsidRPr="00380729" w:rsidRDefault="00EB2E05" w:rsidP="00EB2E05">
      <w:pPr>
        <w:spacing w:after="0"/>
        <w:jc w:val="both"/>
        <w:rPr>
          <w:rFonts w:ascii="Times New Roman" w:hAnsi="Times New Roman" w:cs="Times New Roman"/>
          <w:b/>
          <w:bCs/>
          <w:sz w:val="28"/>
          <w:szCs w:val="28"/>
        </w:rPr>
      </w:pPr>
      <w:r w:rsidRPr="00380729">
        <w:rPr>
          <w:rFonts w:ascii="Times New Roman" w:hAnsi="Times New Roman" w:cs="Times New Roman"/>
          <w:b/>
          <w:bCs/>
          <w:sz w:val="28"/>
          <w:szCs w:val="28"/>
        </w:rPr>
        <w:t>Члены комиссии:</w:t>
      </w:r>
    </w:p>
    <w:p w:rsidR="00EB2E05" w:rsidRDefault="00EB2E05" w:rsidP="00EB2E05">
      <w:pPr>
        <w:spacing w:after="0"/>
        <w:jc w:val="both"/>
        <w:rPr>
          <w:rFonts w:ascii="Times New Roman" w:hAnsi="Times New Roman" w:cs="Times New Roman"/>
          <w:sz w:val="28"/>
          <w:szCs w:val="28"/>
        </w:rPr>
      </w:pPr>
      <w:proofErr w:type="spellStart"/>
      <w:r>
        <w:rPr>
          <w:rFonts w:ascii="Times New Roman" w:hAnsi="Times New Roman" w:cs="Times New Roman"/>
          <w:b/>
          <w:bCs/>
          <w:sz w:val="28"/>
          <w:szCs w:val="28"/>
        </w:rPr>
        <w:t>О.А.Богатырева</w:t>
      </w:r>
      <w:proofErr w:type="spellEnd"/>
      <w:r>
        <w:rPr>
          <w:rFonts w:ascii="Times New Roman" w:hAnsi="Times New Roman" w:cs="Times New Roman"/>
          <w:sz w:val="28"/>
          <w:szCs w:val="28"/>
        </w:rPr>
        <w:t xml:space="preserve"> – </w:t>
      </w:r>
      <w:r w:rsidRPr="005F52AC">
        <w:rPr>
          <w:rFonts w:ascii="Times New Roman" w:hAnsi="Times New Roman" w:cs="Times New Roman"/>
          <w:sz w:val="28"/>
          <w:szCs w:val="28"/>
        </w:rPr>
        <w:t>начальник отдела по строительству, архитектуре, ЖКХ и дорожному строительству</w:t>
      </w:r>
      <w:r w:rsidRPr="007415F8">
        <w:rPr>
          <w:rFonts w:ascii="Times New Roman" w:hAnsi="Times New Roman" w:cs="Times New Roman"/>
          <w:sz w:val="28"/>
          <w:szCs w:val="28"/>
        </w:rPr>
        <w:t xml:space="preserve"> Администрации муниципального образования «</w:t>
      </w:r>
      <w:proofErr w:type="spellStart"/>
      <w:r w:rsidRPr="007415F8">
        <w:rPr>
          <w:rFonts w:ascii="Times New Roman" w:hAnsi="Times New Roman" w:cs="Times New Roman"/>
          <w:sz w:val="28"/>
          <w:szCs w:val="28"/>
        </w:rPr>
        <w:t>Велижский</w:t>
      </w:r>
      <w:proofErr w:type="spellEnd"/>
      <w:r w:rsidRPr="007415F8">
        <w:rPr>
          <w:rFonts w:ascii="Times New Roman" w:hAnsi="Times New Roman" w:cs="Times New Roman"/>
          <w:sz w:val="28"/>
          <w:szCs w:val="28"/>
        </w:rPr>
        <w:t xml:space="preserve"> район»</w:t>
      </w:r>
      <w:r>
        <w:rPr>
          <w:rFonts w:ascii="Times New Roman" w:hAnsi="Times New Roman" w:cs="Times New Roman"/>
          <w:sz w:val="28"/>
          <w:szCs w:val="28"/>
        </w:rPr>
        <w:t>;</w:t>
      </w:r>
    </w:p>
    <w:p w:rsidR="00EB2E05" w:rsidRDefault="00EB2E05" w:rsidP="00EB2E05">
      <w:pPr>
        <w:spacing w:after="0"/>
        <w:jc w:val="both"/>
        <w:rPr>
          <w:rFonts w:ascii="Times New Roman" w:hAnsi="Times New Roman" w:cs="Times New Roman"/>
          <w:sz w:val="28"/>
          <w:szCs w:val="28"/>
        </w:rPr>
      </w:pPr>
      <w:r>
        <w:rPr>
          <w:rFonts w:ascii="Times New Roman" w:hAnsi="Times New Roman" w:cs="Times New Roman"/>
          <w:b/>
          <w:bCs/>
          <w:sz w:val="28"/>
          <w:szCs w:val="28"/>
        </w:rPr>
        <w:t>Л.А. Михайлова</w:t>
      </w:r>
      <w:r>
        <w:rPr>
          <w:rFonts w:ascii="Times New Roman" w:hAnsi="Times New Roman" w:cs="Times New Roman"/>
          <w:sz w:val="28"/>
          <w:szCs w:val="28"/>
        </w:rPr>
        <w:t xml:space="preserve"> – </w:t>
      </w:r>
      <w:r w:rsidRPr="007415F8">
        <w:rPr>
          <w:rFonts w:ascii="Times New Roman" w:hAnsi="Times New Roman" w:cs="Times New Roman"/>
          <w:sz w:val="28"/>
          <w:szCs w:val="28"/>
        </w:rPr>
        <w:t>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Pr="007415F8">
        <w:rPr>
          <w:rFonts w:ascii="Times New Roman" w:hAnsi="Times New Roman" w:cs="Times New Roman"/>
          <w:sz w:val="28"/>
          <w:szCs w:val="28"/>
        </w:rPr>
        <w:t>Велижский</w:t>
      </w:r>
      <w:proofErr w:type="spellEnd"/>
      <w:r w:rsidRPr="007415F8">
        <w:rPr>
          <w:rFonts w:ascii="Times New Roman" w:hAnsi="Times New Roman" w:cs="Times New Roman"/>
          <w:sz w:val="28"/>
          <w:szCs w:val="28"/>
        </w:rPr>
        <w:t xml:space="preserve"> район»</w:t>
      </w:r>
      <w:r>
        <w:rPr>
          <w:rFonts w:ascii="Times New Roman" w:hAnsi="Times New Roman" w:cs="Times New Roman"/>
          <w:sz w:val="28"/>
          <w:szCs w:val="28"/>
        </w:rPr>
        <w:t>;</w:t>
      </w:r>
    </w:p>
    <w:p w:rsidR="00EB2E05" w:rsidRDefault="00EB2E05" w:rsidP="00EB2E05">
      <w:pPr>
        <w:spacing w:after="0"/>
        <w:jc w:val="both"/>
        <w:rPr>
          <w:rFonts w:ascii="Times New Roman" w:hAnsi="Times New Roman" w:cs="Times New Roman"/>
          <w:sz w:val="28"/>
          <w:szCs w:val="28"/>
        </w:rPr>
      </w:pPr>
      <w:proofErr w:type="spellStart"/>
      <w:r>
        <w:rPr>
          <w:rFonts w:ascii="Times New Roman" w:hAnsi="Times New Roman" w:cs="Times New Roman"/>
          <w:b/>
          <w:bCs/>
          <w:sz w:val="28"/>
          <w:szCs w:val="28"/>
        </w:rPr>
        <w:t>А.И.Козлова</w:t>
      </w:r>
      <w:proofErr w:type="spellEnd"/>
      <w:r>
        <w:rPr>
          <w:rFonts w:ascii="Times New Roman" w:hAnsi="Times New Roman" w:cs="Times New Roman"/>
          <w:sz w:val="28"/>
          <w:szCs w:val="28"/>
        </w:rPr>
        <w:t xml:space="preserve"> – </w:t>
      </w:r>
      <w:r w:rsidRPr="00546C10">
        <w:rPr>
          <w:rFonts w:ascii="Times New Roman" w:hAnsi="Times New Roman" w:cs="Times New Roman"/>
          <w:sz w:val="28"/>
          <w:szCs w:val="28"/>
        </w:rPr>
        <w:t>главный специалист отдела по управлению муниципальным имуществом, экономике, комплексному развитию Администрации муниципального образования «</w:t>
      </w:r>
      <w:proofErr w:type="spellStart"/>
      <w:r w:rsidRPr="00546C10">
        <w:rPr>
          <w:rFonts w:ascii="Times New Roman" w:hAnsi="Times New Roman" w:cs="Times New Roman"/>
          <w:sz w:val="28"/>
          <w:szCs w:val="28"/>
        </w:rPr>
        <w:t>Велижский</w:t>
      </w:r>
      <w:proofErr w:type="spellEnd"/>
      <w:r w:rsidRPr="00546C10">
        <w:rPr>
          <w:rFonts w:ascii="Times New Roman" w:hAnsi="Times New Roman" w:cs="Times New Roman"/>
          <w:sz w:val="28"/>
          <w:szCs w:val="28"/>
        </w:rPr>
        <w:t xml:space="preserve"> район»</w:t>
      </w:r>
      <w:r>
        <w:rPr>
          <w:rFonts w:ascii="Times New Roman" w:hAnsi="Times New Roman" w:cs="Times New Roman"/>
          <w:sz w:val="28"/>
          <w:szCs w:val="28"/>
        </w:rPr>
        <w:t>;</w:t>
      </w:r>
    </w:p>
    <w:p w:rsidR="00EB2E05" w:rsidRDefault="00EB2E05" w:rsidP="00EB2E05">
      <w:pPr>
        <w:spacing w:after="0"/>
        <w:jc w:val="both"/>
        <w:rPr>
          <w:rFonts w:ascii="Times New Roman" w:hAnsi="Times New Roman" w:cs="Times New Roman"/>
          <w:sz w:val="28"/>
          <w:szCs w:val="28"/>
        </w:rPr>
      </w:pPr>
      <w:r>
        <w:rPr>
          <w:rFonts w:ascii="Times New Roman" w:hAnsi="Times New Roman" w:cs="Times New Roman"/>
          <w:b/>
          <w:bCs/>
          <w:sz w:val="28"/>
          <w:szCs w:val="28"/>
        </w:rPr>
        <w:t>С.В. Лукашевич</w:t>
      </w:r>
      <w:r>
        <w:rPr>
          <w:rFonts w:ascii="Times New Roman" w:hAnsi="Times New Roman" w:cs="Times New Roman"/>
          <w:sz w:val="28"/>
          <w:szCs w:val="28"/>
        </w:rPr>
        <w:t xml:space="preserve"> – </w:t>
      </w:r>
      <w:r w:rsidRPr="005F52AC">
        <w:rPr>
          <w:rFonts w:ascii="Times New Roman" w:hAnsi="Times New Roman" w:cs="Times New Roman"/>
          <w:sz w:val="28"/>
          <w:szCs w:val="28"/>
        </w:rPr>
        <w:t>главный специалист – юрист Администрации муниципального образования «</w:t>
      </w:r>
      <w:proofErr w:type="spellStart"/>
      <w:r w:rsidRPr="005F52AC">
        <w:rPr>
          <w:rFonts w:ascii="Times New Roman" w:hAnsi="Times New Roman" w:cs="Times New Roman"/>
          <w:sz w:val="28"/>
          <w:szCs w:val="28"/>
        </w:rPr>
        <w:t>Велижский</w:t>
      </w:r>
      <w:proofErr w:type="spellEnd"/>
      <w:r w:rsidRPr="005F52AC">
        <w:rPr>
          <w:rFonts w:ascii="Times New Roman" w:hAnsi="Times New Roman" w:cs="Times New Roman"/>
          <w:sz w:val="28"/>
          <w:szCs w:val="28"/>
        </w:rPr>
        <w:t xml:space="preserve"> район»</w:t>
      </w:r>
      <w:r>
        <w:rPr>
          <w:rFonts w:ascii="Times New Roman" w:hAnsi="Times New Roman" w:cs="Times New Roman"/>
          <w:sz w:val="28"/>
          <w:szCs w:val="28"/>
        </w:rPr>
        <w:t>.</w:t>
      </w:r>
    </w:p>
    <w:p w:rsidR="00EB2E05" w:rsidRPr="005259BB" w:rsidRDefault="00EB2E05" w:rsidP="00EB2E05">
      <w:pPr>
        <w:spacing w:after="0"/>
        <w:jc w:val="both"/>
        <w:rPr>
          <w:rFonts w:ascii="Times New Roman" w:hAnsi="Times New Roman" w:cs="Times New Roman"/>
          <w:sz w:val="28"/>
          <w:szCs w:val="28"/>
        </w:rPr>
      </w:pPr>
    </w:p>
    <w:p w:rsidR="00EB2E05" w:rsidRPr="00BE0802" w:rsidRDefault="00EB2E05" w:rsidP="00EB2E05">
      <w:pPr>
        <w:spacing w:after="0" w:line="240" w:lineRule="auto"/>
        <w:ind w:right="-1"/>
        <w:jc w:val="both"/>
        <w:rPr>
          <w:rFonts w:ascii="Times New Roman" w:hAnsi="Times New Roman" w:cs="Times New Roman"/>
          <w:sz w:val="28"/>
          <w:szCs w:val="28"/>
        </w:rPr>
      </w:pPr>
      <w:bookmarkStart w:id="4" w:name="_GoBack"/>
      <w:bookmarkEnd w:id="4"/>
    </w:p>
    <w:p w:rsidR="00EB2E05" w:rsidRPr="00BE0802" w:rsidRDefault="00EB2E05" w:rsidP="00EB2E05">
      <w:pPr>
        <w:spacing w:after="0" w:line="240" w:lineRule="auto"/>
        <w:ind w:right="-1"/>
        <w:jc w:val="both"/>
        <w:rPr>
          <w:rFonts w:ascii="Times New Roman" w:hAnsi="Times New Roman" w:cs="Times New Roman"/>
          <w:sz w:val="28"/>
          <w:szCs w:val="28"/>
        </w:rPr>
      </w:pPr>
    </w:p>
    <w:p w:rsidR="00EB2E05" w:rsidRPr="00BE0802" w:rsidRDefault="00EB2E05" w:rsidP="00EB2E05">
      <w:pPr>
        <w:spacing w:after="0" w:line="240" w:lineRule="auto"/>
        <w:ind w:right="-1"/>
        <w:jc w:val="both"/>
        <w:rPr>
          <w:rFonts w:ascii="Times New Roman" w:hAnsi="Times New Roman" w:cs="Times New Roman"/>
          <w:sz w:val="28"/>
          <w:szCs w:val="28"/>
        </w:rPr>
      </w:pPr>
    </w:p>
    <w:p w:rsidR="00EB2E05" w:rsidRPr="00BE0802" w:rsidRDefault="00EB2E05" w:rsidP="00EB2E05">
      <w:pPr>
        <w:spacing w:after="0" w:line="240" w:lineRule="auto"/>
        <w:ind w:right="-1"/>
        <w:jc w:val="both"/>
        <w:rPr>
          <w:rFonts w:ascii="Times New Roman" w:hAnsi="Times New Roman" w:cs="Times New Roman"/>
          <w:sz w:val="28"/>
          <w:szCs w:val="28"/>
        </w:rPr>
      </w:pPr>
    </w:p>
    <w:p w:rsidR="00EB2E05" w:rsidRDefault="00EB2E05" w:rsidP="00EB2E05">
      <w:pPr>
        <w:spacing w:after="0" w:line="240" w:lineRule="auto"/>
        <w:ind w:right="-1"/>
        <w:jc w:val="both"/>
        <w:rPr>
          <w:rFonts w:ascii="Times New Roman" w:hAnsi="Times New Roman" w:cs="Times New Roman"/>
          <w:sz w:val="28"/>
          <w:szCs w:val="28"/>
        </w:rPr>
      </w:pPr>
    </w:p>
    <w:p w:rsidR="00EB2E05" w:rsidRDefault="00EB2E05" w:rsidP="00EB2E05"/>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EB2E05" w:rsidRPr="003B697F" w:rsidRDefault="00EB2E05" w:rsidP="00EB2E05">
      <w:pPr>
        <w:autoSpaceDE w:val="0"/>
        <w:autoSpaceDN w:val="0"/>
        <w:adjustRightInd w:val="0"/>
        <w:spacing w:after="0" w:line="240" w:lineRule="auto"/>
        <w:ind w:left="540" w:hanging="540"/>
        <w:rPr>
          <w:rFonts w:ascii="Times New Roman" w:eastAsia="Times New Roman" w:hAnsi="Times New Roman" w:cs="Times New Roman"/>
          <w:sz w:val="28"/>
          <w:szCs w:val="28"/>
          <w:lang w:eastAsia="ru-RU"/>
        </w:rPr>
      </w:pPr>
    </w:p>
    <w:p w:rsidR="002139B2" w:rsidRDefault="002139B2"/>
    <w:sectPr w:rsidR="00213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F4ED5"/>
    <w:multiLevelType w:val="multilevel"/>
    <w:tmpl w:val="1988C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7F"/>
    <w:rsid w:val="002139B2"/>
    <w:rsid w:val="003B697F"/>
    <w:rsid w:val="00CA65F4"/>
    <w:rsid w:val="00EB2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B697F"/>
    <w:rPr>
      <w:rFonts w:ascii="Arial" w:eastAsia="Times New Roman" w:hAnsi="Arial" w:cs="Arial"/>
      <w:sz w:val="20"/>
      <w:szCs w:val="20"/>
      <w:lang w:eastAsia="ru-RU"/>
    </w:rPr>
  </w:style>
  <w:style w:type="paragraph" w:customStyle="1" w:styleId="ListParagraph">
    <w:name w:val="List Paragraph"/>
    <w:basedOn w:val="a"/>
    <w:rsid w:val="00EB2E05"/>
    <w:pPr>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EB2E0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EB2E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B2E0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B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B697F"/>
    <w:rPr>
      <w:rFonts w:ascii="Arial" w:eastAsia="Times New Roman" w:hAnsi="Arial" w:cs="Arial"/>
      <w:sz w:val="20"/>
      <w:szCs w:val="20"/>
      <w:lang w:eastAsia="ru-RU"/>
    </w:rPr>
  </w:style>
  <w:style w:type="paragraph" w:customStyle="1" w:styleId="ListParagraph">
    <w:name w:val="List Paragraph"/>
    <w:basedOn w:val="a"/>
    <w:rsid w:val="00EB2E05"/>
    <w:pPr>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EB2E0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EB2E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B2E0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731ECD45E86F7D57779CC26EE8E662536533A2B520B7DD63E28700DmFq6K" TargetMode="External"/><Relationship Id="rId3" Type="http://schemas.microsoft.com/office/2007/relationships/stylesWithEffects" Target="stylesWithEffects.xml"/><Relationship Id="rId7" Type="http://schemas.openxmlformats.org/officeDocument/2006/relationships/hyperlink" Target="http://velizh.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5731ECD45E86F7D57779CC26EE8E662536533A2B520B7DD63E28700DmFq6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9167</Words>
  <Characters>52256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ТурикИ</dc:creator>
  <cp:keywords/>
  <dc:description/>
  <cp:lastModifiedBy>Борис</cp:lastModifiedBy>
  <cp:revision>3</cp:revision>
  <dcterms:created xsi:type="dcterms:W3CDTF">2017-10-13T07:32:00Z</dcterms:created>
  <dcterms:modified xsi:type="dcterms:W3CDTF">2017-10-13T13:22:00Z</dcterms:modified>
</cp:coreProperties>
</file>