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F3367F" w:rsidRDefault="00C16FAF" w:rsidP="00383685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567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38368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50C5D" w:rsidRPr="00F3367F" w:rsidRDefault="00850C5D" w:rsidP="00383685">
      <w:pPr>
        <w:spacing w:after="0" w:line="240" w:lineRule="auto"/>
        <w:ind w:left="-567"/>
        <w:rPr>
          <w:rFonts w:cs="Times New Roman"/>
          <w:sz w:val="32"/>
          <w:szCs w:val="32"/>
          <w:lang w:eastAsia="ru-RU"/>
        </w:rPr>
      </w:pPr>
    </w:p>
    <w:p w:rsidR="00C16FAF" w:rsidRPr="00C70FB3" w:rsidRDefault="00C35B46" w:rsidP="00383685">
      <w:pPr>
        <w:spacing w:after="0" w:line="240" w:lineRule="auto"/>
        <w:ind w:left="-567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от 13.08.2018 г.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382</w:t>
      </w:r>
    </w:p>
    <w:p w:rsidR="00C16FAF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</w:t>
      </w:r>
      <w:r w:rsidR="00C35B46">
        <w:rPr>
          <w:rFonts w:cs="Times New Roman"/>
          <w:sz w:val="28"/>
          <w:szCs w:val="28"/>
          <w:lang w:eastAsia="ru-RU"/>
        </w:rPr>
        <w:t xml:space="preserve">   </w:t>
      </w:r>
      <w:r w:rsidRPr="007F032B">
        <w:rPr>
          <w:rFonts w:cs="Times New Roman"/>
          <w:sz w:val="28"/>
          <w:szCs w:val="28"/>
          <w:lang w:eastAsia="ru-RU"/>
        </w:rPr>
        <w:t xml:space="preserve">  г. Велиж</w:t>
      </w:r>
    </w:p>
    <w:p w:rsidR="00850C5D" w:rsidRDefault="00850C5D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7D046" wp14:editId="230DCBC6">
                <wp:simplePos x="0" y="0"/>
                <wp:positionH relativeFrom="column">
                  <wp:posOffset>-348615</wp:posOffset>
                </wp:positionH>
                <wp:positionV relativeFrom="paragraph">
                  <wp:posOffset>104775</wp:posOffset>
                </wp:positionV>
                <wp:extent cx="3230880" cy="3467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25F" w:rsidRPr="0045725F" w:rsidRDefault="002C3B60" w:rsidP="0045725F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Административный регламент Администрации муниципального образования «Велижский район» по предоставлению муниципальной услуги </w:t>
                            </w:r>
                            <w:r w:rsidR="0086686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5725F" w:rsidRPr="0045725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                </w:r>
                          </w:p>
                          <w:p w:rsidR="002C3B60" w:rsidRPr="00D820D9" w:rsidRDefault="0045725F" w:rsidP="0045725F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45725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(в редакции постановлений Администрации муниципального образования «Велижский район» от 29.12.2015 №697, от 09.02.2016 №75, от 26.05.2016 №324, от 22.05.2017 №300)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.45pt;margin-top:8.25pt;width:254.4pt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" filled="f" stroked="f">
                <v:textbox>
                  <w:txbxContent>
                    <w:p w:rsidR="0045725F" w:rsidRPr="0045725F" w:rsidRDefault="002C3B60" w:rsidP="0045725F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Административный регламент Администрации муниципального образования «Велижский район» по предоставлению муниципальной услуги </w:t>
                      </w:r>
                      <w:r w:rsidR="00866868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«</w:t>
                      </w:r>
                      <w:r w:rsidR="0045725F" w:rsidRPr="0045725F">
                        <w:rPr>
                          <w:rFonts w:cs="Times New Roman"/>
                          <w:sz w:val="28"/>
                          <w:szCs w:val="28"/>
                        </w:rPr>
                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          </w:r>
                    </w:p>
                    <w:p w:rsidR="002C3B60" w:rsidRPr="00D820D9" w:rsidRDefault="0045725F" w:rsidP="0045725F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45725F">
                        <w:rPr>
                          <w:rFonts w:cs="Times New Roman"/>
                          <w:sz w:val="28"/>
                          <w:szCs w:val="28"/>
                        </w:rPr>
                        <w:t>(в редакции постановлений Администрации муниципального образования «Велижский район» от 29.12.2015 №697, от 09.02.2016 №75, от 26.05.2016 №324, от 22.05.2017 №300)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CF2FF9" w:rsidRPr="007F032B" w:rsidRDefault="00CF2FF9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047086" w:rsidRDefault="00047086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383685" w:rsidRDefault="00383685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383685" w:rsidRDefault="00383685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383685" w:rsidRDefault="00383685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45725F" w:rsidRDefault="0045725F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717ED2" w:rsidRPr="00CA23E9" w:rsidRDefault="00CA23E9" w:rsidP="004572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905A7">
        <w:rPr>
          <w:rFonts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66868">
        <w:rPr>
          <w:rFonts w:cs="Times New Roman"/>
          <w:bCs/>
          <w:color w:val="000000"/>
          <w:sz w:val="28"/>
          <w:szCs w:val="28"/>
          <w:lang w:eastAsia="ru-RU"/>
        </w:rPr>
        <w:t xml:space="preserve"> Жилищным кодексом Российской Федерации,</w:t>
      </w:r>
      <w:r w:rsidR="0045725F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</w:t>
      </w:r>
      <w:r w:rsidR="0045725F">
        <w:rPr>
          <w:rFonts w:cs="Times New Roman"/>
          <w:sz w:val="28"/>
          <w:szCs w:val="28"/>
          <w:lang w:eastAsia="ru-RU"/>
        </w:rPr>
        <w:t xml:space="preserve"> район» от 18.02.2011 №</w:t>
      </w:r>
      <w:r>
        <w:rPr>
          <w:rFonts w:cs="Times New Roman"/>
          <w:sz w:val="28"/>
          <w:szCs w:val="28"/>
          <w:lang w:eastAsia="ru-RU"/>
        </w:rPr>
        <w:t>52,</w:t>
      </w:r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>руководствуясь Уставом</w:t>
      </w:r>
      <w:r w:rsidR="00717ED2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«Вел</w:t>
      </w:r>
      <w:r w:rsidR="00717ED2">
        <w:rPr>
          <w:rFonts w:cs="Times New Roman"/>
          <w:sz w:val="28"/>
          <w:szCs w:val="24"/>
          <w:lang w:eastAsia="ru-RU"/>
        </w:rPr>
        <w:t>ижский район» (новая редакция)</w:t>
      </w:r>
      <w:r w:rsidR="00717ED2" w:rsidRPr="00717ED2">
        <w:rPr>
          <w:rFonts w:cs="Times New Roman"/>
          <w:sz w:val="28"/>
          <w:szCs w:val="24"/>
          <w:lang w:eastAsia="ru-RU"/>
        </w:rPr>
        <w:t>,</w:t>
      </w:r>
      <w:r w:rsidR="009E6E42">
        <w:rPr>
          <w:rFonts w:cs="Times New Roman"/>
          <w:sz w:val="28"/>
          <w:szCs w:val="24"/>
          <w:lang w:eastAsia="ru-RU"/>
        </w:rPr>
        <w:t xml:space="preserve"> Уставом муниципального образования Велижское городское поселение,</w:t>
      </w:r>
      <w:r w:rsidR="00717ED2" w:rsidRPr="00717ED2">
        <w:rPr>
          <w:rFonts w:cs="Times New Roman"/>
          <w:sz w:val="28"/>
          <w:szCs w:val="24"/>
          <w:lang w:eastAsia="ru-RU"/>
        </w:rPr>
        <w:t xml:space="preserve"> Администрация муниципального</w:t>
      </w:r>
      <w:proofErr w:type="gramEnd"/>
      <w:r w:rsidR="00717ED2" w:rsidRPr="00717ED2">
        <w:rPr>
          <w:rFonts w:cs="Times New Roman"/>
          <w:sz w:val="28"/>
          <w:szCs w:val="24"/>
          <w:lang w:eastAsia="ru-RU"/>
        </w:rPr>
        <w:t xml:space="preserve"> образования «Велижский район»</w:t>
      </w:r>
    </w:p>
    <w:p w:rsidR="002C3B60" w:rsidRDefault="002C3B60" w:rsidP="00383685">
      <w:pPr>
        <w:spacing w:after="0" w:line="240" w:lineRule="auto"/>
        <w:ind w:left="-567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83685">
      <w:pPr>
        <w:keepNext/>
        <w:ind w:left="-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Default="00CA23E9" w:rsidP="0045725F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rFonts w:cs="Times New Roman"/>
          <w:sz w:val="28"/>
          <w:szCs w:val="28"/>
        </w:rPr>
        <w:t>Внести в Административный</w:t>
      </w:r>
      <w:r w:rsidR="00F3367F">
        <w:rPr>
          <w:rFonts w:cs="Times New Roman"/>
          <w:sz w:val="28"/>
          <w:szCs w:val="28"/>
        </w:rPr>
        <w:t xml:space="preserve"> регламент Администрации муниципального образования «Велижский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F3367F">
        <w:rPr>
          <w:rFonts w:cs="Times New Roman"/>
          <w:sz w:val="28"/>
          <w:szCs w:val="28"/>
        </w:rPr>
        <w:t>«</w:t>
      </w:r>
      <w:r w:rsidR="0045725F" w:rsidRPr="0045725F">
        <w:rPr>
          <w:rFonts w:cs="Times New Roman"/>
          <w:sz w:val="28"/>
          <w:szCs w:val="28"/>
        </w:rPr>
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45725F">
        <w:rPr>
          <w:rFonts w:cs="Times New Roman"/>
          <w:sz w:val="28"/>
          <w:szCs w:val="28"/>
        </w:rPr>
        <w:t xml:space="preserve"> </w:t>
      </w:r>
      <w:r w:rsidR="0045725F" w:rsidRPr="0045725F">
        <w:rPr>
          <w:rFonts w:cs="Times New Roman"/>
          <w:sz w:val="28"/>
          <w:szCs w:val="28"/>
        </w:rPr>
        <w:t>(в редакции постановлений Администрации муниципального образования «Велижский район» от 29.12.2015 №697, от 09.02.2016 №75, от 26.05.2016 №324, от 22.05.2017 №300)</w:t>
      </w:r>
      <w:r w:rsidR="0045725F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866868" w:rsidRDefault="00CA23E9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45725F">
        <w:rPr>
          <w:sz w:val="28"/>
          <w:szCs w:val="28"/>
        </w:rPr>
        <w:t xml:space="preserve"> абзац 2 пункта 2.2.4. изложить в следующей редакции:</w:t>
      </w:r>
    </w:p>
    <w:p w:rsidR="0045725F" w:rsidRDefault="0045725F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782C">
        <w:rPr>
          <w:sz w:val="28"/>
          <w:szCs w:val="28"/>
        </w:rPr>
        <w:t xml:space="preserve">- </w:t>
      </w:r>
      <w:r w:rsidRPr="0045725F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выписки из </w:t>
      </w:r>
      <w:r w:rsidR="0046782C">
        <w:rPr>
          <w:sz w:val="28"/>
          <w:szCs w:val="28"/>
        </w:rPr>
        <w:t>Единого государственного реестра</w:t>
      </w:r>
      <w:r w:rsidR="0046782C" w:rsidRPr="0046782C">
        <w:rPr>
          <w:sz w:val="28"/>
          <w:szCs w:val="28"/>
        </w:rPr>
        <w:t xml:space="preserve"> недвижимости</w:t>
      </w:r>
      <w:r w:rsidR="0046782C">
        <w:rPr>
          <w:sz w:val="28"/>
          <w:szCs w:val="28"/>
        </w:rPr>
        <w:t>»;</w:t>
      </w:r>
    </w:p>
    <w:p w:rsidR="0046782C" w:rsidRDefault="0046782C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2.6.1.</w:t>
      </w:r>
      <w:r w:rsidR="009571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 б</w:t>
      </w:r>
      <w:proofErr w:type="gramEnd"/>
      <w:r>
        <w:rPr>
          <w:sz w:val="28"/>
          <w:szCs w:val="28"/>
        </w:rPr>
        <w:t xml:space="preserve"> изложить в следующей редакции: </w:t>
      </w:r>
    </w:p>
    <w:p w:rsidR="0046782C" w:rsidRDefault="0046782C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782C">
        <w:rPr>
          <w:sz w:val="28"/>
          <w:szCs w:val="28"/>
        </w:rPr>
        <w:t xml:space="preserve">б)  копии правоустанавливающих документов на жилое помещение, право на которое не зарегистрировано в Едином государственном реестре </w:t>
      </w:r>
      <w:r>
        <w:rPr>
          <w:sz w:val="28"/>
          <w:szCs w:val="28"/>
        </w:rPr>
        <w:t>недвижимости»</w:t>
      </w:r>
    </w:p>
    <w:p w:rsidR="0046782C" w:rsidRDefault="0046782C" w:rsidP="0046782C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3) абзац 2 пункта 2.7.1</w:t>
      </w:r>
      <w:r w:rsidRPr="0046782C">
        <w:rPr>
          <w:sz w:val="28"/>
          <w:szCs w:val="28"/>
        </w:rPr>
        <w:t>. изложить в следующей редакции:</w:t>
      </w:r>
    </w:p>
    <w:p w:rsidR="0046782C" w:rsidRDefault="0046782C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782C">
        <w:rPr>
          <w:sz w:val="28"/>
          <w:szCs w:val="28"/>
        </w:rPr>
        <w:t xml:space="preserve">- сведения из Единого государственного реестра </w:t>
      </w:r>
      <w:r>
        <w:rPr>
          <w:sz w:val="28"/>
          <w:szCs w:val="28"/>
        </w:rPr>
        <w:t>недвижимости</w:t>
      </w:r>
      <w:r w:rsidRPr="0046782C">
        <w:rPr>
          <w:sz w:val="28"/>
          <w:szCs w:val="28"/>
        </w:rPr>
        <w:t xml:space="preserve"> о правах на жилое помещени</w:t>
      </w:r>
      <w:r>
        <w:rPr>
          <w:sz w:val="28"/>
          <w:szCs w:val="28"/>
        </w:rPr>
        <w:t>е (если право на оцениваемое по</w:t>
      </w:r>
      <w:r w:rsidRPr="0046782C">
        <w:rPr>
          <w:sz w:val="28"/>
          <w:szCs w:val="28"/>
        </w:rPr>
        <w:t xml:space="preserve">мещение зарегистрировано в Едином государственном реестре </w:t>
      </w:r>
      <w:r>
        <w:rPr>
          <w:sz w:val="28"/>
          <w:szCs w:val="28"/>
        </w:rPr>
        <w:t>недвижимости</w:t>
      </w:r>
      <w:r w:rsidRPr="0046782C">
        <w:rPr>
          <w:sz w:val="28"/>
          <w:szCs w:val="28"/>
        </w:rPr>
        <w:t>);</w:t>
      </w:r>
    </w:p>
    <w:p w:rsidR="00F3367F" w:rsidRDefault="009E6E42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D45720" w:rsidRPr="00F3367F" w:rsidRDefault="009E6E42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720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</w:t>
      </w:r>
      <w:r w:rsidR="00D45720">
        <w:rPr>
          <w:sz w:val="28"/>
          <w:szCs w:val="28"/>
        </w:rPr>
        <w:t xml:space="preserve"> информационно-телекоммуникационной</w:t>
      </w:r>
      <w:r w:rsidR="00D45720" w:rsidRPr="00F3367F">
        <w:rPr>
          <w:sz w:val="28"/>
          <w:szCs w:val="28"/>
        </w:rPr>
        <w:t xml:space="preserve"> сети </w:t>
      </w:r>
      <w:r w:rsidR="00D45720">
        <w:rPr>
          <w:sz w:val="28"/>
          <w:szCs w:val="28"/>
        </w:rPr>
        <w:t>«</w:t>
      </w:r>
      <w:r w:rsidR="00D45720" w:rsidRPr="00F3367F">
        <w:rPr>
          <w:sz w:val="28"/>
          <w:szCs w:val="28"/>
        </w:rPr>
        <w:t>Интернет</w:t>
      </w:r>
      <w:r w:rsidR="00D45720">
        <w:rPr>
          <w:sz w:val="28"/>
          <w:szCs w:val="28"/>
        </w:rPr>
        <w:t>»</w:t>
      </w:r>
      <w:r w:rsidR="00D45720" w:rsidRPr="00F3367F">
        <w:rPr>
          <w:sz w:val="28"/>
          <w:szCs w:val="28"/>
        </w:rPr>
        <w:t>.</w:t>
      </w:r>
    </w:p>
    <w:p w:rsidR="006C3A6A" w:rsidRPr="002303C0" w:rsidRDefault="006C3A6A" w:rsidP="00383685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2303C0" w:rsidRDefault="002303C0" w:rsidP="00383685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2303C0" w:rsidRPr="002303C0" w:rsidRDefault="002303C0" w:rsidP="00383685">
      <w:pPr>
        <w:spacing w:after="0" w:line="240" w:lineRule="auto"/>
        <w:ind w:left="-567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</w:t>
      </w:r>
      <w:r w:rsidR="00383685">
        <w:rPr>
          <w:sz w:val="28"/>
          <w:szCs w:val="28"/>
        </w:rPr>
        <w:t xml:space="preserve">       </w:t>
      </w:r>
      <w:r w:rsidRPr="002303C0">
        <w:rPr>
          <w:sz w:val="28"/>
          <w:szCs w:val="28"/>
        </w:rPr>
        <w:t xml:space="preserve">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46782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2618F"/>
    <w:rsid w:val="00171077"/>
    <w:rsid w:val="001C2BF5"/>
    <w:rsid w:val="002020F6"/>
    <w:rsid w:val="002303C0"/>
    <w:rsid w:val="00250AEF"/>
    <w:rsid w:val="002758FE"/>
    <w:rsid w:val="002913BA"/>
    <w:rsid w:val="002C3B60"/>
    <w:rsid w:val="002F1929"/>
    <w:rsid w:val="002F4EFF"/>
    <w:rsid w:val="00313694"/>
    <w:rsid w:val="00364B15"/>
    <w:rsid w:val="00383685"/>
    <w:rsid w:val="00395A85"/>
    <w:rsid w:val="003A7A8B"/>
    <w:rsid w:val="003C5924"/>
    <w:rsid w:val="003F5C96"/>
    <w:rsid w:val="003F7609"/>
    <w:rsid w:val="0041222F"/>
    <w:rsid w:val="004353DC"/>
    <w:rsid w:val="0045725F"/>
    <w:rsid w:val="0046034B"/>
    <w:rsid w:val="0046782C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C6BED"/>
    <w:rsid w:val="007D7ED1"/>
    <w:rsid w:val="00822D51"/>
    <w:rsid w:val="00835878"/>
    <w:rsid w:val="00850C5D"/>
    <w:rsid w:val="0085647E"/>
    <w:rsid w:val="00866868"/>
    <w:rsid w:val="00874BD8"/>
    <w:rsid w:val="008F36D7"/>
    <w:rsid w:val="009204AF"/>
    <w:rsid w:val="00945405"/>
    <w:rsid w:val="0095715E"/>
    <w:rsid w:val="009C0CF5"/>
    <w:rsid w:val="009D6AE9"/>
    <w:rsid w:val="009E24EB"/>
    <w:rsid w:val="009E6E42"/>
    <w:rsid w:val="00A37131"/>
    <w:rsid w:val="00A47174"/>
    <w:rsid w:val="00A6192A"/>
    <w:rsid w:val="00AD1802"/>
    <w:rsid w:val="00B42689"/>
    <w:rsid w:val="00BD5CEC"/>
    <w:rsid w:val="00C16FAF"/>
    <w:rsid w:val="00C2382D"/>
    <w:rsid w:val="00C35B46"/>
    <w:rsid w:val="00C5058A"/>
    <w:rsid w:val="00C676F8"/>
    <w:rsid w:val="00C70FB3"/>
    <w:rsid w:val="00C73201"/>
    <w:rsid w:val="00CA23E9"/>
    <w:rsid w:val="00CA7E65"/>
    <w:rsid w:val="00CC3902"/>
    <w:rsid w:val="00CF2FF9"/>
    <w:rsid w:val="00D45720"/>
    <w:rsid w:val="00D70935"/>
    <w:rsid w:val="00DE0EDB"/>
    <w:rsid w:val="00E11E54"/>
    <w:rsid w:val="00E11E93"/>
    <w:rsid w:val="00E4316D"/>
    <w:rsid w:val="00E44E34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11D1-9B05-4CD4-9CB3-0D63871E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Юрков</cp:lastModifiedBy>
  <cp:revision>6</cp:revision>
  <cp:lastPrinted>2018-08-13T06:27:00Z</cp:lastPrinted>
  <dcterms:created xsi:type="dcterms:W3CDTF">2018-08-10T06:32:00Z</dcterms:created>
  <dcterms:modified xsi:type="dcterms:W3CDTF">2018-08-15T10:20:00Z</dcterms:modified>
</cp:coreProperties>
</file>