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8A" w:rsidRPr="001D578A" w:rsidRDefault="001D578A" w:rsidP="001D578A">
      <w:pPr>
        <w:ind w:firstLine="851"/>
        <w:jc w:val="center"/>
        <w:rPr>
          <w:rFonts w:eastAsiaTheme="minorEastAsia"/>
          <w:b/>
          <w:sz w:val="28"/>
          <w:szCs w:val="20"/>
        </w:rPr>
      </w:pPr>
      <w:r w:rsidRPr="001D578A">
        <w:rPr>
          <w:rFonts w:eastAsiaTheme="minorEastAsia"/>
          <w:b/>
          <w:sz w:val="28"/>
          <w:szCs w:val="20"/>
        </w:rPr>
        <w:t>АДМИНИСТРАЦИЯ МУНИЦИПАЛЬНОГО ОБРАЗОВАНИЯ</w:t>
      </w:r>
    </w:p>
    <w:p w:rsidR="001D578A" w:rsidRPr="001D578A" w:rsidRDefault="001D578A" w:rsidP="001D578A">
      <w:pPr>
        <w:ind w:firstLine="851"/>
        <w:jc w:val="center"/>
        <w:rPr>
          <w:rFonts w:eastAsiaTheme="minorEastAsia"/>
          <w:b/>
          <w:sz w:val="28"/>
        </w:rPr>
      </w:pPr>
      <w:r w:rsidRPr="001D578A">
        <w:rPr>
          <w:rFonts w:eastAsiaTheme="minorEastAsia"/>
          <w:b/>
          <w:sz w:val="28"/>
        </w:rPr>
        <w:t xml:space="preserve"> «ВЕЛИЖСКИЙ РАЙОН» </w:t>
      </w:r>
    </w:p>
    <w:p w:rsidR="001D578A" w:rsidRPr="001D578A" w:rsidRDefault="001D578A" w:rsidP="001D578A">
      <w:pPr>
        <w:keepNext/>
        <w:ind w:firstLine="851"/>
        <w:jc w:val="center"/>
        <w:outlineLvl w:val="0"/>
        <w:rPr>
          <w:rFonts w:eastAsiaTheme="minorEastAsia"/>
          <w:b/>
          <w:sz w:val="36"/>
          <w:szCs w:val="20"/>
        </w:rPr>
      </w:pPr>
    </w:p>
    <w:p w:rsidR="001D578A" w:rsidRPr="001D578A" w:rsidRDefault="001D578A" w:rsidP="001D578A">
      <w:pPr>
        <w:keepNext/>
        <w:ind w:firstLine="851"/>
        <w:jc w:val="center"/>
        <w:outlineLvl w:val="0"/>
        <w:rPr>
          <w:rFonts w:eastAsiaTheme="minorEastAsia"/>
          <w:b/>
          <w:sz w:val="28"/>
          <w:szCs w:val="20"/>
        </w:rPr>
      </w:pPr>
      <w:r w:rsidRPr="001D578A">
        <w:rPr>
          <w:rFonts w:eastAsiaTheme="minorEastAsia"/>
          <w:b/>
          <w:sz w:val="40"/>
          <w:szCs w:val="20"/>
        </w:rPr>
        <w:t>ПОСТАНОВЛЕНИЕ</w:t>
      </w:r>
    </w:p>
    <w:p w:rsidR="001D578A" w:rsidRPr="001D578A" w:rsidRDefault="00A932ED" w:rsidP="001D578A">
      <w:pPr>
        <w:rPr>
          <w:rFonts w:eastAsiaTheme="minorEastAsia"/>
          <w:sz w:val="28"/>
        </w:rPr>
      </w:pPr>
      <w:proofErr w:type="gramStart"/>
      <w:r>
        <w:rPr>
          <w:rFonts w:eastAsiaTheme="minorEastAsia"/>
          <w:sz w:val="28"/>
        </w:rPr>
        <w:t xml:space="preserve">от  </w:t>
      </w:r>
      <w:r w:rsidR="00EE48E6" w:rsidRPr="00EE48E6">
        <w:rPr>
          <w:rFonts w:eastAsiaTheme="minorEastAsia"/>
          <w:sz w:val="28"/>
          <w:u w:val="single"/>
        </w:rPr>
        <w:t>25.07.2019</w:t>
      </w:r>
      <w:proofErr w:type="gramEnd"/>
      <w:r w:rsidR="001D578A" w:rsidRPr="001D578A">
        <w:rPr>
          <w:rFonts w:eastAsiaTheme="minorEastAsia"/>
          <w:sz w:val="28"/>
        </w:rPr>
        <w:t xml:space="preserve">  №  </w:t>
      </w:r>
      <w:r w:rsidR="00EE48E6" w:rsidRPr="00EE48E6">
        <w:rPr>
          <w:rFonts w:eastAsiaTheme="minorEastAsia"/>
          <w:sz w:val="28"/>
          <w:u w:val="single"/>
        </w:rPr>
        <w:t>375</w:t>
      </w:r>
      <w:r w:rsidR="001D578A" w:rsidRPr="00EE48E6">
        <w:rPr>
          <w:rFonts w:eastAsiaTheme="minorEastAsia"/>
          <w:sz w:val="28"/>
        </w:rPr>
        <w:t xml:space="preserve">        </w:t>
      </w:r>
      <w:r w:rsidR="001D578A" w:rsidRPr="001D578A">
        <w:rPr>
          <w:rFonts w:eastAsiaTheme="minorEastAsia"/>
          <w:sz w:val="28"/>
        </w:rPr>
        <w:t xml:space="preserve">                                                                    г. Велиж</w:t>
      </w:r>
    </w:p>
    <w:p w:rsidR="001D578A" w:rsidRPr="001D578A" w:rsidRDefault="001D578A" w:rsidP="001D578A">
      <w:pPr>
        <w:ind w:firstLine="851"/>
        <w:rPr>
          <w:rFonts w:eastAsiaTheme="minorEastAsia"/>
          <w:sz w:val="28"/>
        </w:rPr>
      </w:pPr>
    </w:p>
    <w:tbl>
      <w:tblPr>
        <w:tblW w:w="8266" w:type="dxa"/>
        <w:tblLook w:val="01E0" w:firstRow="1" w:lastRow="1" w:firstColumn="1" w:lastColumn="1" w:noHBand="0" w:noVBand="0"/>
      </w:tblPr>
      <w:tblGrid>
        <w:gridCol w:w="8482"/>
        <w:gridCol w:w="222"/>
      </w:tblGrid>
      <w:tr w:rsidR="001D578A" w:rsidRPr="001D578A" w:rsidTr="00FE3C53">
        <w:trPr>
          <w:trHeight w:val="1362"/>
        </w:trPr>
        <w:tc>
          <w:tcPr>
            <w:tcW w:w="4077" w:type="dxa"/>
          </w:tcPr>
          <w:tbl>
            <w:tblPr>
              <w:tblW w:w="8266" w:type="dxa"/>
              <w:tblLook w:val="01E0" w:firstRow="1" w:lastRow="1" w:firstColumn="1" w:lastColumn="1" w:noHBand="0" w:noVBand="0"/>
            </w:tblPr>
            <w:tblGrid>
              <w:gridCol w:w="3834"/>
              <w:gridCol w:w="4432"/>
            </w:tblGrid>
            <w:tr w:rsidR="001D578A" w:rsidRPr="001D578A" w:rsidTr="00FE3C53">
              <w:trPr>
                <w:trHeight w:val="1362"/>
              </w:trPr>
              <w:tc>
                <w:tcPr>
                  <w:tcW w:w="3834" w:type="dxa"/>
                  <w:hideMark/>
                </w:tcPr>
                <w:p w:rsidR="001D578A" w:rsidRPr="001D578A" w:rsidRDefault="001D578A" w:rsidP="001D578A">
                  <w:pPr>
                    <w:jc w:val="both"/>
                    <w:rPr>
                      <w:rFonts w:eastAsiaTheme="minorEastAsia"/>
                      <w:sz w:val="28"/>
                      <w:szCs w:val="28"/>
                    </w:rPr>
                  </w:pPr>
                  <w:r w:rsidRPr="001D578A">
                    <w:rPr>
                      <w:rFonts w:eastAsiaTheme="minorEastAsia"/>
                      <w:sz w:val="28"/>
                      <w:szCs w:val="28"/>
                    </w:rPr>
                    <w:t xml:space="preserve">Об утверждении отчета об исполнении бюджета муниципального образования </w:t>
                  </w:r>
                  <w:proofErr w:type="spellStart"/>
                  <w:r w:rsidRPr="001D578A">
                    <w:rPr>
                      <w:rFonts w:eastAsiaTheme="minorEastAsia"/>
                      <w:sz w:val="28"/>
                      <w:szCs w:val="28"/>
                    </w:rPr>
                    <w:t>Велижское</w:t>
                  </w:r>
                  <w:proofErr w:type="spellEnd"/>
                  <w:r w:rsidRPr="001D578A">
                    <w:rPr>
                      <w:rFonts w:eastAsiaTheme="minorEastAsia"/>
                      <w:sz w:val="28"/>
                      <w:szCs w:val="28"/>
                    </w:rPr>
                    <w:t xml:space="preserve"> городское поселение за 1–</w:t>
                  </w:r>
                  <w:proofErr w:type="spellStart"/>
                  <w:r w:rsidRPr="001D578A">
                    <w:rPr>
                      <w:rFonts w:eastAsiaTheme="minorEastAsia"/>
                      <w:sz w:val="28"/>
                      <w:szCs w:val="28"/>
                    </w:rPr>
                    <w:t>ое</w:t>
                  </w:r>
                  <w:proofErr w:type="spellEnd"/>
                  <w:r w:rsidRPr="001D578A">
                    <w:rPr>
                      <w:rFonts w:eastAsiaTheme="minorEastAsia"/>
                      <w:sz w:val="28"/>
                      <w:szCs w:val="28"/>
                    </w:rPr>
                    <w:t xml:space="preserve"> полугодие 2019 года</w:t>
                  </w:r>
                </w:p>
              </w:tc>
              <w:tc>
                <w:tcPr>
                  <w:tcW w:w="4432" w:type="dxa"/>
                </w:tcPr>
                <w:p w:rsidR="001D578A" w:rsidRPr="001D578A" w:rsidRDefault="001D578A" w:rsidP="001D578A">
                  <w:pPr>
                    <w:ind w:firstLine="851"/>
                    <w:rPr>
                      <w:rFonts w:eastAsiaTheme="minorEastAsia"/>
                      <w:sz w:val="28"/>
                      <w:szCs w:val="28"/>
                    </w:rPr>
                  </w:pPr>
                </w:p>
              </w:tc>
            </w:tr>
          </w:tbl>
          <w:p w:rsidR="001D578A" w:rsidRPr="001D578A" w:rsidRDefault="001D578A" w:rsidP="001D578A">
            <w:pPr>
              <w:jc w:val="both"/>
              <w:rPr>
                <w:rFonts w:eastAsiaTheme="minorEastAsia"/>
                <w:sz w:val="28"/>
                <w:szCs w:val="28"/>
              </w:rPr>
            </w:pPr>
          </w:p>
        </w:tc>
        <w:tc>
          <w:tcPr>
            <w:tcW w:w="4189" w:type="dxa"/>
          </w:tcPr>
          <w:p w:rsidR="001D578A" w:rsidRPr="001D578A" w:rsidRDefault="001D578A" w:rsidP="001D578A">
            <w:pPr>
              <w:ind w:firstLine="851"/>
              <w:rPr>
                <w:rFonts w:eastAsiaTheme="minorEastAsia"/>
                <w:sz w:val="28"/>
                <w:szCs w:val="28"/>
              </w:rPr>
            </w:pPr>
          </w:p>
        </w:tc>
      </w:tr>
    </w:tbl>
    <w:p w:rsidR="001D578A" w:rsidRPr="001D578A" w:rsidRDefault="001D578A" w:rsidP="001D578A">
      <w:pPr>
        <w:ind w:firstLine="851"/>
        <w:jc w:val="both"/>
        <w:rPr>
          <w:rFonts w:eastAsiaTheme="minorEastAsia"/>
          <w:sz w:val="28"/>
          <w:szCs w:val="28"/>
        </w:rPr>
      </w:pPr>
      <w:r w:rsidRPr="001D578A">
        <w:rPr>
          <w:rFonts w:eastAsiaTheme="minorEastAsia"/>
          <w:sz w:val="28"/>
          <w:szCs w:val="28"/>
        </w:rPr>
        <w:t xml:space="preserve">   </w:t>
      </w:r>
    </w:p>
    <w:p w:rsidR="001D578A" w:rsidRPr="001D578A" w:rsidRDefault="001D578A" w:rsidP="001D578A">
      <w:pPr>
        <w:ind w:firstLine="851"/>
        <w:jc w:val="both"/>
        <w:rPr>
          <w:rFonts w:eastAsiaTheme="minorEastAsia"/>
          <w:sz w:val="28"/>
          <w:szCs w:val="28"/>
        </w:rPr>
      </w:pPr>
      <w:r w:rsidRPr="001D578A">
        <w:rPr>
          <w:rFonts w:eastAsiaTheme="minorEastAsia"/>
          <w:sz w:val="28"/>
          <w:szCs w:val="28"/>
        </w:rPr>
        <w:t xml:space="preserve">В соответствии с пунктом 5 статьи 264.2 Бюджетного кодекса Российской Федерации, Уставом муниципального образования </w:t>
      </w:r>
      <w:proofErr w:type="spellStart"/>
      <w:r w:rsidRPr="001D578A">
        <w:rPr>
          <w:rFonts w:eastAsiaTheme="minorEastAsia"/>
          <w:sz w:val="28"/>
          <w:szCs w:val="28"/>
        </w:rPr>
        <w:t>Велижское</w:t>
      </w:r>
      <w:proofErr w:type="spellEnd"/>
      <w:r w:rsidRPr="001D578A">
        <w:rPr>
          <w:rFonts w:eastAsiaTheme="minorEastAsia"/>
          <w:sz w:val="28"/>
          <w:szCs w:val="28"/>
        </w:rPr>
        <w:t xml:space="preserve"> городское поселение, Положением о бюджетном процессе в муниципальном образовании </w:t>
      </w:r>
      <w:proofErr w:type="spellStart"/>
      <w:r w:rsidRPr="001D578A">
        <w:rPr>
          <w:rFonts w:eastAsiaTheme="minorEastAsia"/>
          <w:sz w:val="28"/>
          <w:szCs w:val="28"/>
        </w:rPr>
        <w:t>Велижское</w:t>
      </w:r>
      <w:proofErr w:type="spellEnd"/>
      <w:r w:rsidRPr="001D578A">
        <w:rPr>
          <w:rFonts w:eastAsiaTheme="minorEastAsia"/>
          <w:sz w:val="28"/>
          <w:szCs w:val="28"/>
        </w:rPr>
        <w:t xml:space="preserve"> городское поселение, утвержденным решением Совета депутатов </w:t>
      </w:r>
      <w:proofErr w:type="spellStart"/>
      <w:r w:rsidRPr="001D578A">
        <w:rPr>
          <w:rFonts w:eastAsiaTheme="minorEastAsia"/>
          <w:sz w:val="28"/>
          <w:szCs w:val="28"/>
        </w:rPr>
        <w:t>Велижского</w:t>
      </w:r>
      <w:proofErr w:type="spellEnd"/>
      <w:r w:rsidRPr="001D578A">
        <w:rPr>
          <w:rFonts w:eastAsiaTheme="minorEastAsia"/>
          <w:sz w:val="28"/>
          <w:szCs w:val="28"/>
        </w:rPr>
        <w:t xml:space="preserve"> городского поселения от 28.05.2008 №27 (в редакции от 24.08.2016), Администрация муниципального образования «</w:t>
      </w:r>
      <w:proofErr w:type="spellStart"/>
      <w:r w:rsidRPr="001D578A">
        <w:rPr>
          <w:rFonts w:eastAsiaTheme="minorEastAsia"/>
          <w:sz w:val="28"/>
          <w:szCs w:val="28"/>
        </w:rPr>
        <w:t>Велижский</w:t>
      </w:r>
      <w:proofErr w:type="spellEnd"/>
      <w:r w:rsidRPr="001D578A">
        <w:rPr>
          <w:rFonts w:eastAsiaTheme="minorEastAsia"/>
          <w:sz w:val="28"/>
          <w:szCs w:val="28"/>
        </w:rPr>
        <w:t xml:space="preserve"> район»</w:t>
      </w:r>
    </w:p>
    <w:p w:rsidR="001D578A" w:rsidRPr="001D578A" w:rsidRDefault="001D578A" w:rsidP="001D578A">
      <w:pPr>
        <w:ind w:firstLine="851"/>
        <w:jc w:val="both"/>
        <w:rPr>
          <w:rFonts w:eastAsiaTheme="minorEastAsia"/>
          <w:sz w:val="28"/>
          <w:szCs w:val="28"/>
        </w:rPr>
      </w:pPr>
    </w:p>
    <w:p w:rsidR="001D578A" w:rsidRPr="001D578A" w:rsidRDefault="001D578A" w:rsidP="001D578A">
      <w:pPr>
        <w:autoSpaceDE w:val="0"/>
        <w:autoSpaceDN w:val="0"/>
        <w:adjustRightInd w:val="0"/>
        <w:ind w:firstLine="851"/>
        <w:jc w:val="both"/>
        <w:rPr>
          <w:rFonts w:eastAsiaTheme="minorEastAsia"/>
          <w:sz w:val="28"/>
          <w:szCs w:val="28"/>
        </w:rPr>
      </w:pPr>
      <w:r w:rsidRPr="001D578A">
        <w:rPr>
          <w:rFonts w:eastAsiaTheme="minorEastAsia"/>
          <w:sz w:val="28"/>
          <w:szCs w:val="28"/>
        </w:rPr>
        <w:t>ПОСТАНОВЛЯЕТ:</w:t>
      </w:r>
    </w:p>
    <w:p w:rsidR="001D578A" w:rsidRPr="001D578A" w:rsidRDefault="001D578A" w:rsidP="001D578A">
      <w:pPr>
        <w:ind w:firstLine="708"/>
        <w:jc w:val="both"/>
        <w:rPr>
          <w:rFonts w:eastAsiaTheme="minorEastAsia"/>
          <w:sz w:val="28"/>
          <w:szCs w:val="28"/>
        </w:rPr>
      </w:pPr>
      <w:r w:rsidRPr="001D578A">
        <w:rPr>
          <w:rFonts w:eastAsiaTheme="minorEastAsia"/>
          <w:sz w:val="28"/>
          <w:szCs w:val="28"/>
        </w:rPr>
        <w:t xml:space="preserve">1. Утвердить отчет об исполнении бюджета муниципального образования </w:t>
      </w:r>
      <w:proofErr w:type="spellStart"/>
      <w:r w:rsidRPr="001D578A">
        <w:rPr>
          <w:rFonts w:eastAsiaTheme="minorEastAsia"/>
          <w:sz w:val="28"/>
          <w:szCs w:val="28"/>
        </w:rPr>
        <w:t>Велижское</w:t>
      </w:r>
      <w:proofErr w:type="spellEnd"/>
      <w:r w:rsidRPr="001D578A">
        <w:rPr>
          <w:rFonts w:eastAsiaTheme="minorEastAsia"/>
          <w:sz w:val="28"/>
          <w:szCs w:val="28"/>
        </w:rPr>
        <w:t xml:space="preserve"> городское поселение за 1-ое полугодие 2019 года согласно приложениям №1, №2, №3.</w:t>
      </w:r>
    </w:p>
    <w:p w:rsidR="001D578A" w:rsidRPr="001D578A" w:rsidRDefault="001D578A" w:rsidP="001D578A">
      <w:pPr>
        <w:ind w:firstLine="708"/>
        <w:jc w:val="both"/>
        <w:rPr>
          <w:rFonts w:eastAsiaTheme="minorEastAsia"/>
          <w:sz w:val="28"/>
          <w:szCs w:val="28"/>
        </w:rPr>
      </w:pPr>
      <w:r w:rsidRPr="001D578A">
        <w:rPr>
          <w:rFonts w:eastAsiaTheme="minorEastAsia"/>
          <w:sz w:val="28"/>
          <w:szCs w:val="28"/>
        </w:rPr>
        <w:t xml:space="preserve">2. </w:t>
      </w:r>
      <w:proofErr w:type="spellStart"/>
      <w:r w:rsidRPr="001D578A">
        <w:rPr>
          <w:rFonts w:eastAsiaTheme="minorEastAsia"/>
          <w:sz w:val="28"/>
          <w:szCs w:val="28"/>
        </w:rPr>
        <w:t>И.о</w:t>
      </w:r>
      <w:proofErr w:type="spellEnd"/>
      <w:r w:rsidRPr="001D578A">
        <w:rPr>
          <w:rFonts w:eastAsiaTheme="minorEastAsia"/>
          <w:sz w:val="28"/>
          <w:szCs w:val="28"/>
        </w:rPr>
        <w:t>. начальника Финансового управления Администрации муниципального образования «</w:t>
      </w:r>
      <w:proofErr w:type="spellStart"/>
      <w:r w:rsidRPr="001D578A">
        <w:rPr>
          <w:rFonts w:eastAsiaTheme="minorEastAsia"/>
          <w:sz w:val="28"/>
          <w:szCs w:val="28"/>
        </w:rPr>
        <w:t>Велижский</w:t>
      </w:r>
      <w:proofErr w:type="spellEnd"/>
      <w:r w:rsidRPr="001D578A">
        <w:rPr>
          <w:rFonts w:eastAsiaTheme="minorEastAsia"/>
          <w:sz w:val="28"/>
          <w:szCs w:val="28"/>
        </w:rPr>
        <w:t xml:space="preserve"> район» Н.В. Яновской:</w:t>
      </w:r>
    </w:p>
    <w:p w:rsidR="001D578A" w:rsidRPr="001D578A" w:rsidRDefault="001D578A" w:rsidP="001D578A">
      <w:pPr>
        <w:ind w:firstLine="708"/>
        <w:jc w:val="both"/>
        <w:rPr>
          <w:rFonts w:eastAsiaTheme="minorEastAsia"/>
          <w:sz w:val="28"/>
          <w:szCs w:val="28"/>
        </w:rPr>
      </w:pPr>
      <w:proofErr w:type="gramStart"/>
      <w:r w:rsidRPr="001D578A">
        <w:rPr>
          <w:rFonts w:eastAsiaTheme="minorEastAsia"/>
          <w:sz w:val="28"/>
          <w:szCs w:val="28"/>
        </w:rPr>
        <w:t>а</w:t>
      </w:r>
      <w:proofErr w:type="gramEnd"/>
      <w:r w:rsidRPr="001D578A">
        <w:rPr>
          <w:rFonts w:eastAsiaTheme="minorEastAsia"/>
          <w:sz w:val="28"/>
          <w:szCs w:val="28"/>
        </w:rPr>
        <w:t xml:space="preserve">) направить отчет об исполнении бюджета муниципального образования </w:t>
      </w:r>
      <w:proofErr w:type="spellStart"/>
      <w:r w:rsidRPr="001D578A">
        <w:rPr>
          <w:rFonts w:eastAsiaTheme="minorEastAsia"/>
          <w:sz w:val="28"/>
          <w:szCs w:val="28"/>
        </w:rPr>
        <w:t>Велижское</w:t>
      </w:r>
      <w:proofErr w:type="spellEnd"/>
      <w:r w:rsidRPr="001D578A">
        <w:rPr>
          <w:rFonts w:eastAsiaTheme="minorEastAsia"/>
          <w:sz w:val="28"/>
          <w:szCs w:val="28"/>
        </w:rPr>
        <w:t xml:space="preserve"> городское поселение за 1-ое полугодие в:</w:t>
      </w:r>
    </w:p>
    <w:p w:rsidR="001D578A" w:rsidRPr="001D578A" w:rsidRDefault="001D578A" w:rsidP="001D578A">
      <w:pPr>
        <w:jc w:val="both"/>
        <w:rPr>
          <w:rFonts w:eastAsiaTheme="minorEastAsia"/>
          <w:sz w:val="28"/>
          <w:szCs w:val="28"/>
        </w:rPr>
      </w:pPr>
      <w:r w:rsidRPr="001D578A">
        <w:rPr>
          <w:rFonts w:eastAsiaTheme="minorEastAsia"/>
          <w:sz w:val="28"/>
          <w:szCs w:val="28"/>
        </w:rPr>
        <w:t xml:space="preserve">-     Совет депутатов </w:t>
      </w:r>
      <w:proofErr w:type="spellStart"/>
      <w:r w:rsidRPr="001D578A">
        <w:rPr>
          <w:rFonts w:eastAsiaTheme="minorEastAsia"/>
          <w:sz w:val="28"/>
          <w:szCs w:val="28"/>
        </w:rPr>
        <w:t>Велижского</w:t>
      </w:r>
      <w:proofErr w:type="spellEnd"/>
      <w:r w:rsidRPr="001D578A">
        <w:rPr>
          <w:rFonts w:eastAsiaTheme="minorEastAsia"/>
          <w:sz w:val="28"/>
          <w:szCs w:val="28"/>
        </w:rPr>
        <w:t xml:space="preserve"> городского поселения.</w:t>
      </w:r>
    </w:p>
    <w:p w:rsidR="001D578A" w:rsidRPr="001D578A" w:rsidRDefault="001D578A" w:rsidP="001D578A">
      <w:pPr>
        <w:jc w:val="both"/>
        <w:rPr>
          <w:rFonts w:eastAsiaTheme="minorEastAsia"/>
          <w:sz w:val="28"/>
          <w:szCs w:val="28"/>
        </w:rPr>
      </w:pPr>
      <w:r w:rsidRPr="001D578A">
        <w:rPr>
          <w:rFonts w:eastAsiaTheme="minorEastAsia"/>
          <w:sz w:val="28"/>
          <w:szCs w:val="28"/>
        </w:rPr>
        <w:t>- Контрольно-ревизионную комиссию муниципального образования «</w:t>
      </w:r>
      <w:proofErr w:type="spellStart"/>
      <w:r w:rsidRPr="001D578A">
        <w:rPr>
          <w:rFonts w:eastAsiaTheme="minorEastAsia"/>
          <w:sz w:val="28"/>
          <w:szCs w:val="28"/>
        </w:rPr>
        <w:t>Велижский</w:t>
      </w:r>
      <w:proofErr w:type="spellEnd"/>
      <w:r w:rsidRPr="001D578A">
        <w:rPr>
          <w:rFonts w:eastAsiaTheme="minorEastAsia"/>
          <w:sz w:val="28"/>
          <w:szCs w:val="28"/>
        </w:rPr>
        <w:t xml:space="preserve"> район»;</w:t>
      </w:r>
    </w:p>
    <w:p w:rsidR="001D578A" w:rsidRPr="001D578A" w:rsidRDefault="001D578A" w:rsidP="001D578A">
      <w:pPr>
        <w:ind w:firstLine="708"/>
        <w:jc w:val="both"/>
        <w:rPr>
          <w:rFonts w:eastAsiaTheme="minorEastAsia"/>
          <w:sz w:val="28"/>
          <w:szCs w:val="28"/>
        </w:rPr>
      </w:pPr>
      <w:proofErr w:type="gramStart"/>
      <w:r w:rsidRPr="001D578A">
        <w:rPr>
          <w:rFonts w:eastAsiaTheme="minorEastAsia"/>
          <w:sz w:val="28"/>
          <w:szCs w:val="28"/>
        </w:rPr>
        <w:t>б</w:t>
      </w:r>
      <w:proofErr w:type="gramEnd"/>
      <w:r w:rsidRPr="001D578A">
        <w:rPr>
          <w:rFonts w:eastAsiaTheme="minorEastAsia"/>
          <w:sz w:val="28"/>
          <w:szCs w:val="28"/>
        </w:rPr>
        <w:t xml:space="preserve">) до 08 августа 2019 года опубликовать сведения о ходе исполнения бюджета муниципального образования </w:t>
      </w:r>
      <w:proofErr w:type="spellStart"/>
      <w:r w:rsidRPr="001D578A">
        <w:rPr>
          <w:rFonts w:eastAsiaTheme="minorEastAsia"/>
          <w:sz w:val="28"/>
          <w:szCs w:val="28"/>
        </w:rPr>
        <w:t>Велижское</w:t>
      </w:r>
      <w:proofErr w:type="spellEnd"/>
      <w:r w:rsidRPr="001D578A">
        <w:rPr>
          <w:rFonts w:eastAsiaTheme="minorEastAsia"/>
          <w:sz w:val="28"/>
          <w:szCs w:val="28"/>
        </w:rPr>
        <w:t xml:space="preserve"> городское поселение за 1-ое полугодие 2019 года в газете «</w:t>
      </w:r>
      <w:proofErr w:type="spellStart"/>
      <w:r w:rsidRPr="001D578A">
        <w:rPr>
          <w:rFonts w:eastAsiaTheme="minorEastAsia"/>
          <w:sz w:val="28"/>
          <w:szCs w:val="28"/>
        </w:rPr>
        <w:t>Велижская</w:t>
      </w:r>
      <w:proofErr w:type="spellEnd"/>
      <w:r w:rsidRPr="001D578A">
        <w:rPr>
          <w:rFonts w:eastAsiaTheme="minorEastAsia"/>
          <w:sz w:val="28"/>
          <w:szCs w:val="28"/>
        </w:rPr>
        <w:t xml:space="preserve"> новь». </w:t>
      </w:r>
    </w:p>
    <w:p w:rsidR="001D578A" w:rsidRPr="001D578A" w:rsidRDefault="001D578A" w:rsidP="001D578A">
      <w:pPr>
        <w:jc w:val="both"/>
        <w:rPr>
          <w:rFonts w:eastAsiaTheme="minorEastAsia"/>
          <w:sz w:val="28"/>
          <w:szCs w:val="28"/>
        </w:rPr>
      </w:pPr>
      <w:r w:rsidRPr="001D578A">
        <w:rPr>
          <w:rFonts w:eastAsiaTheme="minorEastAsia"/>
          <w:sz w:val="28"/>
          <w:szCs w:val="28"/>
        </w:rPr>
        <w:tab/>
        <w:t>3. Отделу по информационной политике (</w:t>
      </w:r>
      <w:proofErr w:type="spellStart"/>
      <w:r w:rsidRPr="001D578A">
        <w:rPr>
          <w:rFonts w:eastAsiaTheme="minorEastAsia"/>
          <w:sz w:val="28"/>
          <w:szCs w:val="28"/>
        </w:rPr>
        <w:t>К.П.Борис</w:t>
      </w:r>
      <w:proofErr w:type="spellEnd"/>
      <w:r w:rsidRPr="001D578A">
        <w:rPr>
          <w:rFonts w:eastAsiaTheme="minorEastAsia"/>
          <w:sz w:val="28"/>
          <w:szCs w:val="28"/>
        </w:rPr>
        <w:t>) обнародовать настоящее постановление на официальном сайте муниципального образования «</w:t>
      </w:r>
      <w:proofErr w:type="spellStart"/>
      <w:r w:rsidRPr="001D578A">
        <w:rPr>
          <w:rFonts w:eastAsiaTheme="minorEastAsia"/>
          <w:sz w:val="28"/>
          <w:szCs w:val="28"/>
        </w:rPr>
        <w:t>Велижский</w:t>
      </w:r>
      <w:proofErr w:type="spellEnd"/>
      <w:r w:rsidRPr="001D578A">
        <w:rPr>
          <w:rFonts w:eastAsiaTheme="minorEastAsia"/>
          <w:sz w:val="28"/>
          <w:szCs w:val="28"/>
        </w:rPr>
        <w:t xml:space="preserve"> район» </w:t>
      </w:r>
      <w:hyperlink r:id="rId5" w:history="1">
        <w:r w:rsidRPr="001D578A">
          <w:rPr>
            <w:rFonts w:eastAsiaTheme="minorEastAsia"/>
            <w:color w:val="0563C1"/>
            <w:sz w:val="28"/>
            <w:szCs w:val="28"/>
            <w:u w:val="single"/>
            <w:lang w:val="en-US"/>
          </w:rPr>
          <w:t>http</w:t>
        </w:r>
        <w:r w:rsidRPr="001D578A">
          <w:rPr>
            <w:rFonts w:eastAsiaTheme="minorEastAsia"/>
            <w:color w:val="0563C1"/>
            <w:sz w:val="28"/>
            <w:szCs w:val="28"/>
            <w:u w:val="single"/>
          </w:rPr>
          <w:t>://</w:t>
        </w:r>
        <w:proofErr w:type="spellStart"/>
        <w:r w:rsidRPr="001D578A">
          <w:rPr>
            <w:rFonts w:eastAsiaTheme="minorEastAsia"/>
            <w:color w:val="0563C1"/>
            <w:sz w:val="28"/>
            <w:szCs w:val="28"/>
            <w:u w:val="single"/>
            <w:lang w:val="en-US"/>
          </w:rPr>
          <w:t>velizh</w:t>
        </w:r>
        <w:proofErr w:type="spellEnd"/>
        <w:r w:rsidRPr="001D578A">
          <w:rPr>
            <w:rFonts w:eastAsiaTheme="minorEastAsia"/>
            <w:color w:val="0563C1"/>
            <w:sz w:val="28"/>
            <w:szCs w:val="28"/>
            <w:u w:val="single"/>
          </w:rPr>
          <w:t>.</w:t>
        </w:r>
        <w:r w:rsidRPr="001D578A">
          <w:rPr>
            <w:rFonts w:eastAsiaTheme="minorEastAsia"/>
            <w:color w:val="0563C1"/>
            <w:sz w:val="28"/>
            <w:szCs w:val="28"/>
            <w:u w:val="single"/>
            <w:lang w:val="en-US"/>
          </w:rPr>
          <w:t>admin</w:t>
        </w:r>
        <w:r w:rsidRPr="001D578A">
          <w:rPr>
            <w:rFonts w:eastAsiaTheme="minorEastAsia"/>
            <w:color w:val="0563C1"/>
            <w:sz w:val="28"/>
            <w:szCs w:val="28"/>
            <w:u w:val="single"/>
          </w:rPr>
          <w:t>-</w:t>
        </w:r>
        <w:proofErr w:type="spellStart"/>
        <w:r w:rsidRPr="001D578A">
          <w:rPr>
            <w:rFonts w:eastAsiaTheme="minorEastAsia"/>
            <w:color w:val="0563C1"/>
            <w:sz w:val="28"/>
            <w:szCs w:val="28"/>
            <w:u w:val="single"/>
            <w:lang w:val="en-US"/>
          </w:rPr>
          <w:t>smolensk</w:t>
        </w:r>
        <w:proofErr w:type="spellEnd"/>
        <w:r w:rsidRPr="001D578A">
          <w:rPr>
            <w:rFonts w:eastAsiaTheme="minorEastAsia"/>
            <w:color w:val="0563C1"/>
            <w:sz w:val="28"/>
            <w:szCs w:val="28"/>
            <w:u w:val="single"/>
          </w:rPr>
          <w:t>.</w:t>
        </w:r>
        <w:proofErr w:type="spellStart"/>
        <w:r w:rsidRPr="001D578A">
          <w:rPr>
            <w:rFonts w:eastAsiaTheme="minorEastAsia"/>
            <w:color w:val="0563C1"/>
            <w:sz w:val="28"/>
            <w:szCs w:val="28"/>
            <w:u w:val="single"/>
            <w:lang w:val="en-US"/>
          </w:rPr>
          <w:t>ru</w:t>
        </w:r>
        <w:proofErr w:type="spellEnd"/>
        <w:r w:rsidRPr="001D578A">
          <w:rPr>
            <w:rFonts w:eastAsiaTheme="minorEastAsia"/>
            <w:color w:val="0563C1"/>
            <w:sz w:val="28"/>
            <w:szCs w:val="28"/>
            <w:u w:val="single"/>
          </w:rPr>
          <w:t>/</w:t>
        </w:r>
      </w:hyperlink>
      <w:r w:rsidRPr="001D578A">
        <w:rPr>
          <w:rFonts w:eastAsiaTheme="minorEastAsia"/>
          <w:sz w:val="28"/>
          <w:szCs w:val="28"/>
        </w:rPr>
        <w:t xml:space="preserve"> в информационно-телекоммуникационной сети «Интернет».</w:t>
      </w:r>
    </w:p>
    <w:p w:rsidR="001D578A" w:rsidRPr="001D578A" w:rsidRDefault="001D578A" w:rsidP="001D578A">
      <w:pPr>
        <w:jc w:val="both"/>
        <w:rPr>
          <w:rFonts w:eastAsiaTheme="minorEastAsia"/>
          <w:sz w:val="28"/>
          <w:szCs w:val="28"/>
        </w:rPr>
      </w:pPr>
      <w:r w:rsidRPr="001D578A">
        <w:rPr>
          <w:rFonts w:eastAsiaTheme="minorEastAsia"/>
          <w:sz w:val="28"/>
          <w:szCs w:val="28"/>
        </w:rPr>
        <w:tab/>
        <w:t>4. Контроль за исполнением постановления оставляю за собой.</w:t>
      </w:r>
    </w:p>
    <w:p w:rsidR="001D578A" w:rsidRPr="001D578A" w:rsidRDefault="001D578A" w:rsidP="001D578A">
      <w:pPr>
        <w:jc w:val="both"/>
        <w:rPr>
          <w:rFonts w:eastAsiaTheme="minorEastAsia"/>
          <w:sz w:val="28"/>
          <w:szCs w:val="28"/>
        </w:rPr>
      </w:pPr>
      <w:r w:rsidRPr="001D578A">
        <w:rPr>
          <w:rFonts w:eastAsiaTheme="minorEastAsia"/>
          <w:sz w:val="28"/>
          <w:szCs w:val="28"/>
        </w:rPr>
        <w:tab/>
        <w:t>5. Постановление вступает в силу после подписания.</w:t>
      </w:r>
    </w:p>
    <w:p w:rsidR="001D578A" w:rsidRPr="001D578A" w:rsidRDefault="001D578A" w:rsidP="001D578A">
      <w:pPr>
        <w:rPr>
          <w:rFonts w:eastAsiaTheme="minorEastAsia"/>
        </w:rPr>
      </w:pPr>
    </w:p>
    <w:p w:rsidR="001D578A" w:rsidRPr="001D578A" w:rsidRDefault="001D578A" w:rsidP="001D578A">
      <w:pPr>
        <w:rPr>
          <w:rFonts w:eastAsiaTheme="minorEastAsia"/>
        </w:rPr>
      </w:pPr>
    </w:p>
    <w:p w:rsidR="001D578A" w:rsidRPr="001D578A" w:rsidRDefault="001D578A" w:rsidP="001D578A">
      <w:pPr>
        <w:outlineLvl w:val="4"/>
        <w:rPr>
          <w:rFonts w:eastAsiaTheme="minorEastAsia"/>
          <w:bCs/>
          <w:iCs/>
          <w:sz w:val="28"/>
          <w:szCs w:val="28"/>
        </w:rPr>
      </w:pPr>
      <w:r w:rsidRPr="001D578A">
        <w:rPr>
          <w:rFonts w:eastAsiaTheme="minorEastAsia"/>
          <w:b/>
          <w:bCs/>
          <w:i/>
          <w:iCs/>
          <w:sz w:val="26"/>
          <w:szCs w:val="28"/>
        </w:rPr>
        <w:t xml:space="preserve">  </w:t>
      </w:r>
      <w:r w:rsidRPr="001D578A">
        <w:rPr>
          <w:rFonts w:eastAsiaTheme="minorEastAsia"/>
          <w:bCs/>
          <w:iCs/>
          <w:sz w:val="28"/>
          <w:szCs w:val="28"/>
        </w:rPr>
        <w:t xml:space="preserve">Глава   муниципального образования </w:t>
      </w:r>
    </w:p>
    <w:p w:rsidR="001D578A" w:rsidRDefault="001D578A" w:rsidP="001D578A">
      <w:pPr>
        <w:outlineLvl w:val="4"/>
        <w:rPr>
          <w:rFonts w:eastAsiaTheme="minorEastAsia"/>
          <w:bCs/>
          <w:iCs/>
          <w:sz w:val="28"/>
          <w:szCs w:val="28"/>
        </w:rPr>
      </w:pPr>
      <w:r w:rsidRPr="001D578A">
        <w:rPr>
          <w:rFonts w:eastAsiaTheme="minorEastAsia"/>
          <w:bCs/>
          <w:iCs/>
          <w:sz w:val="28"/>
          <w:szCs w:val="28"/>
        </w:rPr>
        <w:t>«</w:t>
      </w:r>
      <w:proofErr w:type="spellStart"/>
      <w:r w:rsidRPr="001D578A">
        <w:rPr>
          <w:rFonts w:eastAsiaTheme="minorEastAsia"/>
          <w:bCs/>
          <w:iCs/>
          <w:sz w:val="28"/>
          <w:szCs w:val="28"/>
        </w:rPr>
        <w:t>Велижский</w:t>
      </w:r>
      <w:proofErr w:type="spellEnd"/>
      <w:r w:rsidRPr="001D578A">
        <w:rPr>
          <w:rFonts w:eastAsiaTheme="minorEastAsia"/>
          <w:bCs/>
          <w:iCs/>
          <w:sz w:val="28"/>
          <w:szCs w:val="28"/>
        </w:rPr>
        <w:t xml:space="preserve"> </w:t>
      </w:r>
      <w:proofErr w:type="gramStart"/>
      <w:r w:rsidRPr="001D578A">
        <w:rPr>
          <w:rFonts w:eastAsiaTheme="minorEastAsia"/>
          <w:bCs/>
          <w:iCs/>
          <w:sz w:val="28"/>
          <w:szCs w:val="28"/>
        </w:rPr>
        <w:t xml:space="preserve">район»   </w:t>
      </w:r>
      <w:proofErr w:type="gramEnd"/>
      <w:r w:rsidRPr="001D578A">
        <w:rPr>
          <w:rFonts w:eastAsiaTheme="minorEastAsia"/>
          <w:bCs/>
          <w:iCs/>
          <w:sz w:val="28"/>
          <w:szCs w:val="28"/>
        </w:rPr>
        <w:t xml:space="preserve">                                          В.В. </w:t>
      </w:r>
      <w:proofErr w:type="spellStart"/>
      <w:r w:rsidRPr="001D578A">
        <w:rPr>
          <w:rFonts w:eastAsiaTheme="minorEastAsia"/>
          <w:bCs/>
          <w:iCs/>
          <w:sz w:val="28"/>
          <w:szCs w:val="28"/>
        </w:rPr>
        <w:t>Самулеев</w:t>
      </w:r>
      <w:proofErr w:type="spellEnd"/>
    </w:p>
    <w:p w:rsidR="00EE48E6" w:rsidRPr="001D578A" w:rsidRDefault="00EE48E6" w:rsidP="001D578A">
      <w:pPr>
        <w:outlineLvl w:val="4"/>
        <w:rPr>
          <w:rFonts w:eastAsiaTheme="minorEastAsia"/>
          <w:bCs/>
          <w:iCs/>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08"/>
      </w:tblGrid>
      <w:tr w:rsidR="005A2F63" w:rsidTr="001D578A">
        <w:trPr>
          <w:jc w:val="center"/>
        </w:trPr>
        <w:tc>
          <w:tcPr>
            <w:tcW w:w="4647" w:type="dxa"/>
          </w:tcPr>
          <w:p w:rsidR="001D578A" w:rsidRDefault="001D578A">
            <w:pPr>
              <w:jc w:val="right"/>
              <w:rPr>
                <w:rFonts w:ascii="Arial" w:hAnsi="Arial" w:cs="Arial"/>
                <w:sz w:val="20"/>
                <w:szCs w:val="20"/>
                <w:lang w:eastAsia="en-US"/>
              </w:rPr>
            </w:pPr>
          </w:p>
          <w:p w:rsidR="001D578A" w:rsidRDefault="001D578A">
            <w:pPr>
              <w:jc w:val="right"/>
              <w:rPr>
                <w:rFonts w:ascii="Arial" w:hAnsi="Arial" w:cs="Arial"/>
                <w:sz w:val="20"/>
                <w:szCs w:val="20"/>
                <w:lang w:eastAsia="en-US"/>
              </w:rPr>
            </w:pPr>
          </w:p>
        </w:tc>
        <w:tc>
          <w:tcPr>
            <w:tcW w:w="4708" w:type="dxa"/>
            <w:hideMark/>
          </w:tcPr>
          <w:p w:rsidR="005A2F63" w:rsidRDefault="005A2F63">
            <w:pPr>
              <w:ind w:right="-592"/>
              <w:rPr>
                <w:sz w:val="28"/>
                <w:szCs w:val="28"/>
                <w:lang w:eastAsia="en-US"/>
              </w:rPr>
            </w:pPr>
            <w:r>
              <w:rPr>
                <w:sz w:val="28"/>
                <w:szCs w:val="28"/>
                <w:lang w:eastAsia="en-US"/>
              </w:rPr>
              <w:t>Приложение № 1</w:t>
            </w:r>
          </w:p>
          <w:p w:rsidR="005A2F63" w:rsidRDefault="005A2F63">
            <w:pPr>
              <w:ind w:right="-592"/>
              <w:rPr>
                <w:sz w:val="28"/>
                <w:szCs w:val="28"/>
                <w:lang w:eastAsia="en-US"/>
              </w:rPr>
            </w:pPr>
            <w:proofErr w:type="gramStart"/>
            <w:r>
              <w:rPr>
                <w:sz w:val="28"/>
                <w:szCs w:val="28"/>
                <w:lang w:eastAsia="en-US"/>
              </w:rPr>
              <w:t>к  постановлению</w:t>
            </w:r>
            <w:proofErr w:type="gramEnd"/>
            <w:r>
              <w:rPr>
                <w:sz w:val="28"/>
                <w:szCs w:val="28"/>
                <w:lang w:eastAsia="en-US"/>
              </w:rPr>
              <w:t xml:space="preserve"> Администрации муниципального образования</w:t>
            </w:r>
          </w:p>
          <w:p w:rsidR="005A2F63" w:rsidRDefault="005A2F63">
            <w:pPr>
              <w:ind w:right="-592"/>
              <w:rPr>
                <w:sz w:val="28"/>
                <w:szCs w:val="28"/>
                <w:lang w:eastAsia="en-US"/>
              </w:rPr>
            </w:pPr>
            <w:r>
              <w:rPr>
                <w:sz w:val="28"/>
                <w:szCs w:val="28"/>
                <w:lang w:eastAsia="en-US"/>
              </w:rPr>
              <w:t>«</w:t>
            </w:r>
            <w:proofErr w:type="spellStart"/>
            <w:r>
              <w:rPr>
                <w:sz w:val="28"/>
                <w:szCs w:val="28"/>
                <w:lang w:eastAsia="en-US"/>
              </w:rPr>
              <w:t>Велижский</w:t>
            </w:r>
            <w:proofErr w:type="spellEnd"/>
            <w:r>
              <w:rPr>
                <w:sz w:val="28"/>
                <w:szCs w:val="28"/>
                <w:lang w:eastAsia="en-US"/>
              </w:rPr>
              <w:t xml:space="preserve"> район»</w:t>
            </w:r>
          </w:p>
          <w:p w:rsidR="005A2F63" w:rsidRDefault="005A2F63" w:rsidP="00A47C6E">
            <w:pPr>
              <w:rPr>
                <w:rFonts w:ascii="Arial" w:hAnsi="Arial" w:cs="Arial"/>
                <w:sz w:val="20"/>
                <w:szCs w:val="20"/>
                <w:lang w:eastAsia="en-US"/>
              </w:rPr>
            </w:pPr>
            <w:proofErr w:type="gramStart"/>
            <w:r>
              <w:rPr>
                <w:sz w:val="28"/>
                <w:szCs w:val="28"/>
                <w:lang w:eastAsia="en-US"/>
              </w:rPr>
              <w:t>от</w:t>
            </w:r>
            <w:proofErr w:type="gramEnd"/>
            <w:r>
              <w:rPr>
                <w:sz w:val="28"/>
                <w:szCs w:val="28"/>
                <w:lang w:eastAsia="en-US"/>
              </w:rPr>
              <w:t xml:space="preserve"> </w:t>
            </w:r>
            <w:r w:rsidRPr="00191F19">
              <w:rPr>
                <w:sz w:val="28"/>
                <w:szCs w:val="28"/>
                <w:u w:val="single"/>
                <w:lang w:eastAsia="en-US"/>
              </w:rPr>
              <w:t>«</w:t>
            </w:r>
            <w:r w:rsidR="00EE48E6" w:rsidRPr="00191F19">
              <w:rPr>
                <w:sz w:val="28"/>
                <w:szCs w:val="28"/>
                <w:u w:val="single"/>
                <w:lang w:eastAsia="en-US"/>
              </w:rPr>
              <w:t>25</w:t>
            </w:r>
            <w:r w:rsidRPr="00191F19">
              <w:rPr>
                <w:sz w:val="28"/>
                <w:szCs w:val="28"/>
                <w:u w:val="single"/>
                <w:lang w:eastAsia="en-US"/>
              </w:rPr>
              <w:t>»</w:t>
            </w:r>
            <w:r w:rsidR="00A47C6E" w:rsidRPr="00191F19">
              <w:rPr>
                <w:sz w:val="28"/>
                <w:szCs w:val="28"/>
                <w:u w:val="single"/>
                <w:lang w:eastAsia="en-US"/>
              </w:rPr>
              <w:t xml:space="preserve"> 0</w:t>
            </w:r>
            <w:r w:rsidR="00EE48E6" w:rsidRPr="00191F19">
              <w:rPr>
                <w:sz w:val="28"/>
                <w:szCs w:val="28"/>
                <w:u w:val="single"/>
                <w:lang w:eastAsia="en-US"/>
              </w:rPr>
              <w:t>7   2019</w:t>
            </w:r>
            <w:r>
              <w:rPr>
                <w:sz w:val="28"/>
                <w:szCs w:val="28"/>
                <w:lang w:eastAsia="en-US"/>
              </w:rPr>
              <w:t xml:space="preserve"> № </w:t>
            </w:r>
            <w:r w:rsidRPr="00EE48E6">
              <w:rPr>
                <w:sz w:val="28"/>
                <w:szCs w:val="28"/>
                <w:lang w:eastAsia="en-US"/>
              </w:rPr>
              <w:t>_</w:t>
            </w:r>
            <w:r w:rsidR="00EE48E6" w:rsidRPr="00A47C6E">
              <w:rPr>
                <w:sz w:val="28"/>
                <w:szCs w:val="28"/>
                <w:u w:val="single"/>
                <w:lang w:eastAsia="en-US"/>
              </w:rPr>
              <w:t>375</w:t>
            </w:r>
            <w:r w:rsidRPr="00EE48E6">
              <w:rPr>
                <w:sz w:val="28"/>
                <w:szCs w:val="28"/>
                <w:lang w:eastAsia="en-US"/>
              </w:rPr>
              <w:t>__</w:t>
            </w:r>
            <w:r>
              <w:rPr>
                <w:sz w:val="28"/>
                <w:szCs w:val="28"/>
                <w:lang w:eastAsia="en-US"/>
              </w:rPr>
              <w:t xml:space="preserve">_  </w:t>
            </w:r>
          </w:p>
        </w:tc>
      </w:tr>
    </w:tbl>
    <w:p w:rsidR="005A2F63" w:rsidRDefault="005A2F63" w:rsidP="005A2F63">
      <w:pPr>
        <w:jc w:val="right"/>
        <w:rPr>
          <w:rFonts w:ascii="Arial" w:hAnsi="Arial" w:cs="Arial"/>
          <w:sz w:val="20"/>
          <w:szCs w:val="20"/>
        </w:rPr>
      </w:pPr>
    </w:p>
    <w:p w:rsidR="005A2F63" w:rsidRDefault="005A2F63" w:rsidP="005A2F63">
      <w:pPr>
        <w:jc w:val="center"/>
        <w:rPr>
          <w:b/>
          <w:sz w:val="28"/>
          <w:szCs w:val="28"/>
        </w:rPr>
      </w:pPr>
    </w:p>
    <w:p w:rsidR="005A2F63" w:rsidRDefault="005A2F63" w:rsidP="005A2F63">
      <w:pPr>
        <w:jc w:val="center"/>
        <w:rPr>
          <w:b/>
          <w:sz w:val="28"/>
          <w:szCs w:val="28"/>
        </w:rPr>
      </w:pPr>
      <w:r>
        <w:rPr>
          <w:b/>
          <w:sz w:val="28"/>
          <w:szCs w:val="28"/>
        </w:rPr>
        <w:t xml:space="preserve">Исполнение доходов бюджета муниципального образования </w:t>
      </w:r>
    </w:p>
    <w:p w:rsidR="005A2F63" w:rsidRDefault="005A2F63" w:rsidP="005A2F63">
      <w:pPr>
        <w:jc w:val="center"/>
        <w:rPr>
          <w:b/>
          <w:sz w:val="28"/>
          <w:szCs w:val="28"/>
        </w:rPr>
      </w:pPr>
      <w:proofErr w:type="spellStart"/>
      <w:r>
        <w:rPr>
          <w:b/>
          <w:sz w:val="28"/>
          <w:szCs w:val="28"/>
        </w:rPr>
        <w:t>Велижское</w:t>
      </w:r>
      <w:proofErr w:type="spellEnd"/>
      <w:r>
        <w:rPr>
          <w:b/>
          <w:sz w:val="28"/>
          <w:szCs w:val="28"/>
        </w:rPr>
        <w:t xml:space="preserve"> городское поселение, за исключением безвозмездных поступлений за 1 </w:t>
      </w:r>
      <w:r w:rsidR="00EF0634">
        <w:rPr>
          <w:b/>
          <w:sz w:val="28"/>
          <w:szCs w:val="28"/>
        </w:rPr>
        <w:t>полугодие</w:t>
      </w:r>
      <w:r>
        <w:rPr>
          <w:b/>
          <w:sz w:val="28"/>
          <w:szCs w:val="28"/>
        </w:rPr>
        <w:t xml:space="preserve"> 201</w:t>
      </w:r>
      <w:r w:rsidRPr="0076675D">
        <w:rPr>
          <w:b/>
          <w:sz w:val="28"/>
          <w:szCs w:val="28"/>
        </w:rPr>
        <w:t>9</w:t>
      </w:r>
      <w:r>
        <w:rPr>
          <w:b/>
          <w:sz w:val="28"/>
          <w:szCs w:val="28"/>
        </w:rPr>
        <w:t xml:space="preserve"> года.</w:t>
      </w:r>
    </w:p>
    <w:p w:rsidR="005A2F63" w:rsidRDefault="005A2F63" w:rsidP="005A2F63">
      <w:pPr>
        <w:jc w:val="center"/>
        <w:rPr>
          <w:b/>
          <w:sz w:val="28"/>
          <w:szCs w:val="28"/>
        </w:rPr>
      </w:pPr>
    </w:p>
    <w:p w:rsidR="00B668EC" w:rsidRPr="007548C6" w:rsidRDefault="00B668EC" w:rsidP="00B668EC">
      <w:pPr>
        <w:jc w:val="center"/>
        <w:rPr>
          <w:b/>
          <w:sz w:val="28"/>
          <w:szCs w:val="28"/>
        </w:rPr>
      </w:pPr>
    </w:p>
    <w:tbl>
      <w:tblPr>
        <w:tblpPr w:leftFromText="180" w:rightFromText="180" w:vertAnchor="text" w:horzAnchor="margin" w:tblpY="42"/>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3697"/>
        <w:gridCol w:w="1062"/>
        <w:gridCol w:w="1159"/>
        <w:gridCol w:w="1159"/>
      </w:tblGrid>
      <w:tr w:rsidR="0076675D" w:rsidRPr="007548C6" w:rsidTr="0058778B">
        <w:trPr>
          <w:trHeight w:val="145"/>
        </w:trPr>
        <w:tc>
          <w:tcPr>
            <w:tcW w:w="1273" w:type="pct"/>
            <w:tcBorders>
              <w:top w:val="single" w:sz="4" w:space="0" w:color="auto"/>
              <w:left w:val="single" w:sz="4" w:space="0" w:color="auto"/>
              <w:bottom w:val="single" w:sz="4" w:space="0" w:color="auto"/>
              <w:right w:val="single" w:sz="4" w:space="0" w:color="auto"/>
            </w:tcBorders>
            <w:hideMark/>
          </w:tcPr>
          <w:p w:rsidR="0076675D" w:rsidRPr="007548C6" w:rsidRDefault="0076675D" w:rsidP="00397616">
            <w:pPr>
              <w:widowControl w:val="0"/>
              <w:autoSpaceDE w:val="0"/>
              <w:autoSpaceDN w:val="0"/>
              <w:adjustRightInd w:val="0"/>
              <w:jc w:val="center"/>
              <w:rPr>
                <w:rFonts w:ascii="Arial" w:hAnsi="Arial" w:cs="Arial"/>
                <w:sz w:val="20"/>
                <w:szCs w:val="20"/>
              </w:rPr>
            </w:pPr>
            <w:r w:rsidRPr="007548C6">
              <w:rPr>
                <w:sz w:val="20"/>
                <w:szCs w:val="20"/>
              </w:rPr>
              <w:t>Код</w:t>
            </w:r>
          </w:p>
        </w:tc>
        <w:tc>
          <w:tcPr>
            <w:tcW w:w="1947" w:type="pct"/>
            <w:tcBorders>
              <w:top w:val="single" w:sz="4" w:space="0" w:color="auto"/>
              <w:left w:val="single" w:sz="4" w:space="0" w:color="auto"/>
              <w:bottom w:val="single" w:sz="4" w:space="0" w:color="auto"/>
              <w:right w:val="single" w:sz="4" w:space="0" w:color="auto"/>
            </w:tcBorders>
            <w:hideMark/>
          </w:tcPr>
          <w:p w:rsidR="0076675D" w:rsidRPr="007548C6" w:rsidRDefault="0076675D" w:rsidP="00397616">
            <w:pPr>
              <w:widowControl w:val="0"/>
              <w:autoSpaceDE w:val="0"/>
              <w:autoSpaceDN w:val="0"/>
              <w:adjustRightInd w:val="0"/>
              <w:jc w:val="center"/>
              <w:rPr>
                <w:rFonts w:ascii="Arial" w:hAnsi="Arial" w:cs="Arial"/>
                <w:sz w:val="20"/>
                <w:szCs w:val="20"/>
              </w:rPr>
            </w:pPr>
            <w:r w:rsidRPr="007548C6">
              <w:rPr>
                <w:sz w:val="20"/>
                <w:szCs w:val="20"/>
              </w:rPr>
              <w:t>Наименование вида (подвида) доходов</w:t>
            </w:r>
          </w:p>
        </w:tc>
        <w:tc>
          <w:tcPr>
            <w:tcW w:w="559" w:type="pct"/>
            <w:tcBorders>
              <w:top w:val="single" w:sz="4" w:space="0" w:color="auto"/>
              <w:left w:val="single" w:sz="4" w:space="0" w:color="auto"/>
              <w:bottom w:val="single" w:sz="4" w:space="0" w:color="auto"/>
              <w:right w:val="single" w:sz="4" w:space="0" w:color="auto"/>
            </w:tcBorders>
            <w:hideMark/>
          </w:tcPr>
          <w:p w:rsidR="0076675D" w:rsidRDefault="0076675D" w:rsidP="00397616">
            <w:pPr>
              <w:widowControl w:val="0"/>
              <w:autoSpaceDE w:val="0"/>
              <w:autoSpaceDN w:val="0"/>
              <w:adjustRightInd w:val="0"/>
              <w:jc w:val="center"/>
              <w:rPr>
                <w:sz w:val="20"/>
                <w:szCs w:val="20"/>
              </w:rPr>
            </w:pPr>
            <w:r>
              <w:rPr>
                <w:sz w:val="20"/>
                <w:szCs w:val="20"/>
              </w:rPr>
              <w:t>План</w:t>
            </w:r>
          </w:p>
          <w:p w:rsidR="0076675D" w:rsidRPr="007548C6" w:rsidRDefault="00AE5F17" w:rsidP="00AE5F17">
            <w:pPr>
              <w:widowControl w:val="0"/>
              <w:autoSpaceDE w:val="0"/>
              <w:autoSpaceDN w:val="0"/>
              <w:adjustRightInd w:val="0"/>
              <w:jc w:val="center"/>
              <w:rPr>
                <w:rFonts w:ascii="Arial" w:hAnsi="Arial" w:cs="Arial"/>
                <w:sz w:val="20"/>
                <w:szCs w:val="20"/>
              </w:rPr>
            </w:pPr>
            <w:r>
              <w:rPr>
                <w:sz w:val="20"/>
                <w:szCs w:val="20"/>
              </w:rPr>
              <w:t>(</w:t>
            </w:r>
            <w:proofErr w:type="spellStart"/>
            <w:r>
              <w:rPr>
                <w:sz w:val="20"/>
                <w:szCs w:val="20"/>
              </w:rPr>
              <w:t>тыс.руб</w:t>
            </w:r>
            <w:proofErr w:type="spellEnd"/>
            <w:r>
              <w:rPr>
                <w:sz w:val="20"/>
                <w:szCs w:val="20"/>
              </w:rPr>
              <w:t>,</w:t>
            </w:r>
            <w:r w:rsidR="0076675D" w:rsidRPr="007548C6">
              <w:rPr>
                <w:sz w:val="20"/>
                <w:szCs w:val="20"/>
              </w:rPr>
              <w:t>)</w:t>
            </w:r>
          </w:p>
        </w:tc>
        <w:tc>
          <w:tcPr>
            <w:tcW w:w="610" w:type="pct"/>
            <w:tcBorders>
              <w:top w:val="single" w:sz="4" w:space="0" w:color="auto"/>
              <w:left w:val="single" w:sz="4" w:space="0" w:color="auto"/>
              <w:bottom w:val="single" w:sz="4" w:space="0" w:color="auto"/>
              <w:right w:val="single" w:sz="4" w:space="0" w:color="auto"/>
            </w:tcBorders>
          </w:tcPr>
          <w:p w:rsidR="0076675D" w:rsidRDefault="0076675D" w:rsidP="00397616">
            <w:pPr>
              <w:widowControl w:val="0"/>
              <w:autoSpaceDE w:val="0"/>
              <w:autoSpaceDN w:val="0"/>
              <w:adjustRightInd w:val="0"/>
              <w:jc w:val="center"/>
              <w:rPr>
                <w:sz w:val="20"/>
                <w:szCs w:val="20"/>
              </w:rPr>
            </w:pPr>
            <w:r>
              <w:rPr>
                <w:sz w:val="20"/>
                <w:szCs w:val="20"/>
              </w:rPr>
              <w:t>Исполнено</w:t>
            </w:r>
          </w:p>
          <w:p w:rsidR="007A260D" w:rsidRPr="007548C6" w:rsidRDefault="007A260D" w:rsidP="00397616">
            <w:pPr>
              <w:widowControl w:val="0"/>
              <w:autoSpaceDE w:val="0"/>
              <w:autoSpaceDN w:val="0"/>
              <w:adjustRightInd w:val="0"/>
              <w:jc w:val="center"/>
              <w:rPr>
                <w:sz w:val="20"/>
                <w:szCs w:val="20"/>
              </w:rPr>
            </w:pPr>
            <w:r>
              <w:rPr>
                <w:sz w:val="20"/>
                <w:szCs w:val="20"/>
              </w:rPr>
              <w:t>(</w:t>
            </w:r>
            <w:proofErr w:type="spellStart"/>
            <w:r>
              <w:rPr>
                <w:sz w:val="20"/>
                <w:szCs w:val="20"/>
              </w:rPr>
              <w:t>тыс.руб</w:t>
            </w:r>
            <w:proofErr w:type="spellEnd"/>
            <w:r>
              <w:rPr>
                <w:sz w:val="20"/>
                <w:szCs w:val="20"/>
              </w:rPr>
              <w:t>)</w:t>
            </w:r>
          </w:p>
        </w:tc>
        <w:tc>
          <w:tcPr>
            <w:tcW w:w="610" w:type="pct"/>
            <w:tcBorders>
              <w:top w:val="single" w:sz="4" w:space="0" w:color="auto"/>
              <w:left w:val="single" w:sz="4" w:space="0" w:color="auto"/>
              <w:bottom w:val="single" w:sz="4" w:space="0" w:color="auto"/>
              <w:right w:val="single" w:sz="4" w:space="0" w:color="auto"/>
            </w:tcBorders>
          </w:tcPr>
          <w:p w:rsidR="0076675D" w:rsidRDefault="007A260D" w:rsidP="00397616">
            <w:pPr>
              <w:widowControl w:val="0"/>
              <w:autoSpaceDE w:val="0"/>
              <w:autoSpaceDN w:val="0"/>
              <w:adjustRightInd w:val="0"/>
              <w:jc w:val="center"/>
              <w:rPr>
                <w:sz w:val="20"/>
                <w:szCs w:val="20"/>
              </w:rPr>
            </w:pPr>
            <w:r>
              <w:rPr>
                <w:sz w:val="20"/>
                <w:szCs w:val="20"/>
              </w:rPr>
              <w:t>Исполнено</w:t>
            </w:r>
          </w:p>
          <w:p w:rsidR="007A260D" w:rsidRPr="007548C6" w:rsidRDefault="007A260D" w:rsidP="00397616">
            <w:pPr>
              <w:widowControl w:val="0"/>
              <w:autoSpaceDE w:val="0"/>
              <w:autoSpaceDN w:val="0"/>
              <w:adjustRightInd w:val="0"/>
              <w:jc w:val="center"/>
              <w:rPr>
                <w:sz w:val="20"/>
                <w:szCs w:val="20"/>
              </w:rPr>
            </w:pPr>
            <w:r>
              <w:rPr>
                <w:sz w:val="20"/>
                <w:szCs w:val="20"/>
              </w:rPr>
              <w:t>%</w:t>
            </w:r>
          </w:p>
        </w:tc>
      </w:tr>
      <w:tr w:rsidR="0076675D" w:rsidRPr="007548C6" w:rsidTr="0058778B">
        <w:trPr>
          <w:trHeight w:val="145"/>
        </w:trPr>
        <w:tc>
          <w:tcPr>
            <w:tcW w:w="1273" w:type="pct"/>
            <w:tcBorders>
              <w:top w:val="single" w:sz="4" w:space="0" w:color="auto"/>
              <w:left w:val="single" w:sz="4" w:space="0" w:color="auto"/>
              <w:bottom w:val="single" w:sz="4" w:space="0" w:color="auto"/>
              <w:right w:val="single" w:sz="4" w:space="0" w:color="auto"/>
            </w:tcBorders>
            <w:hideMark/>
          </w:tcPr>
          <w:p w:rsidR="0076675D" w:rsidRPr="007548C6" w:rsidRDefault="0076675D" w:rsidP="00397616">
            <w:pPr>
              <w:widowControl w:val="0"/>
              <w:autoSpaceDE w:val="0"/>
              <w:autoSpaceDN w:val="0"/>
              <w:adjustRightInd w:val="0"/>
              <w:jc w:val="center"/>
              <w:rPr>
                <w:rFonts w:ascii="Arial" w:hAnsi="Arial" w:cs="Arial"/>
                <w:sz w:val="20"/>
                <w:szCs w:val="20"/>
              </w:rPr>
            </w:pPr>
            <w:r w:rsidRPr="007548C6">
              <w:rPr>
                <w:sz w:val="20"/>
                <w:szCs w:val="20"/>
              </w:rPr>
              <w:t>1</w:t>
            </w:r>
          </w:p>
        </w:tc>
        <w:tc>
          <w:tcPr>
            <w:tcW w:w="1947" w:type="pct"/>
            <w:tcBorders>
              <w:top w:val="single" w:sz="4" w:space="0" w:color="auto"/>
              <w:left w:val="single" w:sz="4" w:space="0" w:color="auto"/>
              <w:bottom w:val="single" w:sz="4" w:space="0" w:color="auto"/>
              <w:right w:val="single" w:sz="4" w:space="0" w:color="auto"/>
            </w:tcBorders>
            <w:hideMark/>
          </w:tcPr>
          <w:p w:rsidR="0076675D" w:rsidRPr="007548C6" w:rsidRDefault="0076675D" w:rsidP="00397616">
            <w:pPr>
              <w:widowControl w:val="0"/>
              <w:autoSpaceDE w:val="0"/>
              <w:autoSpaceDN w:val="0"/>
              <w:adjustRightInd w:val="0"/>
              <w:jc w:val="center"/>
              <w:rPr>
                <w:rFonts w:ascii="Arial" w:hAnsi="Arial" w:cs="Arial"/>
                <w:sz w:val="20"/>
                <w:szCs w:val="20"/>
              </w:rPr>
            </w:pPr>
            <w:r w:rsidRPr="007548C6">
              <w:rPr>
                <w:sz w:val="20"/>
                <w:szCs w:val="20"/>
              </w:rPr>
              <w:t>2</w:t>
            </w:r>
          </w:p>
        </w:tc>
        <w:tc>
          <w:tcPr>
            <w:tcW w:w="559" w:type="pct"/>
            <w:tcBorders>
              <w:top w:val="single" w:sz="4" w:space="0" w:color="auto"/>
              <w:left w:val="single" w:sz="4" w:space="0" w:color="auto"/>
              <w:bottom w:val="single" w:sz="4" w:space="0" w:color="auto"/>
              <w:right w:val="single" w:sz="4" w:space="0" w:color="auto"/>
            </w:tcBorders>
            <w:hideMark/>
          </w:tcPr>
          <w:p w:rsidR="0076675D" w:rsidRPr="007548C6" w:rsidRDefault="0076675D" w:rsidP="00397616">
            <w:pPr>
              <w:widowControl w:val="0"/>
              <w:autoSpaceDE w:val="0"/>
              <w:autoSpaceDN w:val="0"/>
              <w:adjustRightInd w:val="0"/>
              <w:jc w:val="center"/>
              <w:rPr>
                <w:rFonts w:ascii="Arial" w:hAnsi="Arial" w:cs="Arial"/>
                <w:sz w:val="20"/>
                <w:szCs w:val="20"/>
              </w:rPr>
            </w:pPr>
            <w:r w:rsidRPr="007548C6">
              <w:rPr>
                <w:sz w:val="20"/>
                <w:szCs w:val="20"/>
              </w:rPr>
              <w:t>3</w:t>
            </w:r>
          </w:p>
        </w:tc>
        <w:tc>
          <w:tcPr>
            <w:tcW w:w="610" w:type="pct"/>
            <w:tcBorders>
              <w:top w:val="single" w:sz="4" w:space="0" w:color="auto"/>
              <w:left w:val="single" w:sz="4" w:space="0" w:color="auto"/>
              <w:bottom w:val="single" w:sz="4" w:space="0" w:color="auto"/>
              <w:right w:val="single" w:sz="4" w:space="0" w:color="auto"/>
            </w:tcBorders>
          </w:tcPr>
          <w:p w:rsidR="0076675D" w:rsidRPr="007548C6" w:rsidRDefault="0076675D" w:rsidP="00397616">
            <w:pPr>
              <w:widowControl w:val="0"/>
              <w:autoSpaceDE w:val="0"/>
              <w:autoSpaceDN w:val="0"/>
              <w:adjustRightInd w:val="0"/>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tcPr>
          <w:p w:rsidR="0076675D" w:rsidRPr="007548C6" w:rsidRDefault="0076675D" w:rsidP="00397616">
            <w:pPr>
              <w:widowControl w:val="0"/>
              <w:autoSpaceDE w:val="0"/>
              <w:autoSpaceDN w:val="0"/>
              <w:adjustRightInd w:val="0"/>
              <w:jc w:val="center"/>
              <w:rPr>
                <w:sz w:val="20"/>
                <w:szCs w:val="20"/>
              </w:rPr>
            </w:pPr>
          </w:p>
        </w:tc>
      </w:tr>
      <w:tr w:rsidR="0076675D" w:rsidRPr="00CB7982" w:rsidTr="0058778B">
        <w:trPr>
          <w:trHeight w:val="145"/>
        </w:trPr>
        <w:tc>
          <w:tcPr>
            <w:tcW w:w="1273"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jc w:val="center"/>
              <w:rPr>
                <w:rFonts w:ascii="Arial" w:hAnsi="Arial" w:cs="Arial"/>
                <w:sz w:val="22"/>
                <w:szCs w:val="22"/>
              </w:rPr>
            </w:pPr>
            <w:r w:rsidRPr="0076675D">
              <w:rPr>
                <w:sz w:val="22"/>
                <w:szCs w:val="22"/>
              </w:rPr>
              <w:t>1 00 00000 00 0000 000</w:t>
            </w:r>
          </w:p>
        </w:tc>
        <w:tc>
          <w:tcPr>
            <w:tcW w:w="1947"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jc w:val="center"/>
              <w:rPr>
                <w:b/>
                <w:sz w:val="22"/>
                <w:szCs w:val="22"/>
              </w:rPr>
            </w:pPr>
            <w:r w:rsidRPr="0076675D">
              <w:rPr>
                <w:b/>
                <w:sz w:val="22"/>
                <w:szCs w:val="22"/>
              </w:rPr>
              <w:t>НАЛОГОВЫЕ И НЕНАЛОГОВЫЕ ДОХОДЫ</w:t>
            </w:r>
          </w:p>
        </w:tc>
        <w:tc>
          <w:tcPr>
            <w:tcW w:w="559" w:type="pct"/>
            <w:tcBorders>
              <w:top w:val="single" w:sz="4" w:space="0" w:color="auto"/>
              <w:left w:val="single" w:sz="4" w:space="0" w:color="auto"/>
              <w:bottom w:val="single" w:sz="4" w:space="0" w:color="auto"/>
              <w:right w:val="single" w:sz="4" w:space="0" w:color="auto"/>
            </w:tcBorders>
            <w:hideMark/>
          </w:tcPr>
          <w:p w:rsidR="0076675D" w:rsidRPr="007A260D" w:rsidRDefault="00EF0634" w:rsidP="00397616">
            <w:pPr>
              <w:widowControl w:val="0"/>
              <w:autoSpaceDE w:val="0"/>
              <w:autoSpaceDN w:val="0"/>
              <w:adjustRightInd w:val="0"/>
              <w:jc w:val="center"/>
              <w:rPr>
                <w:b/>
                <w:color w:val="FF0000"/>
                <w:sz w:val="20"/>
                <w:szCs w:val="20"/>
              </w:rPr>
            </w:pPr>
            <w:r>
              <w:rPr>
                <w:b/>
                <w:sz w:val="20"/>
                <w:szCs w:val="20"/>
              </w:rPr>
              <w:t>12016</w:t>
            </w:r>
            <w:r w:rsidR="0076675D" w:rsidRPr="007A260D">
              <w:rPr>
                <w:b/>
                <w:sz w:val="20"/>
                <w:szCs w:val="20"/>
              </w:rPr>
              <w:t>,0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EF0634" w:rsidP="00397616">
            <w:pPr>
              <w:widowControl w:val="0"/>
              <w:autoSpaceDE w:val="0"/>
              <w:autoSpaceDN w:val="0"/>
              <w:adjustRightInd w:val="0"/>
              <w:jc w:val="center"/>
              <w:rPr>
                <w:b/>
                <w:sz w:val="20"/>
                <w:szCs w:val="20"/>
              </w:rPr>
            </w:pPr>
            <w:r>
              <w:rPr>
                <w:b/>
                <w:sz w:val="20"/>
                <w:szCs w:val="20"/>
              </w:rPr>
              <w:t>4825,8</w:t>
            </w:r>
          </w:p>
          <w:p w:rsidR="007A260D" w:rsidRPr="007A260D" w:rsidRDefault="007A260D" w:rsidP="00397616">
            <w:pPr>
              <w:widowControl w:val="0"/>
              <w:autoSpaceDE w:val="0"/>
              <w:autoSpaceDN w:val="0"/>
              <w:adjustRightInd w:val="0"/>
              <w:jc w:val="center"/>
              <w:rPr>
                <w:b/>
                <w:sz w:val="20"/>
                <w:szCs w:val="20"/>
              </w:rPr>
            </w:pP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EF0634" w:rsidP="00397616">
            <w:pPr>
              <w:widowControl w:val="0"/>
              <w:autoSpaceDE w:val="0"/>
              <w:autoSpaceDN w:val="0"/>
              <w:adjustRightInd w:val="0"/>
              <w:jc w:val="center"/>
              <w:rPr>
                <w:b/>
                <w:sz w:val="20"/>
                <w:szCs w:val="20"/>
              </w:rPr>
            </w:pPr>
            <w:r>
              <w:rPr>
                <w:b/>
                <w:sz w:val="20"/>
                <w:szCs w:val="20"/>
              </w:rPr>
              <w:t>40,17</w:t>
            </w:r>
          </w:p>
        </w:tc>
      </w:tr>
      <w:tr w:rsidR="0076675D" w:rsidRPr="007548C6" w:rsidTr="0058778B">
        <w:trPr>
          <w:trHeight w:val="145"/>
        </w:trPr>
        <w:tc>
          <w:tcPr>
            <w:tcW w:w="1273"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jc w:val="center"/>
              <w:rPr>
                <w:rFonts w:ascii="Arial" w:hAnsi="Arial" w:cs="Arial"/>
                <w:b/>
                <w:sz w:val="22"/>
                <w:szCs w:val="22"/>
              </w:rPr>
            </w:pPr>
            <w:r w:rsidRPr="0076675D">
              <w:rPr>
                <w:b/>
                <w:sz w:val="22"/>
                <w:szCs w:val="22"/>
              </w:rPr>
              <w:t>1 01 00000 00 0000 000</w:t>
            </w:r>
          </w:p>
        </w:tc>
        <w:tc>
          <w:tcPr>
            <w:tcW w:w="1947"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rPr>
                <w:b/>
                <w:sz w:val="22"/>
                <w:szCs w:val="22"/>
              </w:rPr>
            </w:pPr>
            <w:r w:rsidRPr="0076675D">
              <w:rPr>
                <w:b/>
                <w:bCs/>
                <w:i/>
                <w:iCs/>
                <w:sz w:val="22"/>
                <w:szCs w:val="22"/>
              </w:rPr>
              <w:t>НАЛОГИ НА ПРИБЫЛЬ, ДОХОДЫ</w:t>
            </w:r>
          </w:p>
        </w:tc>
        <w:tc>
          <w:tcPr>
            <w:tcW w:w="559" w:type="pct"/>
            <w:tcBorders>
              <w:top w:val="single" w:sz="4" w:space="0" w:color="auto"/>
              <w:left w:val="single" w:sz="4" w:space="0" w:color="auto"/>
              <w:bottom w:val="single" w:sz="4" w:space="0" w:color="auto"/>
              <w:right w:val="single" w:sz="4" w:space="0" w:color="auto"/>
            </w:tcBorders>
            <w:hideMark/>
          </w:tcPr>
          <w:p w:rsidR="0076675D" w:rsidRPr="007A260D" w:rsidRDefault="0076675D" w:rsidP="00397616">
            <w:pPr>
              <w:widowControl w:val="0"/>
              <w:autoSpaceDE w:val="0"/>
              <w:autoSpaceDN w:val="0"/>
              <w:adjustRightInd w:val="0"/>
              <w:jc w:val="center"/>
              <w:rPr>
                <w:b/>
                <w:sz w:val="20"/>
                <w:szCs w:val="20"/>
              </w:rPr>
            </w:pPr>
            <w:r w:rsidRPr="007A260D">
              <w:rPr>
                <w:b/>
                <w:sz w:val="20"/>
                <w:szCs w:val="20"/>
              </w:rPr>
              <w:t xml:space="preserve">5 </w:t>
            </w:r>
            <w:r w:rsidRPr="007A260D">
              <w:rPr>
                <w:b/>
                <w:sz w:val="20"/>
                <w:szCs w:val="20"/>
                <w:lang w:val="en-US"/>
              </w:rPr>
              <w:t>402</w:t>
            </w:r>
            <w:r w:rsidRPr="007A260D">
              <w:rPr>
                <w:b/>
                <w:sz w:val="20"/>
                <w:szCs w:val="20"/>
              </w:rPr>
              <w:t>,9</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EF0634" w:rsidP="00397616">
            <w:pPr>
              <w:widowControl w:val="0"/>
              <w:autoSpaceDE w:val="0"/>
              <w:autoSpaceDN w:val="0"/>
              <w:adjustRightInd w:val="0"/>
              <w:jc w:val="center"/>
              <w:rPr>
                <w:b/>
                <w:sz w:val="20"/>
                <w:szCs w:val="20"/>
              </w:rPr>
            </w:pPr>
            <w:r>
              <w:rPr>
                <w:b/>
                <w:sz w:val="20"/>
                <w:szCs w:val="20"/>
              </w:rPr>
              <w:t>2583,0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EF0634" w:rsidP="00397616">
            <w:pPr>
              <w:widowControl w:val="0"/>
              <w:autoSpaceDE w:val="0"/>
              <w:autoSpaceDN w:val="0"/>
              <w:adjustRightInd w:val="0"/>
              <w:jc w:val="center"/>
              <w:rPr>
                <w:b/>
                <w:sz w:val="20"/>
                <w:szCs w:val="20"/>
              </w:rPr>
            </w:pPr>
            <w:r>
              <w:rPr>
                <w:b/>
                <w:sz w:val="20"/>
                <w:szCs w:val="20"/>
              </w:rPr>
              <w:t>48,0</w:t>
            </w:r>
          </w:p>
        </w:tc>
      </w:tr>
      <w:tr w:rsidR="0076675D" w:rsidRPr="007548C6" w:rsidTr="0058778B">
        <w:trPr>
          <w:trHeight w:val="145"/>
        </w:trPr>
        <w:tc>
          <w:tcPr>
            <w:tcW w:w="1273"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jc w:val="center"/>
              <w:rPr>
                <w:rFonts w:ascii="Arial" w:hAnsi="Arial" w:cs="Arial"/>
                <w:sz w:val="22"/>
                <w:szCs w:val="22"/>
              </w:rPr>
            </w:pPr>
            <w:r w:rsidRPr="0076675D">
              <w:rPr>
                <w:sz w:val="22"/>
                <w:szCs w:val="22"/>
              </w:rPr>
              <w:t>1 01 02000 01 0000 110</w:t>
            </w:r>
          </w:p>
        </w:tc>
        <w:tc>
          <w:tcPr>
            <w:tcW w:w="1947"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rPr>
                <w:sz w:val="22"/>
                <w:szCs w:val="22"/>
              </w:rPr>
            </w:pPr>
            <w:r w:rsidRPr="0076675D">
              <w:rPr>
                <w:sz w:val="22"/>
                <w:szCs w:val="22"/>
              </w:rPr>
              <w:t>Налог на доходы физических лиц</w:t>
            </w:r>
          </w:p>
        </w:tc>
        <w:tc>
          <w:tcPr>
            <w:tcW w:w="559" w:type="pct"/>
            <w:tcBorders>
              <w:top w:val="single" w:sz="4" w:space="0" w:color="auto"/>
              <w:left w:val="single" w:sz="4" w:space="0" w:color="auto"/>
              <w:bottom w:val="single" w:sz="4" w:space="0" w:color="auto"/>
              <w:right w:val="single" w:sz="4" w:space="0" w:color="auto"/>
            </w:tcBorders>
            <w:hideMark/>
          </w:tcPr>
          <w:p w:rsidR="0076675D" w:rsidRPr="007A260D" w:rsidRDefault="0076675D" w:rsidP="00397616">
            <w:pPr>
              <w:widowControl w:val="0"/>
              <w:autoSpaceDE w:val="0"/>
              <w:autoSpaceDN w:val="0"/>
              <w:adjustRightInd w:val="0"/>
              <w:jc w:val="center"/>
              <w:rPr>
                <w:sz w:val="20"/>
                <w:szCs w:val="20"/>
              </w:rPr>
            </w:pPr>
            <w:r w:rsidRPr="007A260D">
              <w:rPr>
                <w:sz w:val="20"/>
                <w:szCs w:val="20"/>
              </w:rPr>
              <w:t>5 402,9</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EF0634" w:rsidP="00397616">
            <w:pPr>
              <w:widowControl w:val="0"/>
              <w:autoSpaceDE w:val="0"/>
              <w:autoSpaceDN w:val="0"/>
              <w:adjustRightInd w:val="0"/>
              <w:jc w:val="center"/>
              <w:rPr>
                <w:sz w:val="20"/>
                <w:szCs w:val="20"/>
              </w:rPr>
            </w:pPr>
            <w:r>
              <w:rPr>
                <w:sz w:val="20"/>
                <w:szCs w:val="20"/>
              </w:rPr>
              <w:t>2498,8</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EF0634" w:rsidP="00397616">
            <w:pPr>
              <w:widowControl w:val="0"/>
              <w:autoSpaceDE w:val="0"/>
              <w:autoSpaceDN w:val="0"/>
              <w:adjustRightInd w:val="0"/>
              <w:jc w:val="center"/>
              <w:rPr>
                <w:sz w:val="20"/>
                <w:szCs w:val="20"/>
              </w:rPr>
            </w:pPr>
            <w:r>
              <w:rPr>
                <w:sz w:val="20"/>
                <w:szCs w:val="20"/>
              </w:rPr>
              <w:t>46,25</w:t>
            </w:r>
          </w:p>
        </w:tc>
      </w:tr>
      <w:tr w:rsidR="0076675D" w:rsidRPr="007548C6" w:rsidTr="0058778B">
        <w:trPr>
          <w:trHeight w:val="413"/>
        </w:trPr>
        <w:tc>
          <w:tcPr>
            <w:tcW w:w="1273"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center"/>
              <w:rPr>
                <w:b/>
                <w:sz w:val="22"/>
                <w:szCs w:val="22"/>
              </w:rPr>
            </w:pPr>
            <w:r w:rsidRPr="0076675D">
              <w:rPr>
                <w:b/>
                <w:sz w:val="22"/>
                <w:szCs w:val="22"/>
              </w:rPr>
              <w:t>1 03 00000 00 0000 000</w:t>
            </w:r>
          </w:p>
        </w:tc>
        <w:tc>
          <w:tcPr>
            <w:tcW w:w="1947"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rPr>
                <w:b/>
                <w:sz w:val="22"/>
                <w:szCs w:val="22"/>
              </w:rPr>
            </w:pPr>
            <w:r w:rsidRPr="0076675D">
              <w:rPr>
                <w:b/>
                <w:bCs/>
                <w:i/>
                <w:iCs/>
                <w:sz w:val="22"/>
                <w:szCs w:val="22"/>
              </w:rPr>
              <w:t>НАЛОГИ НА ТОВАРЫ (РАБОТЫ, УСЛУГИ), РЕАЛИЗУЕМЫЕ НА ТЕРРИТОРИИ РОССИЙСКОЙ ФЕДЕРАЦИИ</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b/>
                <w:color w:val="7030A0"/>
                <w:sz w:val="20"/>
                <w:szCs w:val="20"/>
              </w:rPr>
            </w:pPr>
            <w:r w:rsidRPr="007A260D">
              <w:rPr>
                <w:b/>
                <w:sz w:val="20"/>
                <w:szCs w:val="20"/>
              </w:rPr>
              <w:t>2 112,1</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EF0634" w:rsidP="00397616">
            <w:pPr>
              <w:widowControl w:val="0"/>
              <w:autoSpaceDE w:val="0"/>
              <w:autoSpaceDN w:val="0"/>
              <w:adjustRightInd w:val="0"/>
              <w:jc w:val="center"/>
              <w:rPr>
                <w:b/>
                <w:sz w:val="20"/>
                <w:szCs w:val="20"/>
              </w:rPr>
            </w:pPr>
            <w:r>
              <w:rPr>
                <w:b/>
                <w:sz w:val="20"/>
                <w:szCs w:val="20"/>
              </w:rPr>
              <w:t>1147,8</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EF0634" w:rsidP="00397616">
            <w:pPr>
              <w:widowControl w:val="0"/>
              <w:autoSpaceDE w:val="0"/>
              <w:autoSpaceDN w:val="0"/>
              <w:adjustRightInd w:val="0"/>
              <w:jc w:val="center"/>
              <w:rPr>
                <w:b/>
                <w:sz w:val="20"/>
                <w:szCs w:val="20"/>
              </w:rPr>
            </w:pPr>
            <w:r>
              <w:rPr>
                <w:b/>
                <w:sz w:val="20"/>
                <w:szCs w:val="20"/>
              </w:rPr>
              <w:t>54,34</w:t>
            </w:r>
          </w:p>
        </w:tc>
      </w:tr>
      <w:tr w:rsidR="0076675D" w:rsidRPr="007548C6" w:rsidTr="0058778B">
        <w:trPr>
          <w:trHeight w:val="340"/>
        </w:trPr>
        <w:tc>
          <w:tcPr>
            <w:tcW w:w="1273"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center"/>
              <w:rPr>
                <w:sz w:val="22"/>
                <w:szCs w:val="22"/>
              </w:rPr>
            </w:pPr>
            <w:r w:rsidRPr="0076675D">
              <w:rPr>
                <w:sz w:val="22"/>
                <w:szCs w:val="22"/>
              </w:rPr>
              <w:t>1 03 02000 01 0000 110</w:t>
            </w:r>
          </w:p>
        </w:tc>
        <w:tc>
          <w:tcPr>
            <w:tcW w:w="1947"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rPr>
                <w:sz w:val="22"/>
                <w:szCs w:val="22"/>
              </w:rPr>
            </w:pPr>
            <w:r w:rsidRPr="0076675D">
              <w:rPr>
                <w:sz w:val="22"/>
                <w:szCs w:val="22"/>
              </w:rPr>
              <w:t>Акцизы по подакцизным товарам (продукции), производимым на территории Российской Федерации</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sz w:val="20"/>
                <w:szCs w:val="20"/>
              </w:rPr>
            </w:pPr>
            <w:r w:rsidRPr="007A260D">
              <w:rPr>
                <w:sz w:val="20"/>
                <w:szCs w:val="20"/>
              </w:rPr>
              <w:t>2112,1</w:t>
            </w:r>
          </w:p>
          <w:p w:rsidR="0076675D" w:rsidRPr="007A260D" w:rsidRDefault="0076675D" w:rsidP="00397616">
            <w:pPr>
              <w:widowControl w:val="0"/>
              <w:autoSpaceDE w:val="0"/>
              <w:autoSpaceDN w:val="0"/>
              <w:adjustRightInd w:val="0"/>
              <w:jc w:val="center"/>
              <w:rPr>
                <w:color w:val="548DD4"/>
                <w:sz w:val="20"/>
                <w:szCs w:val="20"/>
              </w:rPr>
            </w:pP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EF0634" w:rsidP="00397616">
            <w:pPr>
              <w:widowControl w:val="0"/>
              <w:autoSpaceDE w:val="0"/>
              <w:autoSpaceDN w:val="0"/>
              <w:adjustRightInd w:val="0"/>
              <w:jc w:val="center"/>
              <w:rPr>
                <w:sz w:val="20"/>
                <w:szCs w:val="20"/>
              </w:rPr>
            </w:pPr>
            <w:r>
              <w:rPr>
                <w:sz w:val="20"/>
                <w:szCs w:val="20"/>
              </w:rPr>
              <w:t>1147,8</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EF0634" w:rsidP="00397616">
            <w:pPr>
              <w:widowControl w:val="0"/>
              <w:autoSpaceDE w:val="0"/>
              <w:autoSpaceDN w:val="0"/>
              <w:adjustRightInd w:val="0"/>
              <w:jc w:val="center"/>
              <w:rPr>
                <w:sz w:val="20"/>
                <w:szCs w:val="20"/>
              </w:rPr>
            </w:pPr>
            <w:r>
              <w:rPr>
                <w:sz w:val="20"/>
                <w:szCs w:val="20"/>
              </w:rPr>
              <w:t>54,34</w:t>
            </w:r>
          </w:p>
        </w:tc>
      </w:tr>
      <w:tr w:rsidR="0076675D" w:rsidRPr="007548C6" w:rsidTr="0058778B">
        <w:trPr>
          <w:trHeight w:val="296"/>
        </w:trPr>
        <w:tc>
          <w:tcPr>
            <w:tcW w:w="1273"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center"/>
              <w:rPr>
                <w:b/>
                <w:sz w:val="22"/>
                <w:szCs w:val="22"/>
              </w:rPr>
            </w:pPr>
            <w:r w:rsidRPr="0076675D">
              <w:rPr>
                <w:b/>
                <w:sz w:val="22"/>
                <w:szCs w:val="22"/>
              </w:rPr>
              <w:t>1 05 00000 00 0000 000</w:t>
            </w:r>
          </w:p>
        </w:tc>
        <w:tc>
          <w:tcPr>
            <w:tcW w:w="1947"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rPr>
                <w:b/>
                <w:sz w:val="22"/>
                <w:szCs w:val="22"/>
              </w:rPr>
            </w:pPr>
            <w:r w:rsidRPr="0076675D">
              <w:rPr>
                <w:b/>
                <w:bCs/>
                <w:i/>
                <w:iCs/>
                <w:sz w:val="22"/>
                <w:szCs w:val="22"/>
              </w:rPr>
              <w:t>НАЛОГИ НА СОВОКУПНЫЙ ДОХОД</w:t>
            </w:r>
          </w:p>
        </w:tc>
        <w:tc>
          <w:tcPr>
            <w:tcW w:w="559" w:type="pct"/>
            <w:tcBorders>
              <w:top w:val="single" w:sz="4" w:space="0" w:color="auto"/>
              <w:left w:val="single" w:sz="4" w:space="0" w:color="auto"/>
              <w:bottom w:val="single" w:sz="4" w:space="0" w:color="auto"/>
              <w:right w:val="single" w:sz="4" w:space="0" w:color="auto"/>
            </w:tcBorders>
            <w:vAlign w:val="bottom"/>
          </w:tcPr>
          <w:p w:rsidR="0076675D" w:rsidRPr="007A260D" w:rsidRDefault="0076675D" w:rsidP="00397616">
            <w:pPr>
              <w:widowControl w:val="0"/>
              <w:autoSpaceDE w:val="0"/>
              <w:autoSpaceDN w:val="0"/>
              <w:adjustRightInd w:val="0"/>
              <w:jc w:val="center"/>
              <w:rPr>
                <w:b/>
                <w:sz w:val="20"/>
                <w:szCs w:val="20"/>
                <w:lang w:val="en-US"/>
              </w:rPr>
            </w:pPr>
            <w:r w:rsidRPr="007A260D">
              <w:rPr>
                <w:b/>
                <w:sz w:val="20"/>
                <w:szCs w:val="20"/>
                <w:lang w:val="en-US"/>
              </w:rPr>
              <w:t>39</w:t>
            </w:r>
            <w:r w:rsidRPr="007A260D">
              <w:rPr>
                <w:b/>
                <w:sz w:val="20"/>
                <w:szCs w:val="20"/>
              </w:rPr>
              <w:t>,</w:t>
            </w:r>
            <w:r w:rsidRPr="007A260D">
              <w:rPr>
                <w:b/>
                <w:sz w:val="20"/>
                <w:szCs w:val="20"/>
                <w:lang w:val="en-US"/>
              </w:rPr>
              <w:t>9</w:t>
            </w:r>
          </w:p>
        </w:tc>
        <w:tc>
          <w:tcPr>
            <w:tcW w:w="610" w:type="pct"/>
            <w:tcBorders>
              <w:top w:val="single" w:sz="4" w:space="0" w:color="auto"/>
              <w:left w:val="single" w:sz="4" w:space="0" w:color="auto"/>
              <w:bottom w:val="single" w:sz="4" w:space="0" w:color="auto"/>
              <w:right w:val="single" w:sz="4" w:space="0" w:color="auto"/>
            </w:tcBorders>
          </w:tcPr>
          <w:p w:rsidR="0076675D" w:rsidRDefault="0076675D" w:rsidP="00397616">
            <w:pPr>
              <w:widowControl w:val="0"/>
              <w:autoSpaceDE w:val="0"/>
              <w:autoSpaceDN w:val="0"/>
              <w:adjustRightInd w:val="0"/>
              <w:jc w:val="center"/>
              <w:rPr>
                <w:b/>
                <w:sz w:val="20"/>
                <w:szCs w:val="20"/>
                <w:lang w:val="en-US"/>
              </w:rPr>
            </w:pPr>
          </w:p>
          <w:p w:rsidR="004A7586" w:rsidRPr="004A7586" w:rsidRDefault="00EF0634" w:rsidP="00EF0634">
            <w:pPr>
              <w:widowControl w:val="0"/>
              <w:autoSpaceDE w:val="0"/>
              <w:autoSpaceDN w:val="0"/>
              <w:adjustRightInd w:val="0"/>
              <w:jc w:val="center"/>
              <w:rPr>
                <w:b/>
                <w:sz w:val="20"/>
                <w:szCs w:val="20"/>
              </w:rPr>
            </w:pPr>
            <w:r>
              <w:rPr>
                <w:b/>
                <w:sz w:val="20"/>
                <w:szCs w:val="20"/>
              </w:rPr>
              <w:t>20,8</w:t>
            </w:r>
          </w:p>
        </w:tc>
        <w:tc>
          <w:tcPr>
            <w:tcW w:w="610" w:type="pct"/>
            <w:tcBorders>
              <w:top w:val="single" w:sz="4" w:space="0" w:color="auto"/>
              <w:left w:val="single" w:sz="4" w:space="0" w:color="auto"/>
              <w:bottom w:val="single" w:sz="4" w:space="0" w:color="auto"/>
              <w:right w:val="single" w:sz="4" w:space="0" w:color="auto"/>
            </w:tcBorders>
          </w:tcPr>
          <w:p w:rsidR="0076675D" w:rsidRDefault="0076675D" w:rsidP="00397616">
            <w:pPr>
              <w:widowControl w:val="0"/>
              <w:autoSpaceDE w:val="0"/>
              <w:autoSpaceDN w:val="0"/>
              <w:adjustRightInd w:val="0"/>
              <w:jc w:val="center"/>
              <w:rPr>
                <w:b/>
                <w:sz w:val="20"/>
                <w:szCs w:val="20"/>
              </w:rPr>
            </w:pPr>
          </w:p>
          <w:p w:rsidR="00F821A7" w:rsidRPr="00F821A7" w:rsidRDefault="00EF0634" w:rsidP="00F821A7">
            <w:pPr>
              <w:widowControl w:val="0"/>
              <w:autoSpaceDE w:val="0"/>
              <w:autoSpaceDN w:val="0"/>
              <w:adjustRightInd w:val="0"/>
              <w:jc w:val="center"/>
              <w:rPr>
                <w:b/>
                <w:sz w:val="20"/>
                <w:szCs w:val="20"/>
              </w:rPr>
            </w:pPr>
            <w:r>
              <w:rPr>
                <w:b/>
                <w:sz w:val="20"/>
                <w:szCs w:val="20"/>
              </w:rPr>
              <w:t>52,13</w:t>
            </w:r>
          </w:p>
        </w:tc>
      </w:tr>
      <w:tr w:rsidR="0076675D" w:rsidRPr="007548C6" w:rsidTr="0058778B">
        <w:trPr>
          <w:trHeight w:val="281"/>
        </w:trPr>
        <w:tc>
          <w:tcPr>
            <w:tcW w:w="1273"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center"/>
              <w:rPr>
                <w:sz w:val="22"/>
                <w:szCs w:val="22"/>
              </w:rPr>
            </w:pPr>
            <w:r w:rsidRPr="0076675D">
              <w:rPr>
                <w:sz w:val="22"/>
                <w:szCs w:val="22"/>
              </w:rPr>
              <w:t>1 05 03000 01 0000 110</w:t>
            </w:r>
          </w:p>
        </w:tc>
        <w:tc>
          <w:tcPr>
            <w:tcW w:w="1947"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rPr>
                <w:sz w:val="22"/>
                <w:szCs w:val="22"/>
              </w:rPr>
            </w:pPr>
            <w:r w:rsidRPr="0076675D">
              <w:rPr>
                <w:sz w:val="22"/>
                <w:szCs w:val="22"/>
              </w:rPr>
              <w:t>Единый сельскохозяйственный налог</w:t>
            </w:r>
          </w:p>
        </w:tc>
        <w:tc>
          <w:tcPr>
            <w:tcW w:w="559" w:type="pct"/>
            <w:tcBorders>
              <w:top w:val="single" w:sz="4" w:space="0" w:color="auto"/>
              <w:left w:val="single" w:sz="4" w:space="0" w:color="auto"/>
              <w:bottom w:val="single" w:sz="4" w:space="0" w:color="auto"/>
              <w:right w:val="single" w:sz="4" w:space="0" w:color="auto"/>
            </w:tcBorders>
            <w:vAlign w:val="bottom"/>
          </w:tcPr>
          <w:p w:rsidR="0076675D" w:rsidRPr="007A260D" w:rsidRDefault="0076675D" w:rsidP="00397616">
            <w:pPr>
              <w:widowControl w:val="0"/>
              <w:autoSpaceDE w:val="0"/>
              <w:autoSpaceDN w:val="0"/>
              <w:adjustRightInd w:val="0"/>
              <w:jc w:val="center"/>
              <w:rPr>
                <w:sz w:val="20"/>
                <w:szCs w:val="20"/>
              </w:rPr>
            </w:pPr>
            <w:r w:rsidRPr="007A260D">
              <w:rPr>
                <w:sz w:val="20"/>
                <w:szCs w:val="20"/>
              </w:rPr>
              <w:t>39,9</w:t>
            </w:r>
          </w:p>
        </w:tc>
        <w:tc>
          <w:tcPr>
            <w:tcW w:w="610" w:type="pct"/>
            <w:tcBorders>
              <w:top w:val="single" w:sz="4" w:space="0" w:color="auto"/>
              <w:left w:val="single" w:sz="4" w:space="0" w:color="auto"/>
              <w:bottom w:val="single" w:sz="4" w:space="0" w:color="auto"/>
              <w:right w:val="single" w:sz="4" w:space="0" w:color="auto"/>
            </w:tcBorders>
          </w:tcPr>
          <w:p w:rsidR="0076675D" w:rsidRDefault="0076675D" w:rsidP="00397616">
            <w:pPr>
              <w:widowControl w:val="0"/>
              <w:autoSpaceDE w:val="0"/>
              <w:autoSpaceDN w:val="0"/>
              <w:adjustRightInd w:val="0"/>
              <w:jc w:val="center"/>
              <w:rPr>
                <w:sz w:val="20"/>
                <w:szCs w:val="20"/>
              </w:rPr>
            </w:pPr>
          </w:p>
          <w:p w:rsidR="004A7586" w:rsidRPr="007A260D" w:rsidRDefault="00EF0634" w:rsidP="00EF0634">
            <w:pPr>
              <w:widowControl w:val="0"/>
              <w:autoSpaceDE w:val="0"/>
              <w:autoSpaceDN w:val="0"/>
              <w:adjustRightInd w:val="0"/>
              <w:jc w:val="center"/>
              <w:rPr>
                <w:sz w:val="20"/>
                <w:szCs w:val="20"/>
              </w:rPr>
            </w:pPr>
            <w:r>
              <w:rPr>
                <w:sz w:val="20"/>
                <w:szCs w:val="20"/>
              </w:rPr>
              <w:t>2</w:t>
            </w:r>
            <w:r w:rsidR="00F821A7">
              <w:rPr>
                <w:sz w:val="20"/>
                <w:szCs w:val="20"/>
              </w:rPr>
              <w:t>0,</w:t>
            </w:r>
            <w:r>
              <w:rPr>
                <w:sz w:val="20"/>
                <w:szCs w:val="20"/>
              </w:rPr>
              <w:t>8</w:t>
            </w:r>
          </w:p>
        </w:tc>
        <w:tc>
          <w:tcPr>
            <w:tcW w:w="610" w:type="pct"/>
            <w:tcBorders>
              <w:top w:val="single" w:sz="4" w:space="0" w:color="auto"/>
              <w:left w:val="single" w:sz="4" w:space="0" w:color="auto"/>
              <w:bottom w:val="single" w:sz="4" w:space="0" w:color="auto"/>
              <w:right w:val="single" w:sz="4" w:space="0" w:color="auto"/>
            </w:tcBorders>
          </w:tcPr>
          <w:p w:rsidR="0076675D" w:rsidRDefault="0076675D" w:rsidP="00397616">
            <w:pPr>
              <w:widowControl w:val="0"/>
              <w:autoSpaceDE w:val="0"/>
              <w:autoSpaceDN w:val="0"/>
              <w:adjustRightInd w:val="0"/>
              <w:jc w:val="center"/>
              <w:rPr>
                <w:sz w:val="20"/>
                <w:szCs w:val="20"/>
              </w:rPr>
            </w:pPr>
          </w:p>
          <w:p w:rsidR="00F821A7" w:rsidRPr="007A260D" w:rsidRDefault="00EF0634" w:rsidP="00EF0634">
            <w:pPr>
              <w:widowControl w:val="0"/>
              <w:autoSpaceDE w:val="0"/>
              <w:autoSpaceDN w:val="0"/>
              <w:adjustRightInd w:val="0"/>
              <w:jc w:val="center"/>
              <w:rPr>
                <w:sz w:val="20"/>
                <w:szCs w:val="20"/>
              </w:rPr>
            </w:pPr>
            <w:r>
              <w:rPr>
                <w:sz w:val="20"/>
                <w:szCs w:val="20"/>
              </w:rPr>
              <w:t>52,13</w:t>
            </w:r>
          </w:p>
        </w:tc>
      </w:tr>
      <w:tr w:rsidR="0076675D" w:rsidRPr="007548C6" w:rsidTr="0058778B">
        <w:trPr>
          <w:trHeight w:val="181"/>
        </w:trPr>
        <w:tc>
          <w:tcPr>
            <w:tcW w:w="1273"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jc w:val="center"/>
              <w:rPr>
                <w:rFonts w:ascii="Arial" w:hAnsi="Arial" w:cs="Arial"/>
                <w:b/>
                <w:sz w:val="22"/>
                <w:szCs w:val="22"/>
              </w:rPr>
            </w:pPr>
            <w:r w:rsidRPr="0076675D">
              <w:rPr>
                <w:b/>
                <w:sz w:val="22"/>
                <w:szCs w:val="22"/>
              </w:rPr>
              <w:t>1 06 00000 00 0000 000</w:t>
            </w:r>
          </w:p>
        </w:tc>
        <w:tc>
          <w:tcPr>
            <w:tcW w:w="1947"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rPr>
                <w:b/>
                <w:sz w:val="22"/>
                <w:szCs w:val="22"/>
              </w:rPr>
            </w:pPr>
            <w:r w:rsidRPr="0076675D">
              <w:rPr>
                <w:b/>
                <w:bCs/>
                <w:i/>
                <w:iCs/>
                <w:sz w:val="22"/>
                <w:szCs w:val="22"/>
              </w:rPr>
              <w:t>НАЛОГИ НА ИМУЩЕСТВО</w:t>
            </w:r>
          </w:p>
        </w:tc>
        <w:tc>
          <w:tcPr>
            <w:tcW w:w="559" w:type="pct"/>
            <w:tcBorders>
              <w:top w:val="single" w:sz="4" w:space="0" w:color="auto"/>
              <w:left w:val="single" w:sz="4" w:space="0" w:color="auto"/>
              <w:bottom w:val="single" w:sz="4" w:space="0" w:color="auto"/>
              <w:right w:val="single" w:sz="4" w:space="0" w:color="auto"/>
            </w:tcBorders>
            <w:hideMark/>
          </w:tcPr>
          <w:p w:rsidR="0076675D" w:rsidRPr="007A260D" w:rsidRDefault="0076675D" w:rsidP="00397616">
            <w:pPr>
              <w:widowControl w:val="0"/>
              <w:autoSpaceDE w:val="0"/>
              <w:autoSpaceDN w:val="0"/>
              <w:adjustRightInd w:val="0"/>
              <w:jc w:val="center"/>
              <w:rPr>
                <w:b/>
                <w:sz w:val="20"/>
                <w:szCs w:val="20"/>
                <w:lang w:val="en-US"/>
              </w:rPr>
            </w:pPr>
            <w:r w:rsidRPr="007A260D">
              <w:rPr>
                <w:b/>
                <w:sz w:val="20"/>
                <w:szCs w:val="20"/>
                <w:lang w:val="en-US"/>
              </w:rPr>
              <w:t>3 639</w:t>
            </w:r>
            <w:r w:rsidRPr="007A260D">
              <w:rPr>
                <w:b/>
                <w:sz w:val="20"/>
                <w:szCs w:val="20"/>
              </w:rPr>
              <w:t>,</w:t>
            </w:r>
            <w:r w:rsidRPr="007A260D">
              <w:rPr>
                <w:b/>
                <w:sz w:val="20"/>
                <w:szCs w:val="20"/>
                <w:lang w:val="en-US"/>
              </w:rPr>
              <w:t>9</w:t>
            </w:r>
          </w:p>
        </w:tc>
        <w:tc>
          <w:tcPr>
            <w:tcW w:w="610" w:type="pct"/>
            <w:tcBorders>
              <w:top w:val="single" w:sz="4" w:space="0" w:color="auto"/>
              <w:left w:val="single" w:sz="4" w:space="0" w:color="auto"/>
              <w:bottom w:val="single" w:sz="4" w:space="0" w:color="auto"/>
              <w:right w:val="single" w:sz="4" w:space="0" w:color="auto"/>
            </w:tcBorders>
          </w:tcPr>
          <w:p w:rsidR="0076675D" w:rsidRPr="00F14E59" w:rsidRDefault="00EF0634" w:rsidP="00397616">
            <w:pPr>
              <w:widowControl w:val="0"/>
              <w:autoSpaceDE w:val="0"/>
              <w:autoSpaceDN w:val="0"/>
              <w:adjustRightInd w:val="0"/>
              <w:jc w:val="center"/>
              <w:rPr>
                <w:b/>
                <w:sz w:val="20"/>
                <w:szCs w:val="20"/>
              </w:rPr>
            </w:pPr>
            <w:r>
              <w:rPr>
                <w:b/>
                <w:sz w:val="20"/>
                <w:szCs w:val="20"/>
              </w:rPr>
              <w:t>722,2</w:t>
            </w:r>
          </w:p>
        </w:tc>
        <w:tc>
          <w:tcPr>
            <w:tcW w:w="610" w:type="pct"/>
            <w:tcBorders>
              <w:top w:val="single" w:sz="4" w:space="0" w:color="auto"/>
              <w:left w:val="single" w:sz="4" w:space="0" w:color="auto"/>
              <w:bottom w:val="single" w:sz="4" w:space="0" w:color="auto"/>
              <w:right w:val="single" w:sz="4" w:space="0" w:color="auto"/>
            </w:tcBorders>
          </w:tcPr>
          <w:p w:rsidR="0076675D" w:rsidRPr="00F14E59" w:rsidRDefault="00EF0634" w:rsidP="00397616">
            <w:pPr>
              <w:widowControl w:val="0"/>
              <w:autoSpaceDE w:val="0"/>
              <w:autoSpaceDN w:val="0"/>
              <w:adjustRightInd w:val="0"/>
              <w:jc w:val="center"/>
              <w:rPr>
                <w:b/>
                <w:sz w:val="20"/>
                <w:szCs w:val="20"/>
              </w:rPr>
            </w:pPr>
            <w:r>
              <w:rPr>
                <w:b/>
                <w:sz w:val="20"/>
                <w:szCs w:val="20"/>
              </w:rPr>
              <w:t>19,84</w:t>
            </w:r>
          </w:p>
        </w:tc>
      </w:tr>
      <w:tr w:rsidR="0076675D" w:rsidRPr="007548C6" w:rsidTr="0058778B">
        <w:trPr>
          <w:trHeight w:val="181"/>
        </w:trPr>
        <w:tc>
          <w:tcPr>
            <w:tcW w:w="1273"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jc w:val="center"/>
              <w:rPr>
                <w:rFonts w:ascii="Arial" w:hAnsi="Arial" w:cs="Arial"/>
                <w:sz w:val="22"/>
                <w:szCs w:val="22"/>
              </w:rPr>
            </w:pPr>
            <w:r w:rsidRPr="0076675D">
              <w:rPr>
                <w:sz w:val="22"/>
                <w:szCs w:val="22"/>
              </w:rPr>
              <w:t>1 06 01000 00 0000 110</w:t>
            </w:r>
          </w:p>
        </w:tc>
        <w:tc>
          <w:tcPr>
            <w:tcW w:w="1947"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rPr>
                <w:sz w:val="22"/>
                <w:szCs w:val="22"/>
              </w:rPr>
            </w:pPr>
            <w:r w:rsidRPr="0076675D">
              <w:rPr>
                <w:sz w:val="22"/>
                <w:szCs w:val="22"/>
              </w:rPr>
              <w:t>Налог на имущество физических лиц</w:t>
            </w:r>
          </w:p>
        </w:tc>
        <w:tc>
          <w:tcPr>
            <w:tcW w:w="559" w:type="pct"/>
            <w:tcBorders>
              <w:top w:val="single" w:sz="4" w:space="0" w:color="auto"/>
              <w:left w:val="single" w:sz="4" w:space="0" w:color="auto"/>
              <w:bottom w:val="single" w:sz="4" w:space="0" w:color="auto"/>
              <w:right w:val="single" w:sz="4" w:space="0" w:color="auto"/>
            </w:tcBorders>
            <w:hideMark/>
          </w:tcPr>
          <w:p w:rsidR="0076675D" w:rsidRPr="007A260D" w:rsidRDefault="0076675D" w:rsidP="00397616">
            <w:pPr>
              <w:widowControl w:val="0"/>
              <w:autoSpaceDE w:val="0"/>
              <w:autoSpaceDN w:val="0"/>
              <w:adjustRightInd w:val="0"/>
              <w:jc w:val="center"/>
              <w:rPr>
                <w:sz w:val="20"/>
                <w:szCs w:val="20"/>
              </w:rPr>
            </w:pPr>
            <w:r w:rsidRPr="007A260D">
              <w:rPr>
                <w:sz w:val="20"/>
                <w:szCs w:val="20"/>
              </w:rPr>
              <w:t>1283,3</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3B77BD" w:rsidP="00397616">
            <w:pPr>
              <w:widowControl w:val="0"/>
              <w:autoSpaceDE w:val="0"/>
              <w:autoSpaceDN w:val="0"/>
              <w:adjustRightInd w:val="0"/>
              <w:jc w:val="center"/>
              <w:rPr>
                <w:sz w:val="20"/>
                <w:szCs w:val="20"/>
              </w:rPr>
            </w:pPr>
            <w:r>
              <w:rPr>
                <w:sz w:val="20"/>
                <w:szCs w:val="20"/>
              </w:rPr>
              <w:t>232,8</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3B77BD" w:rsidP="00397616">
            <w:pPr>
              <w:widowControl w:val="0"/>
              <w:autoSpaceDE w:val="0"/>
              <w:autoSpaceDN w:val="0"/>
              <w:adjustRightInd w:val="0"/>
              <w:jc w:val="center"/>
              <w:rPr>
                <w:sz w:val="20"/>
                <w:szCs w:val="20"/>
              </w:rPr>
            </w:pPr>
            <w:r>
              <w:rPr>
                <w:sz w:val="20"/>
                <w:szCs w:val="20"/>
              </w:rPr>
              <w:t>18,14</w:t>
            </w:r>
          </w:p>
        </w:tc>
      </w:tr>
      <w:tr w:rsidR="0076675D" w:rsidRPr="007548C6" w:rsidTr="0058778B">
        <w:trPr>
          <w:trHeight w:val="181"/>
        </w:trPr>
        <w:tc>
          <w:tcPr>
            <w:tcW w:w="1273"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jc w:val="center"/>
              <w:rPr>
                <w:rFonts w:ascii="Arial" w:hAnsi="Arial" w:cs="Arial"/>
                <w:sz w:val="22"/>
                <w:szCs w:val="22"/>
              </w:rPr>
            </w:pPr>
            <w:r w:rsidRPr="0076675D">
              <w:rPr>
                <w:sz w:val="22"/>
                <w:szCs w:val="22"/>
              </w:rPr>
              <w:t>1 06 06000 00 0000 110</w:t>
            </w:r>
          </w:p>
        </w:tc>
        <w:tc>
          <w:tcPr>
            <w:tcW w:w="1947"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rPr>
                <w:sz w:val="22"/>
                <w:szCs w:val="22"/>
              </w:rPr>
            </w:pPr>
            <w:r w:rsidRPr="0076675D">
              <w:rPr>
                <w:sz w:val="22"/>
                <w:szCs w:val="22"/>
              </w:rPr>
              <w:t>Земельный налог</w:t>
            </w:r>
          </w:p>
        </w:tc>
        <w:tc>
          <w:tcPr>
            <w:tcW w:w="559" w:type="pct"/>
            <w:tcBorders>
              <w:top w:val="single" w:sz="4" w:space="0" w:color="auto"/>
              <w:left w:val="single" w:sz="4" w:space="0" w:color="auto"/>
              <w:bottom w:val="single" w:sz="4" w:space="0" w:color="auto"/>
              <w:right w:val="single" w:sz="4" w:space="0" w:color="auto"/>
            </w:tcBorders>
            <w:hideMark/>
          </w:tcPr>
          <w:p w:rsidR="0076675D" w:rsidRPr="007A260D" w:rsidRDefault="0076675D" w:rsidP="00397616">
            <w:pPr>
              <w:widowControl w:val="0"/>
              <w:autoSpaceDE w:val="0"/>
              <w:autoSpaceDN w:val="0"/>
              <w:adjustRightInd w:val="0"/>
              <w:jc w:val="center"/>
              <w:rPr>
                <w:sz w:val="20"/>
                <w:szCs w:val="20"/>
              </w:rPr>
            </w:pPr>
            <w:r w:rsidRPr="007A260D">
              <w:rPr>
                <w:sz w:val="20"/>
                <w:szCs w:val="20"/>
              </w:rPr>
              <w:t>2356,6</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3B77BD" w:rsidP="00397616">
            <w:pPr>
              <w:widowControl w:val="0"/>
              <w:autoSpaceDE w:val="0"/>
              <w:autoSpaceDN w:val="0"/>
              <w:adjustRightInd w:val="0"/>
              <w:jc w:val="center"/>
              <w:rPr>
                <w:sz w:val="20"/>
                <w:szCs w:val="20"/>
              </w:rPr>
            </w:pPr>
            <w:r>
              <w:rPr>
                <w:sz w:val="20"/>
                <w:szCs w:val="20"/>
              </w:rPr>
              <w:t>485,7</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3B77BD" w:rsidP="00397616">
            <w:pPr>
              <w:widowControl w:val="0"/>
              <w:autoSpaceDE w:val="0"/>
              <w:autoSpaceDN w:val="0"/>
              <w:adjustRightInd w:val="0"/>
              <w:jc w:val="center"/>
              <w:rPr>
                <w:sz w:val="20"/>
                <w:szCs w:val="20"/>
              </w:rPr>
            </w:pPr>
            <w:r>
              <w:rPr>
                <w:sz w:val="20"/>
                <w:szCs w:val="20"/>
              </w:rPr>
              <w:t>20,61</w:t>
            </w:r>
          </w:p>
        </w:tc>
      </w:tr>
      <w:tr w:rsidR="0076675D" w:rsidRPr="007548C6" w:rsidTr="0058778B">
        <w:trPr>
          <w:trHeight w:val="362"/>
        </w:trPr>
        <w:tc>
          <w:tcPr>
            <w:tcW w:w="1273"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jc w:val="center"/>
              <w:rPr>
                <w:rFonts w:ascii="Arial" w:hAnsi="Arial" w:cs="Arial"/>
                <w:b/>
                <w:sz w:val="22"/>
                <w:szCs w:val="22"/>
              </w:rPr>
            </w:pPr>
            <w:r w:rsidRPr="0076675D">
              <w:rPr>
                <w:b/>
                <w:sz w:val="22"/>
                <w:szCs w:val="22"/>
              </w:rPr>
              <w:t>1 11 00000 00 0000 000</w:t>
            </w:r>
          </w:p>
        </w:tc>
        <w:tc>
          <w:tcPr>
            <w:tcW w:w="1947"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rPr>
                <w:b/>
                <w:sz w:val="22"/>
                <w:szCs w:val="22"/>
              </w:rPr>
            </w:pPr>
            <w:r w:rsidRPr="0076675D">
              <w:rPr>
                <w:b/>
                <w:bCs/>
                <w:i/>
                <w:iCs/>
                <w:sz w:val="22"/>
                <w:szCs w:val="22"/>
              </w:rPr>
              <w:t>ДОХОДЫ ОТ ИСПОЛЬЗОВАНИЯ ИМУЩЕСТВА, НАХОДЯЩЕГОСЯ В ГОСУДАРСТВЕННОЙ И МУНИЦИПАЛЬНОЙ СОБСТВЕННОСТИ</w:t>
            </w:r>
          </w:p>
        </w:tc>
        <w:tc>
          <w:tcPr>
            <w:tcW w:w="559" w:type="pct"/>
            <w:tcBorders>
              <w:top w:val="single" w:sz="4" w:space="0" w:color="auto"/>
              <w:left w:val="single" w:sz="4" w:space="0" w:color="auto"/>
              <w:bottom w:val="single" w:sz="4" w:space="0" w:color="auto"/>
              <w:right w:val="single" w:sz="4" w:space="0" w:color="auto"/>
            </w:tcBorders>
            <w:hideMark/>
          </w:tcPr>
          <w:p w:rsidR="0076675D" w:rsidRPr="003B77BD" w:rsidRDefault="003B77BD" w:rsidP="00397616">
            <w:pPr>
              <w:widowControl w:val="0"/>
              <w:autoSpaceDE w:val="0"/>
              <w:autoSpaceDN w:val="0"/>
              <w:adjustRightInd w:val="0"/>
              <w:jc w:val="center"/>
              <w:rPr>
                <w:b/>
                <w:sz w:val="20"/>
                <w:szCs w:val="20"/>
              </w:rPr>
            </w:pPr>
            <w:r>
              <w:rPr>
                <w:b/>
                <w:sz w:val="20"/>
                <w:szCs w:val="20"/>
              </w:rPr>
              <w:t>792,4</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3B77BD" w:rsidP="00397616">
            <w:pPr>
              <w:widowControl w:val="0"/>
              <w:autoSpaceDE w:val="0"/>
              <w:autoSpaceDN w:val="0"/>
              <w:adjustRightInd w:val="0"/>
              <w:jc w:val="center"/>
              <w:rPr>
                <w:b/>
                <w:sz w:val="20"/>
                <w:szCs w:val="20"/>
              </w:rPr>
            </w:pPr>
            <w:r>
              <w:rPr>
                <w:b/>
                <w:sz w:val="20"/>
                <w:szCs w:val="20"/>
              </w:rPr>
              <w:t>239,7</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3B77BD" w:rsidP="00397616">
            <w:pPr>
              <w:widowControl w:val="0"/>
              <w:autoSpaceDE w:val="0"/>
              <w:autoSpaceDN w:val="0"/>
              <w:adjustRightInd w:val="0"/>
              <w:jc w:val="center"/>
              <w:rPr>
                <w:b/>
                <w:sz w:val="20"/>
                <w:szCs w:val="20"/>
              </w:rPr>
            </w:pPr>
            <w:r>
              <w:rPr>
                <w:b/>
                <w:sz w:val="20"/>
                <w:szCs w:val="20"/>
              </w:rPr>
              <w:t>30,26</w:t>
            </w:r>
          </w:p>
        </w:tc>
      </w:tr>
      <w:tr w:rsidR="0076675D" w:rsidRPr="007548C6" w:rsidTr="0058778B">
        <w:trPr>
          <w:trHeight w:val="738"/>
        </w:trPr>
        <w:tc>
          <w:tcPr>
            <w:tcW w:w="1273"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jc w:val="center"/>
              <w:rPr>
                <w:rFonts w:ascii="Arial" w:hAnsi="Arial" w:cs="Arial"/>
                <w:sz w:val="22"/>
                <w:szCs w:val="22"/>
              </w:rPr>
            </w:pPr>
            <w:r w:rsidRPr="0076675D">
              <w:rPr>
                <w:sz w:val="22"/>
                <w:szCs w:val="22"/>
              </w:rPr>
              <w:t>1 11 05013 1</w:t>
            </w:r>
            <w:r w:rsidRPr="0076675D">
              <w:rPr>
                <w:sz w:val="22"/>
                <w:szCs w:val="22"/>
                <w:lang w:val="en-US"/>
              </w:rPr>
              <w:t>3</w:t>
            </w:r>
            <w:r w:rsidRPr="0076675D">
              <w:rPr>
                <w:sz w:val="22"/>
                <w:szCs w:val="22"/>
              </w:rPr>
              <w:t xml:space="preserve"> 0000 120</w:t>
            </w:r>
          </w:p>
        </w:tc>
        <w:tc>
          <w:tcPr>
            <w:tcW w:w="1947" w:type="pct"/>
            <w:tcBorders>
              <w:top w:val="single" w:sz="4" w:space="0" w:color="auto"/>
              <w:left w:val="single" w:sz="4" w:space="0" w:color="auto"/>
              <w:bottom w:val="single" w:sz="4" w:space="0" w:color="auto"/>
              <w:right w:val="single" w:sz="4" w:space="0" w:color="auto"/>
            </w:tcBorders>
            <w:hideMark/>
          </w:tcPr>
          <w:p w:rsidR="0076675D" w:rsidRPr="0076675D" w:rsidRDefault="0076675D" w:rsidP="00397616">
            <w:pPr>
              <w:widowControl w:val="0"/>
              <w:autoSpaceDE w:val="0"/>
              <w:autoSpaceDN w:val="0"/>
              <w:adjustRightInd w:val="0"/>
              <w:rPr>
                <w:sz w:val="22"/>
                <w:szCs w:val="22"/>
              </w:rPr>
            </w:pPr>
            <w:r w:rsidRPr="0076675D">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59" w:type="pct"/>
            <w:tcBorders>
              <w:top w:val="single" w:sz="4" w:space="0" w:color="auto"/>
              <w:left w:val="single" w:sz="4" w:space="0" w:color="auto"/>
              <w:bottom w:val="single" w:sz="4" w:space="0" w:color="auto"/>
              <w:right w:val="single" w:sz="4" w:space="0" w:color="auto"/>
            </w:tcBorders>
            <w:hideMark/>
          </w:tcPr>
          <w:p w:rsidR="0076675D" w:rsidRPr="003B77BD" w:rsidRDefault="003B77BD" w:rsidP="00397616">
            <w:pPr>
              <w:widowControl w:val="0"/>
              <w:autoSpaceDE w:val="0"/>
              <w:autoSpaceDN w:val="0"/>
              <w:adjustRightInd w:val="0"/>
              <w:jc w:val="center"/>
              <w:rPr>
                <w:sz w:val="20"/>
                <w:szCs w:val="20"/>
              </w:rPr>
            </w:pPr>
            <w:r>
              <w:rPr>
                <w:sz w:val="20"/>
                <w:szCs w:val="20"/>
              </w:rPr>
              <w:t>792,4</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3B77BD" w:rsidP="00397616">
            <w:pPr>
              <w:widowControl w:val="0"/>
              <w:autoSpaceDE w:val="0"/>
              <w:autoSpaceDN w:val="0"/>
              <w:adjustRightInd w:val="0"/>
              <w:jc w:val="center"/>
              <w:rPr>
                <w:sz w:val="20"/>
                <w:szCs w:val="20"/>
              </w:rPr>
            </w:pPr>
            <w:r>
              <w:rPr>
                <w:sz w:val="20"/>
                <w:szCs w:val="20"/>
              </w:rPr>
              <w:t>239,7</w:t>
            </w:r>
          </w:p>
        </w:tc>
        <w:tc>
          <w:tcPr>
            <w:tcW w:w="610" w:type="pct"/>
            <w:tcBorders>
              <w:top w:val="single" w:sz="4" w:space="0" w:color="auto"/>
              <w:left w:val="single" w:sz="4" w:space="0" w:color="auto"/>
              <w:bottom w:val="single" w:sz="4" w:space="0" w:color="auto"/>
              <w:right w:val="single" w:sz="4" w:space="0" w:color="auto"/>
            </w:tcBorders>
          </w:tcPr>
          <w:p w:rsidR="0076675D" w:rsidRDefault="003B77BD" w:rsidP="00397616">
            <w:pPr>
              <w:widowControl w:val="0"/>
              <w:autoSpaceDE w:val="0"/>
              <w:autoSpaceDN w:val="0"/>
              <w:adjustRightInd w:val="0"/>
              <w:jc w:val="center"/>
              <w:rPr>
                <w:sz w:val="20"/>
                <w:szCs w:val="20"/>
              </w:rPr>
            </w:pPr>
            <w:r>
              <w:rPr>
                <w:sz w:val="20"/>
                <w:szCs w:val="20"/>
              </w:rPr>
              <w:t>30,26</w:t>
            </w:r>
          </w:p>
          <w:p w:rsidR="00F14E59" w:rsidRPr="007A260D" w:rsidRDefault="00F14E59" w:rsidP="00397616">
            <w:pPr>
              <w:widowControl w:val="0"/>
              <w:autoSpaceDE w:val="0"/>
              <w:autoSpaceDN w:val="0"/>
              <w:adjustRightInd w:val="0"/>
              <w:jc w:val="center"/>
              <w:rPr>
                <w:sz w:val="20"/>
                <w:szCs w:val="20"/>
              </w:rPr>
            </w:pPr>
          </w:p>
        </w:tc>
      </w:tr>
      <w:tr w:rsidR="0076675D" w:rsidRPr="007548C6" w:rsidTr="0058778B">
        <w:trPr>
          <w:trHeight w:val="738"/>
        </w:trPr>
        <w:tc>
          <w:tcPr>
            <w:tcW w:w="1273"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center"/>
              <w:rPr>
                <w:sz w:val="22"/>
                <w:szCs w:val="22"/>
              </w:rPr>
            </w:pPr>
            <w:r w:rsidRPr="0076675D">
              <w:rPr>
                <w:sz w:val="22"/>
                <w:szCs w:val="22"/>
              </w:rPr>
              <w:t>1 11 09045 1</w:t>
            </w:r>
            <w:r w:rsidRPr="0076675D">
              <w:rPr>
                <w:sz w:val="22"/>
                <w:szCs w:val="22"/>
                <w:lang w:val="en-US"/>
              </w:rPr>
              <w:t>3</w:t>
            </w:r>
            <w:r w:rsidRPr="0076675D">
              <w:rPr>
                <w:sz w:val="22"/>
                <w:szCs w:val="22"/>
              </w:rPr>
              <w:t xml:space="preserve"> 0000 120</w:t>
            </w:r>
          </w:p>
        </w:tc>
        <w:tc>
          <w:tcPr>
            <w:tcW w:w="1947"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both"/>
              <w:rPr>
                <w:sz w:val="22"/>
                <w:szCs w:val="22"/>
              </w:rPr>
            </w:pPr>
            <w:r w:rsidRPr="0076675D">
              <w:rPr>
                <w:sz w:val="22"/>
                <w:szCs w:val="22"/>
              </w:rPr>
              <w:t xml:space="preserve">Прочие поступления от использования имущества, находящегося в собственности городских поселений (за </w:t>
            </w:r>
            <w:r w:rsidRPr="0076675D">
              <w:rPr>
                <w:sz w:val="22"/>
                <w:szCs w:val="22"/>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sz w:val="20"/>
                <w:szCs w:val="20"/>
              </w:rPr>
            </w:pPr>
            <w:r w:rsidRPr="007A260D">
              <w:rPr>
                <w:sz w:val="20"/>
                <w:szCs w:val="20"/>
              </w:rPr>
              <w:lastRenderedPageBreak/>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r>
      <w:tr w:rsidR="0076675D" w:rsidRPr="007548C6" w:rsidTr="0058778B">
        <w:trPr>
          <w:trHeight w:val="514"/>
        </w:trPr>
        <w:tc>
          <w:tcPr>
            <w:tcW w:w="1273"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center"/>
              <w:rPr>
                <w:b/>
                <w:sz w:val="22"/>
                <w:szCs w:val="22"/>
              </w:rPr>
            </w:pPr>
            <w:r w:rsidRPr="0076675D">
              <w:rPr>
                <w:b/>
                <w:sz w:val="22"/>
                <w:szCs w:val="22"/>
              </w:rPr>
              <w:lastRenderedPageBreak/>
              <w:t>1 13 00000 00 0000 000</w:t>
            </w:r>
          </w:p>
        </w:tc>
        <w:tc>
          <w:tcPr>
            <w:tcW w:w="1947"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rPr>
                <w:b/>
                <w:sz w:val="22"/>
                <w:szCs w:val="22"/>
              </w:rPr>
            </w:pPr>
            <w:r w:rsidRPr="0076675D">
              <w:rPr>
                <w:b/>
                <w:bCs/>
                <w:i/>
                <w:iCs/>
                <w:sz w:val="22"/>
                <w:szCs w:val="22"/>
              </w:rPr>
              <w:t xml:space="preserve">ДОХОДЫ ОТ ОКАЗАНИЯ ПЛАТНЫХ </w:t>
            </w:r>
            <w:proofErr w:type="gramStart"/>
            <w:r w:rsidRPr="0076675D">
              <w:rPr>
                <w:b/>
                <w:bCs/>
                <w:i/>
                <w:iCs/>
                <w:sz w:val="22"/>
                <w:szCs w:val="22"/>
              </w:rPr>
              <w:t>УСЛУГ  И</w:t>
            </w:r>
            <w:proofErr w:type="gramEnd"/>
            <w:r w:rsidRPr="0076675D">
              <w:rPr>
                <w:b/>
                <w:bCs/>
                <w:i/>
                <w:iCs/>
                <w:sz w:val="22"/>
                <w:szCs w:val="22"/>
              </w:rPr>
              <w:t xml:space="preserve"> КОМПЕНСАЦИИ ЗАТРАТ ГОСУДАРСТВА</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b/>
                <w:sz w:val="20"/>
                <w:szCs w:val="20"/>
              </w:rPr>
            </w:pPr>
            <w:r w:rsidRPr="007A260D">
              <w:rPr>
                <w:b/>
                <w:sz w:val="20"/>
                <w:szCs w:val="20"/>
              </w:rPr>
              <w:t>28,8</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3B77BD" w:rsidP="00397616">
            <w:pPr>
              <w:widowControl w:val="0"/>
              <w:autoSpaceDE w:val="0"/>
              <w:autoSpaceDN w:val="0"/>
              <w:adjustRightInd w:val="0"/>
              <w:jc w:val="center"/>
              <w:rPr>
                <w:b/>
                <w:sz w:val="20"/>
                <w:szCs w:val="20"/>
              </w:rPr>
            </w:pPr>
            <w:r>
              <w:rPr>
                <w:b/>
                <w:sz w:val="20"/>
                <w:szCs w:val="20"/>
              </w:rPr>
              <w:t>13,5</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b/>
                <w:sz w:val="20"/>
                <w:szCs w:val="20"/>
              </w:rPr>
            </w:pPr>
            <w:r>
              <w:rPr>
                <w:b/>
                <w:sz w:val="20"/>
                <w:szCs w:val="20"/>
              </w:rPr>
              <w:t>0,0</w:t>
            </w:r>
          </w:p>
        </w:tc>
      </w:tr>
      <w:tr w:rsidR="0076675D" w:rsidRPr="007548C6" w:rsidTr="0058778B">
        <w:trPr>
          <w:trHeight w:val="238"/>
        </w:trPr>
        <w:tc>
          <w:tcPr>
            <w:tcW w:w="1273"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center"/>
              <w:rPr>
                <w:sz w:val="22"/>
                <w:szCs w:val="22"/>
              </w:rPr>
            </w:pPr>
            <w:r w:rsidRPr="0076675D">
              <w:rPr>
                <w:sz w:val="22"/>
                <w:szCs w:val="22"/>
              </w:rPr>
              <w:t>1 13 01000 00 0000 130</w:t>
            </w:r>
          </w:p>
        </w:tc>
        <w:tc>
          <w:tcPr>
            <w:tcW w:w="1947"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rPr>
                <w:sz w:val="22"/>
                <w:szCs w:val="22"/>
              </w:rPr>
            </w:pPr>
            <w:r w:rsidRPr="0076675D">
              <w:rPr>
                <w:sz w:val="22"/>
                <w:szCs w:val="22"/>
              </w:rPr>
              <w:t xml:space="preserve">Доходы от оказания платных услуг  </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sz w:val="20"/>
                <w:szCs w:val="20"/>
              </w:rPr>
            </w:pPr>
            <w:r w:rsidRPr="007A260D">
              <w:rPr>
                <w:sz w:val="20"/>
                <w:szCs w:val="20"/>
              </w:rPr>
              <w:t>28,8</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3B77BD" w:rsidP="003B77BD">
            <w:pPr>
              <w:widowControl w:val="0"/>
              <w:autoSpaceDE w:val="0"/>
              <w:autoSpaceDN w:val="0"/>
              <w:adjustRightInd w:val="0"/>
              <w:jc w:val="center"/>
              <w:rPr>
                <w:sz w:val="20"/>
                <w:szCs w:val="20"/>
              </w:rPr>
            </w:pPr>
            <w:r>
              <w:rPr>
                <w:sz w:val="20"/>
                <w:szCs w:val="20"/>
              </w:rPr>
              <w:t>13,5</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r>
      <w:tr w:rsidR="0076675D" w:rsidRPr="00F73D52" w:rsidTr="0058778B">
        <w:trPr>
          <w:trHeight w:val="273"/>
        </w:trPr>
        <w:tc>
          <w:tcPr>
            <w:tcW w:w="1273" w:type="pct"/>
          </w:tcPr>
          <w:p w:rsidR="0076675D" w:rsidRPr="00F73D52" w:rsidRDefault="0076675D" w:rsidP="00397616">
            <w:pPr>
              <w:jc w:val="center"/>
              <w:rPr>
                <w:b/>
                <w:sz w:val="22"/>
                <w:szCs w:val="22"/>
              </w:rPr>
            </w:pPr>
            <w:r w:rsidRPr="00F73D52">
              <w:rPr>
                <w:b/>
                <w:sz w:val="22"/>
                <w:szCs w:val="22"/>
              </w:rPr>
              <w:t>1 14 00000 00 0000 000</w:t>
            </w:r>
          </w:p>
        </w:tc>
        <w:tc>
          <w:tcPr>
            <w:tcW w:w="1947" w:type="pct"/>
            <w:vAlign w:val="center"/>
          </w:tcPr>
          <w:p w:rsidR="0076675D" w:rsidRPr="00F73D52" w:rsidRDefault="0076675D" w:rsidP="00397616">
            <w:pPr>
              <w:rPr>
                <w:b/>
                <w:bCs/>
                <w:i/>
                <w:iCs/>
                <w:sz w:val="22"/>
                <w:szCs w:val="22"/>
              </w:rPr>
            </w:pPr>
            <w:r w:rsidRPr="00F73D52">
              <w:rPr>
                <w:b/>
                <w:bCs/>
                <w:i/>
                <w:iCs/>
                <w:sz w:val="22"/>
                <w:szCs w:val="22"/>
              </w:rPr>
              <w:t>ДОХОДЫ ОТ ПРОДАЖИ МАТЕРИАЛЬНЫХ И НЕМАТЕРИАЛЬНЫХ АКТИВОВ</w:t>
            </w:r>
          </w:p>
        </w:tc>
        <w:tc>
          <w:tcPr>
            <w:tcW w:w="559" w:type="pct"/>
            <w:tcBorders>
              <w:top w:val="single" w:sz="4" w:space="0" w:color="auto"/>
              <w:left w:val="single" w:sz="4" w:space="0" w:color="auto"/>
              <w:bottom w:val="single" w:sz="4" w:space="0" w:color="auto"/>
              <w:right w:val="single" w:sz="4" w:space="0" w:color="auto"/>
            </w:tcBorders>
          </w:tcPr>
          <w:p w:rsidR="0076675D" w:rsidRPr="00F73D52" w:rsidRDefault="0076675D" w:rsidP="00397616">
            <w:pPr>
              <w:widowControl w:val="0"/>
              <w:autoSpaceDE w:val="0"/>
              <w:autoSpaceDN w:val="0"/>
              <w:adjustRightInd w:val="0"/>
              <w:jc w:val="center"/>
              <w:rPr>
                <w:b/>
                <w:sz w:val="20"/>
                <w:szCs w:val="20"/>
              </w:rPr>
            </w:pPr>
            <w:r w:rsidRPr="00F73D52">
              <w:rPr>
                <w:b/>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F73D52" w:rsidRDefault="003B77BD" w:rsidP="00397616">
            <w:pPr>
              <w:widowControl w:val="0"/>
              <w:autoSpaceDE w:val="0"/>
              <w:autoSpaceDN w:val="0"/>
              <w:adjustRightInd w:val="0"/>
              <w:jc w:val="center"/>
              <w:rPr>
                <w:b/>
                <w:sz w:val="20"/>
                <w:szCs w:val="20"/>
              </w:rPr>
            </w:pPr>
            <w:r>
              <w:rPr>
                <w:b/>
                <w:sz w:val="20"/>
                <w:szCs w:val="20"/>
              </w:rPr>
              <w:t>98,9</w:t>
            </w:r>
          </w:p>
          <w:p w:rsidR="0016466F" w:rsidRPr="00F73D52" w:rsidRDefault="0016466F" w:rsidP="00397616">
            <w:pPr>
              <w:widowControl w:val="0"/>
              <w:autoSpaceDE w:val="0"/>
              <w:autoSpaceDN w:val="0"/>
              <w:adjustRightInd w:val="0"/>
              <w:jc w:val="center"/>
              <w:rPr>
                <w:b/>
                <w:sz w:val="20"/>
                <w:szCs w:val="20"/>
              </w:rPr>
            </w:pPr>
          </w:p>
        </w:tc>
        <w:tc>
          <w:tcPr>
            <w:tcW w:w="610" w:type="pct"/>
            <w:tcBorders>
              <w:top w:val="single" w:sz="4" w:space="0" w:color="auto"/>
              <w:left w:val="single" w:sz="4" w:space="0" w:color="auto"/>
              <w:bottom w:val="single" w:sz="4" w:space="0" w:color="auto"/>
              <w:right w:val="single" w:sz="4" w:space="0" w:color="auto"/>
            </w:tcBorders>
          </w:tcPr>
          <w:p w:rsidR="0076675D" w:rsidRPr="00F73D52" w:rsidRDefault="00F821A7" w:rsidP="00397616">
            <w:pPr>
              <w:widowControl w:val="0"/>
              <w:autoSpaceDE w:val="0"/>
              <w:autoSpaceDN w:val="0"/>
              <w:adjustRightInd w:val="0"/>
              <w:jc w:val="center"/>
              <w:rPr>
                <w:b/>
                <w:sz w:val="20"/>
                <w:szCs w:val="20"/>
              </w:rPr>
            </w:pPr>
            <w:r w:rsidRPr="00F73D52">
              <w:rPr>
                <w:b/>
                <w:sz w:val="20"/>
                <w:szCs w:val="20"/>
              </w:rPr>
              <w:t>0,0</w:t>
            </w:r>
          </w:p>
        </w:tc>
      </w:tr>
      <w:tr w:rsidR="0076675D" w:rsidRPr="007548C6" w:rsidTr="0058778B">
        <w:trPr>
          <w:trHeight w:val="1585"/>
        </w:trPr>
        <w:tc>
          <w:tcPr>
            <w:tcW w:w="1273" w:type="pct"/>
          </w:tcPr>
          <w:p w:rsidR="0076675D" w:rsidRPr="0076675D" w:rsidRDefault="0076675D" w:rsidP="00397616">
            <w:pPr>
              <w:jc w:val="center"/>
              <w:rPr>
                <w:sz w:val="22"/>
                <w:szCs w:val="22"/>
              </w:rPr>
            </w:pPr>
            <w:r w:rsidRPr="0076675D">
              <w:rPr>
                <w:sz w:val="22"/>
                <w:szCs w:val="22"/>
              </w:rPr>
              <w:t>1 14 02000 00 0000 000</w:t>
            </w:r>
          </w:p>
        </w:tc>
        <w:tc>
          <w:tcPr>
            <w:tcW w:w="1947" w:type="pct"/>
          </w:tcPr>
          <w:p w:rsidR="0076675D" w:rsidRPr="0076675D" w:rsidRDefault="0076675D" w:rsidP="00397616">
            <w:pPr>
              <w:autoSpaceDE w:val="0"/>
              <w:autoSpaceDN w:val="0"/>
              <w:adjustRightInd w:val="0"/>
              <w:jc w:val="center"/>
              <w:rPr>
                <w:b/>
                <w:bCs/>
                <w:i/>
                <w:iCs/>
                <w:sz w:val="22"/>
                <w:szCs w:val="22"/>
              </w:rPr>
            </w:pPr>
            <w:r w:rsidRPr="0076675D">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sz w:val="20"/>
                <w:szCs w:val="20"/>
              </w:rPr>
            </w:pPr>
            <w:r w:rsidRPr="007A260D">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r>
      <w:tr w:rsidR="0076675D" w:rsidRPr="007548C6"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76675D" w:rsidRPr="0076675D" w:rsidRDefault="0076675D" w:rsidP="00225247">
            <w:pPr>
              <w:widowControl w:val="0"/>
              <w:autoSpaceDE w:val="0"/>
              <w:autoSpaceDN w:val="0"/>
              <w:adjustRightInd w:val="0"/>
              <w:jc w:val="center"/>
              <w:rPr>
                <w:rFonts w:ascii="Arial" w:hAnsi="Arial" w:cs="Arial"/>
                <w:sz w:val="22"/>
                <w:szCs w:val="22"/>
              </w:rPr>
            </w:pPr>
            <w:r w:rsidRPr="0076675D">
              <w:rPr>
                <w:sz w:val="22"/>
                <w:szCs w:val="22"/>
              </w:rPr>
              <w:t xml:space="preserve">1 14 06000 00 0000 </w:t>
            </w:r>
            <w:r w:rsidR="00225247">
              <w:rPr>
                <w:sz w:val="22"/>
                <w:szCs w:val="22"/>
              </w:rPr>
              <w:t>000</w:t>
            </w:r>
          </w:p>
        </w:tc>
        <w:tc>
          <w:tcPr>
            <w:tcW w:w="1947"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both"/>
              <w:rPr>
                <w:rFonts w:ascii="Arial" w:hAnsi="Arial" w:cs="Arial"/>
                <w:sz w:val="22"/>
                <w:szCs w:val="22"/>
              </w:rPr>
            </w:pPr>
            <w:r w:rsidRPr="0076675D">
              <w:rPr>
                <w:sz w:val="22"/>
                <w:szCs w:val="22"/>
              </w:rPr>
              <w:t>Доходы от продажи земельных участков, находящихся в государственной и муниципальной собственности</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sz w:val="20"/>
                <w:szCs w:val="20"/>
              </w:rPr>
            </w:pPr>
            <w:r w:rsidRPr="007A260D">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3B77BD" w:rsidP="00397616">
            <w:pPr>
              <w:widowControl w:val="0"/>
              <w:autoSpaceDE w:val="0"/>
              <w:autoSpaceDN w:val="0"/>
              <w:adjustRightInd w:val="0"/>
              <w:jc w:val="center"/>
              <w:rPr>
                <w:sz w:val="20"/>
                <w:szCs w:val="20"/>
              </w:rPr>
            </w:pPr>
            <w:r>
              <w:rPr>
                <w:sz w:val="20"/>
                <w:szCs w:val="20"/>
              </w:rPr>
              <w:t>98,6</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r>
      <w:tr w:rsidR="0076675D" w:rsidRPr="007548C6" w:rsidTr="0058778B">
        <w:trPr>
          <w:trHeight w:val="530"/>
        </w:trPr>
        <w:tc>
          <w:tcPr>
            <w:tcW w:w="1273" w:type="pct"/>
          </w:tcPr>
          <w:p w:rsidR="0076675D" w:rsidRPr="0076675D" w:rsidRDefault="0076675D" w:rsidP="00397616">
            <w:pPr>
              <w:jc w:val="center"/>
              <w:rPr>
                <w:sz w:val="22"/>
                <w:szCs w:val="22"/>
              </w:rPr>
            </w:pPr>
            <w:r w:rsidRPr="0076675D">
              <w:rPr>
                <w:sz w:val="22"/>
                <w:szCs w:val="22"/>
              </w:rPr>
              <w:t>1 16 00000 00 0000 000</w:t>
            </w:r>
          </w:p>
        </w:tc>
        <w:tc>
          <w:tcPr>
            <w:tcW w:w="1947" w:type="pct"/>
            <w:vAlign w:val="center"/>
          </w:tcPr>
          <w:p w:rsidR="0076675D" w:rsidRPr="0076675D" w:rsidRDefault="0076675D" w:rsidP="00397616">
            <w:pPr>
              <w:jc w:val="both"/>
              <w:rPr>
                <w:b/>
                <w:bCs/>
                <w:i/>
                <w:iCs/>
                <w:sz w:val="22"/>
                <w:szCs w:val="22"/>
              </w:rPr>
            </w:pPr>
            <w:r w:rsidRPr="0076675D">
              <w:rPr>
                <w:b/>
                <w:bCs/>
                <w:i/>
                <w:iCs/>
                <w:sz w:val="22"/>
                <w:szCs w:val="22"/>
              </w:rPr>
              <w:t>ШТРАФЫ, САНКЦИИ, ВОЗМЕЩЕНИЕ УЩЕРБА</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sz w:val="20"/>
                <w:szCs w:val="20"/>
              </w:rPr>
            </w:pPr>
            <w:r w:rsidRPr="007A260D">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r>
      <w:tr w:rsidR="0076675D" w:rsidRPr="007548C6"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center"/>
              <w:rPr>
                <w:sz w:val="22"/>
                <w:szCs w:val="22"/>
              </w:rPr>
            </w:pPr>
            <w:r w:rsidRPr="0076675D">
              <w:rPr>
                <w:sz w:val="22"/>
                <w:szCs w:val="22"/>
              </w:rPr>
              <w:t>1 16 32000 13 0000 140</w:t>
            </w:r>
          </w:p>
        </w:tc>
        <w:tc>
          <w:tcPr>
            <w:tcW w:w="1947"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rPr>
                <w:sz w:val="22"/>
                <w:szCs w:val="22"/>
              </w:rPr>
            </w:pPr>
            <w:r w:rsidRPr="0076675D">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sz w:val="20"/>
                <w:szCs w:val="20"/>
              </w:rPr>
            </w:pPr>
            <w:r w:rsidRPr="007A260D">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r>
      <w:tr w:rsidR="0076675D" w:rsidRPr="007548C6" w:rsidTr="0058778B">
        <w:trPr>
          <w:trHeight w:val="530"/>
        </w:trPr>
        <w:tc>
          <w:tcPr>
            <w:tcW w:w="1273" w:type="pct"/>
          </w:tcPr>
          <w:p w:rsidR="0076675D" w:rsidRPr="0076675D" w:rsidRDefault="0076675D" w:rsidP="00397616">
            <w:pPr>
              <w:jc w:val="center"/>
              <w:rPr>
                <w:sz w:val="22"/>
                <w:szCs w:val="22"/>
              </w:rPr>
            </w:pPr>
            <w:r w:rsidRPr="0076675D">
              <w:rPr>
                <w:sz w:val="22"/>
                <w:szCs w:val="22"/>
              </w:rPr>
              <w:t>1 17 00000 00 0000 000</w:t>
            </w:r>
          </w:p>
        </w:tc>
        <w:tc>
          <w:tcPr>
            <w:tcW w:w="1947" w:type="pct"/>
            <w:vAlign w:val="center"/>
          </w:tcPr>
          <w:p w:rsidR="0076675D" w:rsidRPr="0076675D" w:rsidRDefault="0076675D" w:rsidP="00397616">
            <w:pPr>
              <w:jc w:val="both"/>
              <w:rPr>
                <w:b/>
                <w:bCs/>
                <w:i/>
                <w:iCs/>
                <w:sz w:val="22"/>
                <w:szCs w:val="22"/>
              </w:rPr>
            </w:pPr>
            <w:r w:rsidRPr="0076675D">
              <w:rPr>
                <w:b/>
                <w:bCs/>
                <w:i/>
                <w:iCs/>
                <w:sz w:val="22"/>
                <w:szCs w:val="22"/>
              </w:rPr>
              <w:t>ПРОЧИЕ НЕНАЛОГОВЫЕ ДОХОДЫ</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sz w:val="20"/>
                <w:szCs w:val="20"/>
              </w:rPr>
            </w:pPr>
            <w:r w:rsidRPr="007A260D">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r>
      <w:tr w:rsidR="0076675D" w:rsidRPr="007548C6"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center"/>
              <w:rPr>
                <w:rFonts w:ascii="Arial" w:hAnsi="Arial" w:cs="Arial"/>
                <w:sz w:val="22"/>
                <w:szCs w:val="22"/>
              </w:rPr>
            </w:pPr>
            <w:r w:rsidRPr="0076675D">
              <w:rPr>
                <w:sz w:val="22"/>
                <w:szCs w:val="22"/>
              </w:rPr>
              <w:t>1 17 01050 1</w:t>
            </w:r>
            <w:r w:rsidRPr="0076675D">
              <w:rPr>
                <w:sz w:val="22"/>
                <w:szCs w:val="22"/>
                <w:lang w:val="en-US"/>
              </w:rPr>
              <w:t>3</w:t>
            </w:r>
            <w:r w:rsidRPr="0076675D">
              <w:rPr>
                <w:sz w:val="22"/>
                <w:szCs w:val="22"/>
              </w:rPr>
              <w:t xml:space="preserve"> 0000 180</w:t>
            </w:r>
          </w:p>
        </w:tc>
        <w:tc>
          <w:tcPr>
            <w:tcW w:w="1947" w:type="pct"/>
            <w:tcBorders>
              <w:top w:val="single" w:sz="4" w:space="0" w:color="auto"/>
              <w:left w:val="single" w:sz="4" w:space="0" w:color="auto"/>
              <w:bottom w:val="single" w:sz="4" w:space="0" w:color="auto"/>
              <w:right w:val="single" w:sz="4" w:space="0" w:color="auto"/>
            </w:tcBorders>
          </w:tcPr>
          <w:p w:rsidR="0076675D" w:rsidRPr="0076675D" w:rsidRDefault="0076675D" w:rsidP="00397616">
            <w:pPr>
              <w:widowControl w:val="0"/>
              <w:autoSpaceDE w:val="0"/>
              <w:autoSpaceDN w:val="0"/>
              <w:adjustRightInd w:val="0"/>
              <w:jc w:val="both"/>
              <w:rPr>
                <w:rFonts w:ascii="Arial" w:hAnsi="Arial" w:cs="Arial"/>
                <w:sz w:val="22"/>
                <w:szCs w:val="22"/>
              </w:rPr>
            </w:pPr>
            <w:r w:rsidRPr="0076675D">
              <w:rPr>
                <w:sz w:val="22"/>
                <w:szCs w:val="22"/>
              </w:rPr>
              <w:t>Невыясненные поступления, зачисляемые в бюджеты городских поселений</w:t>
            </w:r>
          </w:p>
        </w:tc>
        <w:tc>
          <w:tcPr>
            <w:tcW w:w="559" w:type="pct"/>
            <w:tcBorders>
              <w:top w:val="single" w:sz="4" w:space="0" w:color="auto"/>
              <w:left w:val="single" w:sz="4" w:space="0" w:color="auto"/>
              <w:bottom w:val="single" w:sz="4" w:space="0" w:color="auto"/>
              <w:right w:val="single" w:sz="4" w:space="0" w:color="auto"/>
            </w:tcBorders>
          </w:tcPr>
          <w:p w:rsidR="0076675D" w:rsidRPr="007A260D" w:rsidRDefault="0076675D" w:rsidP="00397616">
            <w:pPr>
              <w:widowControl w:val="0"/>
              <w:autoSpaceDE w:val="0"/>
              <w:autoSpaceDN w:val="0"/>
              <w:adjustRightInd w:val="0"/>
              <w:jc w:val="center"/>
              <w:rPr>
                <w:sz w:val="20"/>
                <w:szCs w:val="20"/>
              </w:rPr>
            </w:pPr>
            <w:r w:rsidRPr="007A260D">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76675D" w:rsidRPr="007A260D" w:rsidRDefault="00F821A7" w:rsidP="00397616">
            <w:pPr>
              <w:widowControl w:val="0"/>
              <w:autoSpaceDE w:val="0"/>
              <w:autoSpaceDN w:val="0"/>
              <w:adjustRightInd w:val="0"/>
              <w:jc w:val="center"/>
              <w:rPr>
                <w:sz w:val="20"/>
                <w:szCs w:val="20"/>
              </w:rPr>
            </w:pPr>
            <w:r>
              <w:rPr>
                <w:sz w:val="20"/>
                <w:szCs w:val="20"/>
              </w:rPr>
              <w:t>0,0</w:t>
            </w:r>
          </w:p>
        </w:tc>
      </w:tr>
      <w:tr w:rsidR="00F73D52" w:rsidRPr="00F6792F"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F73D52" w:rsidRPr="00F6792F" w:rsidRDefault="00EA0B5E" w:rsidP="00397616">
            <w:pPr>
              <w:widowControl w:val="0"/>
              <w:autoSpaceDE w:val="0"/>
              <w:autoSpaceDN w:val="0"/>
              <w:adjustRightInd w:val="0"/>
              <w:jc w:val="center"/>
              <w:rPr>
                <w:b/>
                <w:sz w:val="22"/>
                <w:szCs w:val="22"/>
              </w:rPr>
            </w:pPr>
            <w:r>
              <w:rPr>
                <w:b/>
                <w:sz w:val="22"/>
                <w:szCs w:val="22"/>
              </w:rPr>
              <w:t>2 00 00000 00 0000 000</w:t>
            </w:r>
          </w:p>
        </w:tc>
        <w:tc>
          <w:tcPr>
            <w:tcW w:w="1947" w:type="pct"/>
            <w:tcBorders>
              <w:top w:val="single" w:sz="4" w:space="0" w:color="auto"/>
              <w:left w:val="single" w:sz="4" w:space="0" w:color="auto"/>
              <w:bottom w:val="single" w:sz="4" w:space="0" w:color="auto"/>
              <w:right w:val="single" w:sz="4" w:space="0" w:color="auto"/>
            </w:tcBorders>
          </w:tcPr>
          <w:p w:rsidR="00F73D52" w:rsidRPr="00F6792F" w:rsidRDefault="00154E0F" w:rsidP="00397616">
            <w:pPr>
              <w:widowControl w:val="0"/>
              <w:autoSpaceDE w:val="0"/>
              <w:autoSpaceDN w:val="0"/>
              <w:adjustRightInd w:val="0"/>
              <w:jc w:val="both"/>
              <w:rPr>
                <w:b/>
                <w:sz w:val="22"/>
                <w:szCs w:val="22"/>
              </w:rPr>
            </w:pPr>
            <w:r w:rsidRPr="00F6792F">
              <w:rPr>
                <w:b/>
                <w:sz w:val="22"/>
                <w:szCs w:val="22"/>
              </w:rPr>
              <w:t>БЕЗВОЗМЕЗДНЫЕ ПОСТУПЛЕНИЯ</w:t>
            </w:r>
          </w:p>
        </w:tc>
        <w:tc>
          <w:tcPr>
            <w:tcW w:w="559" w:type="pct"/>
            <w:tcBorders>
              <w:top w:val="single" w:sz="4" w:space="0" w:color="auto"/>
              <w:left w:val="single" w:sz="4" w:space="0" w:color="auto"/>
              <w:bottom w:val="single" w:sz="4" w:space="0" w:color="auto"/>
              <w:right w:val="single" w:sz="4" w:space="0" w:color="auto"/>
            </w:tcBorders>
          </w:tcPr>
          <w:p w:rsidR="00F73D52" w:rsidRPr="00F6792F" w:rsidRDefault="00581DA0" w:rsidP="00F73D52">
            <w:pPr>
              <w:widowControl w:val="0"/>
              <w:autoSpaceDE w:val="0"/>
              <w:autoSpaceDN w:val="0"/>
              <w:adjustRightInd w:val="0"/>
              <w:jc w:val="center"/>
              <w:rPr>
                <w:b/>
                <w:sz w:val="18"/>
                <w:szCs w:val="18"/>
              </w:rPr>
            </w:pPr>
            <w:r>
              <w:rPr>
                <w:b/>
                <w:sz w:val="18"/>
                <w:szCs w:val="18"/>
              </w:rPr>
              <w:t>14827,0</w:t>
            </w:r>
          </w:p>
        </w:tc>
        <w:tc>
          <w:tcPr>
            <w:tcW w:w="610" w:type="pct"/>
            <w:tcBorders>
              <w:top w:val="single" w:sz="4" w:space="0" w:color="auto"/>
              <w:left w:val="single" w:sz="4" w:space="0" w:color="auto"/>
              <w:bottom w:val="single" w:sz="4" w:space="0" w:color="auto"/>
              <w:right w:val="single" w:sz="4" w:space="0" w:color="auto"/>
            </w:tcBorders>
          </w:tcPr>
          <w:p w:rsidR="00F73D52" w:rsidRPr="00F6792F" w:rsidRDefault="00475F6B" w:rsidP="00397616">
            <w:pPr>
              <w:widowControl w:val="0"/>
              <w:autoSpaceDE w:val="0"/>
              <w:autoSpaceDN w:val="0"/>
              <w:adjustRightInd w:val="0"/>
              <w:jc w:val="center"/>
              <w:rPr>
                <w:b/>
                <w:sz w:val="18"/>
                <w:szCs w:val="18"/>
              </w:rPr>
            </w:pPr>
            <w:r>
              <w:rPr>
                <w:b/>
                <w:sz w:val="18"/>
                <w:szCs w:val="18"/>
              </w:rPr>
              <w:t>3838,4</w:t>
            </w:r>
          </w:p>
        </w:tc>
        <w:tc>
          <w:tcPr>
            <w:tcW w:w="610" w:type="pct"/>
            <w:tcBorders>
              <w:top w:val="single" w:sz="4" w:space="0" w:color="auto"/>
              <w:left w:val="single" w:sz="4" w:space="0" w:color="auto"/>
              <w:bottom w:val="single" w:sz="4" w:space="0" w:color="auto"/>
              <w:right w:val="single" w:sz="4" w:space="0" w:color="auto"/>
            </w:tcBorders>
          </w:tcPr>
          <w:p w:rsidR="00F73D52" w:rsidRPr="00F6792F" w:rsidRDefault="00581DA0" w:rsidP="00581DA0">
            <w:pPr>
              <w:widowControl w:val="0"/>
              <w:autoSpaceDE w:val="0"/>
              <w:autoSpaceDN w:val="0"/>
              <w:adjustRightInd w:val="0"/>
              <w:jc w:val="center"/>
              <w:rPr>
                <w:b/>
                <w:sz w:val="18"/>
                <w:szCs w:val="18"/>
              </w:rPr>
            </w:pPr>
            <w:r>
              <w:rPr>
                <w:b/>
                <w:sz w:val="18"/>
                <w:szCs w:val="18"/>
              </w:rPr>
              <w:t>25,89</w:t>
            </w:r>
          </w:p>
        </w:tc>
      </w:tr>
      <w:tr w:rsidR="00154E0F" w:rsidRPr="00F6792F"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154E0F" w:rsidRPr="00F6792F" w:rsidRDefault="00EA0B5E" w:rsidP="00397616">
            <w:pPr>
              <w:widowControl w:val="0"/>
              <w:autoSpaceDE w:val="0"/>
              <w:autoSpaceDN w:val="0"/>
              <w:adjustRightInd w:val="0"/>
              <w:jc w:val="center"/>
              <w:rPr>
                <w:b/>
                <w:sz w:val="22"/>
                <w:szCs w:val="22"/>
              </w:rPr>
            </w:pPr>
            <w:r>
              <w:rPr>
                <w:b/>
                <w:sz w:val="22"/>
                <w:szCs w:val="22"/>
              </w:rPr>
              <w:t>2 02 00000 00 0000 000</w:t>
            </w:r>
          </w:p>
        </w:tc>
        <w:tc>
          <w:tcPr>
            <w:tcW w:w="1947" w:type="pct"/>
            <w:tcBorders>
              <w:top w:val="single" w:sz="4" w:space="0" w:color="auto"/>
              <w:left w:val="single" w:sz="4" w:space="0" w:color="auto"/>
              <w:bottom w:val="single" w:sz="4" w:space="0" w:color="auto"/>
              <w:right w:val="single" w:sz="4" w:space="0" w:color="auto"/>
            </w:tcBorders>
          </w:tcPr>
          <w:p w:rsidR="00154E0F" w:rsidRPr="00F6792F" w:rsidRDefault="00F6792F" w:rsidP="00397616">
            <w:pPr>
              <w:widowControl w:val="0"/>
              <w:autoSpaceDE w:val="0"/>
              <w:autoSpaceDN w:val="0"/>
              <w:adjustRightInd w:val="0"/>
              <w:jc w:val="both"/>
              <w:rPr>
                <w:b/>
                <w:sz w:val="22"/>
                <w:szCs w:val="22"/>
              </w:rPr>
            </w:pPr>
            <w:r w:rsidRPr="00F6792F">
              <w:rPr>
                <w:b/>
                <w:sz w:val="22"/>
                <w:szCs w:val="22"/>
              </w:rPr>
              <w:t>БЕЗВОЗМЕЗДНЫЕ ПОСТУПЛЕНИЯ ОТ ДРУГИХ БЮДЖЕТОВ БЮДЖЕТНОЙ СИСТЕМЫ РОССИЙСКОЙ ФЕДЕРАЦИИ</w:t>
            </w:r>
          </w:p>
        </w:tc>
        <w:tc>
          <w:tcPr>
            <w:tcW w:w="559" w:type="pct"/>
            <w:tcBorders>
              <w:top w:val="single" w:sz="4" w:space="0" w:color="auto"/>
              <w:left w:val="single" w:sz="4" w:space="0" w:color="auto"/>
              <w:bottom w:val="single" w:sz="4" w:space="0" w:color="auto"/>
              <w:right w:val="single" w:sz="4" w:space="0" w:color="auto"/>
            </w:tcBorders>
          </w:tcPr>
          <w:p w:rsidR="00154E0F" w:rsidRPr="00F6792F" w:rsidRDefault="00581DA0" w:rsidP="00F73D52">
            <w:pPr>
              <w:widowControl w:val="0"/>
              <w:autoSpaceDE w:val="0"/>
              <w:autoSpaceDN w:val="0"/>
              <w:adjustRightInd w:val="0"/>
              <w:jc w:val="center"/>
              <w:rPr>
                <w:b/>
                <w:sz w:val="20"/>
                <w:szCs w:val="20"/>
              </w:rPr>
            </w:pPr>
            <w:r>
              <w:rPr>
                <w:b/>
                <w:sz w:val="20"/>
                <w:szCs w:val="20"/>
              </w:rPr>
              <w:t>14827,0</w:t>
            </w:r>
          </w:p>
        </w:tc>
        <w:tc>
          <w:tcPr>
            <w:tcW w:w="610" w:type="pct"/>
            <w:tcBorders>
              <w:top w:val="single" w:sz="4" w:space="0" w:color="auto"/>
              <w:left w:val="single" w:sz="4" w:space="0" w:color="auto"/>
              <w:bottom w:val="single" w:sz="4" w:space="0" w:color="auto"/>
              <w:right w:val="single" w:sz="4" w:space="0" w:color="auto"/>
            </w:tcBorders>
          </w:tcPr>
          <w:p w:rsidR="00154E0F" w:rsidRPr="00F6792F" w:rsidRDefault="00475F6B" w:rsidP="00397616">
            <w:pPr>
              <w:widowControl w:val="0"/>
              <w:autoSpaceDE w:val="0"/>
              <w:autoSpaceDN w:val="0"/>
              <w:adjustRightInd w:val="0"/>
              <w:jc w:val="center"/>
              <w:rPr>
                <w:b/>
                <w:sz w:val="20"/>
                <w:szCs w:val="20"/>
              </w:rPr>
            </w:pPr>
            <w:r>
              <w:rPr>
                <w:b/>
                <w:sz w:val="20"/>
                <w:szCs w:val="20"/>
              </w:rPr>
              <w:t>3838,4</w:t>
            </w:r>
          </w:p>
        </w:tc>
        <w:tc>
          <w:tcPr>
            <w:tcW w:w="610" w:type="pct"/>
            <w:tcBorders>
              <w:top w:val="single" w:sz="4" w:space="0" w:color="auto"/>
              <w:left w:val="single" w:sz="4" w:space="0" w:color="auto"/>
              <w:bottom w:val="single" w:sz="4" w:space="0" w:color="auto"/>
              <w:right w:val="single" w:sz="4" w:space="0" w:color="auto"/>
            </w:tcBorders>
          </w:tcPr>
          <w:p w:rsidR="00154E0F" w:rsidRPr="00F6792F" w:rsidRDefault="00581DA0" w:rsidP="00397616">
            <w:pPr>
              <w:widowControl w:val="0"/>
              <w:autoSpaceDE w:val="0"/>
              <w:autoSpaceDN w:val="0"/>
              <w:adjustRightInd w:val="0"/>
              <w:jc w:val="center"/>
              <w:rPr>
                <w:b/>
                <w:sz w:val="20"/>
                <w:szCs w:val="20"/>
              </w:rPr>
            </w:pPr>
            <w:r>
              <w:rPr>
                <w:b/>
                <w:sz w:val="20"/>
                <w:szCs w:val="20"/>
              </w:rPr>
              <w:t>25,89</w:t>
            </w:r>
          </w:p>
        </w:tc>
      </w:tr>
      <w:tr w:rsidR="00EA0B5E" w:rsidRPr="00F6792F"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EA0B5E" w:rsidRDefault="00EA0B5E" w:rsidP="00397616">
            <w:pPr>
              <w:widowControl w:val="0"/>
              <w:autoSpaceDE w:val="0"/>
              <w:autoSpaceDN w:val="0"/>
              <w:adjustRightInd w:val="0"/>
              <w:jc w:val="center"/>
              <w:rPr>
                <w:b/>
                <w:sz w:val="22"/>
                <w:szCs w:val="22"/>
              </w:rPr>
            </w:pPr>
            <w:r>
              <w:rPr>
                <w:b/>
                <w:sz w:val="22"/>
                <w:szCs w:val="22"/>
              </w:rPr>
              <w:t>2 02 10000 00 0000 150</w:t>
            </w:r>
          </w:p>
        </w:tc>
        <w:tc>
          <w:tcPr>
            <w:tcW w:w="1947" w:type="pct"/>
            <w:tcBorders>
              <w:top w:val="single" w:sz="4" w:space="0" w:color="auto"/>
              <w:left w:val="single" w:sz="4" w:space="0" w:color="auto"/>
              <w:bottom w:val="single" w:sz="4" w:space="0" w:color="auto"/>
              <w:right w:val="single" w:sz="4" w:space="0" w:color="auto"/>
            </w:tcBorders>
          </w:tcPr>
          <w:p w:rsidR="00EA0B5E" w:rsidRPr="00F6792F" w:rsidRDefault="00EA0B5E" w:rsidP="00397616">
            <w:pPr>
              <w:widowControl w:val="0"/>
              <w:autoSpaceDE w:val="0"/>
              <w:autoSpaceDN w:val="0"/>
              <w:adjustRightInd w:val="0"/>
              <w:jc w:val="both"/>
              <w:rPr>
                <w:b/>
                <w:sz w:val="22"/>
                <w:szCs w:val="22"/>
              </w:rPr>
            </w:pPr>
            <w:r>
              <w:rPr>
                <w:b/>
                <w:sz w:val="22"/>
                <w:szCs w:val="22"/>
              </w:rPr>
              <w:t>Дотации бюджетам бюджетной системы Российской Федерации</w:t>
            </w:r>
          </w:p>
        </w:tc>
        <w:tc>
          <w:tcPr>
            <w:tcW w:w="559" w:type="pct"/>
            <w:tcBorders>
              <w:top w:val="single" w:sz="4" w:space="0" w:color="auto"/>
              <w:left w:val="single" w:sz="4" w:space="0" w:color="auto"/>
              <w:bottom w:val="single" w:sz="4" w:space="0" w:color="auto"/>
              <w:right w:val="single" w:sz="4" w:space="0" w:color="auto"/>
            </w:tcBorders>
          </w:tcPr>
          <w:p w:rsidR="00EA0B5E" w:rsidRDefault="00EA0B5E" w:rsidP="00F73D52">
            <w:pPr>
              <w:widowControl w:val="0"/>
              <w:autoSpaceDE w:val="0"/>
              <w:autoSpaceDN w:val="0"/>
              <w:adjustRightInd w:val="0"/>
              <w:jc w:val="center"/>
              <w:rPr>
                <w:b/>
                <w:sz w:val="20"/>
                <w:szCs w:val="20"/>
              </w:rPr>
            </w:pPr>
            <w:r>
              <w:rPr>
                <w:b/>
                <w:sz w:val="20"/>
                <w:szCs w:val="20"/>
              </w:rPr>
              <w:t>14827,0</w:t>
            </w:r>
          </w:p>
        </w:tc>
        <w:tc>
          <w:tcPr>
            <w:tcW w:w="610" w:type="pct"/>
            <w:tcBorders>
              <w:top w:val="single" w:sz="4" w:space="0" w:color="auto"/>
              <w:left w:val="single" w:sz="4" w:space="0" w:color="auto"/>
              <w:bottom w:val="single" w:sz="4" w:space="0" w:color="auto"/>
              <w:right w:val="single" w:sz="4" w:space="0" w:color="auto"/>
            </w:tcBorders>
          </w:tcPr>
          <w:p w:rsidR="00EA0B5E" w:rsidRDefault="00EA0B5E" w:rsidP="00397616">
            <w:pPr>
              <w:widowControl w:val="0"/>
              <w:autoSpaceDE w:val="0"/>
              <w:autoSpaceDN w:val="0"/>
              <w:adjustRightInd w:val="0"/>
              <w:jc w:val="center"/>
              <w:rPr>
                <w:b/>
                <w:sz w:val="20"/>
                <w:szCs w:val="20"/>
              </w:rPr>
            </w:pPr>
            <w:r>
              <w:rPr>
                <w:b/>
                <w:sz w:val="20"/>
                <w:szCs w:val="20"/>
              </w:rPr>
              <w:t>3838,4</w:t>
            </w:r>
          </w:p>
        </w:tc>
        <w:tc>
          <w:tcPr>
            <w:tcW w:w="610" w:type="pct"/>
            <w:tcBorders>
              <w:top w:val="single" w:sz="4" w:space="0" w:color="auto"/>
              <w:left w:val="single" w:sz="4" w:space="0" w:color="auto"/>
              <w:bottom w:val="single" w:sz="4" w:space="0" w:color="auto"/>
              <w:right w:val="single" w:sz="4" w:space="0" w:color="auto"/>
            </w:tcBorders>
          </w:tcPr>
          <w:p w:rsidR="00EA0B5E" w:rsidRDefault="00EA0B5E" w:rsidP="00397616">
            <w:pPr>
              <w:widowControl w:val="0"/>
              <w:autoSpaceDE w:val="0"/>
              <w:autoSpaceDN w:val="0"/>
              <w:adjustRightInd w:val="0"/>
              <w:jc w:val="center"/>
              <w:rPr>
                <w:b/>
                <w:sz w:val="20"/>
                <w:szCs w:val="20"/>
              </w:rPr>
            </w:pPr>
            <w:r>
              <w:rPr>
                <w:b/>
                <w:sz w:val="20"/>
                <w:szCs w:val="20"/>
              </w:rPr>
              <w:t>25,89</w:t>
            </w:r>
          </w:p>
        </w:tc>
      </w:tr>
      <w:tr w:rsidR="0058778B" w:rsidRPr="00F6792F"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58778B" w:rsidRPr="00F6792F" w:rsidRDefault="00EA0B5E" w:rsidP="00397616">
            <w:pPr>
              <w:widowControl w:val="0"/>
              <w:autoSpaceDE w:val="0"/>
              <w:autoSpaceDN w:val="0"/>
              <w:adjustRightInd w:val="0"/>
              <w:jc w:val="center"/>
              <w:rPr>
                <w:b/>
                <w:sz w:val="22"/>
                <w:szCs w:val="22"/>
              </w:rPr>
            </w:pPr>
            <w:r>
              <w:rPr>
                <w:b/>
                <w:sz w:val="22"/>
                <w:szCs w:val="22"/>
              </w:rPr>
              <w:t xml:space="preserve">2 02 15001 </w:t>
            </w:r>
            <w:r w:rsidR="00516530">
              <w:rPr>
                <w:b/>
                <w:sz w:val="22"/>
                <w:szCs w:val="22"/>
              </w:rPr>
              <w:t>00 0000 150</w:t>
            </w:r>
          </w:p>
        </w:tc>
        <w:tc>
          <w:tcPr>
            <w:tcW w:w="1947" w:type="pct"/>
            <w:tcBorders>
              <w:top w:val="single" w:sz="4" w:space="0" w:color="auto"/>
              <w:left w:val="single" w:sz="4" w:space="0" w:color="auto"/>
              <w:bottom w:val="single" w:sz="4" w:space="0" w:color="auto"/>
              <w:right w:val="single" w:sz="4" w:space="0" w:color="auto"/>
            </w:tcBorders>
          </w:tcPr>
          <w:p w:rsidR="0058778B" w:rsidRPr="00516530" w:rsidRDefault="00516530" w:rsidP="00397616">
            <w:pPr>
              <w:widowControl w:val="0"/>
              <w:autoSpaceDE w:val="0"/>
              <w:autoSpaceDN w:val="0"/>
              <w:adjustRightInd w:val="0"/>
              <w:jc w:val="both"/>
              <w:rPr>
                <w:sz w:val="22"/>
                <w:szCs w:val="22"/>
              </w:rPr>
            </w:pPr>
            <w:r w:rsidRPr="00516530">
              <w:rPr>
                <w:sz w:val="22"/>
                <w:szCs w:val="22"/>
              </w:rPr>
              <w:t>Дотации на выравнивание бюджетной обеспеченности</w:t>
            </w:r>
          </w:p>
        </w:tc>
        <w:tc>
          <w:tcPr>
            <w:tcW w:w="559" w:type="pct"/>
            <w:tcBorders>
              <w:top w:val="single" w:sz="4" w:space="0" w:color="auto"/>
              <w:left w:val="single" w:sz="4" w:space="0" w:color="auto"/>
              <w:bottom w:val="single" w:sz="4" w:space="0" w:color="auto"/>
              <w:right w:val="single" w:sz="4" w:space="0" w:color="auto"/>
            </w:tcBorders>
          </w:tcPr>
          <w:p w:rsidR="0058778B" w:rsidRDefault="00516530" w:rsidP="00F73D52">
            <w:pPr>
              <w:widowControl w:val="0"/>
              <w:autoSpaceDE w:val="0"/>
              <w:autoSpaceDN w:val="0"/>
              <w:adjustRightInd w:val="0"/>
              <w:jc w:val="center"/>
              <w:rPr>
                <w:b/>
                <w:sz w:val="20"/>
                <w:szCs w:val="20"/>
              </w:rPr>
            </w:pPr>
            <w:r>
              <w:rPr>
                <w:b/>
                <w:sz w:val="20"/>
                <w:szCs w:val="20"/>
              </w:rPr>
              <w:t>14827,0</w:t>
            </w:r>
          </w:p>
        </w:tc>
        <w:tc>
          <w:tcPr>
            <w:tcW w:w="610" w:type="pct"/>
            <w:tcBorders>
              <w:top w:val="single" w:sz="4" w:space="0" w:color="auto"/>
              <w:left w:val="single" w:sz="4" w:space="0" w:color="auto"/>
              <w:bottom w:val="single" w:sz="4" w:space="0" w:color="auto"/>
              <w:right w:val="single" w:sz="4" w:space="0" w:color="auto"/>
            </w:tcBorders>
          </w:tcPr>
          <w:p w:rsidR="0058778B" w:rsidRDefault="00516530" w:rsidP="00397616">
            <w:pPr>
              <w:widowControl w:val="0"/>
              <w:autoSpaceDE w:val="0"/>
              <w:autoSpaceDN w:val="0"/>
              <w:adjustRightInd w:val="0"/>
              <w:jc w:val="center"/>
              <w:rPr>
                <w:b/>
                <w:sz w:val="20"/>
                <w:szCs w:val="20"/>
              </w:rPr>
            </w:pPr>
            <w:r>
              <w:rPr>
                <w:b/>
                <w:sz w:val="20"/>
                <w:szCs w:val="20"/>
              </w:rPr>
              <w:t>3838,4</w:t>
            </w:r>
          </w:p>
        </w:tc>
        <w:tc>
          <w:tcPr>
            <w:tcW w:w="610" w:type="pct"/>
            <w:tcBorders>
              <w:top w:val="single" w:sz="4" w:space="0" w:color="auto"/>
              <w:left w:val="single" w:sz="4" w:space="0" w:color="auto"/>
              <w:bottom w:val="single" w:sz="4" w:space="0" w:color="auto"/>
              <w:right w:val="single" w:sz="4" w:space="0" w:color="auto"/>
            </w:tcBorders>
          </w:tcPr>
          <w:p w:rsidR="0058778B" w:rsidRDefault="00EA4695" w:rsidP="00397616">
            <w:pPr>
              <w:widowControl w:val="0"/>
              <w:autoSpaceDE w:val="0"/>
              <w:autoSpaceDN w:val="0"/>
              <w:adjustRightInd w:val="0"/>
              <w:jc w:val="center"/>
              <w:rPr>
                <w:b/>
                <w:sz w:val="20"/>
                <w:szCs w:val="20"/>
              </w:rPr>
            </w:pPr>
            <w:r>
              <w:rPr>
                <w:b/>
                <w:sz w:val="20"/>
                <w:szCs w:val="20"/>
              </w:rPr>
              <w:t>25,89</w:t>
            </w:r>
          </w:p>
        </w:tc>
      </w:tr>
      <w:tr w:rsidR="0058778B" w:rsidRPr="00F6792F"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58778B" w:rsidRPr="00F6792F" w:rsidRDefault="00516530" w:rsidP="00397616">
            <w:pPr>
              <w:widowControl w:val="0"/>
              <w:autoSpaceDE w:val="0"/>
              <w:autoSpaceDN w:val="0"/>
              <w:adjustRightInd w:val="0"/>
              <w:jc w:val="center"/>
              <w:rPr>
                <w:b/>
                <w:sz w:val="22"/>
                <w:szCs w:val="22"/>
              </w:rPr>
            </w:pPr>
            <w:r>
              <w:rPr>
                <w:b/>
                <w:sz w:val="22"/>
                <w:szCs w:val="22"/>
              </w:rPr>
              <w:t>2 02 15001 13 0000 150</w:t>
            </w:r>
          </w:p>
        </w:tc>
        <w:tc>
          <w:tcPr>
            <w:tcW w:w="1947" w:type="pct"/>
            <w:tcBorders>
              <w:top w:val="single" w:sz="4" w:space="0" w:color="auto"/>
              <w:left w:val="single" w:sz="4" w:space="0" w:color="auto"/>
              <w:bottom w:val="single" w:sz="4" w:space="0" w:color="auto"/>
              <w:right w:val="single" w:sz="4" w:space="0" w:color="auto"/>
            </w:tcBorders>
          </w:tcPr>
          <w:p w:rsidR="0058778B" w:rsidRPr="00516530" w:rsidRDefault="00516530" w:rsidP="00397616">
            <w:pPr>
              <w:widowControl w:val="0"/>
              <w:autoSpaceDE w:val="0"/>
              <w:autoSpaceDN w:val="0"/>
              <w:adjustRightInd w:val="0"/>
              <w:jc w:val="both"/>
              <w:rPr>
                <w:sz w:val="22"/>
                <w:szCs w:val="22"/>
              </w:rPr>
            </w:pPr>
            <w:r w:rsidRPr="00516530">
              <w:rPr>
                <w:sz w:val="22"/>
                <w:szCs w:val="22"/>
              </w:rPr>
              <w:t>Дотации бюджетам городских поселений на выравнивание бюджетной обеспеченности</w:t>
            </w:r>
          </w:p>
        </w:tc>
        <w:tc>
          <w:tcPr>
            <w:tcW w:w="559" w:type="pct"/>
            <w:tcBorders>
              <w:top w:val="single" w:sz="4" w:space="0" w:color="auto"/>
              <w:left w:val="single" w:sz="4" w:space="0" w:color="auto"/>
              <w:bottom w:val="single" w:sz="4" w:space="0" w:color="auto"/>
              <w:right w:val="single" w:sz="4" w:space="0" w:color="auto"/>
            </w:tcBorders>
          </w:tcPr>
          <w:p w:rsidR="0058778B" w:rsidRDefault="00516530" w:rsidP="00F73D52">
            <w:pPr>
              <w:widowControl w:val="0"/>
              <w:autoSpaceDE w:val="0"/>
              <w:autoSpaceDN w:val="0"/>
              <w:adjustRightInd w:val="0"/>
              <w:jc w:val="center"/>
              <w:rPr>
                <w:b/>
                <w:sz w:val="20"/>
                <w:szCs w:val="20"/>
              </w:rPr>
            </w:pPr>
            <w:r>
              <w:rPr>
                <w:b/>
                <w:sz w:val="20"/>
                <w:szCs w:val="20"/>
              </w:rPr>
              <w:t>14827,0</w:t>
            </w:r>
          </w:p>
        </w:tc>
        <w:tc>
          <w:tcPr>
            <w:tcW w:w="610" w:type="pct"/>
            <w:tcBorders>
              <w:top w:val="single" w:sz="4" w:space="0" w:color="auto"/>
              <w:left w:val="single" w:sz="4" w:space="0" w:color="auto"/>
              <w:bottom w:val="single" w:sz="4" w:space="0" w:color="auto"/>
              <w:right w:val="single" w:sz="4" w:space="0" w:color="auto"/>
            </w:tcBorders>
          </w:tcPr>
          <w:p w:rsidR="0058778B" w:rsidRDefault="00516530" w:rsidP="00397616">
            <w:pPr>
              <w:widowControl w:val="0"/>
              <w:autoSpaceDE w:val="0"/>
              <w:autoSpaceDN w:val="0"/>
              <w:adjustRightInd w:val="0"/>
              <w:jc w:val="center"/>
              <w:rPr>
                <w:b/>
                <w:sz w:val="20"/>
                <w:szCs w:val="20"/>
              </w:rPr>
            </w:pPr>
            <w:r>
              <w:rPr>
                <w:b/>
                <w:sz w:val="20"/>
                <w:szCs w:val="20"/>
              </w:rPr>
              <w:t>3838,4</w:t>
            </w:r>
          </w:p>
        </w:tc>
        <w:tc>
          <w:tcPr>
            <w:tcW w:w="610" w:type="pct"/>
            <w:tcBorders>
              <w:top w:val="single" w:sz="4" w:space="0" w:color="auto"/>
              <w:left w:val="single" w:sz="4" w:space="0" w:color="auto"/>
              <w:bottom w:val="single" w:sz="4" w:space="0" w:color="auto"/>
              <w:right w:val="single" w:sz="4" w:space="0" w:color="auto"/>
            </w:tcBorders>
          </w:tcPr>
          <w:p w:rsidR="0058778B" w:rsidRDefault="00EA4695" w:rsidP="00397616">
            <w:pPr>
              <w:widowControl w:val="0"/>
              <w:autoSpaceDE w:val="0"/>
              <w:autoSpaceDN w:val="0"/>
              <w:adjustRightInd w:val="0"/>
              <w:jc w:val="center"/>
              <w:rPr>
                <w:b/>
                <w:sz w:val="20"/>
                <w:szCs w:val="20"/>
              </w:rPr>
            </w:pPr>
            <w:r>
              <w:rPr>
                <w:b/>
                <w:sz w:val="20"/>
                <w:szCs w:val="20"/>
              </w:rPr>
              <w:t>25,89</w:t>
            </w:r>
          </w:p>
        </w:tc>
      </w:tr>
      <w:tr w:rsidR="00154E0F" w:rsidRPr="007548C6"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154E0F" w:rsidRPr="0076675D" w:rsidRDefault="00516530" w:rsidP="00397616">
            <w:pPr>
              <w:widowControl w:val="0"/>
              <w:autoSpaceDE w:val="0"/>
              <w:autoSpaceDN w:val="0"/>
              <w:adjustRightInd w:val="0"/>
              <w:jc w:val="center"/>
              <w:rPr>
                <w:sz w:val="22"/>
                <w:szCs w:val="22"/>
              </w:rPr>
            </w:pPr>
            <w:r>
              <w:rPr>
                <w:sz w:val="22"/>
                <w:szCs w:val="22"/>
              </w:rPr>
              <w:t>2 02 20000 00 0000 150</w:t>
            </w:r>
          </w:p>
        </w:tc>
        <w:tc>
          <w:tcPr>
            <w:tcW w:w="1947" w:type="pct"/>
            <w:tcBorders>
              <w:top w:val="single" w:sz="4" w:space="0" w:color="auto"/>
              <w:left w:val="single" w:sz="4" w:space="0" w:color="auto"/>
              <w:bottom w:val="single" w:sz="4" w:space="0" w:color="auto"/>
              <w:right w:val="single" w:sz="4" w:space="0" w:color="auto"/>
            </w:tcBorders>
          </w:tcPr>
          <w:p w:rsidR="00154E0F" w:rsidRPr="0076675D" w:rsidRDefault="00516530" w:rsidP="00397616">
            <w:pPr>
              <w:widowControl w:val="0"/>
              <w:autoSpaceDE w:val="0"/>
              <w:autoSpaceDN w:val="0"/>
              <w:adjustRightInd w:val="0"/>
              <w:jc w:val="both"/>
              <w:rPr>
                <w:sz w:val="22"/>
                <w:szCs w:val="22"/>
              </w:rPr>
            </w:pPr>
            <w:r>
              <w:rPr>
                <w:sz w:val="22"/>
                <w:szCs w:val="22"/>
              </w:rPr>
              <w:t xml:space="preserve">Субсидии бюджетам бюджетной системы Российской </w:t>
            </w:r>
            <w:proofErr w:type="gramStart"/>
            <w:r>
              <w:rPr>
                <w:sz w:val="22"/>
                <w:szCs w:val="22"/>
              </w:rPr>
              <w:t>Федерации(</w:t>
            </w:r>
            <w:proofErr w:type="gramEnd"/>
            <w:r>
              <w:rPr>
                <w:sz w:val="22"/>
                <w:szCs w:val="22"/>
              </w:rPr>
              <w:t>межбюджетные субсидии)</w:t>
            </w:r>
          </w:p>
        </w:tc>
        <w:tc>
          <w:tcPr>
            <w:tcW w:w="559" w:type="pct"/>
            <w:tcBorders>
              <w:top w:val="single" w:sz="4" w:space="0" w:color="auto"/>
              <w:left w:val="single" w:sz="4" w:space="0" w:color="auto"/>
              <w:bottom w:val="single" w:sz="4" w:space="0" w:color="auto"/>
              <w:right w:val="single" w:sz="4" w:space="0" w:color="auto"/>
            </w:tcBorders>
          </w:tcPr>
          <w:p w:rsidR="00154E0F" w:rsidRPr="00F73D52" w:rsidRDefault="00F6792F" w:rsidP="00F73D52">
            <w:pPr>
              <w:widowControl w:val="0"/>
              <w:autoSpaceDE w:val="0"/>
              <w:autoSpaceDN w:val="0"/>
              <w:adjustRightInd w:val="0"/>
              <w:jc w:val="center"/>
              <w:rPr>
                <w:sz w:val="20"/>
                <w:szCs w:val="20"/>
              </w:rPr>
            </w:pPr>
            <w:r>
              <w:rPr>
                <w:sz w:val="20"/>
                <w:szCs w:val="20"/>
              </w:rPr>
              <w:t>7437,2</w:t>
            </w:r>
          </w:p>
        </w:tc>
        <w:tc>
          <w:tcPr>
            <w:tcW w:w="610" w:type="pct"/>
            <w:tcBorders>
              <w:top w:val="single" w:sz="4" w:space="0" w:color="auto"/>
              <w:left w:val="single" w:sz="4" w:space="0" w:color="auto"/>
              <w:bottom w:val="single" w:sz="4" w:space="0" w:color="auto"/>
              <w:right w:val="single" w:sz="4" w:space="0" w:color="auto"/>
            </w:tcBorders>
          </w:tcPr>
          <w:p w:rsidR="00154E0F" w:rsidRDefault="00581DA0" w:rsidP="00397616">
            <w:pPr>
              <w:widowControl w:val="0"/>
              <w:autoSpaceDE w:val="0"/>
              <w:autoSpaceDN w:val="0"/>
              <w:adjustRightInd w:val="0"/>
              <w:jc w:val="center"/>
              <w:rPr>
                <w:sz w:val="20"/>
                <w:szCs w:val="20"/>
              </w:rPr>
            </w:pPr>
            <w:r>
              <w:rPr>
                <w:sz w:val="20"/>
                <w:szCs w:val="20"/>
              </w:rPr>
              <w:t>3718,4</w:t>
            </w:r>
          </w:p>
        </w:tc>
        <w:tc>
          <w:tcPr>
            <w:tcW w:w="610" w:type="pct"/>
            <w:tcBorders>
              <w:top w:val="single" w:sz="4" w:space="0" w:color="auto"/>
              <w:left w:val="single" w:sz="4" w:space="0" w:color="auto"/>
              <w:bottom w:val="single" w:sz="4" w:space="0" w:color="auto"/>
              <w:right w:val="single" w:sz="4" w:space="0" w:color="auto"/>
            </w:tcBorders>
          </w:tcPr>
          <w:p w:rsidR="00154E0F" w:rsidRDefault="00581DA0" w:rsidP="00397616">
            <w:pPr>
              <w:widowControl w:val="0"/>
              <w:autoSpaceDE w:val="0"/>
              <w:autoSpaceDN w:val="0"/>
              <w:adjustRightInd w:val="0"/>
              <w:jc w:val="center"/>
              <w:rPr>
                <w:sz w:val="20"/>
                <w:szCs w:val="20"/>
              </w:rPr>
            </w:pPr>
            <w:r>
              <w:rPr>
                <w:sz w:val="20"/>
                <w:szCs w:val="20"/>
              </w:rPr>
              <w:t>50</w:t>
            </w:r>
            <w:r w:rsidR="00800B4F">
              <w:rPr>
                <w:sz w:val="20"/>
                <w:szCs w:val="20"/>
              </w:rPr>
              <w:t>,00</w:t>
            </w:r>
          </w:p>
        </w:tc>
      </w:tr>
      <w:tr w:rsidR="00516530" w:rsidRPr="007548C6"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516530" w:rsidRDefault="00516530" w:rsidP="00397616">
            <w:pPr>
              <w:widowControl w:val="0"/>
              <w:autoSpaceDE w:val="0"/>
              <w:autoSpaceDN w:val="0"/>
              <w:adjustRightInd w:val="0"/>
              <w:jc w:val="center"/>
              <w:rPr>
                <w:sz w:val="22"/>
                <w:szCs w:val="22"/>
              </w:rPr>
            </w:pPr>
            <w:r>
              <w:rPr>
                <w:sz w:val="22"/>
                <w:szCs w:val="22"/>
              </w:rPr>
              <w:lastRenderedPageBreak/>
              <w:t>2 02 25555 00 0000 150</w:t>
            </w:r>
          </w:p>
        </w:tc>
        <w:tc>
          <w:tcPr>
            <w:tcW w:w="1947" w:type="pct"/>
            <w:tcBorders>
              <w:top w:val="single" w:sz="4" w:space="0" w:color="auto"/>
              <w:left w:val="single" w:sz="4" w:space="0" w:color="auto"/>
              <w:bottom w:val="single" w:sz="4" w:space="0" w:color="auto"/>
              <w:right w:val="single" w:sz="4" w:space="0" w:color="auto"/>
            </w:tcBorders>
          </w:tcPr>
          <w:p w:rsidR="00516530" w:rsidRPr="0076675D" w:rsidRDefault="00516530" w:rsidP="00397616">
            <w:pPr>
              <w:widowControl w:val="0"/>
              <w:autoSpaceDE w:val="0"/>
              <w:autoSpaceDN w:val="0"/>
              <w:adjustRightInd w:val="0"/>
              <w:jc w:val="both"/>
              <w:rPr>
                <w:sz w:val="22"/>
                <w:szCs w:val="22"/>
              </w:rPr>
            </w:pPr>
            <w:r>
              <w:rPr>
                <w:sz w:val="22"/>
                <w:szCs w:val="22"/>
              </w:rPr>
              <w:t>Субсидии бюджетам на реализацию программ формирования современной городской среды</w:t>
            </w:r>
          </w:p>
        </w:tc>
        <w:tc>
          <w:tcPr>
            <w:tcW w:w="559" w:type="pct"/>
            <w:tcBorders>
              <w:top w:val="single" w:sz="4" w:space="0" w:color="auto"/>
              <w:left w:val="single" w:sz="4" w:space="0" w:color="auto"/>
              <w:bottom w:val="single" w:sz="4" w:space="0" w:color="auto"/>
              <w:right w:val="single" w:sz="4" w:space="0" w:color="auto"/>
            </w:tcBorders>
          </w:tcPr>
          <w:p w:rsidR="00516530" w:rsidRDefault="00A80BF7" w:rsidP="00F73D52">
            <w:pPr>
              <w:widowControl w:val="0"/>
              <w:autoSpaceDE w:val="0"/>
              <w:autoSpaceDN w:val="0"/>
              <w:adjustRightInd w:val="0"/>
              <w:jc w:val="center"/>
              <w:rPr>
                <w:sz w:val="20"/>
                <w:szCs w:val="20"/>
              </w:rPr>
            </w:pPr>
            <w:r>
              <w:rPr>
                <w:sz w:val="20"/>
                <w:szCs w:val="20"/>
              </w:rPr>
              <w:t>4769,8</w:t>
            </w:r>
          </w:p>
        </w:tc>
        <w:tc>
          <w:tcPr>
            <w:tcW w:w="610" w:type="pct"/>
            <w:tcBorders>
              <w:top w:val="single" w:sz="4" w:space="0" w:color="auto"/>
              <w:left w:val="single" w:sz="4" w:space="0" w:color="auto"/>
              <w:bottom w:val="single" w:sz="4" w:space="0" w:color="auto"/>
              <w:right w:val="single" w:sz="4" w:space="0" w:color="auto"/>
            </w:tcBorders>
          </w:tcPr>
          <w:p w:rsidR="00516530" w:rsidRDefault="00A80BF7" w:rsidP="00397616">
            <w:pPr>
              <w:widowControl w:val="0"/>
              <w:autoSpaceDE w:val="0"/>
              <w:autoSpaceDN w:val="0"/>
              <w:adjustRightInd w:val="0"/>
              <w:jc w:val="center"/>
              <w:rPr>
                <w:sz w:val="20"/>
                <w:szCs w:val="20"/>
              </w:rPr>
            </w:pPr>
            <w:r>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516530" w:rsidRDefault="009E7240" w:rsidP="00397616">
            <w:pPr>
              <w:widowControl w:val="0"/>
              <w:autoSpaceDE w:val="0"/>
              <w:autoSpaceDN w:val="0"/>
              <w:adjustRightInd w:val="0"/>
              <w:jc w:val="center"/>
              <w:rPr>
                <w:sz w:val="20"/>
                <w:szCs w:val="20"/>
              </w:rPr>
            </w:pPr>
            <w:r>
              <w:rPr>
                <w:sz w:val="20"/>
                <w:szCs w:val="20"/>
              </w:rPr>
              <w:t>0,0</w:t>
            </w:r>
          </w:p>
        </w:tc>
      </w:tr>
      <w:tr w:rsidR="00EE0D20" w:rsidRPr="007548C6"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EE0D20" w:rsidRDefault="00516530" w:rsidP="00397616">
            <w:pPr>
              <w:widowControl w:val="0"/>
              <w:autoSpaceDE w:val="0"/>
              <w:autoSpaceDN w:val="0"/>
              <w:adjustRightInd w:val="0"/>
              <w:jc w:val="center"/>
              <w:rPr>
                <w:sz w:val="22"/>
                <w:szCs w:val="22"/>
              </w:rPr>
            </w:pPr>
            <w:r>
              <w:rPr>
                <w:sz w:val="22"/>
                <w:szCs w:val="22"/>
              </w:rPr>
              <w:t>2 02 25555 13 0000 150</w:t>
            </w:r>
          </w:p>
        </w:tc>
        <w:tc>
          <w:tcPr>
            <w:tcW w:w="1947" w:type="pct"/>
            <w:tcBorders>
              <w:top w:val="single" w:sz="4" w:space="0" w:color="auto"/>
              <w:left w:val="single" w:sz="4" w:space="0" w:color="auto"/>
              <w:bottom w:val="single" w:sz="4" w:space="0" w:color="auto"/>
              <w:right w:val="single" w:sz="4" w:space="0" w:color="auto"/>
            </w:tcBorders>
          </w:tcPr>
          <w:p w:rsidR="00EE0D20" w:rsidRDefault="00516530" w:rsidP="00397616">
            <w:pPr>
              <w:widowControl w:val="0"/>
              <w:autoSpaceDE w:val="0"/>
              <w:autoSpaceDN w:val="0"/>
              <w:adjustRightInd w:val="0"/>
              <w:jc w:val="both"/>
              <w:rPr>
                <w:sz w:val="22"/>
                <w:szCs w:val="22"/>
              </w:rPr>
            </w:pPr>
            <w:r>
              <w:rPr>
                <w:sz w:val="22"/>
                <w:szCs w:val="22"/>
              </w:rPr>
              <w:t>Субсидии бюджетам городских поселений на реализацию программ формирования современной городской среды</w:t>
            </w:r>
          </w:p>
        </w:tc>
        <w:tc>
          <w:tcPr>
            <w:tcW w:w="559" w:type="pct"/>
            <w:tcBorders>
              <w:top w:val="single" w:sz="4" w:space="0" w:color="auto"/>
              <w:left w:val="single" w:sz="4" w:space="0" w:color="auto"/>
              <w:bottom w:val="single" w:sz="4" w:space="0" w:color="auto"/>
              <w:right w:val="single" w:sz="4" w:space="0" w:color="auto"/>
            </w:tcBorders>
          </w:tcPr>
          <w:p w:rsidR="00EE0D20" w:rsidRDefault="00A80BF7" w:rsidP="00F73D52">
            <w:pPr>
              <w:widowControl w:val="0"/>
              <w:autoSpaceDE w:val="0"/>
              <w:autoSpaceDN w:val="0"/>
              <w:adjustRightInd w:val="0"/>
              <w:jc w:val="center"/>
              <w:rPr>
                <w:sz w:val="20"/>
                <w:szCs w:val="20"/>
              </w:rPr>
            </w:pPr>
            <w:r>
              <w:rPr>
                <w:sz w:val="20"/>
                <w:szCs w:val="20"/>
              </w:rPr>
              <w:t>4769,8</w:t>
            </w:r>
          </w:p>
        </w:tc>
        <w:tc>
          <w:tcPr>
            <w:tcW w:w="610" w:type="pct"/>
            <w:tcBorders>
              <w:top w:val="single" w:sz="4" w:space="0" w:color="auto"/>
              <w:left w:val="single" w:sz="4" w:space="0" w:color="auto"/>
              <w:bottom w:val="single" w:sz="4" w:space="0" w:color="auto"/>
              <w:right w:val="single" w:sz="4" w:space="0" w:color="auto"/>
            </w:tcBorders>
          </w:tcPr>
          <w:p w:rsidR="00EE0D20" w:rsidRDefault="00A80BF7" w:rsidP="00397616">
            <w:pPr>
              <w:widowControl w:val="0"/>
              <w:autoSpaceDE w:val="0"/>
              <w:autoSpaceDN w:val="0"/>
              <w:adjustRightInd w:val="0"/>
              <w:jc w:val="center"/>
              <w:rPr>
                <w:sz w:val="20"/>
                <w:szCs w:val="20"/>
              </w:rPr>
            </w:pPr>
            <w:r>
              <w:rPr>
                <w:sz w:val="20"/>
                <w:szCs w:val="20"/>
              </w:rPr>
              <w:t>0,0</w:t>
            </w:r>
          </w:p>
        </w:tc>
        <w:tc>
          <w:tcPr>
            <w:tcW w:w="610" w:type="pct"/>
            <w:tcBorders>
              <w:top w:val="single" w:sz="4" w:space="0" w:color="auto"/>
              <w:left w:val="single" w:sz="4" w:space="0" w:color="auto"/>
              <w:bottom w:val="single" w:sz="4" w:space="0" w:color="auto"/>
              <w:right w:val="single" w:sz="4" w:space="0" w:color="auto"/>
            </w:tcBorders>
          </w:tcPr>
          <w:p w:rsidR="00EE0D20" w:rsidRDefault="009E7240" w:rsidP="00397616">
            <w:pPr>
              <w:widowControl w:val="0"/>
              <w:autoSpaceDE w:val="0"/>
              <w:autoSpaceDN w:val="0"/>
              <w:adjustRightInd w:val="0"/>
              <w:jc w:val="center"/>
              <w:rPr>
                <w:sz w:val="20"/>
                <w:szCs w:val="20"/>
              </w:rPr>
            </w:pPr>
            <w:r>
              <w:rPr>
                <w:sz w:val="20"/>
                <w:szCs w:val="20"/>
              </w:rPr>
              <w:t>0,0</w:t>
            </w:r>
          </w:p>
        </w:tc>
      </w:tr>
      <w:tr w:rsidR="00516530" w:rsidRPr="007548C6"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516530" w:rsidRDefault="00516530" w:rsidP="00397616">
            <w:pPr>
              <w:widowControl w:val="0"/>
              <w:autoSpaceDE w:val="0"/>
              <w:autoSpaceDN w:val="0"/>
              <w:adjustRightInd w:val="0"/>
              <w:jc w:val="center"/>
              <w:rPr>
                <w:sz w:val="22"/>
                <w:szCs w:val="22"/>
              </w:rPr>
            </w:pPr>
          </w:p>
          <w:p w:rsidR="00516530" w:rsidRDefault="00516530" w:rsidP="00397616">
            <w:pPr>
              <w:widowControl w:val="0"/>
              <w:autoSpaceDE w:val="0"/>
              <w:autoSpaceDN w:val="0"/>
              <w:adjustRightInd w:val="0"/>
              <w:jc w:val="center"/>
              <w:rPr>
                <w:sz w:val="22"/>
                <w:szCs w:val="22"/>
              </w:rPr>
            </w:pPr>
            <w:r>
              <w:rPr>
                <w:sz w:val="22"/>
                <w:szCs w:val="22"/>
              </w:rPr>
              <w:t xml:space="preserve">2 02 29999 00 0000 150 </w:t>
            </w:r>
          </w:p>
        </w:tc>
        <w:tc>
          <w:tcPr>
            <w:tcW w:w="1947" w:type="pct"/>
            <w:tcBorders>
              <w:top w:val="single" w:sz="4" w:space="0" w:color="auto"/>
              <w:left w:val="single" w:sz="4" w:space="0" w:color="auto"/>
              <w:bottom w:val="single" w:sz="4" w:space="0" w:color="auto"/>
              <w:right w:val="single" w:sz="4" w:space="0" w:color="auto"/>
            </w:tcBorders>
          </w:tcPr>
          <w:p w:rsidR="00516530" w:rsidRDefault="00516530" w:rsidP="00397616">
            <w:pPr>
              <w:widowControl w:val="0"/>
              <w:autoSpaceDE w:val="0"/>
              <w:autoSpaceDN w:val="0"/>
              <w:adjustRightInd w:val="0"/>
              <w:jc w:val="both"/>
              <w:rPr>
                <w:sz w:val="22"/>
                <w:szCs w:val="22"/>
              </w:rPr>
            </w:pPr>
            <w:r>
              <w:rPr>
                <w:sz w:val="22"/>
                <w:szCs w:val="22"/>
              </w:rPr>
              <w:t>Прочие субсидии</w:t>
            </w:r>
          </w:p>
        </w:tc>
        <w:tc>
          <w:tcPr>
            <w:tcW w:w="559" w:type="pct"/>
            <w:tcBorders>
              <w:top w:val="single" w:sz="4" w:space="0" w:color="auto"/>
              <w:left w:val="single" w:sz="4" w:space="0" w:color="auto"/>
              <w:bottom w:val="single" w:sz="4" w:space="0" w:color="auto"/>
              <w:right w:val="single" w:sz="4" w:space="0" w:color="auto"/>
            </w:tcBorders>
          </w:tcPr>
          <w:p w:rsidR="00516530" w:rsidRDefault="00516530" w:rsidP="00F73D52">
            <w:pPr>
              <w:widowControl w:val="0"/>
              <w:autoSpaceDE w:val="0"/>
              <w:autoSpaceDN w:val="0"/>
              <w:adjustRightInd w:val="0"/>
              <w:jc w:val="center"/>
              <w:rPr>
                <w:sz w:val="20"/>
                <w:szCs w:val="20"/>
              </w:rPr>
            </w:pPr>
            <w:r>
              <w:rPr>
                <w:sz w:val="20"/>
                <w:szCs w:val="20"/>
              </w:rPr>
              <w:t>2620,0</w:t>
            </w:r>
          </w:p>
        </w:tc>
        <w:tc>
          <w:tcPr>
            <w:tcW w:w="610" w:type="pct"/>
            <w:tcBorders>
              <w:top w:val="single" w:sz="4" w:space="0" w:color="auto"/>
              <w:left w:val="single" w:sz="4" w:space="0" w:color="auto"/>
              <w:bottom w:val="single" w:sz="4" w:space="0" w:color="auto"/>
              <w:right w:val="single" w:sz="4" w:space="0" w:color="auto"/>
            </w:tcBorders>
          </w:tcPr>
          <w:p w:rsidR="00516530" w:rsidRDefault="00516530" w:rsidP="00397616">
            <w:pPr>
              <w:widowControl w:val="0"/>
              <w:autoSpaceDE w:val="0"/>
              <w:autoSpaceDN w:val="0"/>
              <w:adjustRightInd w:val="0"/>
              <w:jc w:val="center"/>
              <w:rPr>
                <w:sz w:val="20"/>
                <w:szCs w:val="20"/>
              </w:rPr>
            </w:pPr>
            <w:r>
              <w:rPr>
                <w:sz w:val="20"/>
                <w:szCs w:val="20"/>
              </w:rPr>
              <w:t>120,0</w:t>
            </w:r>
          </w:p>
        </w:tc>
        <w:tc>
          <w:tcPr>
            <w:tcW w:w="610" w:type="pct"/>
            <w:tcBorders>
              <w:top w:val="single" w:sz="4" w:space="0" w:color="auto"/>
              <w:left w:val="single" w:sz="4" w:space="0" w:color="auto"/>
              <w:bottom w:val="single" w:sz="4" w:space="0" w:color="auto"/>
              <w:right w:val="single" w:sz="4" w:space="0" w:color="auto"/>
            </w:tcBorders>
          </w:tcPr>
          <w:p w:rsidR="00516530" w:rsidRDefault="00D73F28" w:rsidP="00397616">
            <w:pPr>
              <w:widowControl w:val="0"/>
              <w:autoSpaceDE w:val="0"/>
              <w:autoSpaceDN w:val="0"/>
              <w:adjustRightInd w:val="0"/>
              <w:jc w:val="center"/>
              <w:rPr>
                <w:sz w:val="20"/>
                <w:szCs w:val="20"/>
              </w:rPr>
            </w:pPr>
            <w:r>
              <w:rPr>
                <w:sz w:val="20"/>
                <w:szCs w:val="20"/>
              </w:rPr>
              <w:t>4,58</w:t>
            </w:r>
          </w:p>
        </w:tc>
      </w:tr>
      <w:tr w:rsidR="00516530" w:rsidRPr="007548C6" w:rsidTr="0058778B">
        <w:trPr>
          <w:trHeight w:val="530"/>
        </w:trPr>
        <w:tc>
          <w:tcPr>
            <w:tcW w:w="1273" w:type="pct"/>
            <w:tcBorders>
              <w:top w:val="single" w:sz="4" w:space="0" w:color="auto"/>
              <w:left w:val="single" w:sz="4" w:space="0" w:color="auto"/>
              <w:bottom w:val="single" w:sz="4" w:space="0" w:color="auto"/>
              <w:right w:val="single" w:sz="4" w:space="0" w:color="auto"/>
            </w:tcBorders>
          </w:tcPr>
          <w:p w:rsidR="00516530" w:rsidRDefault="00516530" w:rsidP="00397616">
            <w:pPr>
              <w:widowControl w:val="0"/>
              <w:autoSpaceDE w:val="0"/>
              <w:autoSpaceDN w:val="0"/>
              <w:adjustRightInd w:val="0"/>
              <w:jc w:val="center"/>
              <w:rPr>
                <w:sz w:val="22"/>
                <w:szCs w:val="22"/>
              </w:rPr>
            </w:pPr>
            <w:r>
              <w:rPr>
                <w:sz w:val="22"/>
                <w:szCs w:val="22"/>
              </w:rPr>
              <w:t>2 02 29999 13 0000 150</w:t>
            </w:r>
          </w:p>
        </w:tc>
        <w:tc>
          <w:tcPr>
            <w:tcW w:w="1947" w:type="pct"/>
            <w:tcBorders>
              <w:top w:val="single" w:sz="4" w:space="0" w:color="auto"/>
              <w:left w:val="single" w:sz="4" w:space="0" w:color="auto"/>
              <w:bottom w:val="single" w:sz="4" w:space="0" w:color="auto"/>
              <w:right w:val="single" w:sz="4" w:space="0" w:color="auto"/>
            </w:tcBorders>
          </w:tcPr>
          <w:p w:rsidR="00516530" w:rsidRDefault="00516530" w:rsidP="00397616">
            <w:pPr>
              <w:widowControl w:val="0"/>
              <w:autoSpaceDE w:val="0"/>
              <w:autoSpaceDN w:val="0"/>
              <w:adjustRightInd w:val="0"/>
              <w:jc w:val="both"/>
              <w:rPr>
                <w:sz w:val="22"/>
                <w:szCs w:val="22"/>
              </w:rPr>
            </w:pPr>
            <w:r>
              <w:rPr>
                <w:sz w:val="22"/>
                <w:szCs w:val="22"/>
              </w:rPr>
              <w:t>Прочие субсидии бюджетам городских поселений</w:t>
            </w:r>
          </w:p>
        </w:tc>
        <w:tc>
          <w:tcPr>
            <w:tcW w:w="559" w:type="pct"/>
            <w:tcBorders>
              <w:top w:val="single" w:sz="4" w:space="0" w:color="auto"/>
              <w:left w:val="single" w:sz="4" w:space="0" w:color="auto"/>
              <w:bottom w:val="single" w:sz="4" w:space="0" w:color="auto"/>
              <w:right w:val="single" w:sz="4" w:space="0" w:color="auto"/>
            </w:tcBorders>
          </w:tcPr>
          <w:p w:rsidR="00516530" w:rsidRDefault="00516530" w:rsidP="00F73D52">
            <w:pPr>
              <w:widowControl w:val="0"/>
              <w:autoSpaceDE w:val="0"/>
              <w:autoSpaceDN w:val="0"/>
              <w:adjustRightInd w:val="0"/>
              <w:jc w:val="center"/>
              <w:rPr>
                <w:sz w:val="20"/>
                <w:szCs w:val="20"/>
              </w:rPr>
            </w:pPr>
            <w:r>
              <w:rPr>
                <w:sz w:val="20"/>
                <w:szCs w:val="20"/>
              </w:rPr>
              <w:t>2620,0</w:t>
            </w:r>
          </w:p>
        </w:tc>
        <w:tc>
          <w:tcPr>
            <w:tcW w:w="610" w:type="pct"/>
            <w:tcBorders>
              <w:top w:val="single" w:sz="4" w:space="0" w:color="auto"/>
              <w:left w:val="single" w:sz="4" w:space="0" w:color="auto"/>
              <w:bottom w:val="single" w:sz="4" w:space="0" w:color="auto"/>
              <w:right w:val="single" w:sz="4" w:space="0" w:color="auto"/>
            </w:tcBorders>
          </w:tcPr>
          <w:p w:rsidR="00516530" w:rsidRDefault="00516530" w:rsidP="00397616">
            <w:pPr>
              <w:widowControl w:val="0"/>
              <w:autoSpaceDE w:val="0"/>
              <w:autoSpaceDN w:val="0"/>
              <w:adjustRightInd w:val="0"/>
              <w:jc w:val="center"/>
              <w:rPr>
                <w:sz w:val="20"/>
                <w:szCs w:val="20"/>
              </w:rPr>
            </w:pPr>
            <w:r>
              <w:rPr>
                <w:sz w:val="20"/>
                <w:szCs w:val="20"/>
              </w:rPr>
              <w:t>120,0</w:t>
            </w:r>
          </w:p>
        </w:tc>
        <w:tc>
          <w:tcPr>
            <w:tcW w:w="610" w:type="pct"/>
            <w:tcBorders>
              <w:top w:val="single" w:sz="4" w:space="0" w:color="auto"/>
              <w:left w:val="single" w:sz="4" w:space="0" w:color="auto"/>
              <w:bottom w:val="single" w:sz="4" w:space="0" w:color="auto"/>
              <w:right w:val="single" w:sz="4" w:space="0" w:color="auto"/>
            </w:tcBorders>
          </w:tcPr>
          <w:p w:rsidR="00516530" w:rsidRDefault="00D73F28" w:rsidP="00397616">
            <w:pPr>
              <w:widowControl w:val="0"/>
              <w:autoSpaceDE w:val="0"/>
              <w:autoSpaceDN w:val="0"/>
              <w:adjustRightInd w:val="0"/>
              <w:jc w:val="center"/>
              <w:rPr>
                <w:sz w:val="20"/>
                <w:szCs w:val="20"/>
              </w:rPr>
            </w:pPr>
            <w:r>
              <w:rPr>
                <w:sz w:val="20"/>
                <w:szCs w:val="20"/>
              </w:rPr>
              <w:t>4,58</w:t>
            </w:r>
          </w:p>
        </w:tc>
      </w:tr>
    </w:tbl>
    <w:p w:rsidR="00B668EC" w:rsidRDefault="00B668EC" w:rsidP="00B668EC">
      <w:pPr>
        <w:rPr>
          <w:b/>
        </w:rPr>
      </w:pPr>
    </w:p>
    <w:p w:rsidR="004A2B12" w:rsidRDefault="004A2B12"/>
    <w:p w:rsidR="00300E73" w:rsidRDefault="00300E73"/>
    <w:p w:rsidR="00300E73" w:rsidRDefault="00300E73"/>
    <w:tbl>
      <w:tblPr>
        <w:tblStyle w:val="a3"/>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524"/>
      </w:tblGrid>
      <w:tr w:rsidR="00300E73" w:rsidTr="00397616">
        <w:tc>
          <w:tcPr>
            <w:tcW w:w="4785" w:type="dxa"/>
          </w:tcPr>
          <w:p w:rsidR="00300E73" w:rsidRDefault="00300E73" w:rsidP="00397616">
            <w:pPr>
              <w:jc w:val="center"/>
              <w:rPr>
                <w:lang w:eastAsia="en-US"/>
              </w:rPr>
            </w:pPr>
          </w:p>
        </w:tc>
        <w:tc>
          <w:tcPr>
            <w:tcW w:w="4786" w:type="dxa"/>
            <w:hideMark/>
          </w:tcPr>
          <w:p w:rsidR="00300E73" w:rsidRDefault="00300E73" w:rsidP="00397616">
            <w:pPr>
              <w:ind w:right="-592"/>
              <w:rPr>
                <w:sz w:val="28"/>
                <w:szCs w:val="28"/>
                <w:lang w:eastAsia="en-US"/>
              </w:rPr>
            </w:pPr>
            <w:r>
              <w:rPr>
                <w:sz w:val="28"/>
                <w:szCs w:val="28"/>
                <w:lang w:eastAsia="en-US"/>
              </w:rPr>
              <w:t>Приложение № 2</w:t>
            </w:r>
          </w:p>
          <w:p w:rsidR="00300E73" w:rsidRDefault="00300E73" w:rsidP="00397616">
            <w:pPr>
              <w:ind w:right="-592"/>
              <w:rPr>
                <w:sz w:val="28"/>
                <w:szCs w:val="28"/>
                <w:lang w:eastAsia="en-US"/>
              </w:rPr>
            </w:pPr>
            <w:proofErr w:type="gramStart"/>
            <w:r>
              <w:rPr>
                <w:sz w:val="28"/>
                <w:szCs w:val="28"/>
                <w:lang w:eastAsia="en-US"/>
              </w:rPr>
              <w:t>к  постановлению</w:t>
            </w:r>
            <w:proofErr w:type="gramEnd"/>
            <w:r>
              <w:rPr>
                <w:sz w:val="28"/>
                <w:szCs w:val="28"/>
                <w:lang w:eastAsia="en-US"/>
              </w:rPr>
              <w:t xml:space="preserve"> Администрации муниципального образования</w:t>
            </w:r>
          </w:p>
          <w:p w:rsidR="00300E73" w:rsidRDefault="00300E73" w:rsidP="00397616">
            <w:pPr>
              <w:ind w:right="-592"/>
              <w:rPr>
                <w:sz w:val="28"/>
                <w:szCs w:val="28"/>
                <w:lang w:eastAsia="en-US"/>
              </w:rPr>
            </w:pPr>
            <w:r>
              <w:rPr>
                <w:sz w:val="28"/>
                <w:szCs w:val="28"/>
                <w:lang w:eastAsia="en-US"/>
              </w:rPr>
              <w:t>«</w:t>
            </w:r>
            <w:proofErr w:type="spellStart"/>
            <w:r>
              <w:rPr>
                <w:sz w:val="28"/>
                <w:szCs w:val="28"/>
                <w:lang w:eastAsia="en-US"/>
              </w:rPr>
              <w:t>Велижский</w:t>
            </w:r>
            <w:proofErr w:type="spellEnd"/>
            <w:r>
              <w:rPr>
                <w:sz w:val="28"/>
                <w:szCs w:val="28"/>
                <w:lang w:eastAsia="en-US"/>
              </w:rPr>
              <w:t xml:space="preserve"> район»</w:t>
            </w:r>
          </w:p>
          <w:p w:rsidR="00300E73" w:rsidRDefault="00300E73" w:rsidP="00361568">
            <w:pPr>
              <w:rPr>
                <w:lang w:eastAsia="en-US"/>
              </w:rPr>
            </w:pPr>
            <w:proofErr w:type="gramStart"/>
            <w:r>
              <w:rPr>
                <w:sz w:val="28"/>
                <w:szCs w:val="28"/>
                <w:lang w:eastAsia="en-US"/>
              </w:rPr>
              <w:t>от</w:t>
            </w:r>
            <w:proofErr w:type="gramEnd"/>
            <w:r>
              <w:rPr>
                <w:sz w:val="28"/>
                <w:szCs w:val="28"/>
                <w:lang w:eastAsia="en-US"/>
              </w:rPr>
              <w:t xml:space="preserve"> </w:t>
            </w:r>
            <w:r w:rsidRPr="00191F19">
              <w:rPr>
                <w:sz w:val="28"/>
                <w:szCs w:val="28"/>
                <w:u w:val="single"/>
                <w:lang w:eastAsia="en-US"/>
              </w:rPr>
              <w:t>«</w:t>
            </w:r>
            <w:r w:rsidR="00361568" w:rsidRPr="00191F19">
              <w:rPr>
                <w:sz w:val="28"/>
                <w:szCs w:val="28"/>
                <w:u w:val="single"/>
                <w:lang w:eastAsia="en-US"/>
              </w:rPr>
              <w:t>25</w:t>
            </w:r>
            <w:r w:rsidRPr="00191F19">
              <w:rPr>
                <w:sz w:val="28"/>
                <w:szCs w:val="28"/>
                <w:u w:val="single"/>
                <w:lang w:eastAsia="en-US"/>
              </w:rPr>
              <w:t xml:space="preserve">» </w:t>
            </w:r>
            <w:r w:rsidR="00361568" w:rsidRPr="00191F19">
              <w:rPr>
                <w:sz w:val="28"/>
                <w:szCs w:val="28"/>
                <w:u w:val="single"/>
                <w:lang w:eastAsia="en-US"/>
              </w:rPr>
              <w:t>07  2019</w:t>
            </w:r>
            <w:r>
              <w:rPr>
                <w:sz w:val="28"/>
                <w:szCs w:val="28"/>
                <w:lang w:eastAsia="en-US"/>
              </w:rPr>
              <w:t xml:space="preserve">  № _</w:t>
            </w:r>
            <w:r w:rsidR="00361568" w:rsidRPr="00361568">
              <w:rPr>
                <w:sz w:val="28"/>
                <w:szCs w:val="28"/>
                <w:u w:val="single"/>
                <w:lang w:eastAsia="en-US"/>
              </w:rPr>
              <w:t>375</w:t>
            </w:r>
            <w:r w:rsidRPr="00361568">
              <w:rPr>
                <w:sz w:val="28"/>
                <w:szCs w:val="28"/>
                <w:u w:val="single"/>
                <w:lang w:eastAsia="en-US"/>
              </w:rPr>
              <w:t>_</w:t>
            </w:r>
            <w:r>
              <w:rPr>
                <w:sz w:val="28"/>
                <w:szCs w:val="28"/>
                <w:lang w:eastAsia="en-US"/>
              </w:rPr>
              <w:t xml:space="preserve">____  </w:t>
            </w:r>
          </w:p>
        </w:tc>
      </w:tr>
    </w:tbl>
    <w:p w:rsidR="00300E73" w:rsidRDefault="00300E73" w:rsidP="00300E73">
      <w:pPr>
        <w:ind w:left="513"/>
        <w:jc w:val="center"/>
      </w:pPr>
    </w:p>
    <w:p w:rsidR="00300E73" w:rsidRDefault="00300E73" w:rsidP="00300E73">
      <w:pPr>
        <w:jc w:val="center"/>
        <w:rPr>
          <w:b/>
          <w:sz w:val="32"/>
          <w:szCs w:val="32"/>
        </w:rPr>
      </w:pPr>
      <w:r>
        <w:rPr>
          <w:b/>
          <w:sz w:val="32"/>
          <w:szCs w:val="32"/>
        </w:rPr>
        <w:t xml:space="preserve">Исполнение бюджета </w:t>
      </w:r>
      <w:proofErr w:type="gramStart"/>
      <w:r>
        <w:rPr>
          <w:b/>
          <w:sz w:val="32"/>
          <w:szCs w:val="32"/>
        </w:rPr>
        <w:t>по  безвозмездным</w:t>
      </w:r>
      <w:proofErr w:type="gramEnd"/>
      <w:r>
        <w:rPr>
          <w:b/>
          <w:sz w:val="32"/>
          <w:szCs w:val="32"/>
        </w:rPr>
        <w:t xml:space="preserve"> поступлениям в  бюджет муниципального образования </w:t>
      </w:r>
    </w:p>
    <w:p w:rsidR="00300E73" w:rsidRDefault="00300E73" w:rsidP="00300E73">
      <w:pPr>
        <w:jc w:val="center"/>
        <w:rPr>
          <w:b/>
          <w:sz w:val="32"/>
          <w:szCs w:val="32"/>
        </w:rPr>
      </w:pPr>
      <w:proofErr w:type="spellStart"/>
      <w:r>
        <w:rPr>
          <w:b/>
          <w:sz w:val="32"/>
          <w:szCs w:val="32"/>
        </w:rPr>
        <w:t>Велижское</w:t>
      </w:r>
      <w:proofErr w:type="spellEnd"/>
      <w:r>
        <w:rPr>
          <w:b/>
          <w:sz w:val="32"/>
          <w:szCs w:val="32"/>
        </w:rPr>
        <w:t xml:space="preserve"> городское поселение </w:t>
      </w:r>
    </w:p>
    <w:p w:rsidR="00300E73" w:rsidRDefault="00300E73" w:rsidP="00300E73">
      <w:pPr>
        <w:jc w:val="center"/>
        <w:rPr>
          <w:b/>
          <w:sz w:val="32"/>
          <w:szCs w:val="32"/>
        </w:rPr>
      </w:pPr>
      <w:proofErr w:type="gramStart"/>
      <w:r>
        <w:rPr>
          <w:b/>
          <w:sz w:val="32"/>
          <w:szCs w:val="32"/>
        </w:rPr>
        <w:t>за</w:t>
      </w:r>
      <w:proofErr w:type="gramEnd"/>
      <w:r>
        <w:rPr>
          <w:b/>
          <w:sz w:val="32"/>
          <w:szCs w:val="32"/>
        </w:rPr>
        <w:t xml:space="preserve"> 1 полугодие 201</w:t>
      </w:r>
      <w:r w:rsidRPr="00300E73">
        <w:rPr>
          <w:b/>
          <w:sz w:val="32"/>
          <w:szCs w:val="32"/>
        </w:rPr>
        <w:t>9</w:t>
      </w:r>
      <w:r>
        <w:rPr>
          <w:b/>
          <w:sz w:val="32"/>
          <w:szCs w:val="32"/>
        </w:rPr>
        <w:t xml:space="preserve"> года</w:t>
      </w:r>
    </w:p>
    <w:p w:rsidR="00300E73" w:rsidRDefault="00300E73" w:rsidP="00300E73">
      <w:pPr>
        <w:jc w:val="right"/>
        <w:rPr>
          <w:sz w:val="28"/>
          <w:szCs w:val="28"/>
        </w:rPr>
      </w:pPr>
    </w:p>
    <w:tbl>
      <w:tblPr>
        <w:tblW w:w="105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657"/>
        <w:gridCol w:w="1351"/>
        <w:gridCol w:w="1351"/>
        <w:gridCol w:w="1351"/>
      </w:tblGrid>
      <w:tr w:rsidR="00300E73" w:rsidTr="00397616">
        <w:trPr>
          <w:trHeight w:val="338"/>
        </w:trPr>
        <w:tc>
          <w:tcPr>
            <w:tcW w:w="2864"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lang w:eastAsia="en-US"/>
              </w:rPr>
            </w:pPr>
            <w:r>
              <w:rPr>
                <w:lang w:eastAsia="en-US"/>
              </w:rPr>
              <w:t>Код</w:t>
            </w:r>
          </w:p>
        </w:tc>
        <w:tc>
          <w:tcPr>
            <w:tcW w:w="3657"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lang w:eastAsia="en-US"/>
              </w:rPr>
            </w:pPr>
            <w:r>
              <w:rPr>
                <w:lang w:eastAsia="en-US"/>
              </w:rPr>
              <w:t>Наименование вида (подвида) доходов</w:t>
            </w:r>
          </w:p>
        </w:tc>
        <w:tc>
          <w:tcPr>
            <w:tcW w:w="1351"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lang w:eastAsia="en-US"/>
              </w:rPr>
            </w:pPr>
            <w:r>
              <w:rPr>
                <w:lang w:eastAsia="en-US"/>
              </w:rPr>
              <w:t>План (</w:t>
            </w:r>
            <w:proofErr w:type="spellStart"/>
            <w:r>
              <w:rPr>
                <w:lang w:eastAsia="en-US"/>
              </w:rPr>
              <w:t>тыс.руб</w:t>
            </w:r>
            <w:proofErr w:type="spellEnd"/>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lang w:eastAsia="en-US"/>
              </w:rPr>
            </w:pPr>
            <w:r>
              <w:rPr>
                <w:lang w:eastAsia="en-US"/>
              </w:rPr>
              <w:t>Исполнено (</w:t>
            </w:r>
            <w:proofErr w:type="spellStart"/>
            <w:r>
              <w:rPr>
                <w:lang w:eastAsia="en-US"/>
              </w:rPr>
              <w:t>тыс.руб</w:t>
            </w:r>
            <w:proofErr w:type="spellEnd"/>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lang w:eastAsia="en-US"/>
              </w:rPr>
            </w:pPr>
            <w:r>
              <w:rPr>
                <w:lang w:eastAsia="en-US"/>
              </w:rPr>
              <w:t>Исполнено (%)</w:t>
            </w:r>
          </w:p>
        </w:tc>
      </w:tr>
      <w:tr w:rsidR="00300E73" w:rsidTr="00397616">
        <w:trPr>
          <w:trHeight w:val="338"/>
        </w:trPr>
        <w:tc>
          <w:tcPr>
            <w:tcW w:w="2864"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b/>
                <w:lang w:eastAsia="en-US"/>
              </w:rPr>
            </w:pPr>
            <w:r>
              <w:rPr>
                <w:b/>
                <w:lang w:eastAsia="en-US"/>
              </w:rPr>
              <w:t>1</w:t>
            </w:r>
          </w:p>
        </w:tc>
        <w:tc>
          <w:tcPr>
            <w:tcW w:w="3657"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b/>
                <w:lang w:eastAsia="en-US"/>
              </w:rPr>
            </w:pPr>
            <w:r>
              <w:rPr>
                <w:b/>
                <w:lang w:eastAsia="en-US"/>
              </w:rPr>
              <w:t>2</w:t>
            </w:r>
          </w:p>
        </w:tc>
        <w:tc>
          <w:tcPr>
            <w:tcW w:w="1351"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b/>
                <w:lang w:eastAsia="en-US"/>
              </w:rPr>
            </w:pPr>
            <w:r>
              <w:rPr>
                <w:b/>
                <w:lang w:eastAsia="en-US"/>
              </w:rPr>
              <w:t>3</w:t>
            </w:r>
          </w:p>
        </w:tc>
        <w:tc>
          <w:tcPr>
            <w:tcW w:w="1351"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b/>
                <w:lang w:eastAsia="en-US"/>
              </w:rPr>
            </w:pPr>
            <w:r>
              <w:rPr>
                <w:b/>
                <w:lang w:eastAsia="en-US"/>
              </w:rPr>
              <w:t>4</w:t>
            </w:r>
          </w:p>
        </w:tc>
        <w:tc>
          <w:tcPr>
            <w:tcW w:w="1351"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b/>
                <w:lang w:eastAsia="en-US"/>
              </w:rPr>
            </w:pPr>
            <w:r>
              <w:rPr>
                <w:b/>
                <w:lang w:eastAsia="en-US"/>
              </w:rPr>
              <w:t>5</w:t>
            </w:r>
          </w:p>
        </w:tc>
      </w:tr>
      <w:tr w:rsidR="00300E73" w:rsidTr="00397616">
        <w:trPr>
          <w:trHeight w:val="338"/>
        </w:trPr>
        <w:tc>
          <w:tcPr>
            <w:tcW w:w="2864"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rFonts w:ascii="Arial" w:hAnsi="Arial" w:cs="Arial"/>
                <w:b/>
                <w:lang w:eastAsia="en-US"/>
              </w:rPr>
            </w:pPr>
            <w:r>
              <w:rPr>
                <w:b/>
                <w:lang w:eastAsia="en-US"/>
              </w:rPr>
              <w:t>2 00 00000 00 0000 000</w:t>
            </w:r>
          </w:p>
        </w:tc>
        <w:tc>
          <w:tcPr>
            <w:tcW w:w="3657"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rPr>
                <w:b/>
                <w:lang w:eastAsia="en-US"/>
              </w:rPr>
            </w:pPr>
            <w:r>
              <w:rPr>
                <w:b/>
                <w:lang w:eastAsia="en-US"/>
              </w:rPr>
              <w:t>БЕЗВОЗМЕЗДНЫЕ ПОСТУПЛЕНИЯ</w:t>
            </w:r>
          </w:p>
        </w:tc>
        <w:tc>
          <w:tcPr>
            <w:tcW w:w="1351" w:type="dxa"/>
            <w:tcBorders>
              <w:top w:val="single" w:sz="4" w:space="0" w:color="auto"/>
              <w:left w:val="single" w:sz="4" w:space="0" w:color="auto"/>
              <w:bottom w:val="single" w:sz="4" w:space="0" w:color="auto"/>
              <w:right w:val="single" w:sz="4" w:space="0" w:color="auto"/>
            </w:tcBorders>
            <w:hideMark/>
          </w:tcPr>
          <w:p w:rsidR="00300E73" w:rsidRPr="002E27E6" w:rsidRDefault="00300E73" w:rsidP="00397616">
            <w:pPr>
              <w:widowControl w:val="0"/>
              <w:autoSpaceDE w:val="0"/>
              <w:autoSpaceDN w:val="0"/>
              <w:adjustRightInd w:val="0"/>
              <w:spacing w:line="276" w:lineRule="auto"/>
              <w:jc w:val="center"/>
              <w:rPr>
                <w:b/>
                <w:lang w:eastAsia="en-US"/>
              </w:rPr>
            </w:pPr>
            <w:r>
              <w:rPr>
                <w:b/>
                <w:lang w:eastAsia="en-US"/>
              </w:rPr>
              <w:t>14827,0</w:t>
            </w:r>
          </w:p>
        </w:tc>
        <w:tc>
          <w:tcPr>
            <w:tcW w:w="1351" w:type="dxa"/>
            <w:tcBorders>
              <w:top w:val="single" w:sz="4" w:space="0" w:color="auto"/>
              <w:left w:val="single" w:sz="4" w:space="0" w:color="auto"/>
              <w:bottom w:val="single" w:sz="4" w:space="0" w:color="auto"/>
              <w:right w:val="single" w:sz="4" w:space="0" w:color="auto"/>
            </w:tcBorders>
            <w:hideMark/>
          </w:tcPr>
          <w:p w:rsidR="00300E73" w:rsidRPr="0003415A" w:rsidRDefault="00300E73" w:rsidP="00397616">
            <w:pPr>
              <w:widowControl w:val="0"/>
              <w:autoSpaceDE w:val="0"/>
              <w:autoSpaceDN w:val="0"/>
              <w:adjustRightInd w:val="0"/>
              <w:spacing w:line="276" w:lineRule="auto"/>
              <w:jc w:val="center"/>
              <w:rPr>
                <w:b/>
                <w:lang w:eastAsia="en-US"/>
              </w:rPr>
            </w:pPr>
            <w:r>
              <w:rPr>
                <w:b/>
                <w:lang w:eastAsia="en-US"/>
              </w:rPr>
              <w:t>3838,4</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25,89</w:t>
            </w:r>
          </w:p>
        </w:tc>
      </w:tr>
      <w:tr w:rsidR="00300E73" w:rsidTr="00397616">
        <w:trPr>
          <w:trHeight w:val="338"/>
        </w:trPr>
        <w:tc>
          <w:tcPr>
            <w:tcW w:w="2864"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jc w:val="center"/>
              <w:rPr>
                <w:b/>
                <w:lang w:eastAsia="en-US"/>
              </w:rPr>
            </w:pPr>
            <w:r>
              <w:rPr>
                <w:b/>
                <w:lang w:eastAsia="en-US"/>
              </w:rPr>
              <w:t>2 02 00000 00 0000 000</w:t>
            </w:r>
          </w:p>
        </w:tc>
        <w:tc>
          <w:tcPr>
            <w:tcW w:w="3657" w:type="dxa"/>
            <w:tcBorders>
              <w:top w:val="single" w:sz="4" w:space="0" w:color="auto"/>
              <w:left w:val="single" w:sz="4" w:space="0" w:color="auto"/>
              <w:bottom w:val="single" w:sz="4" w:space="0" w:color="auto"/>
              <w:right w:val="single" w:sz="4" w:space="0" w:color="auto"/>
            </w:tcBorders>
            <w:hideMark/>
          </w:tcPr>
          <w:p w:rsidR="00300E73" w:rsidRDefault="00300E73" w:rsidP="00397616">
            <w:pPr>
              <w:widowControl w:val="0"/>
              <w:autoSpaceDE w:val="0"/>
              <w:autoSpaceDN w:val="0"/>
              <w:adjustRightInd w:val="0"/>
              <w:spacing w:line="276" w:lineRule="auto"/>
              <w:rPr>
                <w:b/>
                <w:lang w:eastAsia="en-US"/>
              </w:rPr>
            </w:pPr>
            <w:r>
              <w:rPr>
                <w:sz w:val="28"/>
                <w:szCs w:val="28"/>
                <w:lang w:eastAsia="en-US"/>
              </w:rPr>
              <w:t>БЕЗВОЗМЕЗДНЫЕ ПОСТУПЛЕНИЯ ОТ ДРУГИХ БЮДЖЕТОВ БЮДЖЕТНОЙ СИСТЕМЫ РОССИЙСКОЙ ФЕДЕРАЦИИ</w:t>
            </w:r>
          </w:p>
        </w:tc>
        <w:tc>
          <w:tcPr>
            <w:tcW w:w="1351" w:type="dxa"/>
            <w:tcBorders>
              <w:top w:val="single" w:sz="4" w:space="0" w:color="auto"/>
              <w:left w:val="single" w:sz="4" w:space="0" w:color="auto"/>
              <w:bottom w:val="single" w:sz="4" w:space="0" w:color="auto"/>
              <w:right w:val="single" w:sz="4" w:space="0" w:color="auto"/>
            </w:tcBorders>
          </w:tcPr>
          <w:p w:rsidR="00300E73" w:rsidRPr="002E27E6" w:rsidRDefault="00300E73" w:rsidP="00397616">
            <w:pPr>
              <w:widowControl w:val="0"/>
              <w:autoSpaceDE w:val="0"/>
              <w:autoSpaceDN w:val="0"/>
              <w:adjustRightInd w:val="0"/>
              <w:spacing w:line="276" w:lineRule="auto"/>
              <w:jc w:val="center"/>
              <w:rPr>
                <w:b/>
                <w:lang w:eastAsia="en-US"/>
              </w:rPr>
            </w:pPr>
            <w:r>
              <w:rPr>
                <w:b/>
                <w:lang w:eastAsia="en-US"/>
              </w:rPr>
              <w:t>14827,0</w:t>
            </w:r>
          </w:p>
        </w:tc>
        <w:tc>
          <w:tcPr>
            <w:tcW w:w="1351" w:type="dxa"/>
            <w:tcBorders>
              <w:top w:val="single" w:sz="4" w:space="0" w:color="auto"/>
              <w:left w:val="single" w:sz="4" w:space="0" w:color="auto"/>
              <w:bottom w:val="single" w:sz="4" w:space="0" w:color="auto"/>
              <w:right w:val="single" w:sz="4" w:space="0" w:color="auto"/>
            </w:tcBorders>
          </w:tcPr>
          <w:p w:rsidR="00300E73" w:rsidRPr="00265236" w:rsidRDefault="00300E73" w:rsidP="00397616">
            <w:pPr>
              <w:widowControl w:val="0"/>
              <w:autoSpaceDE w:val="0"/>
              <w:autoSpaceDN w:val="0"/>
              <w:adjustRightInd w:val="0"/>
              <w:spacing w:line="276" w:lineRule="auto"/>
              <w:jc w:val="center"/>
              <w:rPr>
                <w:b/>
                <w:lang w:eastAsia="en-US"/>
              </w:rPr>
            </w:pPr>
            <w:r>
              <w:rPr>
                <w:b/>
                <w:lang w:eastAsia="en-US"/>
              </w:rPr>
              <w:t>3838,4</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25,89</w:t>
            </w:r>
          </w:p>
        </w:tc>
      </w:tr>
      <w:tr w:rsidR="00300E73" w:rsidTr="00397616">
        <w:trPr>
          <w:trHeight w:val="338"/>
        </w:trPr>
        <w:tc>
          <w:tcPr>
            <w:tcW w:w="2864"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2 02 10000 00 0000 150</w:t>
            </w:r>
          </w:p>
        </w:tc>
        <w:tc>
          <w:tcPr>
            <w:tcW w:w="3657" w:type="dxa"/>
            <w:tcBorders>
              <w:top w:val="single" w:sz="4" w:space="0" w:color="auto"/>
              <w:left w:val="single" w:sz="4" w:space="0" w:color="auto"/>
              <w:bottom w:val="single" w:sz="4" w:space="0" w:color="auto"/>
              <w:right w:val="single" w:sz="4" w:space="0" w:color="auto"/>
            </w:tcBorders>
          </w:tcPr>
          <w:p w:rsidR="00300E73" w:rsidRPr="003E7464" w:rsidRDefault="00300E73" w:rsidP="00397616">
            <w:pPr>
              <w:widowControl w:val="0"/>
              <w:autoSpaceDE w:val="0"/>
              <w:autoSpaceDN w:val="0"/>
              <w:adjustRightInd w:val="0"/>
              <w:spacing w:line="276" w:lineRule="auto"/>
              <w:rPr>
                <w:b/>
                <w:lang w:eastAsia="en-US"/>
              </w:rPr>
            </w:pPr>
            <w:r w:rsidRPr="003E7464">
              <w:rPr>
                <w:b/>
                <w:lang w:eastAsia="en-US"/>
              </w:rPr>
              <w:t>Дотации бюджетам бюджетной системы</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14827,0</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3838,4</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25,89</w:t>
            </w:r>
          </w:p>
        </w:tc>
      </w:tr>
      <w:tr w:rsidR="00300E73" w:rsidTr="00397616">
        <w:trPr>
          <w:trHeight w:val="338"/>
        </w:trPr>
        <w:tc>
          <w:tcPr>
            <w:tcW w:w="2864"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2 02 15001 00 0000 150</w:t>
            </w:r>
          </w:p>
        </w:tc>
        <w:tc>
          <w:tcPr>
            <w:tcW w:w="3657" w:type="dxa"/>
            <w:tcBorders>
              <w:top w:val="single" w:sz="4" w:space="0" w:color="auto"/>
              <w:left w:val="single" w:sz="4" w:space="0" w:color="auto"/>
              <w:bottom w:val="single" w:sz="4" w:space="0" w:color="auto"/>
              <w:right w:val="single" w:sz="4" w:space="0" w:color="auto"/>
            </w:tcBorders>
          </w:tcPr>
          <w:p w:rsidR="00300E73" w:rsidRPr="003E7464" w:rsidRDefault="00300E73" w:rsidP="00397616">
            <w:pPr>
              <w:widowControl w:val="0"/>
              <w:autoSpaceDE w:val="0"/>
              <w:autoSpaceDN w:val="0"/>
              <w:adjustRightInd w:val="0"/>
              <w:spacing w:line="276" w:lineRule="auto"/>
              <w:rPr>
                <w:lang w:eastAsia="en-US"/>
              </w:rPr>
            </w:pPr>
            <w:r w:rsidRPr="003E7464">
              <w:rPr>
                <w:lang w:eastAsia="en-US"/>
              </w:rPr>
              <w:t>Дотации на выравнивание бюджетной обеспеченности</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14827,0</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3838,4</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25,89</w:t>
            </w:r>
          </w:p>
        </w:tc>
      </w:tr>
      <w:tr w:rsidR="00300E73" w:rsidTr="00397616">
        <w:trPr>
          <w:trHeight w:val="338"/>
        </w:trPr>
        <w:tc>
          <w:tcPr>
            <w:tcW w:w="2864"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2 02 15 001 13 0000 150</w:t>
            </w:r>
          </w:p>
        </w:tc>
        <w:tc>
          <w:tcPr>
            <w:tcW w:w="3657" w:type="dxa"/>
            <w:tcBorders>
              <w:top w:val="single" w:sz="4" w:space="0" w:color="auto"/>
              <w:left w:val="single" w:sz="4" w:space="0" w:color="auto"/>
              <w:bottom w:val="single" w:sz="4" w:space="0" w:color="auto"/>
              <w:right w:val="single" w:sz="4" w:space="0" w:color="auto"/>
            </w:tcBorders>
          </w:tcPr>
          <w:p w:rsidR="00300E73" w:rsidRPr="003E7464" w:rsidRDefault="00300E73" w:rsidP="00397616">
            <w:pPr>
              <w:widowControl w:val="0"/>
              <w:autoSpaceDE w:val="0"/>
              <w:autoSpaceDN w:val="0"/>
              <w:adjustRightInd w:val="0"/>
              <w:spacing w:line="276" w:lineRule="auto"/>
              <w:rPr>
                <w:lang w:eastAsia="en-US"/>
              </w:rPr>
            </w:pPr>
            <w:r w:rsidRPr="003E7464">
              <w:rPr>
                <w:lang w:eastAsia="en-US"/>
              </w:rPr>
              <w:t>Дотации бюджетам городских поселений на выравнивание бюджетной обеспеченности</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14827,0</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3838,4</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25,89</w:t>
            </w:r>
          </w:p>
        </w:tc>
      </w:tr>
      <w:tr w:rsidR="00300E73" w:rsidTr="00397616">
        <w:trPr>
          <w:trHeight w:val="469"/>
        </w:trPr>
        <w:tc>
          <w:tcPr>
            <w:tcW w:w="2864" w:type="dxa"/>
            <w:tcBorders>
              <w:top w:val="single" w:sz="4" w:space="0" w:color="auto"/>
              <w:left w:val="single" w:sz="4" w:space="0" w:color="auto"/>
              <w:bottom w:val="single" w:sz="4" w:space="0" w:color="auto"/>
              <w:right w:val="single" w:sz="4" w:space="0" w:color="auto"/>
            </w:tcBorders>
            <w:hideMark/>
          </w:tcPr>
          <w:p w:rsidR="00300E73" w:rsidRPr="00A01A18" w:rsidRDefault="00300E73" w:rsidP="00397616">
            <w:pPr>
              <w:widowControl w:val="0"/>
              <w:autoSpaceDE w:val="0"/>
              <w:autoSpaceDN w:val="0"/>
              <w:adjustRightInd w:val="0"/>
              <w:spacing w:line="276" w:lineRule="auto"/>
              <w:jc w:val="center"/>
              <w:rPr>
                <w:b/>
                <w:lang w:eastAsia="en-US"/>
              </w:rPr>
            </w:pPr>
            <w:r w:rsidRPr="00A01A18">
              <w:rPr>
                <w:b/>
                <w:lang w:eastAsia="en-US"/>
              </w:rPr>
              <w:t>2 02 20000 00 0000 150</w:t>
            </w:r>
          </w:p>
        </w:tc>
        <w:tc>
          <w:tcPr>
            <w:tcW w:w="3657"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rPr>
                <w:lang w:eastAsia="en-US"/>
              </w:rPr>
            </w:pPr>
            <w:r>
              <w:rPr>
                <w:lang w:eastAsia="en-US"/>
              </w:rPr>
              <w:t>Субсидии бюджетам бюджетной системы Российской Федерации (межбюджетные субсидии)</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7</w:t>
            </w:r>
            <w:r w:rsidR="00397616">
              <w:rPr>
                <w:lang w:eastAsia="en-US"/>
              </w:rPr>
              <w:t>389,8</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rPr>
                <w:lang w:eastAsia="en-US"/>
              </w:rPr>
            </w:pPr>
            <w:r>
              <w:rPr>
                <w:lang w:eastAsia="en-US"/>
              </w:rPr>
              <w:t xml:space="preserve">    3718,4</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25,89</w:t>
            </w:r>
          </w:p>
        </w:tc>
      </w:tr>
      <w:tr w:rsidR="00300E73" w:rsidTr="00397616">
        <w:trPr>
          <w:trHeight w:val="469"/>
        </w:trPr>
        <w:tc>
          <w:tcPr>
            <w:tcW w:w="2864" w:type="dxa"/>
            <w:tcBorders>
              <w:top w:val="single" w:sz="4" w:space="0" w:color="auto"/>
              <w:left w:val="single" w:sz="4" w:space="0" w:color="auto"/>
              <w:bottom w:val="single" w:sz="4" w:space="0" w:color="auto"/>
              <w:right w:val="single" w:sz="4" w:space="0" w:color="auto"/>
            </w:tcBorders>
          </w:tcPr>
          <w:p w:rsidR="00300E73" w:rsidRPr="00A01A18" w:rsidRDefault="00300E73" w:rsidP="00397616">
            <w:pPr>
              <w:widowControl w:val="0"/>
              <w:autoSpaceDE w:val="0"/>
              <w:autoSpaceDN w:val="0"/>
              <w:adjustRightInd w:val="0"/>
              <w:spacing w:line="276" w:lineRule="auto"/>
              <w:jc w:val="center"/>
              <w:rPr>
                <w:b/>
                <w:lang w:eastAsia="en-US"/>
              </w:rPr>
            </w:pPr>
            <w:r>
              <w:rPr>
                <w:b/>
                <w:lang w:eastAsia="en-US"/>
              </w:rPr>
              <w:lastRenderedPageBreak/>
              <w:t>2 02 25555 00 0000 150</w:t>
            </w:r>
          </w:p>
        </w:tc>
        <w:tc>
          <w:tcPr>
            <w:tcW w:w="3657"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rPr>
                <w:lang w:eastAsia="en-US"/>
              </w:rPr>
            </w:pPr>
            <w:r>
              <w:rPr>
                <w:lang w:eastAsia="en-US"/>
              </w:rPr>
              <w:t>Субсидии бюджетам на реализацию программ формирования современной городской среды</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4769,8</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0,0</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0,0</w:t>
            </w:r>
          </w:p>
        </w:tc>
      </w:tr>
      <w:tr w:rsidR="00300E73" w:rsidTr="00397616">
        <w:trPr>
          <w:trHeight w:val="469"/>
        </w:trPr>
        <w:tc>
          <w:tcPr>
            <w:tcW w:w="2864"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2 02 25555 13 0000 150</w:t>
            </w:r>
          </w:p>
        </w:tc>
        <w:tc>
          <w:tcPr>
            <w:tcW w:w="3657"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rPr>
                <w:lang w:eastAsia="en-US"/>
              </w:rPr>
            </w:pPr>
            <w:r>
              <w:rPr>
                <w:lang w:eastAsia="en-US"/>
              </w:rPr>
              <w:t xml:space="preserve">Субсидии бюджетам городских поселений на реализацию программ формирования современной городской среды </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4769,8</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0,0</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0,0</w:t>
            </w:r>
          </w:p>
        </w:tc>
      </w:tr>
      <w:tr w:rsidR="00300E73" w:rsidTr="00397616">
        <w:trPr>
          <w:trHeight w:val="469"/>
        </w:trPr>
        <w:tc>
          <w:tcPr>
            <w:tcW w:w="2864"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2 02 29999 00 0000 150</w:t>
            </w:r>
          </w:p>
        </w:tc>
        <w:tc>
          <w:tcPr>
            <w:tcW w:w="3657"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rPr>
                <w:lang w:eastAsia="en-US"/>
              </w:rPr>
            </w:pPr>
            <w:r>
              <w:rPr>
                <w:lang w:eastAsia="en-US"/>
              </w:rPr>
              <w:t>Прочие субсидии</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2620,0</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120,0</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4,58</w:t>
            </w:r>
          </w:p>
        </w:tc>
      </w:tr>
      <w:tr w:rsidR="00300E73" w:rsidTr="00397616">
        <w:trPr>
          <w:trHeight w:val="469"/>
        </w:trPr>
        <w:tc>
          <w:tcPr>
            <w:tcW w:w="2864"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b/>
                <w:lang w:eastAsia="en-US"/>
              </w:rPr>
            </w:pPr>
            <w:r>
              <w:rPr>
                <w:b/>
                <w:lang w:eastAsia="en-US"/>
              </w:rPr>
              <w:t>2 02 29999 13 0000 150</w:t>
            </w:r>
          </w:p>
        </w:tc>
        <w:tc>
          <w:tcPr>
            <w:tcW w:w="3657"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rPr>
                <w:lang w:eastAsia="en-US"/>
              </w:rPr>
            </w:pPr>
            <w:r>
              <w:rPr>
                <w:lang w:eastAsia="en-US"/>
              </w:rPr>
              <w:t>Прочие субсидии бюджетам городских поселений</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2620,0</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120,0</w:t>
            </w:r>
          </w:p>
        </w:tc>
        <w:tc>
          <w:tcPr>
            <w:tcW w:w="1351" w:type="dxa"/>
            <w:tcBorders>
              <w:top w:val="single" w:sz="4" w:space="0" w:color="auto"/>
              <w:left w:val="single" w:sz="4" w:space="0" w:color="auto"/>
              <w:bottom w:val="single" w:sz="4" w:space="0" w:color="auto"/>
              <w:right w:val="single" w:sz="4" w:space="0" w:color="auto"/>
            </w:tcBorders>
          </w:tcPr>
          <w:p w:rsidR="00300E73" w:rsidRDefault="00300E73" w:rsidP="00397616">
            <w:pPr>
              <w:widowControl w:val="0"/>
              <w:autoSpaceDE w:val="0"/>
              <w:autoSpaceDN w:val="0"/>
              <w:adjustRightInd w:val="0"/>
              <w:spacing w:line="276" w:lineRule="auto"/>
              <w:jc w:val="center"/>
              <w:rPr>
                <w:lang w:eastAsia="en-US"/>
              </w:rPr>
            </w:pPr>
            <w:r>
              <w:rPr>
                <w:lang w:eastAsia="en-US"/>
              </w:rPr>
              <w:t>4,58</w:t>
            </w:r>
          </w:p>
          <w:p w:rsidR="00300E73" w:rsidRDefault="00300E73" w:rsidP="00397616">
            <w:pPr>
              <w:widowControl w:val="0"/>
              <w:autoSpaceDE w:val="0"/>
              <w:autoSpaceDN w:val="0"/>
              <w:adjustRightInd w:val="0"/>
              <w:spacing w:line="276" w:lineRule="auto"/>
              <w:jc w:val="center"/>
              <w:rPr>
                <w:lang w:eastAsia="en-US"/>
              </w:rPr>
            </w:pPr>
          </w:p>
        </w:tc>
      </w:tr>
    </w:tbl>
    <w:p w:rsidR="00300E73" w:rsidRDefault="00300E73"/>
    <w:p w:rsidR="00300E73" w:rsidRDefault="00300E73"/>
    <w:tbl>
      <w:tblPr>
        <w:tblStyle w:val="a3"/>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524"/>
      </w:tblGrid>
      <w:tr w:rsidR="00397616" w:rsidTr="00397616">
        <w:tc>
          <w:tcPr>
            <w:tcW w:w="4785" w:type="dxa"/>
          </w:tcPr>
          <w:p w:rsidR="00397616" w:rsidRDefault="00397616" w:rsidP="00397616">
            <w:pPr>
              <w:jc w:val="center"/>
              <w:rPr>
                <w:lang w:eastAsia="en-US"/>
              </w:rPr>
            </w:pPr>
          </w:p>
        </w:tc>
        <w:tc>
          <w:tcPr>
            <w:tcW w:w="4786" w:type="dxa"/>
            <w:hideMark/>
          </w:tcPr>
          <w:p w:rsidR="00397616" w:rsidRDefault="00397616" w:rsidP="00397616">
            <w:pPr>
              <w:ind w:right="-592"/>
              <w:rPr>
                <w:sz w:val="28"/>
                <w:szCs w:val="28"/>
                <w:lang w:eastAsia="en-US"/>
              </w:rPr>
            </w:pPr>
            <w:r>
              <w:rPr>
                <w:sz w:val="28"/>
                <w:szCs w:val="28"/>
                <w:lang w:eastAsia="en-US"/>
              </w:rPr>
              <w:t>Приложение № 3</w:t>
            </w:r>
          </w:p>
          <w:p w:rsidR="00397616" w:rsidRDefault="00397616" w:rsidP="00397616">
            <w:pPr>
              <w:ind w:right="-592"/>
              <w:rPr>
                <w:sz w:val="28"/>
                <w:szCs w:val="28"/>
                <w:lang w:eastAsia="en-US"/>
              </w:rPr>
            </w:pPr>
            <w:proofErr w:type="gramStart"/>
            <w:r>
              <w:rPr>
                <w:sz w:val="28"/>
                <w:szCs w:val="28"/>
                <w:lang w:eastAsia="en-US"/>
              </w:rPr>
              <w:t>к  постановлению</w:t>
            </w:r>
            <w:proofErr w:type="gramEnd"/>
            <w:r>
              <w:rPr>
                <w:sz w:val="28"/>
                <w:szCs w:val="28"/>
                <w:lang w:eastAsia="en-US"/>
              </w:rPr>
              <w:t xml:space="preserve"> Администрации муниципального образования</w:t>
            </w:r>
          </w:p>
          <w:p w:rsidR="00397616" w:rsidRDefault="00397616" w:rsidP="00397616">
            <w:pPr>
              <w:ind w:right="-592"/>
              <w:rPr>
                <w:sz w:val="28"/>
                <w:szCs w:val="28"/>
                <w:lang w:eastAsia="en-US"/>
              </w:rPr>
            </w:pPr>
            <w:r>
              <w:rPr>
                <w:sz w:val="28"/>
                <w:szCs w:val="28"/>
                <w:lang w:eastAsia="en-US"/>
              </w:rPr>
              <w:t>«</w:t>
            </w:r>
            <w:proofErr w:type="spellStart"/>
            <w:r>
              <w:rPr>
                <w:sz w:val="28"/>
                <w:szCs w:val="28"/>
                <w:lang w:eastAsia="en-US"/>
              </w:rPr>
              <w:t>Велижский</w:t>
            </w:r>
            <w:proofErr w:type="spellEnd"/>
            <w:r>
              <w:rPr>
                <w:sz w:val="28"/>
                <w:szCs w:val="28"/>
                <w:lang w:eastAsia="en-US"/>
              </w:rPr>
              <w:t xml:space="preserve"> район»</w:t>
            </w:r>
          </w:p>
          <w:p w:rsidR="00397616" w:rsidRDefault="00361568" w:rsidP="00191F19">
            <w:pPr>
              <w:rPr>
                <w:lang w:eastAsia="en-US"/>
              </w:rPr>
            </w:pPr>
            <w:proofErr w:type="gramStart"/>
            <w:r>
              <w:rPr>
                <w:sz w:val="28"/>
                <w:szCs w:val="28"/>
                <w:lang w:eastAsia="en-US"/>
              </w:rPr>
              <w:t>от</w:t>
            </w:r>
            <w:proofErr w:type="gramEnd"/>
            <w:r>
              <w:rPr>
                <w:sz w:val="28"/>
                <w:szCs w:val="28"/>
                <w:lang w:eastAsia="en-US"/>
              </w:rPr>
              <w:t xml:space="preserve"> </w:t>
            </w:r>
            <w:r w:rsidRPr="00191F19">
              <w:rPr>
                <w:sz w:val="28"/>
                <w:szCs w:val="28"/>
                <w:u w:val="single"/>
                <w:lang w:eastAsia="en-US"/>
              </w:rPr>
              <w:t>« 25»  07 2019</w:t>
            </w:r>
            <w:r>
              <w:rPr>
                <w:sz w:val="28"/>
                <w:szCs w:val="28"/>
                <w:lang w:eastAsia="en-US"/>
              </w:rPr>
              <w:t xml:space="preserve">   </w:t>
            </w:r>
            <w:r w:rsidR="00397616">
              <w:rPr>
                <w:sz w:val="28"/>
                <w:szCs w:val="28"/>
                <w:lang w:eastAsia="en-US"/>
              </w:rPr>
              <w:t>№</w:t>
            </w:r>
            <w:r>
              <w:rPr>
                <w:sz w:val="28"/>
                <w:szCs w:val="28"/>
                <w:lang w:eastAsia="en-US"/>
              </w:rPr>
              <w:t xml:space="preserve"> </w:t>
            </w:r>
            <w:r w:rsidRPr="00361568">
              <w:rPr>
                <w:sz w:val="28"/>
                <w:szCs w:val="28"/>
                <w:u w:val="single"/>
                <w:lang w:eastAsia="en-US"/>
              </w:rPr>
              <w:t>375</w:t>
            </w:r>
            <w:r w:rsidR="00397616">
              <w:rPr>
                <w:sz w:val="28"/>
                <w:szCs w:val="28"/>
                <w:lang w:eastAsia="en-US"/>
              </w:rPr>
              <w:t xml:space="preserve"> ______  </w:t>
            </w:r>
          </w:p>
        </w:tc>
      </w:tr>
    </w:tbl>
    <w:p w:rsidR="00300E73" w:rsidRPr="00300E73" w:rsidRDefault="00300E73" w:rsidP="00300E73">
      <w:pPr>
        <w:jc w:val="right"/>
        <w:rPr>
          <w:sz w:val="28"/>
          <w:szCs w:val="28"/>
        </w:rPr>
      </w:pPr>
    </w:p>
    <w:p w:rsidR="00300E73" w:rsidRPr="00300E73" w:rsidRDefault="00300E73" w:rsidP="00300E73">
      <w:pPr>
        <w:jc w:val="right"/>
      </w:pPr>
    </w:p>
    <w:p w:rsidR="00300E73" w:rsidRPr="00300E73" w:rsidRDefault="00300E73" w:rsidP="00300E73">
      <w:pPr>
        <w:jc w:val="center"/>
        <w:rPr>
          <w:b/>
          <w:sz w:val="28"/>
          <w:szCs w:val="28"/>
        </w:rPr>
      </w:pPr>
      <w:r w:rsidRPr="00300E73">
        <w:rPr>
          <w:b/>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300E73">
        <w:rPr>
          <w:b/>
          <w:kern w:val="32"/>
          <w:sz w:val="28"/>
          <w:szCs w:val="28"/>
        </w:rPr>
        <w:t xml:space="preserve">(группам и подгруппам) </w:t>
      </w:r>
      <w:r w:rsidRPr="00300E73">
        <w:rPr>
          <w:b/>
          <w:sz w:val="28"/>
          <w:szCs w:val="28"/>
        </w:rPr>
        <w:t>видов расходов классификации расходов бюджет</w:t>
      </w:r>
      <w:bookmarkStart w:id="0" w:name="_GoBack"/>
      <w:bookmarkEnd w:id="0"/>
      <w:r w:rsidRPr="00300E73">
        <w:rPr>
          <w:b/>
          <w:sz w:val="28"/>
          <w:szCs w:val="28"/>
        </w:rPr>
        <w:t>ов на 2019 год</w:t>
      </w:r>
    </w:p>
    <w:p w:rsidR="00300E73" w:rsidRPr="00300E73" w:rsidRDefault="00300E73" w:rsidP="00300E73">
      <w:pPr>
        <w:jc w:val="right"/>
        <w:rPr>
          <w:sz w:val="20"/>
          <w:szCs w:val="20"/>
        </w:rPr>
      </w:pPr>
      <w:r w:rsidRPr="00300E73">
        <w:rPr>
          <w:sz w:val="20"/>
          <w:szCs w:val="20"/>
        </w:rPr>
        <w:t xml:space="preserve"> </w:t>
      </w:r>
    </w:p>
    <w:tbl>
      <w:tblPr>
        <w:tblpPr w:leftFromText="180" w:rightFromText="180" w:bottomFromText="160" w:vertAnchor="text" w:horzAnchor="margin" w:tblpXSpec="center" w:tblpY="83"/>
        <w:tblW w:w="10767" w:type="dxa"/>
        <w:tblLayout w:type="fixed"/>
        <w:tblCellMar>
          <w:left w:w="0" w:type="dxa"/>
          <w:right w:w="0" w:type="dxa"/>
        </w:tblCellMar>
        <w:tblLook w:val="04A0" w:firstRow="1" w:lastRow="0" w:firstColumn="1" w:lastColumn="0" w:noHBand="0" w:noVBand="1"/>
      </w:tblPr>
      <w:tblGrid>
        <w:gridCol w:w="4531"/>
        <w:gridCol w:w="851"/>
        <w:gridCol w:w="850"/>
        <w:gridCol w:w="1276"/>
        <w:gridCol w:w="709"/>
        <w:gridCol w:w="850"/>
        <w:gridCol w:w="850"/>
        <w:gridCol w:w="850"/>
      </w:tblGrid>
      <w:tr w:rsidR="00300E73" w:rsidRPr="00300E73" w:rsidTr="00397616">
        <w:trPr>
          <w:cantSplit/>
          <w:trHeight w:val="236"/>
        </w:trPr>
        <w:tc>
          <w:tcPr>
            <w:tcW w:w="4531" w:type="dxa"/>
            <w:tcBorders>
              <w:top w:val="single" w:sz="4" w:space="0" w:color="auto"/>
              <w:left w:val="single" w:sz="4" w:space="0" w:color="auto"/>
              <w:bottom w:val="single" w:sz="4" w:space="0" w:color="auto"/>
              <w:right w:val="single" w:sz="4" w:space="0" w:color="auto"/>
            </w:tcBorders>
            <w:vAlign w:val="center"/>
            <w:hideMark/>
          </w:tcPr>
          <w:p w:rsidR="00300E73" w:rsidRPr="00300E73" w:rsidRDefault="00300E73" w:rsidP="00300E73">
            <w:pPr>
              <w:spacing w:line="256" w:lineRule="auto"/>
              <w:ind w:left="289"/>
              <w:jc w:val="center"/>
              <w:rPr>
                <w:b/>
                <w:sz w:val="20"/>
                <w:szCs w:val="20"/>
                <w:lang w:eastAsia="en-US"/>
              </w:rPr>
            </w:pPr>
            <w:r w:rsidRPr="00300E73">
              <w:rPr>
                <w:b/>
                <w:sz w:val="20"/>
                <w:szCs w:val="20"/>
                <w:lang w:eastAsia="en-US"/>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E73" w:rsidRPr="00300E73" w:rsidRDefault="00300E73" w:rsidP="00300E73">
            <w:pPr>
              <w:spacing w:line="256" w:lineRule="auto"/>
              <w:jc w:val="center"/>
              <w:rPr>
                <w:b/>
                <w:sz w:val="20"/>
                <w:szCs w:val="20"/>
                <w:lang w:eastAsia="en-US"/>
              </w:rPr>
            </w:pPr>
            <w:proofErr w:type="gramStart"/>
            <w:r w:rsidRPr="00300E73">
              <w:rPr>
                <w:b/>
                <w:sz w:val="20"/>
                <w:szCs w:val="20"/>
                <w:lang w:eastAsia="en-US"/>
              </w:rPr>
              <w:t>раздел</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300E73" w:rsidRPr="00300E73" w:rsidRDefault="00300E73" w:rsidP="00300E73">
            <w:pPr>
              <w:spacing w:line="256" w:lineRule="auto"/>
              <w:jc w:val="center"/>
              <w:rPr>
                <w:b/>
                <w:sz w:val="20"/>
                <w:szCs w:val="20"/>
                <w:lang w:eastAsia="en-US"/>
              </w:rPr>
            </w:pPr>
            <w:proofErr w:type="gramStart"/>
            <w:r w:rsidRPr="00300E73">
              <w:rPr>
                <w:b/>
                <w:sz w:val="20"/>
                <w:szCs w:val="20"/>
                <w:lang w:eastAsia="en-US"/>
              </w:rPr>
              <w:t>подраздел</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Вид расходов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 xml:space="preserve">План </w:t>
            </w:r>
            <w:proofErr w:type="spellStart"/>
            <w:r w:rsidRPr="00300E73">
              <w:rPr>
                <w:b/>
                <w:sz w:val="20"/>
                <w:szCs w:val="20"/>
                <w:lang w:eastAsia="en-US"/>
              </w:rPr>
              <w:t>тыс.руб</w:t>
            </w:r>
            <w:proofErr w:type="spellEnd"/>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Касс расход</w:t>
            </w:r>
          </w:p>
          <w:p w:rsidR="00300E73" w:rsidRPr="00300E73" w:rsidRDefault="00300E73" w:rsidP="00300E73">
            <w:pPr>
              <w:spacing w:line="256" w:lineRule="auto"/>
              <w:jc w:val="center"/>
              <w:rPr>
                <w:b/>
                <w:sz w:val="20"/>
                <w:szCs w:val="20"/>
                <w:lang w:eastAsia="en-US"/>
              </w:rPr>
            </w:pPr>
            <w:proofErr w:type="spellStart"/>
            <w:r w:rsidRPr="00300E73">
              <w:rPr>
                <w:b/>
                <w:sz w:val="20"/>
                <w:szCs w:val="20"/>
                <w:lang w:eastAsia="en-US"/>
              </w:rPr>
              <w:t>тыс.руб</w:t>
            </w:r>
            <w:proofErr w:type="spellEnd"/>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Исполнение %</w:t>
            </w:r>
          </w:p>
        </w:tc>
      </w:tr>
      <w:tr w:rsidR="00300E73" w:rsidRPr="00300E73" w:rsidTr="00397616">
        <w:trPr>
          <w:trHeight w:val="236"/>
        </w:trPr>
        <w:tc>
          <w:tcPr>
            <w:tcW w:w="4531" w:type="dxa"/>
            <w:tcBorders>
              <w:top w:val="nil"/>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lang w:eastAsia="en-US"/>
              </w:rPr>
            </w:pPr>
            <w:r w:rsidRPr="00300E73">
              <w:rPr>
                <w:b/>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E73" w:rsidRPr="00300E73" w:rsidRDefault="00300E73" w:rsidP="00300E73">
            <w:pPr>
              <w:spacing w:line="256" w:lineRule="auto"/>
              <w:jc w:val="center"/>
              <w:rPr>
                <w:b/>
                <w:lang w:eastAsia="en-US"/>
              </w:rPr>
            </w:pPr>
            <w:r w:rsidRPr="00300E73">
              <w:rPr>
                <w:b/>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E73" w:rsidRPr="00300E73" w:rsidRDefault="00300E73" w:rsidP="00300E73">
            <w:pPr>
              <w:spacing w:line="256" w:lineRule="auto"/>
              <w:jc w:val="center"/>
              <w:rPr>
                <w:b/>
                <w:lang w:eastAsia="en-US"/>
              </w:rPr>
            </w:pPr>
            <w:r w:rsidRPr="00300E73">
              <w:rPr>
                <w:b/>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E73" w:rsidRPr="00300E73" w:rsidRDefault="00300E73" w:rsidP="00300E73">
            <w:pPr>
              <w:spacing w:line="256" w:lineRule="auto"/>
              <w:jc w:val="center"/>
              <w:rPr>
                <w:b/>
                <w:lang w:eastAsia="en-US"/>
              </w:rPr>
            </w:pPr>
            <w:r w:rsidRPr="00300E73">
              <w:rPr>
                <w:b/>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00E73" w:rsidRPr="00300E73" w:rsidRDefault="00300E73" w:rsidP="00300E73">
            <w:pPr>
              <w:spacing w:line="256" w:lineRule="auto"/>
              <w:jc w:val="center"/>
              <w:rPr>
                <w:b/>
                <w:lang w:eastAsia="en-US"/>
              </w:rPr>
            </w:pPr>
            <w:r w:rsidRPr="00300E73">
              <w:rPr>
                <w:b/>
                <w:lang w:eastAsia="en-US"/>
              </w:rPr>
              <w:t>5</w:t>
            </w:r>
          </w:p>
        </w:tc>
        <w:tc>
          <w:tcPr>
            <w:tcW w:w="850" w:type="dxa"/>
            <w:tcBorders>
              <w:top w:val="nil"/>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lang w:eastAsia="en-US"/>
              </w:rPr>
            </w:pPr>
            <w:r w:rsidRPr="00300E73">
              <w:rPr>
                <w:b/>
                <w:lang w:eastAsia="en-US"/>
              </w:rPr>
              <w:t>6</w:t>
            </w:r>
          </w:p>
        </w:tc>
        <w:tc>
          <w:tcPr>
            <w:tcW w:w="850" w:type="dxa"/>
            <w:tcBorders>
              <w:top w:val="nil"/>
              <w:left w:val="single" w:sz="4" w:space="0" w:color="auto"/>
              <w:bottom w:val="single" w:sz="4" w:space="0" w:color="auto"/>
              <w:right w:val="single" w:sz="4" w:space="0" w:color="auto"/>
            </w:tcBorders>
          </w:tcPr>
          <w:p w:rsidR="00300E73" w:rsidRPr="00300E73" w:rsidRDefault="00300E73" w:rsidP="00300E73">
            <w:pPr>
              <w:spacing w:line="256" w:lineRule="auto"/>
              <w:jc w:val="center"/>
              <w:rPr>
                <w:b/>
                <w:lang w:eastAsia="en-US"/>
              </w:rPr>
            </w:pPr>
          </w:p>
        </w:tc>
        <w:tc>
          <w:tcPr>
            <w:tcW w:w="850" w:type="dxa"/>
            <w:tcBorders>
              <w:top w:val="nil"/>
              <w:left w:val="single" w:sz="4" w:space="0" w:color="auto"/>
              <w:bottom w:val="single" w:sz="4" w:space="0" w:color="auto"/>
              <w:right w:val="single" w:sz="4" w:space="0" w:color="auto"/>
            </w:tcBorders>
          </w:tcPr>
          <w:p w:rsidR="00300E73" w:rsidRPr="00300E73" w:rsidRDefault="00300E73" w:rsidP="00300E73">
            <w:pPr>
              <w:spacing w:line="256" w:lineRule="auto"/>
              <w:jc w:val="center"/>
              <w:rPr>
                <w:b/>
                <w:lang w:eastAsia="en-US"/>
              </w:rPr>
            </w:pPr>
          </w:p>
        </w:tc>
      </w:tr>
      <w:tr w:rsidR="00300E73" w:rsidRPr="00300E73" w:rsidTr="00397616">
        <w:trPr>
          <w:trHeight w:val="236"/>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sz w:val="20"/>
                <w:szCs w:val="20"/>
                <w:lang w:eastAsia="en-US"/>
              </w:rPr>
            </w:pPr>
            <w:r w:rsidRPr="00300E73">
              <w:rPr>
                <w:sz w:val="20"/>
                <w:szCs w:val="20"/>
                <w:lang w:eastAsia="en-US"/>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858,5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401,1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47,0</w:t>
            </w:r>
          </w:p>
        </w:tc>
      </w:tr>
      <w:tr w:rsidR="00300E73" w:rsidRPr="00300E73" w:rsidTr="00397616">
        <w:trPr>
          <w:trHeight w:val="593"/>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sz w:val="20"/>
                <w:szCs w:val="20"/>
                <w:lang w:eastAsia="en-US"/>
              </w:rPr>
            </w:pPr>
            <w:r w:rsidRPr="00300E73">
              <w:rPr>
                <w:b/>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834,1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401,1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47,0</w:t>
            </w:r>
          </w:p>
        </w:tc>
      </w:tr>
      <w:tr w:rsidR="00300E73" w:rsidRPr="00300E73" w:rsidTr="00397616">
        <w:trPr>
          <w:trHeight w:val="358"/>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i/>
                <w:sz w:val="20"/>
                <w:szCs w:val="20"/>
                <w:lang w:eastAsia="en-US"/>
              </w:rPr>
            </w:pPr>
            <w:r w:rsidRPr="00300E73">
              <w:rPr>
                <w:b/>
                <w:i/>
                <w:sz w:val="20"/>
                <w:szCs w:val="20"/>
                <w:lang w:eastAsia="en-US"/>
              </w:rPr>
              <w:t>Обеспечение деятельности законодательного (представительного)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val="en-US" w:eastAsia="en-US"/>
              </w:rPr>
            </w:pPr>
            <w:r w:rsidRPr="00300E73">
              <w:rPr>
                <w:b/>
                <w:sz w:val="20"/>
                <w:szCs w:val="20"/>
                <w:lang w:eastAsia="en-US"/>
              </w:rPr>
              <w:t>0</w:t>
            </w:r>
            <w:r w:rsidRPr="00300E73">
              <w:rPr>
                <w:b/>
                <w:sz w:val="20"/>
                <w:szCs w:val="20"/>
                <w:lang w:val="en-US" w:eastAsia="en-U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76 0 00 00000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834,1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401,1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47,0</w:t>
            </w:r>
          </w:p>
        </w:tc>
      </w:tr>
      <w:tr w:rsidR="00300E73" w:rsidRPr="00300E73" w:rsidTr="00397616">
        <w:trPr>
          <w:trHeight w:val="358"/>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sz w:val="20"/>
                <w:szCs w:val="20"/>
                <w:lang w:eastAsia="en-US"/>
              </w:rPr>
            </w:pPr>
            <w:r w:rsidRPr="00300E73">
              <w:rPr>
                <w:b/>
                <w:sz w:val="20"/>
                <w:szCs w:val="20"/>
                <w:lang w:eastAsia="en-US"/>
              </w:rPr>
              <w:t>Расходы на обеспечение деятельности законодательного (представительного)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76 1 00 00000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834,1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401,1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47,0</w:t>
            </w:r>
          </w:p>
        </w:tc>
      </w:tr>
      <w:tr w:rsidR="00300E73" w:rsidRPr="00300E73" w:rsidTr="00397616">
        <w:trPr>
          <w:trHeight w:val="210"/>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b/>
                <w:i/>
                <w:sz w:val="20"/>
                <w:szCs w:val="20"/>
                <w:lang w:eastAsia="en-US"/>
              </w:rPr>
            </w:pPr>
            <w:r w:rsidRPr="00300E73">
              <w:rPr>
                <w:b/>
                <w:i/>
                <w:sz w:val="20"/>
                <w:szCs w:val="20"/>
                <w:lang w:eastAsia="en-US"/>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01</w:t>
            </w:r>
          </w:p>
        </w:tc>
        <w:tc>
          <w:tcPr>
            <w:tcW w:w="850" w:type="dxa"/>
            <w:tcBorders>
              <w:top w:val="nil"/>
              <w:left w:val="nil"/>
              <w:bottom w:val="single" w:sz="4" w:space="0" w:color="000000"/>
              <w:right w:val="single" w:sz="4" w:space="0" w:color="000000"/>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03</w:t>
            </w:r>
          </w:p>
        </w:tc>
        <w:tc>
          <w:tcPr>
            <w:tcW w:w="1276" w:type="dxa"/>
            <w:tcBorders>
              <w:top w:val="nil"/>
              <w:left w:val="nil"/>
              <w:bottom w:val="single" w:sz="4" w:space="0" w:color="000000"/>
              <w:right w:val="single" w:sz="4" w:space="0" w:color="000000"/>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834,1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401,1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47,0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sz w:val="20"/>
                <w:szCs w:val="20"/>
                <w:lang w:eastAsia="en-US"/>
              </w:rPr>
            </w:pPr>
            <w:r w:rsidRPr="00300E73">
              <w:rPr>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color w:val="000000"/>
                <w:sz w:val="20"/>
                <w:szCs w:val="20"/>
                <w:lang w:eastAsia="en-US"/>
              </w:rPr>
              <w:t>76 1 00 00140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604,1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161,0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27,0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i/>
                <w:sz w:val="20"/>
                <w:szCs w:val="20"/>
                <w:lang w:eastAsia="en-US"/>
              </w:rPr>
            </w:pPr>
            <w:r w:rsidRPr="00300E73">
              <w:rPr>
                <w:i/>
                <w:sz w:val="20"/>
                <w:szCs w:val="20"/>
                <w:lang w:eastAsia="en-US"/>
              </w:rPr>
              <w:t xml:space="preserve">Расходы на выплаты персоналу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color w:val="000000"/>
                <w:sz w:val="20"/>
                <w:szCs w:val="20"/>
                <w:lang w:eastAsia="en-US"/>
              </w:rPr>
              <w:t>76 1 00 00140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120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604,1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161,0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27,0</w:t>
            </w:r>
          </w:p>
        </w:tc>
      </w:tr>
      <w:tr w:rsidR="00300E73" w:rsidRPr="00300E73" w:rsidTr="00397616">
        <w:trPr>
          <w:trHeight w:val="210"/>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bCs/>
                <w:color w:val="000000"/>
                <w:sz w:val="20"/>
                <w:szCs w:val="20"/>
                <w:lang w:eastAsia="en-US"/>
              </w:rPr>
            </w:pPr>
            <w:r w:rsidRPr="00300E73">
              <w:rPr>
                <w:bCs/>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color w:val="000000"/>
                <w:sz w:val="20"/>
                <w:szCs w:val="20"/>
                <w:lang w:eastAsia="en-US"/>
              </w:rPr>
              <w:t>76 1 00 00140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230,0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rPr>
                <w:sz w:val="20"/>
                <w:szCs w:val="20"/>
                <w:lang w:eastAsia="en-US"/>
              </w:rPr>
            </w:pPr>
            <w:r w:rsidRPr="00300E73">
              <w:rPr>
                <w:sz w:val="20"/>
                <w:szCs w:val="20"/>
                <w:lang w:eastAsia="en-US"/>
              </w:rPr>
              <w:t xml:space="preserve"> </w:t>
            </w:r>
          </w:p>
          <w:p w:rsidR="00300E73" w:rsidRPr="00300E73" w:rsidRDefault="00300E73" w:rsidP="00300E73">
            <w:pPr>
              <w:spacing w:line="256" w:lineRule="auto"/>
              <w:rPr>
                <w:sz w:val="20"/>
                <w:szCs w:val="20"/>
                <w:lang w:eastAsia="en-US"/>
              </w:rPr>
            </w:pPr>
            <w:r w:rsidRPr="00300E73">
              <w:rPr>
                <w:sz w:val="20"/>
                <w:szCs w:val="20"/>
                <w:lang w:eastAsia="en-US"/>
              </w:rPr>
              <w:t xml:space="preserve">   215,7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94,0</w:t>
            </w:r>
          </w:p>
        </w:tc>
      </w:tr>
      <w:tr w:rsidR="00300E73" w:rsidRPr="00300E73" w:rsidTr="00397616">
        <w:trPr>
          <w:trHeight w:val="210"/>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i/>
                <w:iCs/>
                <w:color w:val="000000"/>
                <w:sz w:val="20"/>
                <w:szCs w:val="20"/>
                <w:lang w:eastAsia="en-US"/>
              </w:rPr>
            </w:pPr>
            <w:r w:rsidRPr="00300E73">
              <w:rPr>
                <w:i/>
                <w:iCs/>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color w:val="000000"/>
                <w:sz w:val="20"/>
                <w:szCs w:val="20"/>
                <w:lang w:eastAsia="en-US"/>
              </w:rPr>
              <w:t>76 1 00 00140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230,0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215,7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94,0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sz w:val="20"/>
                <w:szCs w:val="20"/>
                <w:lang w:eastAsia="ar-SA"/>
              </w:rPr>
            </w:pPr>
            <w:r w:rsidRPr="00300E73">
              <w:rPr>
                <w:b/>
                <w:bCs/>
                <w:iCs/>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rFonts w:asciiTheme="minorHAnsi" w:eastAsiaTheme="minorHAnsi" w:hAnsiTheme="minorHAnsi" w:cstheme="minorBidi"/>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100,0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bCs/>
                <w:i/>
                <w:iCs/>
                <w:color w:val="000000"/>
                <w:sz w:val="20"/>
                <w:szCs w:val="20"/>
                <w:lang w:eastAsia="en-US"/>
              </w:rPr>
            </w:pPr>
            <w:r w:rsidRPr="00300E73">
              <w:rPr>
                <w:b/>
                <w:i/>
                <w:sz w:val="20"/>
                <w:szCs w:val="20"/>
                <w:lang w:eastAsia="en-US"/>
              </w:rPr>
              <w:t>Обеспечение деятельности законодательного (представительного)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76 0 00 00000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100,0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bCs/>
                <w:iCs/>
                <w:color w:val="000000"/>
                <w:sz w:val="20"/>
                <w:szCs w:val="20"/>
                <w:lang w:eastAsia="en-US"/>
              </w:rPr>
            </w:pPr>
            <w:r w:rsidRPr="00300E73">
              <w:rPr>
                <w:b/>
                <w:bCs/>
                <w:iCs/>
                <w:color w:val="000000"/>
                <w:sz w:val="20"/>
                <w:szCs w:val="20"/>
                <w:lang w:eastAsia="en-US"/>
              </w:rPr>
              <w:t>Расходы на обеспечение деятельности Контрольно-ревизионной комиссии муниципального образования "</w:t>
            </w:r>
            <w:proofErr w:type="spellStart"/>
            <w:r w:rsidRPr="00300E73">
              <w:rPr>
                <w:b/>
                <w:bCs/>
                <w:iCs/>
                <w:color w:val="000000"/>
                <w:sz w:val="20"/>
                <w:szCs w:val="20"/>
                <w:lang w:eastAsia="en-US"/>
              </w:rPr>
              <w:t>Велижский</w:t>
            </w:r>
            <w:proofErr w:type="spellEnd"/>
            <w:r w:rsidRPr="00300E73">
              <w:rPr>
                <w:b/>
                <w:bCs/>
                <w:iCs/>
                <w:color w:val="000000"/>
                <w:sz w:val="20"/>
                <w:szCs w:val="20"/>
                <w:lang w:eastAsia="en-US"/>
              </w:rPr>
              <w:t xml:space="preserve"> район"</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76 3 00 00000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100,0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rPr>
                <w:b/>
                <w:i/>
                <w:sz w:val="20"/>
                <w:szCs w:val="20"/>
                <w:lang w:eastAsia="ar-SA"/>
              </w:rPr>
            </w:pPr>
            <w:r w:rsidRPr="00300E73">
              <w:rPr>
                <w:b/>
                <w:i/>
                <w:sz w:val="20"/>
                <w:szCs w:val="20"/>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val="en-US" w:eastAsia="ar-SA"/>
              </w:rPr>
            </w:pPr>
            <w:r w:rsidRPr="00300E73">
              <w:rPr>
                <w:sz w:val="20"/>
                <w:szCs w:val="20"/>
                <w:lang w:eastAsia="ar-SA"/>
              </w:rPr>
              <w:t>0</w:t>
            </w:r>
            <w:r w:rsidRPr="00300E73">
              <w:rPr>
                <w:sz w:val="20"/>
                <w:szCs w:val="20"/>
                <w:lang w:val="en-US" w:eastAsia="ar-SA"/>
              </w:rPr>
              <w:t>6</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val="en-US" w:eastAsia="ar-SA"/>
              </w:rPr>
            </w:pPr>
            <w:r w:rsidRPr="00300E73">
              <w:rPr>
                <w:sz w:val="20"/>
                <w:szCs w:val="20"/>
                <w:lang w:eastAsia="ar-SA"/>
              </w:rPr>
              <w:t>76 3 00 П000</w:t>
            </w:r>
            <w:r w:rsidRPr="00300E73">
              <w:rPr>
                <w:sz w:val="20"/>
                <w:szCs w:val="20"/>
                <w:lang w:val="en-US" w:eastAsia="ar-SA"/>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rPr>
                <w:sz w:val="20"/>
                <w:szCs w:val="20"/>
                <w:lang w:val="en-US" w:eastAsia="ar-SA"/>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highlight w:val="yellow"/>
                <w:lang w:eastAsia="ar-SA"/>
              </w:rPr>
            </w:pPr>
            <w:r w:rsidRPr="00300E73">
              <w:rPr>
                <w:sz w:val="20"/>
                <w:szCs w:val="20"/>
                <w:lang w:eastAsia="ar-SA"/>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sz w:val="20"/>
                <w:szCs w:val="20"/>
                <w:lang w:eastAsia="ar-SA"/>
              </w:rPr>
            </w:pPr>
          </w:p>
          <w:p w:rsidR="00300E73" w:rsidRPr="00300E73" w:rsidRDefault="00300E73" w:rsidP="00300E73">
            <w:pPr>
              <w:snapToGrid w:val="0"/>
              <w:spacing w:line="256" w:lineRule="auto"/>
              <w:jc w:val="center"/>
              <w:rPr>
                <w:sz w:val="20"/>
                <w:szCs w:val="20"/>
                <w:lang w:eastAsia="ar-SA"/>
              </w:rPr>
            </w:pPr>
          </w:p>
          <w:p w:rsidR="00300E73" w:rsidRPr="00300E73" w:rsidRDefault="00300E73" w:rsidP="00300E73">
            <w:pPr>
              <w:snapToGrid w:val="0"/>
              <w:spacing w:line="256" w:lineRule="auto"/>
              <w:jc w:val="center"/>
              <w:rPr>
                <w:sz w:val="20"/>
                <w:szCs w:val="20"/>
                <w:lang w:eastAsia="ar-SA"/>
              </w:rPr>
            </w:pPr>
          </w:p>
          <w:p w:rsidR="00300E73" w:rsidRPr="00300E73" w:rsidRDefault="00300E73" w:rsidP="00300E73">
            <w:pPr>
              <w:snapToGrid w:val="0"/>
              <w:spacing w:line="256" w:lineRule="auto"/>
              <w:jc w:val="center"/>
              <w:rPr>
                <w:sz w:val="20"/>
                <w:szCs w:val="20"/>
                <w:lang w:eastAsia="ar-SA"/>
              </w:rPr>
            </w:pPr>
          </w:p>
          <w:p w:rsidR="00300E73" w:rsidRPr="00300E73" w:rsidRDefault="00300E73" w:rsidP="00300E73">
            <w:pPr>
              <w:snapToGrid w:val="0"/>
              <w:spacing w:line="256" w:lineRule="auto"/>
              <w:jc w:val="center"/>
              <w:rPr>
                <w:sz w:val="20"/>
                <w:szCs w:val="20"/>
                <w:lang w:eastAsia="ar-SA"/>
              </w:rPr>
            </w:pPr>
            <w:r w:rsidRPr="00300E73">
              <w:rPr>
                <w:sz w:val="20"/>
                <w:szCs w:val="20"/>
                <w:lang w:eastAsia="ar-SA"/>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sz w:val="20"/>
                <w:szCs w:val="20"/>
                <w:lang w:eastAsia="ar-SA"/>
              </w:rPr>
            </w:pPr>
          </w:p>
          <w:p w:rsidR="00300E73" w:rsidRPr="00300E73" w:rsidRDefault="00300E73" w:rsidP="00300E73">
            <w:pPr>
              <w:snapToGrid w:val="0"/>
              <w:spacing w:line="256" w:lineRule="auto"/>
              <w:jc w:val="center"/>
              <w:rPr>
                <w:sz w:val="20"/>
                <w:szCs w:val="20"/>
                <w:lang w:eastAsia="ar-SA"/>
              </w:rPr>
            </w:pPr>
          </w:p>
          <w:p w:rsidR="00300E73" w:rsidRPr="00300E73" w:rsidRDefault="00300E73" w:rsidP="00300E73">
            <w:pPr>
              <w:snapToGrid w:val="0"/>
              <w:spacing w:line="256" w:lineRule="auto"/>
              <w:jc w:val="center"/>
              <w:rPr>
                <w:sz w:val="20"/>
                <w:szCs w:val="20"/>
                <w:lang w:eastAsia="ar-SA"/>
              </w:rPr>
            </w:pPr>
          </w:p>
          <w:p w:rsidR="00300E73" w:rsidRPr="00300E73" w:rsidRDefault="00300E73" w:rsidP="00300E73">
            <w:pPr>
              <w:snapToGrid w:val="0"/>
              <w:spacing w:line="256" w:lineRule="auto"/>
              <w:jc w:val="center"/>
              <w:rPr>
                <w:sz w:val="20"/>
                <w:szCs w:val="20"/>
                <w:lang w:eastAsia="ar-SA"/>
              </w:rPr>
            </w:pPr>
          </w:p>
          <w:p w:rsidR="00300E73" w:rsidRPr="00300E73" w:rsidRDefault="00300E73" w:rsidP="00300E73">
            <w:pPr>
              <w:snapToGrid w:val="0"/>
              <w:spacing w:line="256" w:lineRule="auto"/>
              <w:jc w:val="center"/>
              <w:rPr>
                <w:sz w:val="20"/>
                <w:szCs w:val="20"/>
                <w:lang w:eastAsia="ar-SA"/>
              </w:rPr>
            </w:pPr>
            <w:r w:rsidRPr="00300E73">
              <w:rPr>
                <w:sz w:val="20"/>
                <w:szCs w:val="20"/>
                <w:lang w:eastAsia="ar-SA"/>
              </w:rPr>
              <w:t>100,0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rPr>
                <w:sz w:val="20"/>
                <w:szCs w:val="20"/>
                <w:lang w:eastAsia="ar-SA"/>
              </w:rPr>
            </w:pPr>
            <w:r w:rsidRPr="00300E73">
              <w:rPr>
                <w:sz w:val="20"/>
                <w:szCs w:val="20"/>
                <w:lang w:eastAsia="ar-SA"/>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val="en-US" w:eastAsia="ar-SA"/>
              </w:rPr>
            </w:pPr>
            <w:r w:rsidRPr="00300E73">
              <w:rPr>
                <w:sz w:val="20"/>
                <w:szCs w:val="20"/>
                <w:lang w:eastAsia="ar-SA"/>
              </w:rPr>
              <w:t>0</w:t>
            </w:r>
            <w:r w:rsidRPr="00300E73">
              <w:rPr>
                <w:sz w:val="20"/>
                <w:szCs w:val="20"/>
                <w:lang w:val="en-US" w:eastAsia="ar-SA"/>
              </w:rPr>
              <w:t>6</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val="en-US" w:eastAsia="ar-SA"/>
              </w:rPr>
            </w:pPr>
            <w:r w:rsidRPr="00300E73">
              <w:rPr>
                <w:sz w:val="20"/>
                <w:szCs w:val="20"/>
                <w:lang w:eastAsia="ar-SA"/>
              </w:rPr>
              <w:t>76 3 00 П000</w:t>
            </w:r>
            <w:r w:rsidRPr="00300E73">
              <w:rPr>
                <w:sz w:val="20"/>
                <w:szCs w:val="20"/>
                <w:lang w:val="en-US" w:eastAsia="ar-SA"/>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500</w:t>
            </w:r>
          </w:p>
        </w:tc>
        <w:tc>
          <w:tcPr>
            <w:tcW w:w="850"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100,0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rPr>
                <w:i/>
                <w:sz w:val="20"/>
                <w:szCs w:val="20"/>
                <w:lang w:eastAsia="ar-SA"/>
              </w:rPr>
            </w:pPr>
            <w:r w:rsidRPr="00300E73">
              <w:rPr>
                <w:i/>
                <w:sz w:val="20"/>
                <w:szCs w:val="20"/>
                <w:lang w:eastAsia="ar-SA"/>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01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val="en-US" w:eastAsia="ar-SA"/>
              </w:rPr>
            </w:pPr>
            <w:r w:rsidRPr="00300E73">
              <w:rPr>
                <w:sz w:val="20"/>
                <w:szCs w:val="20"/>
                <w:lang w:eastAsia="ar-SA"/>
              </w:rPr>
              <w:t>0</w:t>
            </w:r>
            <w:r w:rsidRPr="00300E73">
              <w:rPr>
                <w:sz w:val="20"/>
                <w:szCs w:val="20"/>
                <w:lang w:val="en-US" w:eastAsia="ar-SA"/>
              </w:rPr>
              <w:t>6</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val="en-US" w:eastAsia="ar-SA"/>
              </w:rPr>
            </w:pPr>
            <w:r w:rsidRPr="00300E73">
              <w:rPr>
                <w:sz w:val="20"/>
                <w:szCs w:val="20"/>
                <w:lang w:eastAsia="ar-SA"/>
              </w:rPr>
              <w:t>76 3 00 П000</w:t>
            </w:r>
            <w:r w:rsidRPr="00300E73">
              <w:rPr>
                <w:sz w:val="20"/>
                <w:szCs w:val="20"/>
                <w:lang w:val="en-US" w:eastAsia="ar-SA"/>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540</w:t>
            </w:r>
          </w:p>
        </w:tc>
        <w:tc>
          <w:tcPr>
            <w:tcW w:w="850"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24,4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sz w:val="20"/>
                <w:szCs w:val="20"/>
                <w:lang w:eastAsia="ar-SA"/>
              </w:rPr>
            </w:pPr>
            <w:r w:rsidRPr="00300E73">
              <w:rPr>
                <w:sz w:val="20"/>
                <w:szCs w:val="20"/>
                <w:lang w:eastAsia="ar-SA"/>
              </w:rPr>
              <w:t>100,0</w:t>
            </w:r>
          </w:p>
        </w:tc>
      </w:tr>
      <w:tr w:rsidR="00300E73" w:rsidRPr="00300E73" w:rsidTr="00397616">
        <w:trPr>
          <w:trHeight w:val="282"/>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sz w:val="20"/>
                <w:szCs w:val="20"/>
                <w:lang w:eastAsia="en-US"/>
              </w:rPr>
            </w:pPr>
            <w:r w:rsidRPr="00300E73">
              <w:rPr>
                <w:b/>
                <w:sz w:val="20"/>
                <w:szCs w:val="20"/>
                <w:lang w:eastAsia="en-US"/>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16023,2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4227,1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26,39</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sz w:val="20"/>
                <w:szCs w:val="20"/>
                <w:lang w:eastAsia="en-US"/>
              </w:rPr>
            </w:pPr>
            <w:r w:rsidRPr="00300E73">
              <w:rPr>
                <w:b/>
                <w:sz w:val="20"/>
                <w:szCs w:val="20"/>
                <w:lang w:eastAsia="en-US"/>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15973,2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4227,1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27,0</w:t>
            </w:r>
          </w:p>
        </w:tc>
      </w:tr>
      <w:tr w:rsidR="00300E73" w:rsidRPr="00300E73" w:rsidTr="00397616">
        <w:trPr>
          <w:trHeight w:val="49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sz w:val="20"/>
                <w:szCs w:val="20"/>
                <w:lang w:eastAsia="en-US"/>
              </w:rPr>
            </w:pPr>
            <w:r w:rsidRPr="00300E73">
              <w:rPr>
                <w:b/>
                <w:i/>
                <w:sz w:val="20"/>
                <w:szCs w:val="20"/>
                <w:lang w:eastAsia="en-US"/>
              </w:rPr>
              <w:t>Непрограммное мероприятие на ремонт объектов дорожного хозяйства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sz w:val="20"/>
                <w:szCs w:val="20"/>
                <w:lang w:eastAsia="en-US"/>
              </w:rPr>
            </w:pPr>
            <w:r w:rsidRPr="00300E73">
              <w:rPr>
                <w:b/>
                <w:sz w:val="20"/>
                <w:szCs w:val="20"/>
                <w:lang w:eastAsia="en-US"/>
              </w:rPr>
              <w:t xml:space="preserve">      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94 0 00 00000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rPr>
                <w:b/>
                <w:color w:val="000000" w:themeColor="text1"/>
                <w:sz w:val="20"/>
                <w:szCs w:val="20"/>
                <w:lang w:eastAsia="ar-SA"/>
              </w:rPr>
            </w:pPr>
            <w:r w:rsidRPr="00300E73">
              <w:rPr>
                <w:b/>
                <w:color w:val="000000" w:themeColor="text1"/>
                <w:sz w:val="20"/>
                <w:szCs w:val="20"/>
                <w:lang w:eastAsia="ar-SA"/>
              </w:rPr>
              <w:t xml:space="preserve">   2236,3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b/>
                <w:color w:val="000000" w:themeColor="text1"/>
                <w:sz w:val="20"/>
                <w:szCs w:val="20"/>
                <w:lang w:eastAsia="ar-SA"/>
              </w:rPr>
            </w:pPr>
          </w:p>
          <w:p w:rsidR="00300E73" w:rsidRPr="00300E73" w:rsidRDefault="00300E73" w:rsidP="00300E73">
            <w:pPr>
              <w:snapToGrid w:val="0"/>
              <w:spacing w:line="256" w:lineRule="auto"/>
              <w:jc w:val="center"/>
              <w:rPr>
                <w:b/>
                <w:color w:val="000000" w:themeColor="text1"/>
                <w:sz w:val="20"/>
                <w:szCs w:val="20"/>
                <w:lang w:eastAsia="ar-SA"/>
              </w:rPr>
            </w:pPr>
            <w:r w:rsidRPr="00300E73">
              <w:rPr>
                <w:b/>
                <w:color w:val="000000" w:themeColor="text1"/>
                <w:sz w:val="20"/>
                <w:szCs w:val="20"/>
                <w:lang w:eastAsia="ar-SA"/>
              </w:rPr>
              <w:t>1110,6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rPr>
                <w:b/>
                <w:color w:val="000000" w:themeColor="text1"/>
                <w:sz w:val="20"/>
                <w:szCs w:val="20"/>
                <w:lang w:eastAsia="ar-SA"/>
              </w:rPr>
            </w:pPr>
          </w:p>
          <w:p w:rsidR="00300E73" w:rsidRPr="00300E73" w:rsidRDefault="00300E73" w:rsidP="00300E73">
            <w:pPr>
              <w:snapToGrid w:val="0"/>
              <w:spacing w:line="256" w:lineRule="auto"/>
              <w:rPr>
                <w:b/>
                <w:color w:val="000000" w:themeColor="text1"/>
                <w:sz w:val="20"/>
                <w:szCs w:val="20"/>
                <w:lang w:eastAsia="ar-SA"/>
              </w:rPr>
            </w:pPr>
            <w:r w:rsidRPr="00300E73">
              <w:rPr>
                <w:b/>
                <w:color w:val="000000" w:themeColor="text1"/>
                <w:sz w:val="20"/>
                <w:szCs w:val="20"/>
                <w:lang w:eastAsia="ar-SA"/>
              </w:rPr>
              <w:t xml:space="preserve">      50,0</w:t>
            </w:r>
          </w:p>
        </w:tc>
      </w:tr>
      <w:tr w:rsidR="00300E73" w:rsidRPr="00300E73" w:rsidTr="00397616">
        <w:trPr>
          <w:trHeight w:val="416"/>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rPr>
                <w:sz w:val="20"/>
                <w:szCs w:val="20"/>
                <w:lang w:eastAsia="ar-SA"/>
              </w:rPr>
            </w:pPr>
            <w:r w:rsidRPr="00300E73">
              <w:rPr>
                <w:sz w:val="20"/>
                <w:szCs w:val="20"/>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300E73">
              <w:rPr>
                <w:sz w:val="20"/>
                <w:szCs w:val="20"/>
                <w:lang w:eastAsia="ar-SA"/>
              </w:rPr>
              <w:t>Велижский</w:t>
            </w:r>
            <w:proofErr w:type="spellEnd"/>
            <w:r w:rsidRPr="00300E73">
              <w:rPr>
                <w:sz w:val="20"/>
                <w:szCs w:val="20"/>
                <w:lang w:eastAsia="ar-SA"/>
              </w:rPr>
              <w:t xml:space="preserve"> район» в соответствии с заключенным соглашением</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b/>
                <w:sz w:val="20"/>
                <w:szCs w:val="20"/>
                <w:lang w:eastAsia="ar-SA"/>
              </w:rPr>
            </w:pPr>
            <w:r w:rsidRPr="00300E73">
              <w:rPr>
                <w:b/>
                <w:sz w:val="20"/>
                <w:szCs w:val="20"/>
                <w:lang w:eastAsia="ar-SA"/>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b/>
                <w:sz w:val="20"/>
                <w:szCs w:val="20"/>
                <w:lang w:eastAsia="ar-SA"/>
              </w:rPr>
            </w:pPr>
            <w:r w:rsidRPr="00300E73">
              <w:rPr>
                <w:b/>
                <w:sz w:val="20"/>
                <w:szCs w:val="20"/>
                <w:lang w:eastAsia="ar-SA"/>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b/>
                <w:sz w:val="20"/>
                <w:szCs w:val="20"/>
                <w:lang w:eastAsia="ar-SA"/>
              </w:rPr>
            </w:pPr>
            <w:r w:rsidRPr="00300E73">
              <w:rPr>
                <w:b/>
                <w:sz w:val="20"/>
                <w:szCs w:val="20"/>
                <w:lang w:eastAsia="ar-SA"/>
              </w:rPr>
              <w:t>94 0 00 П0001</w:t>
            </w:r>
          </w:p>
        </w:tc>
        <w:tc>
          <w:tcPr>
            <w:tcW w:w="709"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rPr>
                <w:sz w:val="20"/>
                <w:szCs w:val="20"/>
                <w:lang w:val="en-US" w:eastAsia="ar-SA"/>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b/>
                <w:color w:val="000000" w:themeColor="text1"/>
                <w:sz w:val="20"/>
                <w:szCs w:val="20"/>
                <w:lang w:eastAsia="ar-SA"/>
              </w:rPr>
            </w:pPr>
            <w:r w:rsidRPr="00300E73">
              <w:rPr>
                <w:b/>
                <w:color w:val="000000" w:themeColor="text1"/>
                <w:sz w:val="20"/>
                <w:szCs w:val="20"/>
                <w:lang w:eastAsia="ar-SA"/>
              </w:rPr>
              <w:t>2236,3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b/>
                <w:color w:val="000000" w:themeColor="text1"/>
                <w:sz w:val="20"/>
                <w:szCs w:val="20"/>
                <w:lang w:eastAsia="ar-SA"/>
              </w:rPr>
            </w:pPr>
          </w:p>
          <w:p w:rsidR="00300E73" w:rsidRPr="00300E73" w:rsidRDefault="00300E73" w:rsidP="00300E73">
            <w:pPr>
              <w:snapToGrid w:val="0"/>
              <w:spacing w:line="256" w:lineRule="auto"/>
              <w:jc w:val="center"/>
              <w:rPr>
                <w:b/>
                <w:color w:val="000000" w:themeColor="text1"/>
                <w:sz w:val="20"/>
                <w:szCs w:val="20"/>
                <w:lang w:eastAsia="ar-SA"/>
              </w:rPr>
            </w:pPr>
          </w:p>
          <w:p w:rsidR="00300E73" w:rsidRPr="00300E73" w:rsidRDefault="00300E73" w:rsidP="00300E73">
            <w:pPr>
              <w:snapToGrid w:val="0"/>
              <w:spacing w:line="256" w:lineRule="auto"/>
              <w:jc w:val="center"/>
              <w:rPr>
                <w:b/>
                <w:color w:val="000000" w:themeColor="text1"/>
                <w:sz w:val="20"/>
                <w:szCs w:val="20"/>
                <w:lang w:eastAsia="ar-SA"/>
              </w:rPr>
            </w:pPr>
          </w:p>
          <w:p w:rsidR="00300E73" w:rsidRPr="00300E73" w:rsidRDefault="00300E73" w:rsidP="00300E73">
            <w:pPr>
              <w:snapToGrid w:val="0"/>
              <w:spacing w:line="256" w:lineRule="auto"/>
              <w:jc w:val="center"/>
              <w:rPr>
                <w:b/>
                <w:color w:val="000000" w:themeColor="text1"/>
                <w:sz w:val="20"/>
                <w:szCs w:val="20"/>
                <w:lang w:eastAsia="ar-SA"/>
              </w:rPr>
            </w:pPr>
          </w:p>
          <w:p w:rsidR="00300E73" w:rsidRPr="00300E73" w:rsidRDefault="00300E73" w:rsidP="00300E73">
            <w:pPr>
              <w:snapToGrid w:val="0"/>
              <w:spacing w:line="256" w:lineRule="auto"/>
              <w:jc w:val="center"/>
              <w:rPr>
                <w:b/>
                <w:color w:val="000000" w:themeColor="text1"/>
                <w:sz w:val="20"/>
                <w:szCs w:val="20"/>
                <w:lang w:eastAsia="ar-SA"/>
              </w:rPr>
            </w:pPr>
            <w:r w:rsidRPr="00300E73">
              <w:rPr>
                <w:b/>
                <w:color w:val="000000" w:themeColor="text1"/>
                <w:sz w:val="20"/>
                <w:szCs w:val="20"/>
                <w:lang w:eastAsia="ar-SA"/>
              </w:rPr>
              <w:t>1110,6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b/>
                <w:color w:val="000000" w:themeColor="text1"/>
                <w:sz w:val="20"/>
                <w:szCs w:val="20"/>
                <w:lang w:eastAsia="ar-SA"/>
              </w:rPr>
            </w:pPr>
          </w:p>
          <w:p w:rsidR="00300E73" w:rsidRPr="00300E73" w:rsidRDefault="00300E73" w:rsidP="00300E73">
            <w:pPr>
              <w:snapToGrid w:val="0"/>
              <w:spacing w:line="256" w:lineRule="auto"/>
              <w:jc w:val="center"/>
              <w:rPr>
                <w:b/>
                <w:color w:val="000000" w:themeColor="text1"/>
                <w:sz w:val="20"/>
                <w:szCs w:val="20"/>
                <w:lang w:eastAsia="ar-SA"/>
              </w:rPr>
            </w:pPr>
          </w:p>
          <w:p w:rsidR="00300E73" w:rsidRPr="00300E73" w:rsidRDefault="00300E73" w:rsidP="00300E73">
            <w:pPr>
              <w:snapToGrid w:val="0"/>
              <w:spacing w:line="256" w:lineRule="auto"/>
              <w:jc w:val="center"/>
              <w:rPr>
                <w:b/>
                <w:color w:val="000000" w:themeColor="text1"/>
                <w:sz w:val="20"/>
                <w:szCs w:val="20"/>
                <w:lang w:eastAsia="ar-SA"/>
              </w:rPr>
            </w:pPr>
          </w:p>
          <w:p w:rsidR="00300E73" w:rsidRPr="00300E73" w:rsidRDefault="00300E73" w:rsidP="00300E73">
            <w:pPr>
              <w:snapToGrid w:val="0"/>
              <w:spacing w:line="256" w:lineRule="auto"/>
              <w:jc w:val="center"/>
              <w:rPr>
                <w:b/>
                <w:color w:val="000000" w:themeColor="text1"/>
                <w:sz w:val="20"/>
                <w:szCs w:val="20"/>
                <w:lang w:eastAsia="ar-SA"/>
              </w:rPr>
            </w:pPr>
          </w:p>
          <w:p w:rsidR="00300E73" w:rsidRPr="00300E73" w:rsidRDefault="00300E73" w:rsidP="00300E73">
            <w:pPr>
              <w:snapToGrid w:val="0"/>
              <w:spacing w:line="256" w:lineRule="auto"/>
              <w:jc w:val="center"/>
              <w:rPr>
                <w:b/>
                <w:color w:val="000000" w:themeColor="text1"/>
                <w:sz w:val="20"/>
                <w:szCs w:val="20"/>
                <w:lang w:eastAsia="ar-SA"/>
              </w:rPr>
            </w:pPr>
            <w:r w:rsidRPr="00300E73">
              <w:rPr>
                <w:b/>
                <w:color w:val="000000" w:themeColor="text1"/>
                <w:sz w:val="20"/>
                <w:szCs w:val="20"/>
                <w:lang w:eastAsia="ar-SA"/>
              </w:rPr>
              <w:t>50,0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rPr>
                <w:sz w:val="20"/>
                <w:szCs w:val="20"/>
                <w:lang w:eastAsia="ar-SA"/>
              </w:rPr>
            </w:pPr>
            <w:r w:rsidRPr="00300E73">
              <w:rPr>
                <w:sz w:val="20"/>
                <w:szCs w:val="20"/>
                <w:lang w:eastAsia="ar-SA"/>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ar-SA"/>
              </w:rPr>
              <w:t>94 0 00 П0001</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color w:val="000000" w:themeColor="text1"/>
                <w:sz w:val="20"/>
                <w:szCs w:val="20"/>
                <w:lang w:eastAsia="ar-SA"/>
              </w:rPr>
            </w:pPr>
            <w:r w:rsidRPr="00300E73">
              <w:rPr>
                <w:color w:val="000000" w:themeColor="text1"/>
                <w:sz w:val="20"/>
                <w:szCs w:val="20"/>
                <w:lang w:eastAsia="ar-SA"/>
              </w:rPr>
              <w:t>2236,3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color w:val="000000" w:themeColor="text1"/>
                <w:sz w:val="20"/>
                <w:szCs w:val="20"/>
                <w:lang w:eastAsia="ar-SA"/>
              </w:rPr>
            </w:pPr>
            <w:r w:rsidRPr="00300E73">
              <w:rPr>
                <w:color w:val="000000" w:themeColor="text1"/>
                <w:sz w:val="20"/>
                <w:szCs w:val="20"/>
                <w:lang w:eastAsia="ar-SA"/>
              </w:rPr>
              <w:t>1110,6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color w:val="000000" w:themeColor="text1"/>
                <w:sz w:val="20"/>
                <w:szCs w:val="20"/>
                <w:lang w:eastAsia="ar-SA"/>
              </w:rPr>
            </w:pPr>
            <w:r w:rsidRPr="00300E73">
              <w:rPr>
                <w:color w:val="000000" w:themeColor="text1"/>
                <w:sz w:val="20"/>
                <w:szCs w:val="20"/>
                <w:lang w:eastAsia="ar-SA"/>
              </w:rPr>
              <w:t>50,0</w:t>
            </w:r>
          </w:p>
        </w:tc>
      </w:tr>
      <w:tr w:rsidR="00300E73" w:rsidRPr="00300E73" w:rsidTr="00397616">
        <w:trPr>
          <w:trHeight w:val="34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rPr>
                <w:i/>
                <w:sz w:val="20"/>
                <w:szCs w:val="20"/>
                <w:lang w:eastAsia="ar-SA"/>
              </w:rPr>
            </w:pPr>
            <w:r w:rsidRPr="00300E73">
              <w:rPr>
                <w:i/>
                <w:sz w:val="20"/>
                <w:szCs w:val="20"/>
                <w:lang w:eastAsia="ar-SA"/>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ar-SA"/>
              </w:rPr>
              <w:t>94 0 00 П0001</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napToGrid w:val="0"/>
              <w:spacing w:line="256" w:lineRule="auto"/>
              <w:jc w:val="center"/>
              <w:rPr>
                <w:color w:val="000000" w:themeColor="text1"/>
                <w:sz w:val="20"/>
                <w:szCs w:val="20"/>
                <w:lang w:eastAsia="ar-SA"/>
              </w:rPr>
            </w:pPr>
            <w:r w:rsidRPr="00300E73">
              <w:rPr>
                <w:color w:val="000000" w:themeColor="text1"/>
                <w:sz w:val="20"/>
                <w:szCs w:val="20"/>
                <w:lang w:eastAsia="ar-SA"/>
              </w:rPr>
              <w:t>2236,3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rPr>
                <w:color w:val="000000" w:themeColor="text1"/>
                <w:sz w:val="20"/>
                <w:szCs w:val="20"/>
                <w:lang w:eastAsia="ar-SA"/>
              </w:rPr>
            </w:pPr>
            <w:r w:rsidRPr="00300E73">
              <w:rPr>
                <w:color w:val="000000" w:themeColor="text1"/>
                <w:sz w:val="20"/>
                <w:szCs w:val="20"/>
                <w:lang w:eastAsia="ar-SA"/>
              </w:rPr>
              <w:t xml:space="preserve">   1110,6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napToGrid w:val="0"/>
              <w:spacing w:line="256" w:lineRule="auto"/>
              <w:jc w:val="center"/>
              <w:rPr>
                <w:color w:val="000000" w:themeColor="text1"/>
                <w:sz w:val="20"/>
                <w:szCs w:val="20"/>
                <w:lang w:eastAsia="ar-SA"/>
              </w:rPr>
            </w:pPr>
            <w:r w:rsidRPr="00300E73">
              <w:rPr>
                <w:color w:val="000000" w:themeColor="text1"/>
                <w:sz w:val="20"/>
                <w:szCs w:val="20"/>
                <w:lang w:eastAsia="ar-SA"/>
              </w:rPr>
              <w:t>50,0</w:t>
            </w:r>
          </w:p>
        </w:tc>
      </w:tr>
      <w:tr w:rsidR="00300E73" w:rsidRPr="00300E73" w:rsidTr="00397616">
        <w:trPr>
          <w:trHeight w:val="210"/>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b/>
                <w:i/>
                <w:iCs/>
                <w:color w:val="000000"/>
                <w:sz w:val="20"/>
                <w:szCs w:val="20"/>
                <w:lang w:eastAsia="en-US"/>
              </w:rPr>
            </w:pPr>
            <w:r w:rsidRPr="00300E73">
              <w:rPr>
                <w:b/>
                <w:i/>
                <w:iCs/>
                <w:color w:val="000000"/>
                <w:sz w:val="20"/>
                <w:szCs w:val="20"/>
                <w:lang w:eastAsia="en-US"/>
              </w:rPr>
              <w:t>Непрограммное мероприятие на поддержку дорожного хозяйства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ar-SA"/>
              </w:rPr>
            </w:pPr>
            <w:r w:rsidRPr="00300E73">
              <w:rPr>
                <w:b/>
                <w:sz w:val="20"/>
                <w:szCs w:val="20"/>
                <w:lang w:eastAsia="ar-SA"/>
              </w:rPr>
              <w:t>95 0 00 00000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3320,0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3116,5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93,87</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sz w:val="20"/>
                <w:szCs w:val="20"/>
                <w:lang w:eastAsia="en-US"/>
              </w:rPr>
            </w:pPr>
            <w:r w:rsidRPr="00300E73">
              <w:rPr>
                <w:b/>
                <w:iCs/>
                <w:color w:val="000000"/>
                <w:sz w:val="20"/>
                <w:szCs w:val="20"/>
                <w:lang w:eastAsia="en-US"/>
              </w:rPr>
              <w:t>Прочие расходы на поддержку дорожного хозяйства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95 1 00 00000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3320,0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3116,5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93,87</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bCs/>
                <w:iCs/>
                <w:color w:val="000000"/>
                <w:sz w:val="20"/>
                <w:szCs w:val="20"/>
                <w:lang w:eastAsia="en-US"/>
              </w:rPr>
            </w:pPr>
            <w:r w:rsidRPr="00300E73">
              <w:rPr>
                <w:b/>
                <w:bCs/>
                <w:iCs/>
                <w:color w:val="000000"/>
                <w:sz w:val="20"/>
                <w:szCs w:val="20"/>
                <w:lang w:eastAsia="en-US"/>
              </w:rPr>
              <w:t>Расходы на содержание автомобильных дорог местного значения на территории муниципального образования «</w:t>
            </w:r>
            <w:proofErr w:type="spellStart"/>
            <w:r w:rsidRPr="00300E73">
              <w:rPr>
                <w:b/>
                <w:bCs/>
                <w:iCs/>
                <w:color w:val="000000"/>
                <w:sz w:val="20"/>
                <w:szCs w:val="20"/>
                <w:lang w:eastAsia="en-US"/>
              </w:rPr>
              <w:t>Велижское</w:t>
            </w:r>
            <w:proofErr w:type="spellEnd"/>
            <w:r w:rsidRPr="00300E73">
              <w:rPr>
                <w:b/>
                <w:bCs/>
                <w:iCs/>
                <w:color w:val="000000"/>
                <w:sz w:val="20"/>
                <w:szCs w:val="20"/>
                <w:lang w:eastAsia="en-US"/>
              </w:rPr>
              <w:t xml:space="preserve"> городское поселение»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95 1 00 62000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3320,0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3116,5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93,87</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sz w:val="20"/>
                <w:szCs w:val="20"/>
                <w:lang w:eastAsia="en-US"/>
              </w:rPr>
            </w:pPr>
            <w:r w:rsidRPr="00300E73">
              <w:rPr>
                <w:bCs/>
                <w:color w:val="000000"/>
                <w:sz w:val="20"/>
                <w:szCs w:val="20"/>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95 1 00 62000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3320,0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3116,5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93,87</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Cs/>
                <w:color w:val="000000"/>
                <w:sz w:val="20"/>
                <w:szCs w:val="20"/>
                <w:lang w:eastAsia="en-US"/>
              </w:rPr>
            </w:pPr>
            <w:r w:rsidRPr="00300E73">
              <w:rPr>
                <w:i/>
                <w:iCs/>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95 1 00 62000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810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3320,0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3116,5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93,87</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
                <w:iCs/>
                <w:sz w:val="20"/>
                <w:szCs w:val="20"/>
                <w:lang w:eastAsia="en-US"/>
              </w:rPr>
            </w:pPr>
            <w:r w:rsidRPr="00300E73">
              <w:rPr>
                <w:b/>
                <w:i/>
                <w:iCs/>
                <w:sz w:val="20"/>
                <w:szCs w:val="20"/>
                <w:lang w:eastAsia="en-US"/>
              </w:rPr>
              <w:t xml:space="preserve">Муниципальная программа «Формирование современной городской среды на территории муниципального образования </w:t>
            </w:r>
            <w:proofErr w:type="spellStart"/>
            <w:r w:rsidRPr="00300E73">
              <w:rPr>
                <w:b/>
                <w:i/>
                <w:iCs/>
                <w:sz w:val="20"/>
                <w:szCs w:val="20"/>
                <w:lang w:eastAsia="en-US"/>
              </w:rPr>
              <w:t>Велижское</w:t>
            </w:r>
            <w:proofErr w:type="spellEnd"/>
            <w:r w:rsidRPr="00300E73">
              <w:rPr>
                <w:b/>
                <w:i/>
                <w:iCs/>
                <w:sz w:val="20"/>
                <w:szCs w:val="20"/>
                <w:lang w:eastAsia="en-US"/>
              </w:rPr>
              <w:t xml:space="preserve"> городское поселение на 2018-2022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06 0 00 00000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2213,9</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Подпрограмма «Благоустройство дворовых территорий многоквартирных домов»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val="en-US" w:eastAsia="en-US"/>
              </w:rPr>
            </w:pPr>
            <w:r w:rsidRPr="00300E73">
              <w:rPr>
                <w:sz w:val="20"/>
                <w:szCs w:val="20"/>
                <w:lang w:eastAsia="en-US"/>
              </w:rPr>
              <w:t xml:space="preserve">06 1 </w:t>
            </w:r>
            <w:r w:rsidRPr="00300E73">
              <w:rPr>
                <w:sz w:val="20"/>
                <w:szCs w:val="20"/>
                <w:lang w:val="en-US" w:eastAsia="en-US"/>
              </w:rPr>
              <w:t>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2213,9</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Основное мероприятие «Федеральный проект «Формирование комфортной городской среды»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06 1 </w:t>
            </w:r>
            <w:r w:rsidRPr="00300E73">
              <w:rPr>
                <w:sz w:val="20"/>
                <w:szCs w:val="20"/>
                <w:lang w:val="en-US" w:eastAsia="en-US"/>
              </w:rPr>
              <w:t>F</w:t>
            </w:r>
            <w:r w:rsidRPr="00300E73">
              <w:rPr>
                <w:sz w:val="20"/>
                <w:szCs w:val="20"/>
                <w:lang w:eastAsia="en-US"/>
              </w:rPr>
              <w:t>2 00000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2213,7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Расходы на реализацию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06 1 </w:t>
            </w:r>
            <w:r w:rsidRPr="00300E73">
              <w:rPr>
                <w:sz w:val="20"/>
                <w:szCs w:val="20"/>
                <w:lang w:val="en-US" w:eastAsia="en-US"/>
              </w:rPr>
              <w:t>F</w:t>
            </w:r>
            <w:r w:rsidRPr="00300E73">
              <w:rPr>
                <w:sz w:val="20"/>
                <w:szCs w:val="20"/>
                <w:lang w:eastAsia="en-US"/>
              </w:rPr>
              <w:t>2 55550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2213,7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val="en-US" w:eastAsia="en-US"/>
              </w:rPr>
            </w:pPr>
            <w:r w:rsidRPr="00300E73">
              <w:rPr>
                <w:sz w:val="20"/>
                <w:szCs w:val="20"/>
                <w:lang w:eastAsia="en-US"/>
              </w:rPr>
              <w:t xml:space="preserve">06 1 </w:t>
            </w:r>
            <w:r w:rsidRPr="00300E73">
              <w:rPr>
                <w:sz w:val="20"/>
                <w:szCs w:val="20"/>
                <w:lang w:val="en-US" w:eastAsia="en-US"/>
              </w:rPr>
              <w:t>F2 55550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val="en-US" w:eastAsia="en-US"/>
              </w:rPr>
            </w:pPr>
            <w:r w:rsidRPr="00300E73">
              <w:rPr>
                <w:sz w:val="20"/>
                <w:szCs w:val="20"/>
                <w:lang w:val="en-US"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06 1 </w:t>
            </w:r>
            <w:r w:rsidRPr="00300E73">
              <w:rPr>
                <w:sz w:val="20"/>
                <w:szCs w:val="20"/>
                <w:lang w:val="en-US" w:eastAsia="en-US"/>
              </w:rPr>
              <w:t>F2</w:t>
            </w:r>
            <w:r w:rsidRPr="00300E73">
              <w:rPr>
                <w:sz w:val="20"/>
                <w:szCs w:val="20"/>
                <w:lang w:eastAsia="en-US"/>
              </w:rPr>
              <w:t xml:space="preserve"> 55550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FF0000"/>
                <w:sz w:val="20"/>
                <w:szCs w:val="20"/>
                <w:lang w:eastAsia="en-US"/>
              </w:rPr>
            </w:pPr>
            <w:r w:rsidRPr="00300E73">
              <w:rPr>
                <w:i/>
                <w:iCs/>
                <w:color w:val="FF0000"/>
                <w:sz w:val="20"/>
                <w:szCs w:val="20"/>
                <w:lang w:eastAsia="en-US"/>
              </w:rPr>
              <w:lastRenderedPageBreak/>
              <w:t xml:space="preserve">Муниципальная программа «Программа развития автомобильных дорог местного значения на территории муниципального образования </w:t>
            </w:r>
            <w:proofErr w:type="spellStart"/>
            <w:r w:rsidRPr="00300E73">
              <w:rPr>
                <w:i/>
                <w:iCs/>
                <w:color w:val="FF0000"/>
                <w:sz w:val="20"/>
                <w:szCs w:val="20"/>
                <w:lang w:eastAsia="en-US"/>
              </w:rPr>
              <w:t>Велижское</w:t>
            </w:r>
            <w:proofErr w:type="spellEnd"/>
            <w:r w:rsidRPr="00300E73">
              <w:rPr>
                <w:i/>
                <w:iCs/>
                <w:color w:val="FF0000"/>
                <w:sz w:val="20"/>
                <w:szCs w:val="20"/>
                <w:lang w:eastAsia="en-US"/>
              </w:rPr>
              <w:t xml:space="preserve"> городское поселение на 2019-2021годы </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07 0 00 00000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FF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8203,0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FF0000"/>
                <w:sz w:val="20"/>
                <w:szCs w:val="20"/>
                <w:lang w:eastAsia="en-US"/>
              </w:rPr>
            </w:pPr>
            <w:r w:rsidRPr="00300E73">
              <w:rPr>
                <w:i/>
                <w:iCs/>
                <w:color w:val="FF0000"/>
                <w:sz w:val="20"/>
                <w:szCs w:val="20"/>
                <w:lang w:eastAsia="en-US"/>
              </w:rPr>
              <w:t>Основное мероприятие (вне программ)</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FF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8203,0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FF0000"/>
                <w:sz w:val="20"/>
                <w:szCs w:val="20"/>
                <w:lang w:eastAsia="en-US"/>
              </w:rPr>
            </w:pPr>
            <w:r w:rsidRPr="00300E73">
              <w:rPr>
                <w:i/>
                <w:iCs/>
                <w:color w:val="FF0000"/>
                <w:sz w:val="20"/>
                <w:szCs w:val="20"/>
                <w:lang w:eastAsia="en-US"/>
              </w:rPr>
              <w:t>Основное мероприятие «Развитие сети автомобильных дорог общего пользования местного значения»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FF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8203,0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FF0000"/>
                <w:sz w:val="20"/>
                <w:szCs w:val="20"/>
                <w:lang w:eastAsia="en-US"/>
              </w:rPr>
            </w:pPr>
            <w:r w:rsidRPr="00300E73">
              <w:rPr>
                <w:i/>
                <w:iCs/>
                <w:color w:val="FF0000"/>
                <w:sz w:val="20"/>
                <w:szCs w:val="20"/>
                <w:lang w:eastAsia="en-US"/>
              </w:rPr>
              <w:t>Проектирование, строительство, реконструкция, капитальные ремонт и ремонт автомобильных дорог общего пользования местного значения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07 Я 01 81260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FF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8194,8</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FF0000"/>
                <w:sz w:val="20"/>
                <w:szCs w:val="20"/>
                <w:lang w:eastAsia="en-US"/>
              </w:rPr>
            </w:pPr>
            <w:r w:rsidRPr="00300E73">
              <w:rPr>
                <w:i/>
                <w:iCs/>
                <w:color w:val="FF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07 Я 01 81260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8194,8</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FF0000"/>
                <w:sz w:val="20"/>
                <w:szCs w:val="20"/>
                <w:lang w:eastAsia="en-US"/>
              </w:rPr>
            </w:pPr>
            <w:r w:rsidRPr="00300E73">
              <w:rPr>
                <w:i/>
                <w:iCs/>
                <w:color w:val="FF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07 Я 01 81260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8194,8</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FF0000"/>
                <w:sz w:val="20"/>
                <w:szCs w:val="20"/>
                <w:lang w:eastAsia="en-US"/>
              </w:rPr>
            </w:pPr>
            <w:r w:rsidRPr="00300E73">
              <w:rPr>
                <w:i/>
                <w:iCs/>
                <w:color w:val="FF0000"/>
                <w:sz w:val="20"/>
                <w:szCs w:val="20"/>
                <w:lang w:eastAsia="en-US"/>
              </w:rPr>
              <w:t xml:space="preserve">Проектирование, строительство, реконструкция, капитальный ремонт и ремонт автомобильных дорог общего </w:t>
            </w:r>
            <w:proofErr w:type="gramStart"/>
            <w:r w:rsidRPr="00300E73">
              <w:rPr>
                <w:i/>
                <w:iCs/>
                <w:color w:val="FF0000"/>
                <w:sz w:val="20"/>
                <w:szCs w:val="20"/>
                <w:lang w:eastAsia="en-US"/>
              </w:rPr>
              <w:t>пользования  местного</w:t>
            </w:r>
            <w:proofErr w:type="gramEnd"/>
            <w:r w:rsidRPr="00300E73">
              <w:rPr>
                <w:i/>
                <w:iCs/>
                <w:color w:val="FF0000"/>
                <w:sz w:val="20"/>
                <w:szCs w:val="20"/>
                <w:lang w:eastAsia="en-US"/>
              </w:rPr>
              <w:t xml:space="preserve"> значения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 xml:space="preserve">07 Я 01 </w:t>
            </w:r>
            <w:r w:rsidRPr="00300E73">
              <w:rPr>
                <w:color w:val="FF0000"/>
                <w:sz w:val="20"/>
                <w:szCs w:val="20"/>
                <w:lang w:val="en-US" w:eastAsia="en-US"/>
              </w:rPr>
              <w:t>S</w:t>
            </w:r>
            <w:r w:rsidRPr="00300E73">
              <w:rPr>
                <w:color w:val="FF0000"/>
                <w:sz w:val="20"/>
                <w:szCs w:val="20"/>
                <w:lang w:eastAsia="en-US"/>
              </w:rPr>
              <w:t>1260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FF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8,2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FF0000"/>
                <w:sz w:val="20"/>
                <w:szCs w:val="20"/>
                <w:lang w:eastAsia="en-US"/>
              </w:rPr>
            </w:pPr>
            <w:r w:rsidRPr="00300E73">
              <w:rPr>
                <w:i/>
                <w:iCs/>
                <w:color w:val="FF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 xml:space="preserve">07 Я 01 </w:t>
            </w:r>
            <w:r w:rsidRPr="00300E73">
              <w:rPr>
                <w:color w:val="FF0000"/>
                <w:sz w:val="20"/>
                <w:szCs w:val="20"/>
                <w:lang w:val="en-US" w:eastAsia="en-US"/>
              </w:rPr>
              <w:t>S</w:t>
            </w:r>
            <w:r w:rsidRPr="00300E73">
              <w:rPr>
                <w:color w:val="FF0000"/>
                <w:sz w:val="20"/>
                <w:szCs w:val="20"/>
                <w:lang w:eastAsia="en-US"/>
              </w:rPr>
              <w:t>1260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8,2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FF0000"/>
                <w:sz w:val="20"/>
                <w:szCs w:val="20"/>
                <w:lang w:eastAsia="en-US"/>
              </w:rPr>
            </w:pPr>
            <w:r w:rsidRPr="00300E73">
              <w:rPr>
                <w:i/>
                <w:iCs/>
                <w:color w:val="FF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 xml:space="preserve">07 Я 01 </w:t>
            </w:r>
            <w:r w:rsidRPr="00300E73">
              <w:rPr>
                <w:color w:val="FF0000"/>
                <w:sz w:val="20"/>
                <w:szCs w:val="20"/>
                <w:lang w:val="en-US" w:eastAsia="en-US"/>
              </w:rPr>
              <w:t>S</w:t>
            </w:r>
            <w:r w:rsidRPr="00300E73">
              <w:rPr>
                <w:color w:val="FF0000"/>
                <w:sz w:val="20"/>
                <w:szCs w:val="20"/>
                <w:lang w:eastAsia="en-US"/>
              </w:rPr>
              <w:t>1260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8,2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 xml:space="preserve">Непрограммные расходы для осуществления градостроительной деятельности на территории муниципального образования </w:t>
            </w:r>
            <w:proofErr w:type="spellStart"/>
            <w:r w:rsidRPr="00300E73">
              <w:rPr>
                <w:i/>
                <w:iCs/>
                <w:sz w:val="20"/>
                <w:szCs w:val="20"/>
                <w:lang w:eastAsia="en-US"/>
              </w:rPr>
              <w:t>Велижское</w:t>
            </w:r>
            <w:proofErr w:type="spellEnd"/>
            <w:r w:rsidRPr="00300E73">
              <w:rPr>
                <w:i/>
                <w:iCs/>
                <w:sz w:val="20"/>
                <w:szCs w:val="20"/>
                <w:lang w:eastAsia="en-US"/>
              </w:rPr>
              <w:t xml:space="preserve"> городское поселение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93 0 00 00000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Расходы на выполнение кадастровых работ по уточнению границ земельных участков под многоквартирными домами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93 0 00 11200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93 0 00 11200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1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04</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93 0 00 11200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keepNext/>
              <w:spacing w:line="256" w:lineRule="auto"/>
              <w:outlineLvl w:val="0"/>
              <w:rPr>
                <w:sz w:val="20"/>
                <w:szCs w:val="20"/>
                <w:lang w:eastAsia="en-US"/>
              </w:rPr>
            </w:pPr>
            <w:r w:rsidRPr="00300E73">
              <w:rPr>
                <w:b/>
                <w:sz w:val="20"/>
                <w:szCs w:val="20"/>
                <w:lang w:eastAsia="en-US"/>
              </w:rPr>
              <w:t xml:space="preserve"> </w:t>
            </w:r>
            <w:r w:rsidRPr="00300E73">
              <w:rPr>
                <w:sz w:val="20"/>
                <w:szCs w:val="20"/>
                <w:lang w:eastAsia="en-US"/>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18378,0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5236,4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28,50</w:t>
            </w:r>
          </w:p>
        </w:tc>
      </w:tr>
      <w:tr w:rsidR="00300E73" w:rsidRPr="00300E73" w:rsidTr="00397616">
        <w:trPr>
          <w:trHeight w:val="218"/>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keepNext/>
              <w:spacing w:line="256" w:lineRule="auto"/>
              <w:outlineLvl w:val="0"/>
              <w:rPr>
                <w:b/>
                <w:i/>
                <w:sz w:val="20"/>
                <w:szCs w:val="20"/>
                <w:lang w:eastAsia="en-US"/>
              </w:rPr>
            </w:pPr>
            <w:r w:rsidRPr="00300E73">
              <w:rPr>
                <w:b/>
                <w:i/>
                <w:sz w:val="20"/>
                <w:szCs w:val="20"/>
                <w:lang w:eastAsia="en-US"/>
              </w:rPr>
              <w:t>Жилищное хозяйство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2513,0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303,7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12,09</w:t>
            </w:r>
          </w:p>
        </w:tc>
      </w:tr>
      <w:tr w:rsidR="00300E73" w:rsidRPr="00300E73" w:rsidTr="00397616">
        <w:trPr>
          <w:trHeight w:val="177"/>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keepNext/>
              <w:spacing w:line="256" w:lineRule="auto"/>
              <w:outlineLvl w:val="0"/>
              <w:rPr>
                <w:b/>
                <w:sz w:val="20"/>
                <w:szCs w:val="20"/>
                <w:lang w:eastAsia="en-US"/>
              </w:rPr>
            </w:pPr>
            <w:r w:rsidRPr="00300E73">
              <w:rPr>
                <w:b/>
                <w:color w:val="000000"/>
                <w:sz w:val="20"/>
                <w:szCs w:val="20"/>
                <w:lang w:eastAsia="en-US"/>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300E73">
              <w:rPr>
                <w:b/>
                <w:color w:val="000000"/>
                <w:sz w:val="20"/>
                <w:szCs w:val="20"/>
                <w:lang w:eastAsia="en-US"/>
              </w:rPr>
              <w:t>Велижское</w:t>
            </w:r>
            <w:proofErr w:type="spellEnd"/>
            <w:r w:rsidRPr="00300E73">
              <w:rPr>
                <w:b/>
                <w:color w:val="000000"/>
                <w:sz w:val="20"/>
                <w:szCs w:val="20"/>
                <w:lang w:eastAsia="en-US"/>
              </w:rPr>
              <w:t xml:space="preserve"> городское поселение на 2017 – 2019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973,0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19,7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2,03</w:t>
            </w:r>
          </w:p>
        </w:tc>
      </w:tr>
      <w:tr w:rsidR="00300E73" w:rsidRPr="00300E73" w:rsidTr="00397616">
        <w:trPr>
          <w:trHeight w:val="177"/>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i/>
                <w:sz w:val="20"/>
                <w:szCs w:val="20"/>
                <w:lang w:eastAsia="en-US"/>
              </w:rPr>
            </w:pPr>
            <w:r w:rsidRPr="00300E73">
              <w:rPr>
                <w:b/>
                <w:i/>
                <w:sz w:val="20"/>
                <w:szCs w:val="20"/>
                <w:lang w:eastAsia="en-US"/>
              </w:rPr>
              <w:t>Подпрограмма “Обеспечение качественными жилищными услугами»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05 1 00 00000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r w:rsidRPr="00300E73">
              <w:rPr>
                <w:b/>
                <w:sz w:val="20"/>
                <w:szCs w:val="20"/>
                <w:lang w:eastAsia="en-US"/>
              </w:rPr>
              <w:t>973,0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19,7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2,03</w:t>
            </w:r>
          </w:p>
        </w:tc>
      </w:tr>
      <w:tr w:rsidR="00300E73" w:rsidRPr="00300E73" w:rsidTr="00397616">
        <w:trPr>
          <w:trHeight w:val="177"/>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sz w:val="20"/>
                <w:szCs w:val="20"/>
                <w:lang w:eastAsia="en-US"/>
              </w:rPr>
            </w:pPr>
            <w:r w:rsidRPr="00300E73">
              <w:rPr>
                <w:b/>
                <w:sz w:val="20"/>
                <w:szCs w:val="20"/>
                <w:lang w:eastAsia="en-US"/>
              </w:rPr>
              <w:t>Основное мероприятие «Проведение текущего и капитального ремонта жилых домов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05 1 01 00000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r w:rsidRPr="00300E73">
              <w:rPr>
                <w:b/>
                <w:sz w:val="20"/>
                <w:szCs w:val="20"/>
                <w:lang w:eastAsia="en-US"/>
              </w:rPr>
              <w:t>973,0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19,7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2,03</w:t>
            </w:r>
          </w:p>
        </w:tc>
      </w:tr>
      <w:tr w:rsidR="00300E73" w:rsidRPr="00300E73" w:rsidTr="00397616">
        <w:trPr>
          <w:trHeight w:val="177"/>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i/>
                <w:sz w:val="20"/>
                <w:szCs w:val="20"/>
                <w:lang w:eastAsia="en-US"/>
              </w:rPr>
            </w:pPr>
            <w:r w:rsidRPr="00300E73">
              <w:rPr>
                <w:rFonts w:eastAsia="Calibri"/>
                <w:b/>
                <w:i/>
                <w:sz w:val="20"/>
                <w:szCs w:val="20"/>
                <w:lang w:eastAsia="en-US"/>
              </w:rPr>
              <w:t>Расходы по проведению мероприятий по ремонту жилых домов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05 1 01 63000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r w:rsidRPr="00300E73">
              <w:rPr>
                <w:b/>
                <w:sz w:val="20"/>
                <w:szCs w:val="20"/>
                <w:lang w:eastAsia="en-US"/>
              </w:rPr>
              <w:t>973,0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19,7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2,03</w:t>
            </w:r>
          </w:p>
        </w:tc>
      </w:tr>
      <w:tr w:rsidR="00300E73" w:rsidRPr="00300E73" w:rsidTr="00397616">
        <w:trPr>
          <w:trHeight w:val="177"/>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
                <w:iCs/>
                <w:color w:val="000000"/>
                <w:sz w:val="20"/>
                <w:szCs w:val="20"/>
                <w:lang w:eastAsia="en-US"/>
              </w:rPr>
            </w:pPr>
            <w:r w:rsidRPr="00300E73">
              <w:rPr>
                <w:bCs/>
                <w:color w:val="000000"/>
                <w:sz w:val="20"/>
                <w:szCs w:val="20"/>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05 1 01 63000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r w:rsidRPr="00300E73">
              <w:rPr>
                <w:b/>
                <w:sz w:val="20"/>
                <w:szCs w:val="20"/>
                <w:lang w:eastAsia="en-US"/>
              </w:rPr>
              <w:t>973,0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19,7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2,03</w:t>
            </w:r>
          </w:p>
        </w:tc>
      </w:tr>
      <w:tr w:rsidR="00300E73" w:rsidRPr="00300E73" w:rsidTr="00397616">
        <w:trPr>
          <w:trHeight w:val="177"/>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Cs/>
                <w:color w:val="000000"/>
                <w:sz w:val="20"/>
                <w:szCs w:val="20"/>
                <w:lang w:eastAsia="en-US"/>
              </w:rPr>
            </w:pPr>
            <w:r w:rsidRPr="00300E73">
              <w:rPr>
                <w:i/>
                <w:iCs/>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05 1 01 63000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810</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r w:rsidRPr="00300E73">
              <w:rPr>
                <w:b/>
                <w:sz w:val="20"/>
                <w:szCs w:val="20"/>
                <w:lang w:eastAsia="en-US"/>
              </w:rPr>
              <w:t>973,0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19,7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2,03</w:t>
            </w:r>
          </w:p>
        </w:tc>
      </w:tr>
      <w:tr w:rsidR="00300E73" w:rsidRPr="00300E73" w:rsidTr="00397616">
        <w:trPr>
          <w:trHeight w:val="177"/>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
                <w:iCs/>
                <w:color w:val="000000"/>
                <w:sz w:val="20"/>
                <w:szCs w:val="20"/>
                <w:lang w:eastAsia="en-US"/>
              </w:rPr>
            </w:pPr>
            <w:r w:rsidRPr="00300E73">
              <w:rPr>
                <w:b/>
                <w:i/>
                <w:iCs/>
                <w:color w:val="000000"/>
                <w:sz w:val="20"/>
                <w:szCs w:val="20"/>
                <w:lang w:eastAsia="en-US"/>
              </w:rPr>
              <w:t>Непрограммные мероприятия по ремонту жилых домов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1520,0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282,6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19,0</w:t>
            </w:r>
          </w:p>
        </w:tc>
      </w:tr>
      <w:tr w:rsidR="00300E73" w:rsidRPr="00300E73" w:rsidTr="00397616">
        <w:trPr>
          <w:trHeight w:val="177"/>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Cs/>
                <w:color w:val="000000"/>
                <w:sz w:val="20"/>
                <w:szCs w:val="20"/>
                <w:lang w:eastAsia="en-US"/>
              </w:rPr>
            </w:pPr>
            <w:r w:rsidRPr="00300E73">
              <w:rPr>
                <w:b/>
                <w:iCs/>
                <w:color w:val="000000"/>
                <w:sz w:val="20"/>
                <w:szCs w:val="20"/>
                <w:lang w:eastAsia="en-US"/>
              </w:rPr>
              <w:lastRenderedPageBreak/>
              <w:t>Расходы на мероприятия по ремонту жилых домов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89 1 00 00000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540,0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282,6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52,34</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
                <w:color w:val="000000"/>
                <w:sz w:val="20"/>
                <w:szCs w:val="20"/>
                <w:lang w:eastAsia="en-US"/>
              </w:rPr>
            </w:pPr>
            <w:r w:rsidRPr="00300E73">
              <w:rPr>
                <w:b/>
                <w:i/>
                <w:color w:val="000000"/>
                <w:sz w:val="20"/>
                <w:szCs w:val="20"/>
                <w:lang w:eastAsia="en-US"/>
              </w:rPr>
              <w:t xml:space="preserve">Добровольный имущественный взнос </w:t>
            </w:r>
            <w:proofErr w:type="spellStart"/>
            <w:r w:rsidRPr="00300E73">
              <w:rPr>
                <w:b/>
                <w:i/>
                <w:color w:val="000000"/>
                <w:sz w:val="20"/>
                <w:szCs w:val="20"/>
                <w:lang w:eastAsia="en-US"/>
              </w:rPr>
              <w:t>Велижского</w:t>
            </w:r>
            <w:proofErr w:type="spellEnd"/>
            <w:r w:rsidRPr="00300E73">
              <w:rPr>
                <w:b/>
                <w:i/>
                <w:color w:val="000000"/>
                <w:sz w:val="20"/>
                <w:szCs w:val="20"/>
                <w:lang w:eastAsia="en-US"/>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851"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val="en-US"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89 1 00 65000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540,0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282,6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52,34</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sz w:val="20"/>
                <w:szCs w:val="20"/>
                <w:lang w:eastAsia="en-US"/>
              </w:rPr>
            </w:pPr>
            <w:r w:rsidRPr="00300E73">
              <w:rPr>
                <w:i/>
                <w:iCs/>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89 1 00 65000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540,0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282,6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52,34</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
                <w:iCs/>
                <w:sz w:val="20"/>
                <w:szCs w:val="20"/>
                <w:lang w:eastAsia="en-US"/>
              </w:rPr>
            </w:pPr>
            <w:r w:rsidRPr="00300E73">
              <w:rPr>
                <w:i/>
                <w:iCs/>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89 1 00 65000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540,0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282,6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52,34</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Cs/>
                <w:sz w:val="20"/>
                <w:szCs w:val="20"/>
                <w:lang w:eastAsia="en-US"/>
              </w:rPr>
            </w:pPr>
            <w:r w:rsidRPr="00300E73">
              <w:rPr>
                <w:b/>
                <w:iCs/>
                <w:sz w:val="20"/>
                <w:szCs w:val="20"/>
                <w:lang w:eastAsia="en-US"/>
              </w:rPr>
              <w:t>Расходы по ремонту жилых домов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89 2 00 00000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widowControl w:val="0"/>
              <w:autoSpaceDE w:val="0"/>
              <w:autoSpaceDN w:val="0"/>
              <w:adjustRightInd w:val="0"/>
              <w:spacing w:line="256" w:lineRule="auto"/>
              <w:jc w:val="center"/>
              <w:rPr>
                <w:b/>
                <w:sz w:val="20"/>
                <w:szCs w:val="20"/>
                <w:lang w:eastAsia="en-US"/>
              </w:rPr>
            </w:pPr>
            <w:r w:rsidRPr="00300E73">
              <w:rPr>
                <w:b/>
                <w:sz w:val="20"/>
                <w:szCs w:val="20"/>
                <w:lang w:eastAsia="en-US"/>
              </w:rPr>
              <w:t>980,0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b/>
                <w:sz w:val="20"/>
                <w:szCs w:val="20"/>
                <w:lang w:eastAsia="en-US"/>
              </w:rPr>
            </w:pPr>
          </w:p>
          <w:p w:rsidR="00300E73" w:rsidRPr="00300E73" w:rsidRDefault="00300E73" w:rsidP="00300E73">
            <w:pPr>
              <w:widowControl w:val="0"/>
              <w:autoSpaceDE w:val="0"/>
              <w:autoSpaceDN w:val="0"/>
              <w:adjustRightInd w:val="0"/>
              <w:spacing w:line="256" w:lineRule="auto"/>
              <w:jc w:val="center"/>
              <w:rPr>
                <w:b/>
                <w:sz w:val="20"/>
                <w:szCs w:val="20"/>
                <w:lang w:eastAsia="en-US"/>
              </w:rPr>
            </w:pPr>
            <w:r w:rsidRPr="00300E73">
              <w:rPr>
                <w:b/>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b/>
                <w:sz w:val="20"/>
                <w:szCs w:val="20"/>
                <w:lang w:eastAsia="en-US"/>
              </w:rPr>
            </w:pPr>
          </w:p>
          <w:p w:rsidR="00300E73" w:rsidRPr="00300E73" w:rsidRDefault="00300E73" w:rsidP="00300E73">
            <w:pPr>
              <w:widowControl w:val="0"/>
              <w:autoSpaceDE w:val="0"/>
              <w:autoSpaceDN w:val="0"/>
              <w:adjustRightInd w:val="0"/>
              <w:spacing w:line="256" w:lineRule="auto"/>
              <w:jc w:val="center"/>
              <w:rPr>
                <w:b/>
                <w:sz w:val="20"/>
                <w:szCs w:val="20"/>
                <w:lang w:eastAsia="en-US"/>
              </w:rPr>
            </w:pPr>
            <w:r w:rsidRPr="00300E73">
              <w:rPr>
                <w:b/>
                <w:sz w:val="20"/>
                <w:szCs w:val="20"/>
                <w:lang w:eastAsia="en-US"/>
              </w:rPr>
              <w:t>0,0</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
                <w:iCs/>
                <w:sz w:val="20"/>
                <w:szCs w:val="20"/>
                <w:lang w:eastAsia="en-US"/>
              </w:rPr>
            </w:pPr>
            <w:r w:rsidRPr="00300E73">
              <w:rPr>
                <w:b/>
                <w:i/>
                <w:iCs/>
                <w:sz w:val="20"/>
                <w:szCs w:val="20"/>
                <w:lang w:eastAsia="en-US"/>
              </w:rPr>
              <w:t>Расходы по ремонту жилых домов муниципальной собственности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89 2 00 61000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widowControl w:val="0"/>
              <w:autoSpaceDE w:val="0"/>
              <w:autoSpaceDN w:val="0"/>
              <w:adjustRightInd w:val="0"/>
              <w:spacing w:line="256" w:lineRule="auto"/>
              <w:jc w:val="center"/>
              <w:rPr>
                <w:b/>
                <w:sz w:val="20"/>
                <w:szCs w:val="20"/>
                <w:lang w:eastAsia="en-US"/>
              </w:rPr>
            </w:pPr>
            <w:r w:rsidRPr="00300E73">
              <w:rPr>
                <w:b/>
                <w:sz w:val="20"/>
                <w:szCs w:val="20"/>
                <w:lang w:eastAsia="en-US"/>
              </w:rPr>
              <w:t>980,0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b/>
                <w:sz w:val="20"/>
                <w:szCs w:val="20"/>
                <w:lang w:eastAsia="en-US"/>
              </w:rPr>
            </w:pPr>
          </w:p>
          <w:p w:rsidR="00300E73" w:rsidRPr="00300E73" w:rsidRDefault="00300E73" w:rsidP="00300E73">
            <w:pPr>
              <w:widowControl w:val="0"/>
              <w:autoSpaceDE w:val="0"/>
              <w:autoSpaceDN w:val="0"/>
              <w:adjustRightInd w:val="0"/>
              <w:spacing w:line="256" w:lineRule="auto"/>
              <w:jc w:val="center"/>
              <w:rPr>
                <w:b/>
                <w:sz w:val="20"/>
                <w:szCs w:val="20"/>
                <w:lang w:eastAsia="en-US"/>
              </w:rPr>
            </w:pPr>
          </w:p>
          <w:p w:rsidR="00300E73" w:rsidRPr="00300E73" w:rsidRDefault="00300E73" w:rsidP="00300E73">
            <w:pPr>
              <w:widowControl w:val="0"/>
              <w:autoSpaceDE w:val="0"/>
              <w:autoSpaceDN w:val="0"/>
              <w:adjustRightInd w:val="0"/>
              <w:spacing w:line="256" w:lineRule="auto"/>
              <w:jc w:val="center"/>
              <w:rPr>
                <w:b/>
                <w:sz w:val="20"/>
                <w:szCs w:val="20"/>
                <w:lang w:eastAsia="en-US"/>
              </w:rPr>
            </w:pPr>
            <w:r w:rsidRPr="00300E73">
              <w:rPr>
                <w:b/>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b/>
                <w:sz w:val="20"/>
                <w:szCs w:val="20"/>
                <w:lang w:eastAsia="en-US"/>
              </w:rPr>
            </w:pPr>
          </w:p>
          <w:p w:rsidR="00300E73" w:rsidRPr="00300E73" w:rsidRDefault="00300E73" w:rsidP="00300E73">
            <w:pPr>
              <w:widowControl w:val="0"/>
              <w:autoSpaceDE w:val="0"/>
              <w:autoSpaceDN w:val="0"/>
              <w:adjustRightInd w:val="0"/>
              <w:spacing w:line="256" w:lineRule="auto"/>
              <w:jc w:val="center"/>
              <w:rPr>
                <w:b/>
                <w:sz w:val="20"/>
                <w:szCs w:val="20"/>
                <w:lang w:eastAsia="en-US"/>
              </w:rPr>
            </w:pPr>
          </w:p>
          <w:p w:rsidR="00300E73" w:rsidRPr="00300E73" w:rsidRDefault="00300E73" w:rsidP="00300E73">
            <w:pPr>
              <w:widowControl w:val="0"/>
              <w:autoSpaceDE w:val="0"/>
              <w:autoSpaceDN w:val="0"/>
              <w:adjustRightInd w:val="0"/>
              <w:spacing w:line="256" w:lineRule="auto"/>
              <w:jc w:val="center"/>
              <w:rPr>
                <w:b/>
                <w:sz w:val="20"/>
                <w:szCs w:val="20"/>
                <w:lang w:eastAsia="en-US"/>
              </w:rPr>
            </w:pPr>
            <w:r w:rsidRPr="00300E73">
              <w:rPr>
                <w:b/>
                <w:sz w:val="20"/>
                <w:szCs w:val="20"/>
                <w:lang w:eastAsia="en-US"/>
              </w:rPr>
              <w:t>0,0</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sz w:val="20"/>
                <w:szCs w:val="20"/>
                <w:lang w:eastAsia="en-US"/>
              </w:rPr>
            </w:pPr>
            <w:r w:rsidRPr="00300E73">
              <w:rPr>
                <w:i/>
                <w:iCs/>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89 2 00 61000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980,0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0,0</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Cs/>
                <w:sz w:val="20"/>
                <w:szCs w:val="20"/>
                <w:lang w:eastAsia="en-US"/>
              </w:rPr>
            </w:pPr>
            <w:r w:rsidRPr="00300E73">
              <w:rPr>
                <w:i/>
                <w:iCs/>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89 2 00 61000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980,0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0,0</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Непрограммные расходы по оплате электрической энергии, потребленной при содержании общего имущества многоквартирных домов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92 0 00 00000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7,5</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Расходы на оплату электрической энергии, потребленной при содержании общего имущества многоквартирных домов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92 0 00 21000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7,5</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92 0 00 21000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7,5</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92 0 00 21000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p>
          <w:p w:rsidR="00300E73" w:rsidRPr="00300E73" w:rsidRDefault="00300E73" w:rsidP="00300E73">
            <w:pPr>
              <w:widowControl w:val="0"/>
              <w:autoSpaceDE w:val="0"/>
              <w:autoSpaceDN w:val="0"/>
              <w:adjustRightInd w:val="0"/>
              <w:spacing w:line="256" w:lineRule="auto"/>
              <w:jc w:val="center"/>
              <w:rPr>
                <w:sz w:val="20"/>
                <w:szCs w:val="20"/>
                <w:lang w:eastAsia="en-US"/>
              </w:rPr>
            </w:pPr>
            <w:r w:rsidRPr="00300E73">
              <w:rPr>
                <w:sz w:val="20"/>
                <w:szCs w:val="20"/>
                <w:lang w:eastAsia="en-US"/>
              </w:rPr>
              <w:t>7,5</w:t>
            </w:r>
          </w:p>
        </w:tc>
      </w:tr>
      <w:tr w:rsidR="00300E73" w:rsidRPr="00300E73" w:rsidTr="00397616">
        <w:trPr>
          <w:trHeight w:val="218"/>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i/>
                <w:sz w:val="20"/>
                <w:szCs w:val="20"/>
                <w:lang w:eastAsia="en-US"/>
              </w:rPr>
            </w:pPr>
            <w:r w:rsidRPr="00300E73">
              <w:rPr>
                <w:b/>
                <w:i/>
                <w:sz w:val="20"/>
                <w:szCs w:val="20"/>
                <w:lang w:eastAsia="en-US"/>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5165,3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644,6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13,0</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keepNext/>
              <w:spacing w:line="256" w:lineRule="auto"/>
              <w:outlineLvl w:val="0"/>
              <w:rPr>
                <w:b/>
                <w:sz w:val="20"/>
                <w:szCs w:val="20"/>
                <w:lang w:eastAsia="en-US"/>
              </w:rPr>
            </w:pPr>
            <w:r w:rsidRPr="00300E73">
              <w:rPr>
                <w:b/>
                <w:color w:val="000000"/>
                <w:sz w:val="20"/>
                <w:szCs w:val="20"/>
                <w:lang w:eastAsia="en-US"/>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300E73">
              <w:rPr>
                <w:b/>
                <w:color w:val="000000"/>
                <w:sz w:val="20"/>
                <w:szCs w:val="20"/>
                <w:lang w:eastAsia="en-US"/>
              </w:rPr>
              <w:t>Велижское</w:t>
            </w:r>
            <w:proofErr w:type="spellEnd"/>
            <w:r w:rsidRPr="00300E73">
              <w:rPr>
                <w:b/>
                <w:color w:val="000000"/>
                <w:sz w:val="20"/>
                <w:szCs w:val="20"/>
                <w:lang w:eastAsia="en-US"/>
              </w:rPr>
              <w:t xml:space="preserve"> городское </w:t>
            </w:r>
            <w:proofErr w:type="gramStart"/>
            <w:r w:rsidRPr="00300E73">
              <w:rPr>
                <w:b/>
                <w:color w:val="000000"/>
                <w:sz w:val="20"/>
                <w:szCs w:val="20"/>
                <w:lang w:eastAsia="en-US"/>
              </w:rPr>
              <w:t>поселение  на</w:t>
            </w:r>
            <w:proofErr w:type="gramEnd"/>
            <w:r w:rsidRPr="00300E73">
              <w:rPr>
                <w:b/>
                <w:color w:val="000000"/>
                <w:sz w:val="20"/>
                <w:szCs w:val="20"/>
                <w:lang w:eastAsia="en-US"/>
              </w:rPr>
              <w:t xml:space="preserve"> 2017 – 2021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05 00 0 00000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4930,3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644,6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13,08</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i/>
                <w:sz w:val="20"/>
                <w:szCs w:val="20"/>
                <w:lang w:eastAsia="en-US"/>
              </w:rPr>
            </w:pPr>
            <w:r w:rsidRPr="00300E73">
              <w:rPr>
                <w:b/>
                <w:i/>
                <w:sz w:val="20"/>
                <w:szCs w:val="20"/>
                <w:lang w:eastAsia="en-US"/>
              </w:rPr>
              <w:t>Подпрограмма «Обеспечение качественными коммунальными услугами»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05 2 00 00000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color w:val="FF0000"/>
                <w:sz w:val="20"/>
                <w:szCs w:val="20"/>
                <w:lang w:eastAsia="en-US"/>
              </w:rPr>
              <w:t>4930,3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644,6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13,08</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i/>
                <w:sz w:val="20"/>
                <w:szCs w:val="20"/>
                <w:lang w:eastAsia="en-US"/>
              </w:rPr>
            </w:pPr>
            <w:r w:rsidRPr="00300E73">
              <w:rPr>
                <w:b/>
                <w:i/>
                <w:sz w:val="20"/>
                <w:szCs w:val="20"/>
                <w:lang w:eastAsia="en-US"/>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05 2 01 00000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1650,0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590,1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36,0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bCs/>
                <w:iCs/>
                <w:color w:val="000000"/>
                <w:sz w:val="20"/>
                <w:szCs w:val="20"/>
                <w:lang w:eastAsia="en-US"/>
              </w:rPr>
            </w:pPr>
            <w:r w:rsidRPr="00300E73">
              <w:rPr>
                <w:b/>
                <w:sz w:val="20"/>
                <w:szCs w:val="20"/>
                <w:lang w:eastAsia="en-US"/>
              </w:rPr>
              <w:t xml:space="preserve">Расходы </w:t>
            </w:r>
            <w:r w:rsidRPr="00300E73">
              <w:rPr>
                <w:b/>
                <w:bCs/>
                <w:sz w:val="20"/>
                <w:szCs w:val="20"/>
                <w:lang w:eastAsia="en-US"/>
              </w:rPr>
              <w:t>на возмещение затрат, связанных с реализацией услуг населению в бане, по тарифам, не покрывающим издержек предприятия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05 2 01 64000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1650,0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590,1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36,0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sz w:val="20"/>
                <w:szCs w:val="20"/>
                <w:lang w:eastAsia="en-US"/>
              </w:rPr>
            </w:pPr>
            <w:r w:rsidRPr="00300E73">
              <w:rPr>
                <w:bCs/>
                <w:color w:val="000000"/>
                <w:sz w:val="20"/>
                <w:szCs w:val="20"/>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05 2 01 64000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1650,0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590,1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36,0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Cs/>
                <w:color w:val="000000"/>
                <w:sz w:val="20"/>
                <w:szCs w:val="20"/>
                <w:lang w:eastAsia="en-US"/>
              </w:rPr>
            </w:pPr>
            <w:r w:rsidRPr="00300E73">
              <w:rPr>
                <w:i/>
                <w:iCs/>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05 2 01 64000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810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1650,0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590,1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36,0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
                <w:iCs/>
                <w:color w:val="000000"/>
                <w:sz w:val="20"/>
                <w:szCs w:val="20"/>
                <w:lang w:eastAsia="en-US"/>
              </w:rPr>
            </w:pPr>
            <w:r w:rsidRPr="00300E73">
              <w:rPr>
                <w:b/>
                <w:i/>
                <w:iCs/>
                <w:color w:val="000000"/>
                <w:sz w:val="20"/>
                <w:szCs w:val="20"/>
                <w:lang w:eastAsia="en-US"/>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05 2 02 00000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3280,3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54,5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2,0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bCs/>
                <w:iCs/>
                <w:color w:val="000000"/>
                <w:sz w:val="20"/>
                <w:szCs w:val="20"/>
                <w:lang w:eastAsia="en-US"/>
              </w:rPr>
            </w:pPr>
            <w:r w:rsidRPr="00300E73">
              <w:rPr>
                <w:rFonts w:eastAsia="Calibri"/>
                <w:b/>
                <w:sz w:val="20"/>
                <w:szCs w:val="20"/>
                <w:lang w:eastAsia="en-US"/>
              </w:rPr>
              <w:lastRenderedPageBreak/>
              <w:t>Расходы,</w:t>
            </w:r>
            <w:r w:rsidRPr="00300E73">
              <w:rPr>
                <w:b/>
                <w:sz w:val="20"/>
                <w:szCs w:val="20"/>
                <w:lang w:eastAsia="en-US"/>
              </w:rPr>
              <w:t xml:space="preserve"> связанные с предоставлением жилищно-коммунальных услуг теплоснабжения, водоснабжения, водоотведения населению</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05 2 02 65000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3280,3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54,5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2,0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Cs/>
                <w:sz w:val="20"/>
                <w:szCs w:val="20"/>
                <w:lang w:eastAsia="en-US"/>
              </w:rPr>
            </w:pPr>
            <w:r w:rsidRPr="00300E73">
              <w:rPr>
                <w:bCs/>
                <w:color w:val="000000"/>
                <w:sz w:val="20"/>
                <w:szCs w:val="20"/>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05 2 02 65000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534,6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Cs/>
                <w:color w:val="000000"/>
                <w:sz w:val="20"/>
                <w:szCs w:val="20"/>
                <w:lang w:eastAsia="en-US"/>
              </w:rPr>
            </w:pPr>
            <w:r w:rsidRPr="00300E73">
              <w:rPr>
                <w:i/>
                <w:iCs/>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05 2 02 65000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810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534,6</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05 2 02 65000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220,4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54,5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25,0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05 2 02 65000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220,4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54,5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25,0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05 2 02 </w:t>
            </w:r>
            <w:r w:rsidRPr="00300E73">
              <w:rPr>
                <w:sz w:val="20"/>
                <w:szCs w:val="20"/>
                <w:lang w:val="en-US" w:eastAsia="en-US"/>
              </w:rPr>
              <w:t>S</w:t>
            </w:r>
            <w:r w:rsidRPr="00300E73">
              <w:rPr>
                <w:sz w:val="20"/>
                <w:szCs w:val="20"/>
                <w:lang w:eastAsia="en-US"/>
              </w:rPr>
              <w:t>0670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2525,3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val="en-US" w:eastAsia="en-US"/>
              </w:rPr>
            </w:pPr>
            <w:r w:rsidRPr="00300E73">
              <w:rPr>
                <w:sz w:val="20"/>
                <w:szCs w:val="20"/>
                <w:lang w:eastAsia="en-US"/>
              </w:rPr>
              <w:t xml:space="preserve">05 2 02 </w:t>
            </w:r>
            <w:r w:rsidRPr="00300E73">
              <w:rPr>
                <w:sz w:val="20"/>
                <w:szCs w:val="20"/>
                <w:lang w:val="en-US" w:eastAsia="en-US"/>
              </w:rPr>
              <w:t>S0670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2525.</w:t>
            </w:r>
            <w:r w:rsidRPr="00300E73">
              <w:rPr>
                <w:sz w:val="20"/>
                <w:szCs w:val="20"/>
                <w:lang w:val="en-US" w:eastAsia="en-US"/>
              </w:rPr>
              <w:t>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05 </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02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05 2 02 </w:t>
            </w:r>
            <w:r w:rsidRPr="00300E73">
              <w:rPr>
                <w:sz w:val="20"/>
                <w:szCs w:val="20"/>
                <w:lang w:val="en-US" w:eastAsia="en-US"/>
              </w:rPr>
              <w:t>S</w:t>
            </w:r>
            <w:r w:rsidRPr="00300E73">
              <w:rPr>
                <w:sz w:val="20"/>
                <w:szCs w:val="20"/>
                <w:lang w:eastAsia="en-US"/>
              </w:rPr>
              <w:t>0670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val="en-US" w:eastAsia="en-US"/>
              </w:rPr>
            </w:pPr>
            <w:r w:rsidRPr="00300E73">
              <w:rPr>
                <w:sz w:val="20"/>
                <w:szCs w:val="20"/>
                <w:lang w:val="en-US" w:eastAsia="en-US"/>
              </w:rPr>
              <w:t>2525.3</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000000"/>
                <w:sz w:val="20"/>
                <w:szCs w:val="20"/>
                <w:lang w:eastAsia="en-US"/>
              </w:rPr>
            </w:pPr>
            <w:r w:rsidRPr="00300E73">
              <w:rPr>
                <w:b/>
                <w:i/>
                <w:iCs/>
                <w:color w:val="000000"/>
                <w:sz w:val="20"/>
                <w:szCs w:val="20"/>
                <w:lang w:eastAsia="en-US"/>
              </w:rPr>
              <w:t>Непрограммное мероприятие в области поддержки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96 0 00 00000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235,0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0,0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Cs/>
                <w:color w:val="000000"/>
                <w:sz w:val="20"/>
                <w:szCs w:val="20"/>
                <w:lang w:eastAsia="en-US"/>
              </w:rPr>
            </w:pPr>
            <w:r w:rsidRPr="00300E73">
              <w:rPr>
                <w:b/>
                <w:iCs/>
                <w:color w:val="000000"/>
                <w:sz w:val="20"/>
                <w:szCs w:val="20"/>
                <w:lang w:eastAsia="en-US"/>
              </w:rPr>
              <w:t>Расходы на мероприятия в области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96 1 00 00000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235,0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0,0</w:t>
            </w:r>
          </w:p>
        </w:tc>
      </w:tr>
      <w:tr w:rsidR="00300E73" w:rsidRPr="00300E73" w:rsidTr="00397616">
        <w:trPr>
          <w:trHeight w:val="238"/>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
                <w:iCs/>
                <w:sz w:val="20"/>
                <w:szCs w:val="20"/>
                <w:lang w:eastAsia="en-US"/>
              </w:rPr>
            </w:pPr>
            <w:r w:rsidRPr="00300E73">
              <w:rPr>
                <w:b/>
                <w:sz w:val="20"/>
                <w:szCs w:val="20"/>
                <w:lang w:eastAsia="en-US"/>
              </w:rPr>
              <w:t>Отдельные мероприятия в области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96 1 00 65000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235,0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0,0</w:t>
            </w:r>
          </w:p>
        </w:tc>
      </w:tr>
      <w:tr w:rsidR="00300E73" w:rsidRPr="00300E73" w:rsidTr="00397616">
        <w:trPr>
          <w:trHeight w:val="238"/>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bCs/>
                <w:color w:val="000000"/>
                <w:sz w:val="20"/>
                <w:szCs w:val="20"/>
                <w:lang w:eastAsia="en-US"/>
              </w:rPr>
            </w:pPr>
            <w:r w:rsidRPr="00300E73">
              <w:rPr>
                <w:bCs/>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96 1 00 65000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235,0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238"/>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i/>
                <w:iCs/>
                <w:color w:val="000000"/>
                <w:sz w:val="20"/>
                <w:szCs w:val="20"/>
                <w:lang w:eastAsia="en-US"/>
              </w:rPr>
            </w:pPr>
            <w:r w:rsidRPr="00300E73">
              <w:rPr>
                <w:i/>
                <w:iCs/>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96 1 00 65000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235,0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p>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color w:val="FF0000"/>
                <w:sz w:val="20"/>
                <w:szCs w:val="20"/>
                <w:lang w:eastAsia="en-US"/>
              </w:rPr>
            </w:pPr>
            <w:r w:rsidRPr="00300E73">
              <w:rPr>
                <w:color w:val="FF0000"/>
                <w:sz w:val="20"/>
                <w:szCs w:val="20"/>
                <w:lang w:eastAsia="en-US"/>
              </w:rPr>
              <w:t>0,0</w:t>
            </w:r>
          </w:p>
        </w:tc>
      </w:tr>
      <w:tr w:rsidR="00300E73" w:rsidRPr="00300E73" w:rsidTr="00397616">
        <w:trPr>
          <w:trHeight w:val="128"/>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i/>
                <w:sz w:val="20"/>
                <w:szCs w:val="20"/>
                <w:lang w:eastAsia="en-US"/>
              </w:rPr>
            </w:pPr>
            <w:r w:rsidRPr="00300E73">
              <w:rPr>
                <w:b/>
                <w:i/>
                <w:sz w:val="20"/>
                <w:szCs w:val="20"/>
                <w:lang w:eastAsia="en-US"/>
              </w:rPr>
              <w:t>Благоустройство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color w:val="FF0000"/>
                <w:sz w:val="20"/>
                <w:szCs w:val="20"/>
                <w:lang w:eastAsia="en-US"/>
              </w:rPr>
              <w:t>10674,7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4288,1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40,17</w:t>
            </w:r>
          </w:p>
        </w:tc>
      </w:tr>
      <w:tr w:rsidR="00300E73" w:rsidRPr="00300E73" w:rsidTr="00397616">
        <w:trPr>
          <w:trHeight w:val="128"/>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keepNext/>
              <w:spacing w:line="256" w:lineRule="auto"/>
              <w:outlineLvl w:val="0"/>
              <w:rPr>
                <w:b/>
                <w:sz w:val="20"/>
                <w:szCs w:val="20"/>
                <w:lang w:eastAsia="en-US"/>
              </w:rPr>
            </w:pPr>
            <w:r w:rsidRPr="00300E73">
              <w:rPr>
                <w:b/>
                <w:color w:val="000000"/>
                <w:sz w:val="20"/>
                <w:szCs w:val="20"/>
                <w:lang w:eastAsia="en-US"/>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300E73">
              <w:rPr>
                <w:b/>
                <w:color w:val="000000"/>
                <w:sz w:val="20"/>
                <w:szCs w:val="20"/>
                <w:lang w:eastAsia="en-US"/>
              </w:rPr>
              <w:t>Велижское</w:t>
            </w:r>
            <w:proofErr w:type="spellEnd"/>
            <w:r w:rsidRPr="00300E73">
              <w:rPr>
                <w:b/>
                <w:color w:val="000000"/>
                <w:sz w:val="20"/>
                <w:szCs w:val="20"/>
                <w:lang w:eastAsia="en-US"/>
              </w:rPr>
              <w:t xml:space="preserve"> городское </w:t>
            </w:r>
            <w:proofErr w:type="gramStart"/>
            <w:r w:rsidRPr="00300E73">
              <w:rPr>
                <w:b/>
                <w:color w:val="000000"/>
                <w:sz w:val="20"/>
                <w:szCs w:val="20"/>
                <w:lang w:eastAsia="en-US"/>
              </w:rPr>
              <w:t>поселение  на</w:t>
            </w:r>
            <w:proofErr w:type="gramEnd"/>
            <w:r w:rsidRPr="00300E73">
              <w:rPr>
                <w:b/>
                <w:color w:val="000000"/>
                <w:sz w:val="20"/>
                <w:szCs w:val="20"/>
                <w:lang w:eastAsia="en-US"/>
              </w:rPr>
              <w:t xml:space="preserve"> 2017 – 2021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themeColor="text1"/>
                <w:sz w:val="20"/>
                <w:szCs w:val="20"/>
                <w:lang w:eastAsia="en-US"/>
              </w:rPr>
            </w:pPr>
            <w:r w:rsidRPr="00300E73">
              <w:rPr>
                <w:b/>
                <w:color w:val="FF0000"/>
                <w:sz w:val="20"/>
                <w:szCs w:val="20"/>
                <w:lang w:eastAsia="en-US"/>
              </w:rPr>
              <w:t>8116,8</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4288,1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p>
          <w:p w:rsidR="00300E73" w:rsidRPr="00300E73" w:rsidRDefault="00300E73" w:rsidP="00300E73">
            <w:pPr>
              <w:spacing w:line="256" w:lineRule="auto"/>
              <w:jc w:val="center"/>
              <w:rPr>
                <w:b/>
                <w:color w:val="FF0000"/>
                <w:sz w:val="20"/>
                <w:szCs w:val="20"/>
                <w:lang w:eastAsia="en-US"/>
              </w:rPr>
            </w:pPr>
            <w:r w:rsidRPr="00300E73">
              <w:rPr>
                <w:b/>
                <w:color w:val="FF0000"/>
                <w:sz w:val="20"/>
                <w:szCs w:val="20"/>
                <w:lang w:eastAsia="en-US"/>
              </w:rPr>
              <w:t>52,83</w:t>
            </w:r>
          </w:p>
        </w:tc>
      </w:tr>
      <w:tr w:rsidR="00300E73" w:rsidRPr="00300E73" w:rsidTr="00397616">
        <w:trPr>
          <w:trHeight w:val="365"/>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sz w:val="20"/>
                <w:szCs w:val="20"/>
                <w:lang w:eastAsia="en-US"/>
              </w:rPr>
            </w:pPr>
            <w:r w:rsidRPr="00300E73">
              <w:rPr>
                <w:b/>
                <w:i/>
                <w:sz w:val="20"/>
                <w:szCs w:val="20"/>
                <w:lang w:eastAsia="en-US"/>
              </w:rPr>
              <w:t>Подпрограмма «Благоустройство</w:t>
            </w:r>
            <w:r w:rsidRPr="00300E73">
              <w:rPr>
                <w:b/>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05 3 00 00000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themeColor="text1"/>
                <w:sz w:val="20"/>
                <w:szCs w:val="20"/>
                <w:lang w:eastAsia="en-US"/>
              </w:rPr>
            </w:pPr>
            <w:r w:rsidRPr="00300E73">
              <w:rPr>
                <w:b/>
                <w:color w:val="000000" w:themeColor="text1"/>
                <w:sz w:val="20"/>
                <w:szCs w:val="20"/>
                <w:lang w:eastAsia="en-US"/>
              </w:rPr>
              <w:t>8116,8</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rPr>
                <w:b/>
                <w:color w:val="000000" w:themeColor="text1"/>
                <w:sz w:val="20"/>
                <w:szCs w:val="20"/>
                <w:lang w:eastAsia="en-US"/>
              </w:rPr>
            </w:pPr>
            <w:r w:rsidRPr="00300E73">
              <w:rPr>
                <w:b/>
                <w:color w:val="000000" w:themeColor="text1"/>
                <w:sz w:val="20"/>
                <w:szCs w:val="20"/>
                <w:lang w:eastAsia="en-US"/>
              </w:rPr>
              <w:t xml:space="preserve"> </w:t>
            </w:r>
          </w:p>
          <w:p w:rsidR="00300E73" w:rsidRPr="00300E73" w:rsidRDefault="00300E73" w:rsidP="00300E73">
            <w:pPr>
              <w:spacing w:line="256" w:lineRule="auto"/>
              <w:rPr>
                <w:b/>
                <w:color w:val="000000" w:themeColor="text1"/>
                <w:sz w:val="20"/>
                <w:szCs w:val="20"/>
                <w:lang w:eastAsia="en-US"/>
              </w:rPr>
            </w:pPr>
            <w:r w:rsidRPr="00300E73">
              <w:rPr>
                <w:b/>
                <w:color w:val="000000" w:themeColor="text1"/>
                <w:sz w:val="20"/>
                <w:szCs w:val="20"/>
                <w:lang w:eastAsia="en-US"/>
              </w:rPr>
              <w:t xml:space="preserve">  4288,1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000000" w:themeColor="text1"/>
                <w:sz w:val="20"/>
                <w:szCs w:val="20"/>
                <w:lang w:eastAsia="en-US"/>
              </w:rPr>
            </w:pPr>
          </w:p>
          <w:p w:rsidR="00300E73" w:rsidRPr="00300E73" w:rsidRDefault="00300E73" w:rsidP="00300E73">
            <w:pPr>
              <w:spacing w:line="256" w:lineRule="auto"/>
              <w:jc w:val="center"/>
              <w:rPr>
                <w:b/>
                <w:color w:val="000000" w:themeColor="text1"/>
                <w:sz w:val="20"/>
                <w:szCs w:val="20"/>
                <w:lang w:eastAsia="en-US"/>
              </w:rPr>
            </w:pPr>
            <w:r w:rsidRPr="00300E73">
              <w:rPr>
                <w:b/>
                <w:color w:val="000000" w:themeColor="text1"/>
                <w:sz w:val="20"/>
                <w:szCs w:val="20"/>
                <w:lang w:eastAsia="en-US"/>
              </w:rPr>
              <w:t>52,83</w:t>
            </w:r>
          </w:p>
        </w:tc>
      </w:tr>
      <w:tr w:rsidR="00300E73" w:rsidRPr="00300E73" w:rsidTr="00397616">
        <w:trPr>
          <w:trHeight w:val="128"/>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i/>
                <w:sz w:val="20"/>
                <w:szCs w:val="20"/>
                <w:lang w:eastAsia="en-US"/>
              </w:rPr>
            </w:pPr>
            <w:r w:rsidRPr="00300E73">
              <w:rPr>
                <w:b/>
                <w:i/>
                <w:sz w:val="20"/>
                <w:szCs w:val="20"/>
                <w:lang w:eastAsia="en-US"/>
              </w:rPr>
              <w:t>Основное мероприятие «Уличное освещение»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05 3 01 00000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themeColor="text1"/>
                <w:sz w:val="20"/>
                <w:szCs w:val="20"/>
                <w:lang w:eastAsia="en-US"/>
              </w:rPr>
            </w:pPr>
            <w:r w:rsidRPr="00300E73">
              <w:rPr>
                <w:b/>
                <w:color w:val="000000" w:themeColor="text1"/>
                <w:sz w:val="20"/>
                <w:szCs w:val="20"/>
                <w:lang w:eastAsia="en-US"/>
              </w:rPr>
              <w:t>5154,7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000000" w:themeColor="text1"/>
                <w:sz w:val="20"/>
                <w:szCs w:val="20"/>
                <w:lang w:eastAsia="en-US"/>
              </w:rPr>
            </w:pPr>
            <w:r w:rsidRPr="00300E73">
              <w:rPr>
                <w:b/>
                <w:color w:val="000000" w:themeColor="text1"/>
                <w:sz w:val="20"/>
                <w:szCs w:val="20"/>
                <w:lang w:eastAsia="en-US"/>
              </w:rPr>
              <w:t>3043,0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000000" w:themeColor="text1"/>
                <w:sz w:val="20"/>
                <w:szCs w:val="20"/>
                <w:lang w:eastAsia="en-US"/>
              </w:rPr>
            </w:pPr>
            <w:r w:rsidRPr="00300E73">
              <w:rPr>
                <w:b/>
                <w:color w:val="000000" w:themeColor="text1"/>
                <w:sz w:val="20"/>
                <w:szCs w:val="20"/>
                <w:lang w:eastAsia="en-US"/>
              </w:rPr>
              <w:t>59,0</w:t>
            </w:r>
          </w:p>
        </w:tc>
      </w:tr>
      <w:tr w:rsidR="00300E73" w:rsidRPr="00300E73" w:rsidTr="00397616">
        <w:trPr>
          <w:trHeight w:val="128"/>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keepNext/>
              <w:spacing w:line="256" w:lineRule="auto"/>
              <w:outlineLvl w:val="0"/>
              <w:rPr>
                <w:b/>
                <w:sz w:val="20"/>
                <w:szCs w:val="20"/>
                <w:lang w:eastAsia="en-US"/>
              </w:rPr>
            </w:pPr>
            <w:r w:rsidRPr="00300E73">
              <w:rPr>
                <w:b/>
                <w:sz w:val="20"/>
                <w:szCs w:val="20"/>
                <w:lang w:eastAsia="en-US"/>
              </w:rPr>
              <w:t>Расходы на содержание уличного освещения на территории поселения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05 3 01 66000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sz w:val="20"/>
                <w:szCs w:val="20"/>
                <w:lang w:eastAsia="en-US"/>
              </w:rPr>
              <w:t>5154,7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3043,0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59,0</w:t>
            </w:r>
          </w:p>
        </w:tc>
      </w:tr>
      <w:tr w:rsidR="00300E73" w:rsidRPr="00300E73" w:rsidTr="00397616">
        <w:trPr>
          <w:trHeight w:val="128"/>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bCs/>
                <w:color w:val="000000"/>
                <w:sz w:val="20"/>
                <w:szCs w:val="20"/>
                <w:lang w:eastAsia="en-US"/>
              </w:rPr>
            </w:pPr>
            <w:r w:rsidRPr="00300E73">
              <w:rPr>
                <w:bCs/>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05 3 01 66000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5154,5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3043,0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59,0</w:t>
            </w:r>
          </w:p>
        </w:tc>
      </w:tr>
      <w:tr w:rsidR="00300E73" w:rsidRPr="00300E73" w:rsidTr="00397616">
        <w:trPr>
          <w:trHeight w:val="174"/>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i/>
                <w:iCs/>
                <w:color w:val="000000"/>
                <w:sz w:val="20"/>
                <w:szCs w:val="20"/>
                <w:lang w:eastAsia="en-US"/>
              </w:rPr>
            </w:pPr>
            <w:r w:rsidRPr="00300E73">
              <w:rPr>
                <w:i/>
                <w:iCs/>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05 3 01 66000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5154,5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3043,0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59,0</w:t>
            </w:r>
          </w:p>
        </w:tc>
      </w:tr>
      <w:tr w:rsidR="00300E73" w:rsidRPr="00300E73" w:rsidTr="00397616">
        <w:trPr>
          <w:trHeight w:val="174"/>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05 3 01 66000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 800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100,0</w:t>
            </w:r>
          </w:p>
        </w:tc>
      </w:tr>
      <w:tr w:rsidR="00300E73" w:rsidRPr="00300E73" w:rsidTr="00397616">
        <w:trPr>
          <w:trHeight w:val="174"/>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05 3 01 66000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850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0,2</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100,0</w:t>
            </w:r>
          </w:p>
        </w:tc>
      </w:tr>
      <w:tr w:rsidR="00300E73" w:rsidRPr="00300E73" w:rsidTr="00397616">
        <w:trPr>
          <w:trHeight w:val="174"/>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i/>
                <w:iCs/>
                <w:color w:val="000000"/>
                <w:sz w:val="20"/>
                <w:szCs w:val="20"/>
                <w:lang w:eastAsia="en-US"/>
              </w:rPr>
            </w:pPr>
            <w:r w:rsidRPr="00300E73">
              <w:rPr>
                <w:b/>
                <w:i/>
                <w:sz w:val="20"/>
                <w:szCs w:val="20"/>
                <w:lang w:eastAsia="en-US"/>
              </w:rPr>
              <w:t>Основное мероприятие «Озеленение»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05 3 02 00000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 xml:space="preserve"> 230,0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r>
      <w:tr w:rsidR="00300E73" w:rsidRPr="00300E73" w:rsidTr="00397616">
        <w:trPr>
          <w:trHeight w:val="311"/>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keepNext/>
              <w:spacing w:line="256" w:lineRule="auto"/>
              <w:outlineLvl w:val="0"/>
              <w:rPr>
                <w:b/>
                <w:sz w:val="20"/>
                <w:szCs w:val="20"/>
                <w:lang w:eastAsia="en-US"/>
              </w:rPr>
            </w:pPr>
            <w:r w:rsidRPr="00300E73">
              <w:rPr>
                <w:rFonts w:eastAsia="Calibri"/>
                <w:b/>
                <w:color w:val="000000"/>
                <w:sz w:val="20"/>
                <w:szCs w:val="20"/>
                <w:lang w:eastAsia="en-US"/>
              </w:rPr>
              <w:t xml:space="preserve">Расходы, </w:t>
            </w:r>
            <w:r w:rsidRPr="00300E73">
              <w:rPr>
                <w:b/>
                <w:color w:val="000000"/>
                <w:sz w:val="20"/>
                <w:szCs w:val="20"/>
                <w:lang w:eastAsia="en-US"/>
              </w:rPr>
              <w:t>связанные с озеленением территории поселения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05 3 02 67000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230,0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r>
      <w:tr w:rsidR="00300E73" w:rsidRPr="00300E73" w:rsidTr="00397616">
        <w:trPr>
          <w:trHeight w:val="134"/>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sz w:val="20"/>
                <w:szCs w:val="20"/>
                <w:lang w:eastAsia="en-US"/>
              </w:rPr>
            </w:pPr>
            <w:r w:rsidRPr="00300E73">
              <w:rPr>
                <w:bCs/>
                <w:color w:val="000000"/>
                <w:sz w:val="20"/>
                <w:szCs w:val="20"/>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05 3 02 67000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230,0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3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Cs/>
                <w:color w:val="000000"/>
                <w:sz w:val="20"/>
                <w:szCs w:val="20"/>
                <w:lang w:eastAsia="en-US"/>
              </w:rPr>
            </w:pPr>
            <w:r w:rsidRPr="00300E73">
              <w:rPr>
                <w:i/>
                <w:iCs/>
                <w:color w:val="000000"/>
                <w:sz w:val="20"/>
                <w:szCs w:val="20"/>
                <w:lang w:eastAsia="en-US"/>
              </w:rPr>
              <w:t xml:space="preserve">Субсидии юридическим лицам (кроме некоммерческих организаций), индивидуальным </w:t>
            </w:r>
            <w:r w:rsidRPr="00300E73">
              <w:rPr>
                <w:i/>
                <w:iCs/>
                <w:color w:val="000000"/>
                <w:sz w:val="20"/>
                <w:szCs w:val="20"/>
                <w:lang w:eastAsia="en-US"/>
              </w:rPr>
              <w:lastRenderedPageBreak/>
              <w:t>предпринимателям, физическим лицам - производителям товаров, работ, услуг</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lastRenderedPageBreak/>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val="en-US" w:eastAsia="en-US"/>
              </w:rPr>
            </w:pPr>
            <w:r w:rsidRPr="00300E73">
              <w:rPr>
                <w:sz w:val="20"/>
                <w:szCs w:val="20"/>
                <w:lang w:eastAsia="en-US"/>
              </w:rPr>
              <w:t>0</w:t>
            </w:r>
            <w:r w:rsidRPr="00300E73">
              <w:rPr>
                <w:sz w:val="20"/>
                <w:szCs w:val="20"/>
                <w:lang w:val="en-US" w:eastAsia="en-U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05 3 02 67000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810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230,0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3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
                <w:iCs/>
                <w:color w:val="000000"/>
                <w:sz w:val="20"/>
                <w:szCs w:val="20"/>
                <w:lang w:eastAsia="en-US"/>
              </w:rPr>
            </w:pPr>
            <w:r w:rsidRPr="00300E73">
              <w:rPr>
                <w:b/>
                <w:i/>
                <w:iCs/>
                <w:color w:val="000000"/>
                <w:sz w:val="20"/>
                <w:szCs w:val="20"/>
                <w:lang w:eastAsia="en-US"/>
              </w:rPr>
              <w:lastRenderedPageBreak/>
              <w:t>Основное мероприятие «Организация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05 3 03 00000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560,0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339,1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60,52</w:t>
            </w:r>
          </w:p>
        </w:tc>
      </w:tr>
      <w:tr w:rsidR="00300E73" w:rsidRPr="00300E73" w:rsidTr="00397616">
        <w:trPr>
          <w:trHeight w:val="23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keepNext/>
              <w:spacing w:line="256" w:lineRule="auto"/>
              <w:outlineLvl w:val="0"/>
              <w:rPr>
                <w:b/>
                <w:sz w:val="20"/>
                <w:szCs w:val="20"/>
                <w:lang w:eastAsia="en-US"/>
              </w:rPr>
            </w:pPr>
            <w:r w:rsidRPr="00300E73">
              <w:rPr>
                <w:rFonts w:eastAsia="Calibri"/>
                <w:b/>
                <w:sz w:val="20"/>
                <w:szCs w:val="20"/>
                <w:lang w:eastAsia="en-US"/>
              </w:rPr>
              <w:t xml:space="preserve">Расходы, </w:t>
            </w:r>
            <w:r w:rsidRPr="00300E73">
              <w:rPr>
                <w:b/>
                <w:sz w:val="20"/>
                <w:szCs w:val="20"/>
                <w:lang w:eastAsia="en-US"/>
              </w:rPr>
              <w:t>связанные с содержанием мест захоронения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 xml:space="preserve">05 </w:t>
            </w:r>
            <w:r w:rsidRPr="00300E73">
              <w:rPr>
                <w:b/>
                <w:sz w:val="20"/>
                <w:szCs w:val="20"/>
                <w:lang w:val="en-US" w:eastAsia="en-US"/>
              </w:rPr>
              <w:t>3</w:t>
            </w:r>
            <w:r w:rsidRPr="00300E73">
              <w:rPr>
                <w:b/>
                <w:sz w:val="20"/>
                <w:szCs w:val="20"/>
                <w:lang w:eastAsia="en-US"/>
              </w:rPr>
              <w:t xml:space="preserve"> 03 68000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560,0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339,1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60,52</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sz w:val="20"/>
                <w:szCs w:val="20"/>
                <w:lang w:eastAsia="en-US"/>
              </w:rPr>
            </w:pPr>
            <w:r w:rsidRPr="00300E73">
              <w:rPr>
                <w:bCs/>
                <w:color w:val="000000"/>
                <w:sz w:val="20"/>
                <w:szCs w:val="20"/>
                <w:lang w:eastAsia="en-US"/>
              </w:rPr>
              <w:t xml:space="preserve">И                                                                                                                                                                                                                                                                                                                                                                                                                                                                                                                                                                                                                                                                                                                                                                                                                                                                                                                                                                                                                                                                                                                                                                                                                                                                                                                                        </w:t>
            </w:r>
            <w:proofErr w:type="spellStart"/>
            <w:r w:rsidRPr="00300E73">
              <w:rPr>
                <w:bCs/>
                <w:color w:val="000000"/>
                <w:sz w:val="20"/>
                <w:szCs w:val="20"/>
                <w:lang w:eastAsia="en-US"/>
              </w:rPr>
              <w:t>ные</w:t>
            </w:r>
            <w:proofErr w:type="spellEnd"/>
            <w:r w:rsidRPr="00300E73">
              <w:rPr>
                <w:bCs/>
                <w:color w:val="000000"/>
                <w:sz w:val="20"/>
                <w:szCs w:val="20"/>
                <w:lang w:eastAsia="en-US"/>
              </w:rPr>
              <w:t xml:space="preserve">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05 </w:t>
            </w:r>
            <w:r w:rsidRPr="00300E73">
              <w:rPr>
                <w:sz w:val="20"/>
                <w:szCs w:val="20"/>
                <w:lang w:val="en-US" w:eastAsia="en-US"/>
              </w:rPr>
              <w:t>3</w:t>
            </w:r>
            <w:r w:rsidRPr="00300E73">
              <w:rPr>
                <w:sz w:val="20"/>
                <w:szCs w:val="20"/>
                <w:lang w:eastAsia="en-US"/>
              </w:rPr>
              <w:t xml:space="preserve"> 03 68000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560,0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339,1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60,52</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Cs/>
                <w:color w:val="000000"/>
                <w:sz w:val="20"/>
                <w:szCs w:val="20"/>
                <w:lang w:eastAsia="en-US"/>
              </w:rPr>
            </w:pPr>
            <w:r w:rsidRPr="00300E73">
              <w:rPr>
                <w:i/>
                <w:iCs/>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05 </w:t>
            </w:r>
            <w:r w:rsidRPr="00300E73">
              <w:rPr>
                <w:sz w:val="20"/>
                <w:szCs w:val="20"/>
                <w:lang w:val="en-US" w:eastAsia="en-US"/>
              </w:rPr>
              <w:t>3</w:t>
            </w:r>
            <w:r w:rsidRPr="00300E73">
              <w:rPr>
                <w:sz w:val="20"/>
                <w:szCs w:val="20"/>
                <w:lang w:eastAsia="en-US"/>
              </w:rPr>
              <w:t xml:space="preserve"> 03 68000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810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560,0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339,1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60,52</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color w:val="000000"/>
                <w:sz w:val="20"/>
                <w:szCs w:val="20"/>
                <w:lang w:eastAsia="en-US"/>
              </w:rPr>
            </w:pPr>
            <w:r w:rsidRPr="00300E73">
              <w:rPr>
                <w:b/>
                <w:i/>
                <w:iCs/>
                <w:color w:val="000000"/>
                <w:sz w:val="20"/>
                <w:szCs w:val="20"/>
                <w:lang w:eastAsia="en-US"/>
              </w:rPr>
              <w:t>Основное мероприятие «Прочие объекты благоустройства»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05 3 04 00000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2172,1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905,8</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41,71</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keepNext/>
              <w:spacing w:line="256" w:lineRule="auto"/>
              <w:outlineLvl w:val="0"/>
              <w:rPr>
                <w:b/>
                <w:sz w:val="20"/>
                <w:szCs w:val="20"/>
                <w:lang w:eastAsia="en-US"/>
              </w:rPr>
            </w:pPr>
            <w:r w:rsidRPr="00300E73">
              <w:rPr>
                <w:rFonts w:eastAsia="Calibri"/>
                <w:b/>
                <w:color w:val="000000"/>
                <w:sz w:val="20"/>
                <w:szCs w:val="20"/>
                <w:lang w:eastAsia="en-US"/>
              </w:rPr>
              <w:t xml:space="preserve">Расходы, </w:t>
            </w:r>
            <w:r w:rsidRPr="00300E73">
              <w:rPr>
                <w:b/>
                <w:color w:val="000000"/>
                <w:sz w:val="20"/>
                <w:szCs w:val="20"/>
                <w:lang w:eastAsia="en-US"/>
              </w:rPr>
              <w:t xml:space="preserve">связанные с выполнением прочих мероприятий по благоустройству </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 xml:space="preserve">05 </w:t>
            </w:r>
            <w:r w:rsidRPr="00300E73">
              <w:rPr>
                <w:b/>
                <w:sz w:val="20"/>
                <w:szCs w:val="20"/>
                <w:lang w:val="en-US" w:eastAsia="en-US"/>
              </w:rPr>
              <w:t>3</w:t>
            </w:r>
            <w:r w:rsidRPr="00300E73">
              <w:rPr>
                <w:b/>
                <w:sz w:val="20"/>
                <w:szCs w:val="20"/>
                <w:lang w:eastAsia="en-US"/>
              </w:rPr>
              <w:t xml:space="preserve"> 04 69000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2052,1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905,8</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41,71</w:t>
            </w:r>
          </w:p>
        </w:tc>
      </w:tr>
      <w:tr w:rsidR="00300E73" w:rsidRPr="00300E73" w:rsidTr="00397616">
        <w:trPr>
          <w:trHeight w:val="144"/>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bCs/>
                <w:color w:val="000000"/>
                <w:sz w:val="20"/>
                <w:szCs w:val="20"/>
                <w:lang w:eastAsia="en-US"/>
              </w:rPr>
            </w:pPr>
            <w:r w:rsidRPr="00300E73">
              <w:rPr>
                <w:bCs/>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05 </w:t>
            </w:r>
            <w:r w:rsidRPr="00300E73">
              <w:rPr>
                <w:sz w:val="20"/>
                <w:szCs w:val="20"/>
                <w:lang w:val="en-US" w:eastAsia="en-US"/>
              </w:rPr>
              <w:t>3</w:t>
            </w:r>
            <w:r w:rsidRPr="00300E73">
              <w:rPr>
                <w:sz w:val="20"/>
                <w:szCs w:val="20"/>
                <w:lang w:eastAsia="en-US"/>
              </w:rPr>
              <w:t xml:space="preserve"> 04 69000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95,4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490"/>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i/>
                <w:iCs/>
                <w:color w:val="000000"/>
                <w:sz w:val="20"/>
                <w:szCs w:val="20"/>
                <w:lang w:eastAsia="en-US"/>
              </w:rPr>
            </w:pPr>
            <w:r w:rsidRPr="00300E73">
              <w:rPr>
                <w:i/>
                <w:iCs/>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05 </w:t>
            </w:r>
            <w:r w:rsidRPr="00300E73">
              <w:rPr>
                <w:sz w:val="20"/>
                <w:szCs w:val="20"/>
                <w:lang w:val="en-US" w:eastAsia="en-US"/>
              </w:rPr>
              <w:t>3</w:t>
            </w:r>
            <w:r w:rsidRPr="00300E73">
              <w:rPr>
                <w:sz w:val="20"/>
                <w:szCs w:val="20"/>
                <w:lang w:eastAsia="en-US"/>
              </w:rPr>
              <w:t xml:space="preserve"> 04 69000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95,4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sz w:val="20"/>
                <w:szCs w:val="20"/>
                <w:lang w:eastAsia="en-US"/>
              </w:rPr>
            </w:pPr>
            <w:r w:rsidRPr="00300E73">
              <w:rPr>
                <w:bCs/>
                <w:color w:val="000000"/>
                <w:sz w:val="20"/>
                <w:szCs w:val="20"/>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05 </w:t>
            </w:r>
            <w:r w:rsidRPr="00300E73">
              <w:rPr>
                <w:sz w:val="20"/>
                <w:szCs w:val="20"/>
                <w:lang w:val="en-US" w:eastAsia="en-US"/>
              </w:rPr>
              <w:t>3</w:t>
            </w:r>
            <w:r w:rsidRPr="00300E73">
              <w:rPr>
                <w:sz w:val="20"/>
                <w:szCs w:val="20"/>
                <w:lang w:eastAsia="en-US"/>
              </w:rPr>
              <w:t xml:space="preserve"> 04 69000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1956,7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905,8</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46,3</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Cs/>
                <w:color w:val="000000"/>
                <w:sz w:val="20"/>
                <w:szCs w:val="20"/>
                <w:lang w:eastAsia="en-US"/>
              </w:rPr>
            </w:pPr>
            <w:r w:rsidRPr="00300E73">
              <w:rPr>
                <w:i/>
                <w:iCs/>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05 </w:t>
            </w:r>
            <w:r w:rsidRPr="00300E73">
              <w:rPr>
                <w:sz w:val="20"/>
                <w:szCs w:val="20"/>
                <w:lang w:val="en-US" w:eastAsia="en-US"/>
              </w:rPr>
              <w:t>3</w:t>
            </w:r>
            <w:r w:rsidRPr="00300E73">
              <w:rPr>
                <w:sz w:val="20"/>
                <w:szCs w:val="20"/>
                <w:lang w:eastAsia="en-US"/>
              </w:rPr>
              <w:t xml:space="preserve"> 04 69000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810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1956,7</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905,8</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46,3</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Расходы за счет средств резервного фонда Администрации Смоленской области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05 3 04 29990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05 3 04 29990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05 3 04 29990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120,0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
                <w:iCs/>
                <w:sz w:val="20"/>
                <w:szCs w:val="20"/>
                <w:lang w:eastAsia="en-US"/>
              </w:rPr>
            </w:pPr>
            <w:r w:rsidRPr="00300E73">
              <w:rPr>
                <w:b/>
                <w:i/>
                <w:iCs/>
                <w:sz w:val="20"/>
                <w:szCs w:val="20"/>
                <w:lang w:eastAsia="en-US"/>
              </w:rPr>
              <w:t xml:space="preserve">Муниципальная программа «Формирование современной городской среды на территории муниципального образования </w:t>
            </w:r>
            <w:proofErr w:type="spellStart"/>
            <w:r w:rsidRPr="00300E73">
              <w:rPr>
                <w:b/>
                <w:i/>
                <w:iCs/>
                <w:sz w:val="20"/>
                <w:szCs w:val="20"/>
                <w:lang w:eastAsia="en-US"/>
              </w:rPr>
              <w:t>Велижское</w:t>
            </w:r>
            <w:proofErr w:type="spellEnd"/>
            <w:r w:rsidRPr="00300E73">
              <w:rPr>
                <w:b/>
                <w:i/>
                <w:iCs/>
                <w:sz w:val="20"/>
                <w:szCs w:val="20"/>
                <w:lang w:eastAsia="en-US"/>
              </w:rPr>
              <w:t xml:space="preserve"> городское поселение на 2018-2022 годы»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06 0 00 00000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FF0000"/>
                <w:sz w:val="20"/>
                <w:szCs w:val="20"/>
                <w:lang w:eastAsia="en-US"/>
              </w:rPr>
            </w:pPr>
            <w:r w:rsidRPr="00300E73">
              <w:rPr>
                <w:b/>
                <w:color w:val="000000" w:themeColor="text1"/>
                <w:sz w:val="20"/>
                <w:szCs w:val="20"/>
                <w:lang w:eastAsia="en-US"/>
              </w:rPr>
              <w:t>2557,9</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000000" w:themeColor="text1"/>
                <w:sz w:val="20"/>
                <w:szCs w:val="20"/>
                <w:lang w:eastAsia="en-US"/>
              </w:rPr>
            </w:pPr>
          </w:p>
          <w:p w:rsidR="00300E73" w:rsidRPr="00300E73" w:rsidRDefault="00300E73" w:rsidP="00300E73">
            <w:pPr>
              <w:spacing w:line="256" w:lineRule="auto"/>
              <w:jc w:val="center"/>
              <w:rPr>
                <w:b/>
                <w:color w:val="000000" w:themeColor="text1"/>
                <w:sz w:val="20"/>
                <w:szCs w:val="20"/>
                <w:lang w:eastAsia="en-US"/>
              </w:rPr>
            </w:pPr>
          </w:p>
          <w:p w:rsidR="00300E73" w:rsidRPr="00300E73" w:rsidRDefault="00300E73" w:rsidP="00300E73">
            <w:pPr>
              <w:spacing w:line="256" w:lineRule="auto"/>
              <w:jc w:val="center"/>
              <w:rPr>
                <w:b/>
                <w:color w:val="000000" w:themeColor="text1"/>
                <w:sz w:val="20"/>
                <w:szCs w:val="20"/>
                <w:lang w:eastAsia="en-US"/>
              </w:rPr>
            </w:pPr>
          </w:p>
          <w:p w:rsidR="00300E73" w:rsidRPr="00300E73" w:rsidRDefault="00300E73" w:rsidP="00300E73">
            <w:pPr>
              <w:spacing w:line="256" w:lineRule="auto"/>
              <w:jc w:val="center"/>
              <w:rPr>
                <w:b/>
                <w:color w:val="000000" w:themeColor="text1"/>
                <w:sz w:val="20"/>
                <w:szCs w:val="20"/>
                <w:lang w:eastAsia="en-US"/>
              </w:rPr>
            </w:pPr>
            <w:r w:rsidRPr="00300E73">
              <w:rPr>
                <w:b/>
                <w:color w:val="000000" w:themeColor="text1"/>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000000" w:themeColor="text1"/>
                <w:sz w:val="20"/>
                <w:szCs w:val="20"/>
                <w:lang w:eastAsia="en-US"/>
              </w:rPr>
            </w:pPr>
          </w:p>
          <w:p w:rsidR="00300E73" w:rsidRPr="00300E73" w:rsidRDefault="00300E73" w:rsidP="00300E73">
            <w:pPr>
              <w:spacing w:line="256" w:lineRule="auto"/>
              <w:jc w:val="center"/>
              <w:rPr>
                <w:b/>
                <w:color w:val="000000" w:themeColor="text1"/>
                <w:sz w:val="20"/>
                <w:szCs w:val="20"/>
                <w:lang w:eastAsia="en-US"/>
              </w:rPr>
            </w:pPr>
          </w:p>
          <w:p w:rsidR="00300E73" w:rsidRPr="00300E73" w:rsidRDefault="00300E73" w:rsidP="00300E73">
            <w:pPr>
              <w:spacing w:line="256" w:lineRule="auto"/>
              <w:jc w:val="center"/>
              <w:rPr>
                <w:b/>
                <w:color w:val="000000" w:themeColor="text1"/>
                <w:sz w:val="20"/>
                <w:szCs w:val="20"/>
                <w:lang w:eastAsia="en-US"/>
              </w:rPr>
            </w:pPr>
          </w:p>
          <w:p w:rsidR="00300E73" w:rsidRPr="00300E73" w:rsidRDefault="00300E73" w:rsidP="00300E73">
            <w:pPr>
              <w:spacing w:line="256" w:lineRule="auto"/>
              <w:jc w:val="center"/>
              <w:rPr>
                <w:b/>
                <w:color w:val="000000" w:themeColor="text1"/>
                <w:sz w:val="20"/>
                <w:szCs w:val="20"/>
                <w:lang w:eastAsia="en-US"/>
              </w:rPr>
            </w:pPr>
            <w:r w:rsidRPr="00300E73">
              <w:rPr>
                <w:b/>
                <w:color w:val="000000" w:themeColor="text1"/>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Подпрограмма «Благоустройство дворовых территорий многоквартирных домов»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06 1 00 00000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 xml:space="preserve">Основное мероприятие «Повышение уровня благоустройства дворовых территорий многоквартирных домов </w:t>
            </w:r>
            <w:proofErr w:type="spellStart"/>
            <w:r w:rsidRPr="00300E73">
              <w:rPr>
                <w:i/>
                <w:iCs/>
                <w:sz w:val="20"/>
                <w:szCs w:val="20"/>
                <w:lang w:eastAsia="en-US"/>
              </w:rPr>
              <w:t>Велижского</w:t>
            </w:r>
            <w:proofErr w:type="spellEnd"/>
            <w:r w:rsidRPr="00300E73">
              <w:rPr>
                <w:i/>
                <w:iCs/>
                <w:sz w:val="20"/>
                <w:szCs w:val="20"/>
                <w:lang w:eastAsia="en-US"/>
              </w:rPr>
              <w:t xml:space="preserve"> городского поселения»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06 1 01 00000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Расходы на благоустройство дворовых территорий многоквартирных домов»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06 1 01 11000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bCs/>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06 1 01 11000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sz w:val="20"/>
                <w:szCs w:val="20"/>
                <w:lang w:eastAsia="en-US"/>
              </w:rPr>
            </w:pPr>
            <w:r w:rsidRPr="00300E73">
              <w:rPr>
                <w:i/>
                <w:iCs/>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06 1 01 11000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Подпрограмма «Благоустройство наиболее посещаемых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val="en-US" w:eastAsia="en-US"/>
              </w:rPr>
            </w:pPr>
            <w:r w:rsidRPr="00300E73">
              <w:rPr>
                <w:sz w:val="20"/>
                <w:szCs w:val="20"/>
                <w:lang w:eastAsia="en-US"/>
              </w:rPr>
              <w:t xml:space="preserve">06 2 </w:t>
            </w:r>
            <w:r w:rsidRPr="00300E73">
              <w:rPr>
                <w:sz w:val="20"/>
                <w:szCs w:val="20"/>
                <w:lang w:val="en-US" w:eastAsia="en-US"/>
              </w:rPr>
              <w:t>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2556,4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Основное мероприятие «Федеральный проект «Формирование комфортной городской среды»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06 2 </w:t>
            </w:r>
            <w:r w:rsidRPr="00300E73">
              <w:rPr>
                <w:sz w:val="20"/>
                <w:szCs w:val="20"/>
                <w:lang w:val="en-US" w:eastAsia="en-US"/>
              </w:rPr>
              <w:t>F</w:t>
            </w:r>
            <w:r w:rsidRPr="00300E73">
              <w:rPr>
                <w:sz w:val="20"/>
                <w:szCs w:val="20"/>
                <w:lang w:eastAsia="en-US"/>
              </w:rPr>
              <w:t>2 00000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2556,4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Расходы на реализацию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06 2 </w:t>
            </w:r>
            <w:r w:rsidRPr="00300E73">
              <w:rPr>
                <w:sz w:val="20"/>
                <w:szCs w:val="20"/>
                <w:lang w:val="en-US" w:eastAsia="en-US"/>
              </w:rPr>
              <w:t>F</w:t>
            </w:r>
            <w:r w:rsidRPr="00300E73">
              <w:rPr>
                <w:sz w:val="20"/>
                <w:szCs w:val="20"/>
                <w:lang w:eastAsia="en-US"/>
              </w:rPr>
              <w:t>2 55550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2556,4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val="en-US" w:eastAsia="en-US"/>
              </w:rPr>
            </w:pPr>
            <w:r w:rsidRPr="00300E73">
              <w:rPr>
                <w:sz w:val="20"/>
                <w:szCs w:val="20"/>
                <w:lang w:eastAsia="en-US"/>
              </w:rPr>
              <w:t xml:space="preserve">06 2 </w:t>
            </w:r>
            <w:r w:rsidRPr="00300E73">
              <w:rPr>
                <w:sz w:val="20"/>
                <w:szCs w:val="20"/>
                <w:lang w:val="en-US" w:eastAsia="en-US"/>
              </w:rPr>
              <w:t>F2 55550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val="en-US" w:eastAsia="en-US"/>
              </w:rPr>
            </w:pPr>
            <w:r w:rsidRPr="00300E73">
              <w:rPr>
                <w:sz w:val="20"/>
                <w:szCs w:val="20"/>
                <w:lang w:val="en-US"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2556,4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i/>
                <w:iCs/>
                <w:sz w:val="20"/>
                <w:szCs w:val="20"/>
                <w:lang w:eastAsia="en-US"/>
              </w:rPr>
            </w:pPr>
            <w:r w:rsidRPr="00300E73">
              <w:rPr>
                <w:i/>
                <w:iCs/>
                <w:sz w:val="20"/>
                <w:szCs w:val="20"/>
                <w:lang w:eastAsia="en-US"/>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 xml:space="preserve">06 2 </w:t>
            </w:r>
            <w:r w:rsidRPr="00300E73">
              <w:rPr>
                <w:sz w:val="20"/>
                <w:szCs w:val="20"/>
                <w:lang w:val="en-US" w:eastAsia="en-US"/>
              </w:rPr>
              <w:t>F2</w:t>
            </w:r>
            <w:r w:rsidRPr="00300E73">
              <w:rPr>
                <w:sz w:val="20"/>
                <w:szCs w:val="20"/>
                <w:lang w:eastAsia="en-US"/>
              </w:rPr>
              <w:t xml:space="preserve"> 55550</w:t>
            </w:r>
          </w:p>
        </w:tc>
        <w:tc>
          <w:tcPr>
            <w:tcW w:w="709"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2556,4</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color w:val="000000"/>
                <w:sz w:val="20"/>
                <w:szCs w:val="20"/>
                <w:lang w:eastAsia="en-US"/>
              </w:rPr>
            </w:pPr>
            <w:r w:rsidRPr="00300E73">
              <w:rPr>
                <w:color w:val="000000"/>
                <w:sz w:val="20"/>
                <w:szCs w:val="20"/>
                <w:lang w:eastAsia="en-US"/>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000000"/>
                <w:sz w:val="20"/>
                <w:szCs w:val="20"/>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000000"/>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52,0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37,0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71,16</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bCs/>
                <w:i/>
                <w:iCs/>
                <w:color w:val="000000"/>
                <w:sz w:val="20"/>
                <w:szCs w:val="20"/>
                <w:lang w:eastAsia="en-US"/>
              </w:rPr>
            </w:pPr>
            <w:r w:rsidRPr="00300E73">
              <w:rPr>
                <w:b/>
                <w:bCs/>
                <w:i/>
                <w:iCs/>
                <w:color w:val="000000"/>
                <w:sz w:val="20"/>
                <w:szCs w:val="20"/>
                <w:lang w:eastAsia="en-US"/>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color w:val="000000"/>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52,0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37,0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71,16</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sz w:val="20"/>
                <w:szCs w:val="20"/>
                <w:lang w:eastAsia="en-US"/>
              </w:rPr>
            </w:pPr>
            <w:r w:rsidRPr="00300E73">
              <w:rPr>
                <w:b/>
                <w:sz w:val="20"/>
                <w:szCs w:val="20"/>
                <w:lang w:eastAsia="en-US"/>
              </w:rPr>
              <w:t xml:space="preserve">Муниципальная программа </w:t>
            </w:r>
            <w:r w:rsidRPr="00300E73">
              <w:rPr>
                <w:b/>
                <w:bCs/>
                <w:iCs/>
                <w:color w:val="000000"/>
                <w:sz w:val="20"/>
                <w:szCs w:val="20"/>
                <w:lang w:eastAsia="en-US"/>
              </w:rPr>
              <w:t>«</w:t>
            </w:r>
            <w:r w:rsidRPr="00300E73">
              <w:rPr>
                <w:b/>
                <w:sz w:val="20"/>
                <w:szCs w:val="20"/>
                <w:lang w:eastAsia="en-US"/>
              </w:rPr>
              <w:t xml:space="preserve">Развитие физической культуры и спорта в муниципальном образовании </w:t>
            </w:r>
            <w:proofErr w:type="spellStart"/>
            <w:r w:rsidRPr="00300E73">
              <w:rPr>
                <w:b/>
                <w:sz w:val="20"/>
                <w:szCs w:val="20"/>
                <w:lang w:eastAsia="en-US"/>
              </w:rPr>
              <w:t>Велижское</w:t>
            </w:r>
            <w:proofErr w:type="spellEnd"/>
            <w:r w:rsidRPr="00300E73">
              <w:rPr>
                <w:b/>
                <w:sz w:val="20"/>
                <w:szCs w:val="20"/>
                <w:lang w:eastAsia="en-US"/>
              </w:rPr>
              <w:t xml:space="preserve"> городское </w:t>
            </w:r>
            <w:proofErr w:type="gramStart"/>
            <w:r w:rsidRPr="00300E73">
              <w:rPr>
                <w:b/>
                <w:sz w:val="20"/>
                <w:szCs w:val="20"/>
                <w:lang w:eastAsia="en-US"/>
              </w:rPr>
              <w:t xml:space="preserve">поселение </w:t>
            </w:r>
            <w:r w:rsidRPr="00300E73">
              <w:rPr>
                <w:b/>
                <w:color w:val="000000"/>
                <w:sz w:val="20"/>
                <w:szCs w:val="20"/>
                <w:lang w:eastAsia="en-US"/>
              </w:rPr>
              <w:t xml:space="preserve"> на</w:t>
            </w:r>
            <w:proofErr w:type="gramEnd"/>
            <w:r w:rsidRPr="00300E73">
              <w:rPr>
                <w:b/>
                <w:color w:val="000000"/>
                <w:sz w:val="20"/>
                <w:szCs w:val="20"/>
                <w:lang w:eastAsia="en-US"/>
              </w:rPr>
              <w:t xml:space="preserve"> 2017 – 2021 годы</w:t>
            </w:r>
            <w:r w:rsidRPr="00300E73">
              <w:rPr>
                <w:b/>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p>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03 0 00 00000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52,0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37,0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71,16</w:t>
            </w:r>
          </w:p>
        </w:tc>
      </w:tr>
      <w:tr w:rsidR="00300E73" w:rsidRPr="00300E73" w:rsidTr="00397616">
        <w:trPr>
          <w:trHeight w:val="522"/>
        </w:trPr>
        <w:tc>
          <w:tcPr>
            <w:tcW w:w="453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sz w:val="20"/>
                <w:szCs w:val="20"/>
                <w:lang w:eastAsia="en-US"/>
              </w:rPr>
            </w:pPr>
            <w:r w:rsidRPr="00300E73">
              <w:rPr>
                <w:b/>
                <w:sz w:val="20"/>
                <w:szCs w:val="20"/>
                <w:lang w:eastAsia="en-US"/>
              </w:rPr>
              <w:t xml:space="preserve">Основное мероприятие </w:t>
            </w:r>
            <w:proofErr w:type="gramStart"/>
            <w:r w:rsidRPr="00300E73">
              <w:rPr>
                <w:b/>
                <w:sz w:val="20"/>
                <w:szCs w:val="20"/>
                <w:lang w:eastAsia="en-US"/>
              </w:rPr>
              <w:t>( вне</w:t>
            </w:r>
            <w:proofErr w:type="gramEnd"/>
            <w:r w:rsidRPr="00300E73">
              <w:rPr>
                <w:b/>
                <w:sz w:val="20"/>
                <w:szCs w:val="20"/>
                <w:lang w:eastAsia="en-US"/>
              </w:rPr>
              <w:t xml:space="preserve"> подпрограмм)</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rPr>
                <w:b/>
                <w:color w:val="000000"/>
                <w:sz w:val="20"/>
                <w:szCs w:val="20"/>
                <w:lang w:eastAsia="en-US"/>
              </w:rPr>
            </w:pPr>
            <w:r w:rsidRPr="00300E73">
              <w:rPr>
                <w:b/>
                <w:color w:val="000000"/>
                <w:sz w:val="20"/>
                <w:szCs w:val="20"/>
                <w:lang w:eastAsia="en-US"/>
              </w:rPr>
              <w:t xml:space="preserve">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52,0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37,0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71,16</w:t>
            </w:r>
          </w:p>
        </w:tc>
      </w:tr>
      <w:tr w:rsidR="00300E73" w:rsidRPr="00300E73" w:rsidTr="00397616">
        <w:trPr>
          <w:trHeight w:val="902"/>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
                <w:sz w:val="20"/>
                <w:szCs w:val="20"/>
                <w:lang w:eastAsia="en-US"/>
              </w:rPr>
            </w:pPr>
            <w:r w:rsidRPr="00300E73">
              <w:rPr>
                <w:b/>
                <w:i/>
                <w:sz w:val="20"/>
                <w:szCs w:val="20"/>
                <w:lang w:eastAsia="en-US"/>
              </w:rPr>
              <w:t>Основное мероприятие «Привлечение населения к физкультурно-оздоровительным и спортивным мероприятиям»</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 xml:space="preserve">03 Я 01 00000 </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52,0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37,0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71,16</w:t>
            </w:r>
          </w:p>
        </w:tc>
      </w:tr>
      <w:tr w:rsidR="00300E73" w:rsidRPr="00300E73" w:rsidTr="00397616">
        <w:trPr>
          <w:trHeight w:val="144"/>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color w:val="000000"/>
                <w:sz w:val="20"/>
                <w:szCs w:val="20"/>
                <w:lang w:eastAsia="en-US"/>
              </w:rPr>
            </w:pPr>
            <w:r w:rsidRPr="00300E73">
              <w:rPr>
                <w:b/>
                <w:color w:val="000000"/>
                <w:sz w:val="20"/>
                <w:szCs w:val="20"/>
                <w:lang w:eastAsia="en-US"/>
              </w:rPr>
              <w:t>Мероприятия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03 Я 01 18880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52,0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37,0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71,16</w:t>
            </w:r>
          </w:p>
        </w:tc>
      </w:tr>
      <w:tr w:rsidR="00300E73" w:rsidRPr="00300E73" w:rsidTr="00397616">
        <w:trPr>
          <w:trHeight w:val="144"/>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bCs/>
                <w:color w:val="000000"/>
                <w:sz w:val="20"/>
                <w:szCs w:val="20"/>
                <w:lang w:eastAsia="en-US"/>
              </w:rPr>
            </w:pPr>
            <w:r w:rsidRPr="00300E73">
              <w:rPr>
                <w:bCs/>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000000"/>
                <w:sz w:val="20"/>
                <w:szCs w:val="20"/>
                <w:lang w:eastAsia="en-US"/>
              </w:rPr>
            </w:pPr>
          </w:p>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000000"/>
                <w:sz w:val="20"/>
                <w:szCs w:val="20"/>
                <w:lang w:eastAsia="en-US"/>
              </w:rPr>
            </w:pPr>
          </w:p>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000000"/>
                <w:sz w:val="20"/>
                <w:szCs w:val="20"/>
                <w:lang w:eastAsia="en-US"/>
              </w:rPr>
            </w:pPr>
          </w:p>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03 Я 01 18880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000000"/>
                <w:sz w:val="20"/>
                <w:szCs w:val="20"/>
                <w:lang w:eastAsia="en-US"/>
              </w:rPr>
            </w:pPr>
          </w:p>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52,0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37,0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71,16</w:t>
            </w:r>
          </w:p>
        </w:tc>
      </w:tr>
      <w:tr w:rsidR="00300E73" w:rsidRPr="00300E73" w:rsidTr="00397616">
        <w:trPr>
          <w:trHeight w:val="144"/>
        </w:trPr>
        <w:tc>
          <w:tcPr>
            <w:tcW w:w="4531" w:type="dxa"/>
            <w:tcBorders>
              <w:top w:val="nil"/>
              <w:left w:val="single" w:sz="4" w:space="0" w:color="000000"/>
              <w:bottom w:val="single" w:sz="4" w:space="0" w:color="000000"/>
              <w:right w:val="single" w:sz="4" w:space="0" w:color="000000"/>
            </w:tcBorders>
            <w:hideMark/>
          </w:tcPr>
          <w:p w:rsidR="00300E73" w:rsidRPr="00300E73" w:rsidRDefault="00300E73" w:rsidP="00300E73">
            <w:pPr>
              <w:spacing w:line="256" w:lineRule="auto"/>
              <w:rPr>
                <w:i/>
                <w:iCs/>
                <w:color w:val="000000"/>
                <w:sz w:val="20"/>
                <w:szCs w:val="20"/>
                <w:lang w:eastAsia="en-US"/>
              </w:rPr>
            </w:pPr>
            <w:r w:rsidRPr="00300E73">
              <w:rPr>
                <w:i/>
                <w:iCs/>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000000"/>
                <w:sz w:val="20"/>
                <w:szCs w:val="20"/>
                <w:lang w:eastAsia="en-US"/>
              </w:rPr>
            </w:pPr>
          </w:p>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000000"/>
                <w:sz w:val="20"/>
                <w:szCs w:val="20"/>
                <w:lang w:eastAsia="en-US"/>
              </w:rPr>
            </w:pPr>
          </w:p>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000000"/>
                <w:sz w:val="20"/>
                <w:szCs w:val="20"/>
                <w:lang w:eastAsia="en-US"/>
              </w:rPr>
            </w:pPr>
          </w:p>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03 Я 01 18880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000000"/>
                <w:sz w:val="20"/>
                <w:szCs w:val="20"/>
                <w:lang w:eastAsia="en-US"/>
              </w:rPr>
            </w:pPr>
          </w:p>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52,0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37,0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71,16</w:t>
            </w:r>
          </w:p>
        </w:tc>
      </w:tr>
      <w:tr w:rsidR="00300E73" w:rsidRPr="00300E73" w:rsidTr="00397616">
        <w:trPr>
          <w:trHeight w:val="330"/>
        </w:trPr>
        <w:tc>
          <w:tcPr>
            <w:tcW w:w="4531" w:type="dxa"/>
            <w:tcBorders>
              <w:top w:val="nil"/>
              <w:left w:val="single" w:sz="4" w:space="0" w:color="000000"/>
              <w:bottom w:val="single" w:sz="4" w:space="0" w:color="000000"/>
              <w:right w:val="nil"/>
            </w:tcBorders>
            <w:vAlign w:val="bottom"/>
            <w:hideMark/>
          </w:tcPr>
          <w:p w:rsidR="00300E73" w:rsidRPr="00300E73" w:rsidRDefault="00300E73" w:rsidP="00300E73">
            <w:pPr>
              <w:snapToGrid w:val="0"/>
              <w:spacing w:line="256" w:lineRule="auto"/>
              <w:rPr>
                <w:sz w:val="20"/>
                <w:szCs w:val="20"/>
                <w:lang w:eastAsia="ar-SA"/>
              </w:rPr>
            </w:pPr>
            <w:r w:rsidRPr="00300E73">
              <w:rPr>
                <w:color w:val="000000"/>
                <w:sz w:val="20"/>
                <w:szCs w:val="20"/>
                <w:lang w:eastAsia="en-US"/>
              </w:rPr>
              <w:t>ОБСЛУЖИВАНИЕ ГОСУДАРСТВЕННОГО И МУНИЦИПАЛЬНОГО ДОЛГА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rPr>
                <w:b/>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4,0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r>
      <w:tr w:rsidR="00300E73" w:rsidRPr="00300E73" w:rsidTr="00397616">
        <w:trPr>
          <w:trHeight w:val="330"/>
        </w:trPr>
        <w:tc>
          <w:tcPr>
            <w:tcW w:w="4531" w:type="dxa"/>
            <w:tcBorders>
              <w:top w:val="nil"/>
              <w:left w:val="single" w:sz="4" w:space="0" w:color="000000"/>
              <w:bottom w:val="single" w:sz="4" w:space="0" w:color="000000"/>
              <w:right w:val="nil"/>
            </w:tcBorders>
            <w:vAlign w:val="bottom"/>
            <w:hideMark/>
          </w:tcPr>
          <w:p w:rsidR="00300E73" w:rsidRPr="00300E73" w:rsidRDefault="00300E73" w:rsidP="00300E73">
            <w:pPr>
              <w:snapToGrid w:val="0"/>
              <w:spacing w:line="256" w:lineRule="auto"/>
              <w:rPr>
                <w:sz w:val="20"/>
                <w:szCs w:val="20"/>
                <w:lang w:eastAsia="ar-SA"/>
              </w:rPr>
            </w:pPr>
            <w:r w:rsidRPr="00300E73">
              <w:rPr>
                <w:b/>
                <w:bCs/>
                <w:iCs/>
                <w:color w:val="000000"/>
                <w:sz w:val="20"/>
                <w:szCs w:val="20"/>
                <w:lang w:eastAsia="en-US"/>
              </w:rPr>
              <w:t>Обслуживание государственного внутреннего и муниципального долга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4,0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rPr>
                <w:b/>
                <w:sz w:val="20"/>
                <w:szCs w:val="20"/>
                <w:lang w:eastAsia="en-US"/>
              </w:rPr>
            </w:pPr>
            <w:r w:rsidRPr="00300E73">
              <w:rPr>
                <w:b/>
                <w:sz w:val="20"/>
                <w:szCs w:val="20"/>
                <w:lang w:eastAsia="en-US"/>
              </w:rPr>
              <w:t xml:space="preserve">      0,0</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i/>
                <w:color w:val="000000"/>
                <w:sz w:val="20"/>
                <w:szCs w:val="20"/>
                <w:lang w:eastAsia="en-US"/>
              </w:rPr>
            </w:pPr>
            <w:r w:rsidRPr="00300E73">
              <w:rPr>
                <w:b/>
                <w:i/>
                <w:color w:val="000000"/>
                <w:sz w:val="20"/>
                <w:szCs w:val="20"/>
                <w:lang w:eastAsia="en-US"/>
              </w:rPr>
              <w:t>Непрограммное мероприятие по обслуживанию государственного и муниципального долга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80 0 00 00000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4,0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r>
      <w:tr w:rsidR="00300E73" w:rsidRPr="00300E73" w:rsidTr="00397616">
        <w:trPr>
          <w:trHeight w:val="330"/>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color w:val="000000"/>
                <w:sz w:val="20"/>
                <w:szCs w:val="20"/>
                <w:lang w:eastAsia="en-US"/>
              </w:rPr>
            </w:pPr>
            <w:r w:rsidRPr="00300E73">
              <w:rPr>
                <w:b/>
                <w:color w:val="000000"/>
                <w:sz w:val="20"/>
                <w:szCs w:val="20"/>
                <w:lang w:eastAsia="en-US"/>
              </w:rPr>
              <w:t>Расходы на</w:t>
            </w:r>
            <w:r w:rsidRPr="00300E73">
              <w:rPr>
                <w:b/>
                <w:bCs/>
                <w:i/>
                <w:iCs/>
                <w:color w:val="000000"/>
                <w:sz w:val="20"/>
                <w:szCs w:val="20"/>
                <w:lang w:eastAsia="en-US"/>
              </w:rPr>
              <w:t xml:space="preserve"> </w:t>
            </w:r>
            <w:r w:rsidRPr="00300E73">
              <w:rPr>
                <w:b/>
                <w:bCs/>
                <w:iCs/>
                <w:color w:val="000000"/>
                <w:sz w:val="20"/>
                <w:szCs w:val="20"/>
                <w:lang w:eastAsia="en-US"/>
              </w:rPr>
              <w:t>обслуживание государственного внутреннего и муниципального долга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color w:val="000000"/>
                <w:sz w:val="20"/>
                <w:szCs w:val="20"/>
                <w:lang w:eastAsia="en-US"/>
              </w:rPr>
            </w:pPr>
            <w:r w:rsidRPr="00300E73">
              <w:rPr>
                <w:b/>
                <w:color w:val="000000"/>
                <w:sz w:val="20"/>
                <w:szCs w:val="20"/>
                <w:lang w:eastAsia="en-US"/>
              </w:rPr>
              <w:t>80 1 00 00000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b/>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b/>
                <w:sz w:val="20"/>
                <w:szCs w:val="20"/>
                <w:lang w:eastAsia="en-US"/>
              </w:rPr>
            </w:pPr>
            <w:r w:rsidRPr="00300E73">
              <w:rPr>
                <w:b/>
                <w:sz w:val="20"/>
                <w:szCs w:val="20"/>
                <w:lang w:eastAsia="en-US"/>
              </w:rPr>
              <w:t>4,0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p>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b/>
                <w:sz w:val="20"/>
                <w:szCs w:val="20"/>
                <w:lang w:eastAsia="en-US"/>
              </w:rPr>
            </w:pPr>
            <w:r w:rsidRPr="00300E73">
              <w:rPr>
                <w:b/>
                <w:sz w:val="20"/>
                <w:szCs w:val="20"/>
                <w:lang w:eastAsia="en-US"/>
              </w:rPr>
              <w:t>0,0</w:t>
            </w:r>
          </w:p>
        </w:tc>
      </w:tr>
      <w:tr w:rsidR="00300E73" w:rsidRPr="00300E73" w:rsidTr="00397616">
        <w:trPr>
          <w:trHeight w:val="149"/>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
                <w:bCs/>
                <w:i/>
                <w:iCs/>
                <w:color w:val="000000"/>
                <w:sz w:val="20"/>
                <w:szCs w:val="20"/>
                <w:lang w:eastAsia="en-US"/>
              </w:rPr>
            </w:pPr>
            <w:r w:rsidRPr="00300E73">
              <w:rPr>
                <w:b/>
                <w:i/>
                <w:color w:val="000000"/>
                <w:sz w:val="20"/>
                <w:szCs w:val="20"/>
                <w:lang w:eastAsia="en-US"/>
              </w:rPr>
              <w:t>Процентные платежи по муниципальному долгу за счет доходов местного бюджета</w:t>
            </w:r>
          </w:p>
        </w:tc>
        <w:tc>
          <w:tcPr>
            <w:tcW w:w="851"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val="en-US" w:eastAsia="en-US"/>
              </w:rPr>
              <w:t>8</w:t>
            </w:r>
            <w:r w:rsidRPr="00300E73">
              <w:rPr>
                <w:color w:val="000000"/>
                <w:sz w:val="20"/>
                <w:szCs w:val="20"/>
                <w:lang w:eastAsia="en-US"/>
              </w:rPr>
              <w:t>0</w:t>
            </w:r>
            <w:r w:rsidRPr="00300E73">
              <w:rPr>
                <w:color w:val="000000"/>
                <w:sz w:val="20"/>
                <w:szCs w:val="20"/>
                <w:lang w:val="en-US" w:eastAsia="en-US"/>
              </w:rPr>
              <w:t xml:space="preserve"> </w:t>
            </w:r>
            <w:r w:rsidRPr="00300E73">
              <w:rPr>
                <w:color w:val="000000"/>
                <w:sz w:val="20"/>
                <w:szCs w:val="20"/>
                <w:lang w:eastAsia="en-US"/>
              </w:rPr>
              <w:t>1 00 9</w:t>
            </w:r>
            <w:r w:rsidRPr="00300E73">
              <w:rPr>
                <w:color w:val="000000"/>
                <w:sz w:val="20"/>
                <w:szCs w:val="20"/>
                <w:lang w:val="en-US" w:eastAsia="en-US"/>
              </w:rPr>
              <w:t>999</w:t>
            </w:r>
            <w:r w:rsidRPr="00300E73">
              <w:rPr>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vAlign w:val="bottom"/>
          </w:tcPr>
          <w:p w:rsidR="00300E73" w:rsidRPr="00300E73" w:rsidRDefault="00300E73" w:rsidP="00300E73">
            <w:pPr>
              <w:spacing w:line="256" w:lineRule="auto"/>
              <w:jc w:val="center"/>
              <w:rPr>
                <w:color w:val="000000"/>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0E73" w:rsidRPr="00300E73" w:rsidRDefault="00300E73" w:rsidP="00300E73">
            <w:pPr>
              <w:spacing w:line="256" w:lineRule="auto"/>
              <w:jc w:val="center"/>
              <w:rPr>
                <w:sz w:val="20"/>
                <w:szCs w:val="20"/>
                <w:lang w:eastAsia="en-US"/>
              </w:rPr>
            </w:pPr>
            <w:r w:rsidRPr="00300E73">
              <w:rPr>
                <w:sz w:val="20"/>
                <w:szCs w:val="20"/>
                <w:lang w:eastAsia="en-US"/>
              </w:rPr>
              <w:t>4,0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553"/>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color w:val="000000"/>
                <w:sz w:val="20"/>
                <w:szCs w:val="20"/>
                <w:lang w:eastAsia="en-US"/>
              </w:rPr>
            </w:pPr>
            <w:r w:rsidRPr="00300E73">
              <w:rPr>
                <w:bCs/>
                <w:color w:val="000000"/>
                <w:sz w:val="20"/>
                <w:szCs w:val="20"/>
                <w:lang w:eastAsia="en-US"/>
              </w:rPr>
              <w:t>Обслуживание государственного (муниципального долга)</w:t>
            </w:r>
          </w:p>
        </w:tc>
        <w:tc>
          <w:tcPr>
            <w:tcW w:w="85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val="en-US" w:eastAsia="en-US"/>
              </w:rPr>
              <w:t>8</w:t>
            </w:r>
            <w:r w:rsidRPr="00300E73">
              <w:rPr>
                <w:color w:val="000000"/>
                <w:sz w:val="20"/>
                <w:szCs w:val="20"/>
                <w:lang w:eastAsia="en-US"/>
              </w:rPr>
              <w:t>0</w:t>
            </w:r>
            <w:r w:rsidRPr="00300E73">
              <w:rPr>
                <w:color w:val="000000"/>
                <w:sz w:val="20"/>
                <w:szCs w:val="20"/>
                <w:lang w:val="en-US" w:eastAsia="en-US"/>
              </w:rPr>
              <w:t xml:space="preserve"> </w:t>
            </w:r>
            <w:r w:rsidRPr="00300E73">
              <w:rPr>
                <w:color w:val="000000"/>
                <w:sz w:val="20"/>
                <w:szCs w:val="20"/>
                <w:lang w:eastAsia="en-US"/>
              </w:rPr>
              <w:t>1 00 9</w:t>
            </w:r>
            <w:r w:rsidRPr="00300E73">
              <w:rPr>
                <w:color w:val="000000"/>
                <w:sz w:val="20"/>
                <w:szCs w:val="20"/>
                <w:lang w:val="en-US" w:eastAsia="en-US"/>
              </w:rPr>
              <w:t>999</w:t>
            </w:r>
            <w:r w:rsidRPr="00300E73">
              <w:rPr>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700</w:t>
            </w:r>
          </w:p>
        </w:tc>
        <w:tc>
          <w:tcPr>
            <w:tcW w:w="850"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4,0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p>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r w:rsidR="00300E73" w:rsidRPr="00300E73" w:rsidTr="00397616">
        <w:trPr>
          <w:trHeight w:val="182"/>
        </w:trPr>
        <w:tc>
          <w:tcPr>
            <w:tcW w:w="453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rPr>
                <w:bCs/>
                <w:i/>
                <w:iCs/>
                <w:color w:val="000000"/>
                <w:sz w:val="20"/>
                <w:szCs w:val="20"/>
                <w:lang w:eastAsia="en-US"/>
              </w:rPr>
            </w:pPr>
            <w:r w:rsidRPr="00300E73">
              <w:rPr>
                <w:bCs/>
                <w:i/>
                <w:iCs/>
                <w:color w:val="000000"/>
                <w:sz w:val="20"/>
                <w:szCs w:val="20"/>
                <w:lang w:eastAsia="en-US"/>
              </w:rPr>
              <w:t xml:space="preserve">Обслуживание муниципального долга </w:t>
            </w:r>
          </w:p>
        </w:tc>
        <w:tc>
          <w:tcPr>
            <w:tcW w:w="851"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 xml:space="preserve"> </w:t>
            </w:r>
            <w:r w:rsidRPr="00300E73">
              <w:rPr>
                <w:color w:val="000000"/>
                <w:sz w:val="20"/>
                <w:szCs w:val="20"/>
                <w:lang w:val="en-US" w:eastAsia="en-US"/>
              </w:rPr>
              <w:t>8</w:t>
            </w:r>
            <w:r w:rsidRPr="00300E73">
              <w:rPr>
                <w:color w:val="000000"/>
                <w:sz w:val="20"/>
                <w:szCs w:val="20"/>
                <w:lang w:eastAsia="en-US"/>
              </w:rPr>
              <w:t>0</w:t>
            </w:r>
            <w:r w:rsidRPr="00300E73">
              <w:rPr>
                <w:color w:val="000000"/>
                <w:sz w:val="20"/>
                <w:szCs w:val="20"/>
                <w:lang w:val="en-US" w:eastAsia="en-US"/>
              </w:rPr>
              <w:t> </w:t>
            </w:r>
            <w:r w:rsidRPr="00300E73">
              <w:rPr>
                <w:color w:val="000000"/>
                <w:sz w:val="20"/>
                <w:szCs w:val="20"/>
                <w:lang w:eastAsia="en-US"/>
              </w:rPr>
              <w:t>1 00 9</w:t>
            </w:r>
            <w:r w:rsidRPr="00300E73">
              <w:rPr>
                <w:color w:val="000000"/>
                <w:sz w:val="20"/>
                <w:szCs w:val="20"/>
                <w:lang w:val="en-US" w:eastAsia="en-US"/>
              </w:rPr>
              <w:t>999</w:t>
            </w:r>
            <w:r w:rsidRPr="00300E73">
              <w:rPr>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color w:val="000000"/>
                <w:sz w:val="20"/>
                <w:szCs w:val="20"/>
                <w:lang w:eastAsia="en-US"/>
              </w:rPr>
            </w:pPr>
            <w:r w:rsidRPr="00300E73">
              <w:rPr>
                <w:color w:val="000000"/>
                <w:sz w:val="20"/>
                <w:szCs w:val="20"/>
                <w:lang w:eastAsia="en-US"/>
              </w:rPr>
              <w:t>730</w:t>
            </w:r>
          </w:p>
        </w:tc>
        <w:tc>
          <w:tcPr>
            <w:tcW w:w="850" w:type="dxa"/>
            <w:tcBorders>
              <w:top w:val="single" w:sz="4" w:space="0" w:color="auto"/>
              <w:left w:val="single" w:sz="4" w:space="0" w:color="auto"/>
              <w:bottom w:val="single" w:sz="4" w:space="0" w:color="auto"/>
              <w:right w:val="single" w:sz="4" w:space="0" w:color="auto"/>
            </w:tcBorders>
            <w:hideMark/>
          </w:tcPr>
          <w:p w:rsidR="00300E73" w:rsidRPr="00300E73" w:rsidRDefault="00300E73" w:rsidP="00300E73">
            <w:pPr>
              <w:spacing w:line="256" w:lineRule="auto"/>
              <w:jc w:val="center"/>
              <w:rPr>
                <w:sz w:val="20"/>
                <w:szCs w:val="20"/>
                <w:lang w:eastAsia="en-US"/>
              </w:rPr>
            </w:pPr>
            <w:r w:rsidRPr="00300E73">
              <w:rPr>
                <w:sz w:val="20"/>
                <w:szCs w:val="20"/>
                <w:lang w:eastAsia="en-US"/>
              </w:rPr>
              <w:t>4,0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300E73" w:rsidRPr="00300E73" w:rsidRDefault="00300E73" w:rsidP="00300E73">
            <w:pPr>
              <w:spacing w:line="256" w:lineRule="auto"/>
              <w:jc w:val="center"/>
              <w:rPr>
                <w:sz w:val="20"/>
                <w:szCs w:val="20"/>
                <w:lang w:eastAsia="en-US"/>
              </w:rPr>
            </w:pPr>
            <w:r w:rsidRPr="00300E73">
              <w:rPr>
                <w:sz w:val="20"/>
                <w:szCs w:val="20"/>
                <w:lang w:eastAsia="en-US"/>
              </w:rPr>
              <w:t>0,0</w:t>
            </w:r>
          </w:p>
        </w:tc>
      </w:tr>
    </w:tbl>
    <w:p w:rsidR="00300E73" w:rsidRDefault="00300E73"/>
    <w:sectPr w:rsidR="00300E73" w:rsidSect="00300E7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23"/>
    <w:rsid w:val="000D4D23"/>
    <w:rsid w:val="00154E0F"/>
    <w:rsid w:val="0016466F"/>
    <w:rsid w:val="00191F19"/>
    <w:rsid w:val="001D578A"/>
    <w:rsid w:val="00225247"/>
    <w:rsid w:val="002B42B0"/>
    <w:rsid w:val="00300E73"/>
    <w:rsid w:val="00361568"/>
    <w:rsid w:val="00397616"/>
    <w:rsid w:val="003B77BD"/>
    <w:rsid w:val="00475F6B"/>
    <w:rsid w:val="004A2B12"/>
    <w:rsid w:val="004A7586"/>
    <w:rsid w:val="00511ACD"/>
    <w:rsid w:val="00516530"/>
    <w:rsid w:val="00581DA0"/>
    <w:rsid w:val="0058778B"/>
    <w:rsid w:val="005A2F63"/>
    <w:rsid w:val="0076675D"/>
    <w:rsid w:val="007A260D"/>
    <w:rsid w:val="00800B4F"/>
    <w:rsid w:val="009E7240"/>
    <w:rsid w:val="00A47C6E"/>
    <w:rsid w:val="00A80BF7"/>
    <w:rsid w:val="00A85F8B"/>
    <w:rsid w:val="00A932ED"/>
    <w:rsid w:val="00AE5F17"/>
    <w:rsid w:val="00B668EC"/>
    <w:rsid w:val="00C545C0"/>
    <w:rsid w:val="00D73F28"/>
    <w:rsid w:val="00EA0B5E"/>
    <w:rsid w:val="00EA4695"/>
    <w:rsid w:val="00EE0D20"/>
    <w:rsid w:val="00EE48E6"/>
    <w:rsid w:val="00EF0634"/>
    <w:rsid w:val="00F14E59"/>
    <w:rsid w:val="00F6792F"/>
    <w:rsid w:val="00F73D52"/>
    <w:rsid w:val="00F8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5B0E-62D2-4706-B111-43595A42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8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0E7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300E73"/>
    <w:pPr>
      <w:keepNext/>
      <w:jc w:val="both"/>
      <w:outlineLvl w:val="1"/>
    </w:pPr>
    <w:rPr>
      <w:sz w:val="28"/>
      <w:szCs w:val="20"/>
    </w:rPr>
  </w:style>
  <w:style w:type="paragraph" w:styleId="4">
    <w:name w:val="heading 4"/>
    <w:basedOn w:val="a"/>
    <w:next w:val="a"/>
    <w:link w:val="40"/>
    <w:semiHidden/>
    <w:unhideWhenUsed/>
    <w:qFormat/>
    <w:rsid w:val="00300E7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5F6B"/>
    <w:rPr>
      <w:rFonts w:ascii="Segoe UI" w:hAnsi="Segoe UI" w:cs="Segoe UI"/>
      <w:sz w:val="18"/>
      <w:szCs w:val="18"/>
    </w:rPr>
  </w:style>
  <w:style w:type="character" w:customStyle="1" w:styleId="a5">
    <w:name w:val="Текст выноски Знак"/>
    <w:basedOn w:val="a0"/>
    <w:link w:val="a4"/>
    <w:uiPriority w:val="99"/>
    <w:semiHidden/>
    <w:rsid w:val="00475F6B"/>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300E7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300E7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00E73"/>
    <w:rPr>
      <w:rFonts w:ascii="Calibri" w:eastAsia="Times New Roman" w:hAnsi="Calibri" w:cs="Times New Roman"/>
      <w:b/>
      <w:bCs/>
      <w:sz w:val="28"/>
      <w:szCs w:val="28"/>
      <w:lang w:eastAsia="ru-RU"/>
    </w:rPr>
  </w:style>
  <w:style w:type="paragraph" w:styleId="a6">
    <w:name w:val="No Spacing"/>
    <w:uiPriority w:val="1"/>
    <w:qFormat/>
    <w:rsid w:val="00300E73"/>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00E73"/>
    <w:rPr>
      <w:color w:val="0000FF"/>
      <w:u w:val="single"/>
    </w:rPr>
  </w:style>
  <w:style w:type="character" w:styleId="a8">
    <w:name w:val="FollowedHyperlink"/>
    <w:basedOn w:val="a0"/>
    <w:uiPriority w:val="99"/>
    <w:semiHidden/>
    <w:unhideWhenUsed/>
    <w:rsid w:val="00300E73"/>
    <w:rPr>
      <w:color w:val="800080"/>
      <w:u w:val="single"/>
    </w:rPr>
  </w:style>
  <w:style w:type="paragraph" w:styleId="HTML">
    <w:name w:val="HTML Preformatted"/>
    <w:basedOn w:val="a"/>
    <w:link w:val="HTML0"/>
    <w:semiHidden/>
    <w:unhideWhenUsed/>
    <w:rsid w:val="0030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300E73"/>
    <w:rPr>
      <w:rFonts w:ascii="Courier New" w:eastAsia="Times New Roman" w:hAnsi="Courier New" w:cs="Times New Roman"/>
      <w:sz w:val="20"/>
      <w:szCs w:val="20"/>
      <w:lang w:eastAsia="ru-RU"/>
    </w:rPr>
  </w:style>
  <w:style w:type="paragraph" w:styleId="a9">
    <w:name w:val="footnote text"/>
    <w:basedOn w:val="a"/>
    <w:link w:val="aa"/>
    <w:semiHidden/>
    <w:unhideWhenUsed/>
    <w:rsid w:val="00300E73"/>
    <w:rPr>
      <w:sz w:val="20"/>
    </w:rPr>
  </w:style>
  <w:style w:type="character" w:customStyle="1" w:styleId="aa">
    <w:name w:val="Текст сноски Знак"/>
    <w:basedOn w:val="a0"/>
    <w:link w:val="a9"/>
    <w:semiHidden/>
    <w:rsid w:val="00300E73"/>
    <w:rPr>
      <w:rFonts w:ascii="Times New Roman" w:eastAsia="Times New Roman" w:hAnsi="Times New Roman" w:cs="Times New Roman"/>
      <w:sz w:val="20"/>
      <w:szCs w:val="24"/>
      <w:lang w:eastAsia="ru-RU"/>
    </w:rPr>
  </w:style>
  <w:style w:type="paragraph" w:styleId="ab">
    <w:name w:val="annotation text"/>
    <w:basedOn w:val="a"/>
    <w:link w:val="ac"/>
    <w:semiHidden/>
    <w:unhideWhenUsed/>
    <w:rsid w:val="00300E73"/>
    <w:rPr>
      <w:sz w:val="20"/>
      <w:szCs w:val="20"/>
    </w:rPr>
  </w:style>
  <w:style w:type="character" w:customStyle="1" w:styleId="ac">
    <w:name w:val="Текст примечания Знак"/>
    <w:basedOn w:val="a0"/>
    <w:link w:val="ab"/>
    <w:semiHidden/>
    <w:rsid w:val="00300E73"/>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300E73"/>
    <w:pPr>
      <w:tabs>
        <w:tab w:val="center" w:pos="4677"/>
        <w:tab w:val="right" w:pos="9355"/>
      </w:tabs>
    </w:pPr>
  </w:style>
  <w:style w:type="character" w:customStyle="1" w:styleId="ae">
    <w:name w:val="Верхний колонтитул Знак"/>
    <w:basedOn w:val="a0"/>
    <w:link w:val="ad"/>
    <w:uiPriority w:val="99"/>
    <w:semiHidden/>
    <w:rsid w:val="00300E73"/>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300E73"/>
    <w:pPr>
      <w:tabs>
        <w:tab w:val="center" w:pos="4677"/>
        <w:tab w:val="right" w:pos="9355"/>
      </w:tabs>
    </w:pPr>
  </w:style>
  <w:style w:type="character" w:customStyle="1" w:styleId="af0">
    <w:name w:val="Нижний колонтитул Знак"/>
    <w:basedOn w:val="a0"/>
    <w:link w:val="af"/>
    <w:uiPriority w:val="99"/>
    <w:semiHidden/>
    <w:rsid w:val="00300E73"/>
    <w:rPr>
      <w:rFonts w:ascii="Times New Roman" w:eastAsia="Times New Roman" w:hAnsi="Times New Roman" w:cs="Times New Roman"/>
      <w:sz w:val="24"/>
      <w:szCs w:val="24"/>
      <w:lang w:eastAsia="ru-RU"/>
    </w:rPr>
  </w:style>
  <w:style w:type="paragraph" w:styleId="af1">
    <w:name w:val="endnote text"/>
    <w:basedOn w:val="a"/>
    <w:link w:val="af2"/>
    <w:semiHidden/>
    <w:unhideWhenUsed/>
    <w:rsid w:val="00300E73"/>
    <w:rPr>
      <w:sz w:val="20"/>
      <w:szCs w:val="20"/>
    </w:rPr>
  </w:style>
  <w:style w:type="character" w:customStyle="1" w:styleId="af2">
    <w:name w:val="Текст концевой сноски Знак"/>
    <w:basedOn w:val="a0"/>
    <w:link w:val="af1"/>
    <w:semiHidden/>
    <w:rsid w:val="00300E73"/>
    <w:rPr>
      <w:rFonts w:ascii="Times New Roman" w:eastAsia="Times New Roman" w:hAnsi="Times New Roman" w:cs="Times New Roman"/>
      <w:sz w:val="20"/>
      <w:szCs w:val="20"/>
      <w:lang w:eastAsia="ru-RU"/>
    </w:rPr>
  </w:style>
  <w:style w:type="paragraph" w:styleId="af3">
    <w:name w:val="Body Text"/>
    <w:basedOn w:val="a"/>
    <w:link w:val="af4"/>
    <w:semiHidden/>
    <w:unhideWhenUsed/>
    <w:rsid w:val="00300E73"/>
    <w:pPr>
      <w:spacing w:after="120"/>
    </w:pPr>
    <w:rPr>
      <w:sz w:val="20"/>
      <w:szCs w:val="20"/>
    </w:rPr>
  </w:style>
  <w:style w:type="character" w:customStyle="1" w:styleId="af4">
    <w:name w:val="Основной текст Знак"/>
    <w:basedOn w:val="a0"/>
    <w:link w:val="af3"/>
    <w:semiHidden/>
    <w:rsid w:val="00300E73"/>
    <w:rPr>
      <w:rFonts w:ascii="Times New Roman" w:eastAsia="Times New Roman" w:hAnsi="Times New Roman" w:cs="Times New Roman"/>
      <w:sz w:val="20"/>
      <w:szCs w:val="20"/>
      <w:lang w:eastAsia="ru-RU"/>
    </w:rPr>
  </w:style>
  <w:style w:type="paragraph" w:styleId="af5">
    <w:name w:val="List"/>
    <w:basedOn w:val="af3"/>
    <w:semiHidden/>
    <w:unhideWhenUsed/>
    <w:rsid w:val="00300E73"/>
    <w:rPr>
      <w:rFonts w:cs="Tahoma"/>
      <w:lang w:eastAsia="ar-SA"/>
    </w:rPr>
  </w:style>
  <w:style w:type="paragraph" w:styleId="af6">
    <w:name w:val="Title"/>
    <w:basedOn w:val="a"/>
    <w:link w:val="af7"/>
    <w:uiPriority w:val="99"/>
    <w:qFormat/>
    <w:rsid w:val="00300E73"/>
    <w:pPr>
      <w:jc w:val="center"/>
    </w:pPr>
    <w:rPr>
      <w:rFonts w:asciiTheme="minorHAnsi" w:eastAsiaTheme="minorHAnsi" w:hAnsiTheme="minorHAnsi" w:cstheme="minorBidi"/>
      <w:sz w:val="32"/>
      <w:szCs w:val="32"/>
      <w:lang w:eastAsia="en-US"/>
    </w:rPr>
  </w:style>
  <w:style w:type="character" w:customStyle="1" w:styleId="af7">
    <w:name w:val="Название Знак"/>
    <w:basedOn w:val="a0"/>
    <w:link w:val="af6"/>
    <w:uiPriority w:val="99"/>
    <w:rsid w:val="00300E73"/>
    <w:rPr>
      <w:sz w:val="32"/>
      <w:szCs w:val="32"/>
    </w:rPr>
  </w:style>
  <w:style w:type="paragraph" w:styleId="af8">
    <w:name w:val="Body Text Indent"/>
    <w:basedOn w:val="a"/>
    <w:link w:val="af9"/>
    <w:semiHidden/>
    <w:unhideWhenUsed/>
    <w:rsid w:val="00300E73"/>
    <w:pPr>
      <w:spacing w:after="120"/>
      <w:ind w:left="283"/>
    </w:pPr>
    <w:rPr>
      <w:sz w:val="20"/>
      <w:szCs w:val="20"/>
    </w:rPr>
  </w:style>
  <w:style w:type="character" w:customStyle="1" w:styleId="af9">
    <w:name w:val="Основной текст с отступом Знак"/>
    <w:basedOn w:val="a0"/>
    <w:link w:val="af8"/>
    <w:semiHidden/>
    <w:rsid w:val="00300E73"/>
    <w:rPr>
      <w:rFonts w:ascii="Times New Roman" w:eastAsia="Times New Roman" w:hAnsi="Times New Roman" w:cs="Times New Roman"/>
      <w:sz w:val="20"/>
      <w:szCs w:val="20"/>
      <w:lang w:eastAsia="ru-RU"/>
    </w:rPr>
  </w:style>
  <w:style w:type="paragraph" w:styleId="afa">
    <w:name w:val="Subtitle"/>
    <w:basedOn w:val="a"/>
    <w:next w:val="a"/>
    <w:link w:val="afb"/>
    <w:qFormat/>
    <w:rsid w:val="00300E73"/>
    <w:rPr>
      <w:rFonts w:ascii="Cambria" w:hAnsi="Cambria"/>
      <w:i/>
      <w:iCs/>
      <w:color w:val="4F81BD"/>
      <w:spacing w:val="15"/>
      <w:lang w:eastAsia="ar-SA"/>
    </w:rPr>
  </w:style>
  <w:style w:type="character" w:customStyle="1" w:styleId="afb">
    <w:name w:val="Подзаголовок Знак"/>
    <w:basedOn w:val="a0"/>
    <w:link w:val="afa"/>
    <w:rsid w:val="00300E73"/>
    <w:rPr>
      <w:rFonts w:ascii="Cambria" w:eastAsia="Times New Roman" w:hAnsi="Cambria" w:cs="Times New Roman"/>
      <w:i/>
      <w:iCs/>
      <w:color w:val="4F81BD"/>
      <w:spacing w:val="15"/>
      <w:sz w:val="24"/>
      <w:szCs w:val="24"/>
      <w:lang w:eastAsia="ar-SA"/>
    </w:rPr>
  </w:style>
  <w:style w:type="paragraph" w:styleId="3">
    <w:name w:val="Body Text 3"/>
    <w:basedOn w:val="a"/>
    <w:link w:val="30"/>
    <w:semiHidden/>
    <w:unhideWhenUsed/>
    <w:rsid w:val="00300E73"/>
    <w:pPr>
      <w:jc w:val="both"/>
    </w:pPr>
    <w:rPr>
      <w:b/>
      <w:sz w:val="28"/>
      <w:szCs w:val="20"/>
    </w:rPr>
  </w:style>
  <w:style w:type="character" w:customStyle="1" w:styleId="30">
    <w:name w:val="Основной текст 3 Знак"/>
    <w:basedOn w:val="a0"/>
    <w:link w:val="3"/>
    <w:semiHidden/>
    <w:rsid w:val="00300E73"/>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300E73"/>
    <w:pPr>
      <w:spacing w:after="120" w:line="480" w:lineRule="auto"/>
      <w:ind w:left="283"/>
    </w:pPr>
    <w:rPr>
      <w:sz w:val="20"/>
      <w:szCs w:val="20"/>
    </w:rPr>
  </w:style>
  <w:style w:type="character" w:customStyle="1" w:styleId="22">
    <w:name w:val="Основной текст с отступом 2 Знак"/>
    <w:basedOn w:val="a0"/>
    <w:link w:val="21"/>
    <w:semiHidden/>
    <w:rsid w:val="00300E73"/>
    <w:rPr>
      <w:rFonts w:ascii="Times New Roman" w:eastAsia="Times New Roman" w:hAnsi="Times New Roman" w:cs="Times New Roman"/>
      <w:sz w:val="20"/>
      <w:szCs w:val="20"/>
      <w:lang w:eastAsia="ru-RU"/>
    </w:rPr>
  </w:style>
  <w:style w:type="paragraph" w:styleId="afc">
    <w:name w:val="Plain Text"/>
    <w:basedOn w:val="a"/>
    <w:link w:val="afd"/>
    <w:semiHidden/>
    <w:unhideWhenUsed/>
    <w:rsid w:val="00300E73"/>
    <w:pPr>
      <w:spacing w:line="360" w:lineRule="auto"/>
      <w:ind w:firstLine="720"/>
    </w:pPr>
    <w:rPr>
      <w:rFonts w:ascii="Courier New" w:hAnsi="Courier New"/>
      <w:sz w:val="20"/>
      <w:szCs w:val="20"/>
    </w:rPr>
  </w:style>
  <w:style w:type="character" w:customStyle="1" w:styleId="afd">
    <w:name w:val="Текст Знак"/>
    <w:basedOn w:val="a0"/>
    <w:link w:val="afc"/>
    <w:semiHidden/>
    <w:rsid w:val="00300E73"/>
    <w:rPr>
      <w:rFonts w:ascii="Courier New" w:eastAsia="Times New Roman" w:hAnsi="Courier New" w:cs="Times New Roman"/>
      <w:sz w:val="20"/>
      <w:szCs w:val="20"/>
      <w:lang w:eastAsia="ru-RU"/>
    </w:rPr>
  </w:style>
  <w:style w:type="paragraph" w:styleId="afe">
    <w:name w:val="annotation subject"/>
    <w:basedOn w:val="ab"/>
    <w:next w:val="ab"/>
    <w:link w:val="aff"/>
    <w:uiPriority w:val="99"/>
    <w:semiHidden/>
    <w:unhideWhenUsed/>
    <w:rsid w:val="00300E73"/>
    <w:rPr>
      <w:b/>
      <w:bCs/>
    </w:rPr>
  </w:style>
  <w:style w:type="character" w:customStyle="1" w:styleId="aff">
    <w:name w:val="Тема примечания Знак"/>
    <w:basedOn w:val="ac"/>
    <w:link w:val="afe"/>
    <w:uiPriority w:val="99"/>
    <w:semiHidden/>
    <w:rsid w:val="00300E73"/>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300E73"/>
    <w:pPr>
      <w:ind w:left="720"/>
      <w:contextualSpacing/>
    </w:pPr>
  </w:style>
  <w:style w:type="paragraph" w:customStyle="1" w:styleId="ConsPlusNormal">
    <w:name w:val="ConsPlusNormal"/>
    <w:rsid w:val="00300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00E73"/>
    <w:pPr>
      <w:widowControl w:val="0"/>
      <w:spacing w:after="0" w:line="240" w:lineRule="auto"/>
      <w:ind w:firstLine="720"/>
    </w:pPr>
    <w:rPr>
      <w:rFonts w:ascii="Arial" w:eastAsia="Times New Roman" w:hAnsi="Arial" w:cs="Times New Roman"/>
      <w:sz w:val="20"/>
      <w:szCs w:val="20"/>
      <w:lang w:eastAsia="ru-RU"/>
    </w:rPr>
  </w:style>
  <w:style w:type="paragraph" w:customStyle="1" w:styleId="xl63">
    <w:name w:val="xl63"/>
    <w:basedOn w:val="a"/>
    <w:rsid w:val="00300E73"/>
    <w:pPr>
      <w:spacing w:before="100" w:beforeAutospacing="1" w:after="100" w:afterAutospacing="1"/>
    </w:pPr>
  </w:style>
  <w:style w:type="paragraph" w:customStyle="1" w:styleId="xl64">
    <w:name w:val="xl64"/>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pPr>
    <w:rPr>
      <w:rFonts w:ascii="Segoe UI" w:hAnsi="Segoe UI" w:cs="Segoe UI"/>
      <w:color w:val="000000"/>
      <w:sz w:val="16"/>
      <w:szCs w:val="16"/>
    </w:rPr>
  </w:style>
  <w:style w:type="paragraph" w:customStyle="1" w:styleId="xl65">
    <w:name w:val="xl65"/>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xl66">
    <w:name w:val="xl66"/>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aff1">
    <w:name w:val="Îáû÷íûé"/>
    <w:rsid w:val="00300E7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300E73"/>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300E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0E73"/>
    <w:pPr>
      <w:spacing w:before="100" w:beforeAutospacing="1" w:after="100" w:afterAutospacing="1"/>
    </w:pPr>
    <w:rPr>
      <w:rFonts w:ascii="Tahoma" w:hAnsi="Tahoma"/>
      <w:sz w:val="20"/>
      <w:szCs w:val="20"/>
      <w:lang w:val="en-US" w:eastAsia="en-US"/>
    </w:rPr>
  </w:style>
  <w:style w:type="paragraph" w:customStyle="1" w:styleId="aff2">
    <w:name w:val="Заголовок"/>
    <w:basedOn w:val="a"/>
    <w:next w:val="af3"/>
    <w:uiPriority w:val="99"/>
    <w:qFormat/>
    <w:rsid w:val="00300E73"/>
    <w:pPr>
      <w:keepNext/>
      <w:spacing w:before="240" w:after="120"/>
    </w:pPr>
    <w:rPr>
      <w:rFonts w:ascii="Arial" w:eastAsia="MS Mincho" w:hAnsi="Arial" w:cs="Tahoma"/>
      <w:sz w:val="28"/>
      <w:szCs w:val="28"/>
      <w:lang w:eastAsia="ar-SA"/>
    </w:rPr>
  </w:style>
  <w:style w:type="paragraph" w:customStyle="1" w:styleId="23">
    <w:name w:val="Название2"/>
    <w:basedOn w:val="a"/>
    <w:rsid w:val="00300E73"/>
    <w:pPr>
      <w:suppressLineNumbers/>
      <w:spacing w:before="120" w:after="120"/>
    </w:pPr>
    <w:rPr>
      <w:rFonts w:ascii="Arial" w:hAnsi="Arial" w:cs="Mangal"/>
      <w:i/>
      <w:iCs/>
      <w:sz w:val="20"/>
      <w:lang w:eastAsia="ar-SA"/>
    </w:rPr>
  </w:style>
  <w:style w:type="paragraph" w:customStyle="1" w:styleId="24">
    <w:name w:val="Указатель2"/>
    <w:basedOn w:val="a"/>
    <w:rsid w:val="00300E73"/>
    <w:pPr>
      <w:suppressLineNumbers/>
    </w:pPr>
    <w:rPr>
      <w:rFonts w:ascii="Arial" w:hAnsi="Arial" w:cs="Mangal"/>
      <w:sz w:val="20"/>
      <w:szCs w:val="20"/>
      <w:lang w:eastAsia="ar-SA"/>
    </w:rPr>
  </w:style>
  <w:style w:type="paragraph" w:customStyle="1" w:styleId="11">
    <w:name w:val="Название1"/>
    <w:basedOn w:val="a"/>
    <w:rsid w:val="00300E73"/>
    <w:pPr>
      <w:suppressLineNumbers/>
      <w:spacing w:before="120" w:after="120"/>
    </w:pPr>
    <w:rPr>
      <w:rFonts w:cs="Tahoma"/>
      <w:i/>
      <w:iCs/>
      <w:lang w:eastAsia="ar-SA"/>
    </w:rPr>
  </w:style>
  <w:style w:type="paragraph" w:customStyle="1" w:styleId="12">
    <w:name w:val="Указатель1"/>
    <w:basedOn w:val="a"/>
    <w:rsid w:val="00300E73"/>
    <w:pPr>
      <w:suppressLineNumbers/>
    </w:pPr>
    <w:rPr>
      <w:rFonts w:cs="Tahoma"/>
      <w:sz w:val="20"/>
      <w:szCs w:val="20"/>
      <w:lang w:eastAsia="ar-SA"/>
    </w:rPr>
  </w:style>
  <w:style w:type="paragraph" w:customStyle="1" w:styleId="210">
    <w:name w:val="Основной текст с отступом 21"/>
    <w:basedOn w:val="a"/>
    <w:rsid w:val="00300E73"/>
    <w:pPr>
      <w:spacing w:after="120" w:line="480" w:lineRule="auto"/>
      <w:ind w:left="283"/>
    </w:pPr>
    <w:rPr>
      <w:sz w:val="20"/>
      <w:szCs w:val="20"/>
      <w:lang w:eastAsia="ar-SA"/>
    </w:rPr>
  </w:style>
  <w:style w:type="paragraph" w:customStyle="1" w:styleId="13">
    <w:name w:val="Текст1"/>
    <w:basedOn w:val="a"/>
    <w:rsid w:val="00300E73"/>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300E73"/>
    <w:pPr>
      <w:jc w:val="both"/>
    </w:pPr>
    <w:rPr>
      <w:b/>
      <w:sz w:val="28"/>
      <w:szCs w:val="20"/>
      <w:lang w:eastAsia="ar-SA"/>
    </w:rPr>
  </w:style>
  <w:style w:type="paragraph" w:customStyle="1" w:styleId="14">
    <w:name w:val="Текст примечания1"/>
    <w:basedOn w:val="a"/>
    <w:rsid w:val="00300E73"/>
    <w:rPr>
      <w:sz w:val="20"/>
      <w:lang w:eastAsia="ar-SA"/>
    </w:rPr>
  </w:style>
  <w:style w:type="paragraph" w:customStyle="1" w:styleId="aff3">
    <w:name w:val="Знак"/>
    <w:basedOn w:val="a"/>
    <w:rsid w:val="00300E73"/>
    <w:pPr>
      <w:widowControl w:val="0"/>
      <w:spacing w:after="160" w:line="240" w:lineRule="exact"/>
      <w:jc w:val="right"/>
    </w:pPr>
    <w:rPr>
      <w:sz w:val="20"/>
      <w:szCs w:val="20"/>
      <w:lang w:val="en-GB" w:eastAsia="ar-SA"/>
    </w:rPr>
  </w:style>
  <w:style w:type="paragraph" w:customStyle="1" w:styleId="aff4">
    <w:name w:val="Содержимое таблицы"/>
    <w:basedOn w:val="a"/>
    <w:rsid w:val="00300E73"/>
    <w:pPr>
      <w:suppressLineNumbers/>
    </w:pPr>
    <w:rPr>
      <w:sz w:val="20"/>
      <w:szCs w:val="20"/>
      <w:lang w:eastAsia="ar-SA"/>
    </w:rPr>
  </w:style>
  <w:style w:type="paragraph" w:customStyle="1" w:styleId="aff5">
    <w:name w:val="Заголовок таблицы"/>
    <w:basedOn w:val="aff4"/>
    <w:rsid w:val="00300E73"/>
    <w:pPr>
      <w:jc w:val="center"/>
    </w:pPr>
    <w:rPr>
      <w:b/>
      <w:bCs/>
    </w:rPr>
  </w:style>
  <w:style w:type="paragraph" w:customStyle="1" w:styleId="aff6">
    <w:name w:val="Содержимое врезки"/>
    <w:basedOn w:val="af3"/>
    <w:rsid w:val="00300E73"/>
    <w:rPr>
      <w:lang w:eastAsia="ar-SA"/>
    </w:rPr>
  </w:style>
  <w:style w:type="paragraph" w:customStyle="1" w:styleId="15">
    <w:name w:val="Заголовок1"/>
    <w:basedOn w:val="a"/>
    <w:next w:val="af3"/>
    <w:rsid w:val="00300E73"/>
    <w:pPr>
      <w:keepNext/>
      <w:spacing w:before="240" w:after="120"/>
    </w:pPr>
    <w:rPr>
      <w:rFonts w:ascii="Arial" w:eastAsia="MS Mincho" w:hAnsi="Arial" w:cs="Tahoma"/>
      <w:sz w:val="28"/>
      <w:szCs w:val="28"/>
      <w:lang w:eastAsia="ar-SA"/>
    </w:rPr>
  </w:style>
  <w:style w:type="character" w:styleId="aff7">
    <w:name w:val="footnote reference"/>
    <w:semiHidden/>
    <w:unhideWhenUsed/>
    <w:rsid w:val="00300E73"/>
    <w:rPr>
      <w:vertAlign w:val="superscript"/>
    </w:rPr>
  </w:style>
  <w:style w:type="character" w:styleId="aff8">
    <w:name w:val="annotation reference"/>
    <w:basedOn w:val="a0"/>
    <w:semiHidden/>
    <w:unhideWhenUsed/>
    <w:rsid w:val="00300E73"/>
    <w:rPr>
      <w:sz w:val="16"/>
      <w:szCs w:val="16"/>
    </w:rPr>
  </w:style>
  <w:style w:type="character" w:styleId="aff9">
    <w:name w:val="endnote reference"/>
    <w:semiHidden/>
    <w:unhideWhenUsed/>
    <w:rsid w:val="00300E73"/>
    <w:rPr>
      <w:vertAlign w:val="superscript"/>
    </w:rPr>
  </w:style>
  <w:style w:type="character" w:customStyle="1" w:styleId="16">
    <w:name w:val="Название Знак1"/>
    <w:basedOn w:val="a0"/>
    <w:uiPriority w:val="10"/>
    <w:rsid w:val="00300E73"/>
    <w:rPr>
      <w:rFonts w:asciiTheme="majorHAnsi" w:eastAsiaTheme="majorEastAsia" w:hAnsiTheme="majorHAnsi" w:cstheme="majorBidi" w:hint="default"/>
      <w:spacing w:val="-10"/>
      <w:kern w:val="28"/>
      <w:sz w:val="56"/>
      <w:szCs w:val="56"/>
      <w:lang w:eastAsia="ru-RU"/>
    </w:rPr>
  </w:style>
  <w:style w:type="character" w:customStyle="1" w:styleId="apple-converted-space">
    <w:name w:val="apple-converted-space"/>
    <w:basedOn w:val="a0"/>
    <w:rsid w:val="00300E73"/>
  </w:style>
  <w:style w:type="character" w:customStyle="1" w:styleId="17">
    <w:name w:val="Знак Знак1"/>
    <w:rsid w:val="00300E73"/>
  </w:style>
  <w:style w:type="character" w:customStyle="1" w:styleId="affa">
    <w:name w:val="Знак Знак"/>
    <w:locked/>
    <w:rsid w:val="00300E73"/>
    <w:rPr>
      <w:sz w:val="32"/>
      <w:szCs w:val="32"/>
    </w:rPr>
  </w:style>
  <w:style w:type="character" w:customStyle="1" w:styleId="Absatz-Standardschriftart">
    <w:name w:val="Absatz-Standardschriftart"/>
    <w:rsid w:val="00300E73"/>
  </w:style>
  <w:style w:type="character" w:customStyle="1" w:styleId="WW-Absatz-Standardschriftart">
    <w:name w:val="WW-Absatz-Standardschriftart"/>
    <w:rsid w:val="00300E73"/>
  </w:style>
  <w:style w:type="character" w:customStyle="1" w:styleId="WW-Absatz-Standardschriftart1">
    <w:name w:val="WW-Absatz-Standardschriftart1"/>
    <w:rsid w:val="00300E73"/>
  </w:style>
  <w:style w:type="character" w:customStyle="1" w:styleId="25">
    <w:name w:val="Основной шрифт абзаца2"/>
    <w:rsid w:val="00300E73"/>
  </w:style>
  <w:style w:type="character" w:customStyle="1" w:styleId="WW-Absatz-Standardschriftart11">
    <w:name w:val="WW-Absatz-Standardschriftart11"/>
    <w:rsid w:val="00300E73"/>
  </w:style>
  <w:style w:type="character" w:customStyle="1" w:styleId="WW-Absatz-Standardschriftart111">
    <w:name w:val="WW-Absatz-Standardschriftart111"/>
    <w:rsid w:val="00300E73"/>
  </w:style>
  <w:style w:type="character" w:customStyle="1" w:styleId="WW-Absatz-Standardschriftart1111">
    <w:name w:val="WW-Absatz-Standardschriftart1111"/>
    <w:rsid w:val="00300E73"/>
  </w:style>
  <w:style w:type="character" w:customStyle="1" w:styleId="WW-Absatz-Standardschriftart11111">
    <w:name w:val="WW-Absatz-Standardschriftart11111"/>
    <w:rsid w:val="00300E73"/>
  </w:style>
  <w:style w:type="character" w:customStyle="1" w:styleId="WW-Absatz-Standardschriftart111111">
    <w:name w:val="WW-Absatz-Standardschriftart111111"/>
    <w:rsid w:val="00300E73"/>
  </w:style>
  <w:style w:type="character" w:customStyle="1" w:styleId="WW8Num2z0">
    <w:name w:val="WW8Num2z0"/>
    <w:rsid w:val="00300E73"/>
    <w:rPr>
      <w:rFonts w:ascii="Symbol" w:hAnsi="Symbol" w:hint="default"/>
    </w:rPr>
  </w:style>
  <w:style w:type="character" w:customStyle="1" w:styleId="18">
    <w:name w:val="Основной шрифт абзаца1"/>
    <w:rsid w:val="00300E73"/>
  </w:style>
  <w:style w:type="character" w:customStyle="1" w:styleId="26">
    <w:name w:val="Знак Знак2"/>
    <w:rsid w:val="00300E73"/>
    <w:rPr>
      <w:sz w:val="32"/>
      <w:szCs w:val="32"/>
    </w:rPr>
  </w:style>
  <w:style w:type="character" w:customStyle="1" w:styleId="affb">
    <w:name w:val="Символ сноски"/>
    <w:rsid w:val="00300E73"/>
    <w:rPr>
      <w:vertAlign w:val="superscript"/>
    </w:rPr>
  </w:style>
  <w:style w:type="character" w:customStyle="1" w:styleId="19">
    <w:name w:val="Знак примечания1"/>
    <w:rsid w:val="00300E73"/>
    <w:rPr>
      <w:sz w:val="16"/>
    </w:rPr>
  </w:style>
  <w:style w:type="character" w:customStyle="1" w:styleId="affc">
    <w:name w:val="Символы концевой сноски"/>
    <w:rsid w:val="00300E73"/>
    <w:rPr>
      <w:vertAlign w:val="superscript"/>
    </w:rPr>
  </w:style>
  <w:style w:type="character" w:customStyle="1" w:styleId="affd">
    <w:name w:val="Заголовок Знак"/>
    <w:uiPriority w:val="99"/>
    <w:locked/>
    <w:rsid w:val="00300E73"/>
    <w:rPr>
      <w:sz w:val="32"/>
      <w:szCs w:val="32"/>
    </w:rPr>
  </w:style>
  <w:style w:type="table" w:customStyle="1" w:styleId="1a">
    <w:name w:val="Сетка таблицы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6500-FCCE-435A-84A0-06B054F8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4045</Words>
  <Characters>23059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29</cp:revision>
  <cp:lastPrinted>2019-07-25T05:30:00Z</cp:lastPrinted>
  <dcterms:created xsi:type="dcterms:W3CDTF">2019-04-17T11:30:00Z</dcterms:created>
  <dcterms:modified xsi:type="dcterms:W3CDTF">2019-07-29T07:30:00Z</dcterms:modified>
</cp:coreProperties>
</file>