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12" w:rsidRDefault="00185212" w:rsidP="00185212">
      <w:pPr>
        <w:pStyle w:val="a4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185212" w:rsidRDefault="00185212" w:rsidP="0018521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«ВЕЛИЖСКИЙ РАЙОН»</w:t>
      </w:r>
    </w:p>
    <w:p w:rsidR="00185212" w:rsidRDefault="00185212" w:rsidP="00185212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/>
          <w:b w:val="0"/>
        </w:rPr>
      </w:pPr>
    </w:p>
    <w:p w:rsidR="00185212" w:rsidRPr="00EF4128" w:rsidRDefault="00185212" w:rsidP="00185212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/>
          <w:sz w:val="40"/>
        </w:rPr>
      </w:pPr>
      <w:r w:rsidRPr="00EF4128">
        <w:rPr>
          <w:rFonts w:ascii="Times New Roman" w:hAnsi="Times New Roman"/>
          <w:sz w:val="40"/>
        </w:rPr>
        <w:t>ПОСТАНОВЛЕНИЕ</w:t>
      </w:r>
    </w:p>
    <w:p w:rsidR="00185212" w:rsidRPr="00CF691B" w:rsidRDefault="00185212" w:rsidP="00185212">
      <w:pPr>
        <w:rPr>
          <w:rFonts w:ascii="Times New Roman" w:hAnsi="Times New Roman"/>
          <w:sz w:val="28"/>
          <w:szCs w:val="28"/>
        </w:rPr>
      </w:pPr>
    </w:p>
    <w:p w:rsidR="00185212" w:rsidRPr="00CF691B" w:rsidRDefault="00185212" w:rsidP="00185212">
      <w:pPr>
        <w:rPr>
          <w:rFonts w:ascii="Times New Roman" w:hAnsi="Times New Roman"/>
          <w:sz w:val="28"/>
          <w:szCs w:val="28"/>
        </w:rPr>
      </w:pPr>
    </w:p>
    <w:p w:rsidR="00185212" w:rsidRPr="00CF691B" w:rsidRDefault="00185212" w:rsidP="00185212">
      <w:pPr>
        <w:rPr>
          <w:rFonts w:ascii="Times New Roman" w:hAnsi="Times New Roman"/>
          <w:sz w:val="28"/>
          <w:szCs w:val="28"/>
        </w:rPr>
      </w:pPr>
      <w:r w:rsidRPr="00CF691B">
        <w:rPr>
          <w:rFonts w:ascii="Times New Roman" w:hAnsi="Times New Roman"/>
          <w:sz w:val="28"/>
          <w:szCs w:val="28"/>
        </w:rPr>
        <w:t xml:space="preserve">от  </w:t>
      </w:r>
      <w:r w:rsidR="003A09A1">
        <w:rPr>
          <w:rFonts w:ascii="Times New Roman" w:hAnsi="Times New Roman"/>
          <w:sz w:val="28"/>
          <w:szCs w:val="28"/>
        </w:rPr>
        <w:t>30.01.2019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91B">
        <w:rPr>
          <w:rFonts w:ascii="Times New Roman" w:hAnsi="Times New Roman"/>
          <w:sz w:val="28"/>
          <w:szCs w:val="28"/>
        </w:rPr>
        <w:t xml:space="preserve"> №</w:t>
      </w:r>
      <w:r w:rsidR="003A09A1">
        <w:rPr>
          <w:rFonts w:ascii="Times New Roman" w:hAnsi="Times New Roman"/>
          <w:sz w:val="28"/>
          <w:szCs w:val="28"/>
        </w:rPr>
        <w:t xml:space="preserve"> 32</w:t>
      </w:r>
    </w:p>
    <w:p w:rsidR="00185212" w:rsidRPr="00CF691B" w:rsidRDefault="00185212" w:rsidP="00185212">
      <w:pPr>
        <w:rPr>
          <w:rFonts w:ascii="Times New Roman" w:hAnsi="Times New Roman"/>
          <w:sz w:val="28"/>
          <w:szCs w:val="28"/>
        </w:rPr>
      </w:pPr>
      <w:r w:rsidRPr="00CF691B">
        <w:rPr>
          <w:rFonts w:ascii="Times New Roman" w:hAnsi="Times New Roman"/>
          <w:sz w:val="28"/>
          <w:szCs w:val="28"/>
        </w:rPr>
        <w:t>г. Велиж</w:t>
      </w:r>
    </w:p>
    <w:p w:rsidR="00185212" w:rsidRDefault="00037CF8" w:rsidP="00185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3.05pt;width:295.05pt;height:94.9pt;z-index:251660288;mso-width-relative:margin;mso-height-relative:margin" strokecolor="white">
            <v:textbox style="mso-next-textbox:#_x0000_s1026">
              <w:txbxContent>
                <w:p w:rsidR="00185212" w:rsidRPr="00CF691B" w:rsidRDefault="00185212" w:rsidP="004A758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691B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Гражданско-патриотическое воспитание граждан в Велижском районе» на 2017 - 2021 годы»  </w:t>
                  </w:r>
                </w:p>
              </w:txbxContent>
            </v:textbox>
          </v:shape>
        </w:pict>
      </w:r>
    </w:p>
    <w:p w:rsidR="00185212" w:rsidRPr="00CF691B" w:rsidRDefault="00185212" w:rsidP="00185212">
      <w:pPr>
        <w:rPr>
          <w:rFonts w:ascii="Times New Roman" w:hAnsi="Times New Roman"/>
          <w:sz w:val="28"/>
          <w:szCs w:val="28"/>
        </w:rPr>
      </w:pPr>
    </w:p>
    <w:p w:rsidR="00185212" w:rsidRPr="00CF691B" w:rsidRDefault="00185212" w:rsidP="00185212">
      <w:pPr>
        <w:rPr>
          <w:rFonts w:ascii="Times New Roman" w:hAnsi="Times New Roman"/>
          <w:sz w:val="28"/>
          <w:szCs w:val="28"/>
        </w:rPr>
      </w:pPr>
    </w:p>
    <w:p w:rsidR="00185212" w:rsidRPr="00CF691B" w:rsidRDefault="00185212" w:rsidP="00185212">
      <w:pPr>
        <w:rPr>
          <w:rFonts w:ascii="Times New Roman" w:hAnsi="Times New Roman"/>
          <w:sz w:val="28"/>
          <w:szCs w:val="28"/>
        </w:rPr>
      </w:pPr>
    </w:p>
    <w:p w:rsidR="00185212" w:rsidRDefault="00185212" w:rsidP="004A75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212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финансирования, в соответствии с Бюджетным кодексом Российской Федерации, а также руководствуясь ст. 29, ст.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185212" w:rsidRPr="00185212" w:rsidRDefault="00185212" w:rsidP="006938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5212" w:rsidRDefault="00185212" w:rsidP="006938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691B">
        <w:rPr>
          <w:rFonts w:ascii="Times New Roman" w:hAnsi="Times New Roman"/>
          <w:sz w:val="28"/>
          <w:szCs w:val="28"/>
        </w:rPr>
        <w:t>ПОСТАНОВЛЯЕТ:</w:t>
      </w:r>
    </w:p>
    <w:p w:rsidR="00185212" w:rsidRDefault="00185212" w:rsidP="006938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85212" w:rsidRDefault="00185212" w:rsidP="004A75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Гражданско-патриотическое воспитание граждан в Велижском районе» на 2017 - 2021 годы», утвержденную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«Велижский район» от 13.12.2016 № 806 </w:t>
      </w:r>
      <w:r>
        <w:rPr>
          <w:rFonts w:ascii="Times New Roman" w:hAnsi="Times New Roman"/>
          <w:color w:val="000000"/>
          <w:sz w:val="28"/>
          <w:szCs w:val="28"/>
        </w:rPr>
        <w:t>(далее – программа) (в редакции от 21.11.2017 № 670, от 23.10.2018 № 495) следующие изменения:</w:t>
      </w:r>
    </w:p>
    <w:p w:rsidR="00185212" w:rsidRDefault="00185212" w:rsidP="004A758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CF691B">
        <w:rPr>
          <w:rFonts w:ascii="Times New Roman" w:hAnsi="Times New Roman"/>
          <w:sz w:val="28"/>
          <w:szCs w:val="28"/>
        </w:rPr>
        <w:t xml:space="preserve"> паспорте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B72F46">
        <w:rPr>
          <w:rFonts w:ascii="Times New Roman" w:hAnsi="Times New Roman"/>
          <w:sz w:val="28"/>
          <w:szCs w:val="28"/>
        </w:rPr>
        <w:t xml:space="preserve">строку </w:t>
      </w:r>
      <w:r w:rsidRPr="00CF691B">
        <w:rPr>
          <w:rFonts w:ascii="Times New Roman" w:hAnsi="Times New Roman"/>
          <w:sz w:val="28"/>
          <w:szCs w:val="28"/>
        </w:rPr>
        <w:t>«Объемы ассигнований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CF691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85212" w:rsidRPr="00CF691B" w:rsidRDefault="00185212" w:rsidP="00693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185212" w:rsidRPr="002D28F5" w:rsidTr="00824C37">
        <w:tc>
          <w:tcPr>
            <w:tcW w:w="4361" w:type="dxa"/>
          </w:tcPr>
          <w:p w:rsidR="00185212" w:rsidRPr="002D28F5" w:rsidRDefault="00185212" w:rsidP="0069386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5670" w:type="dxa"/>
          </w:tcPr>
          <w:p w:rsidR="00185212" w:rsidRPr="002D28F5" w:rsidRDefault="00185212" w:rsidP="0069386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–  </w:t>
            </w:r>
            <w:r w:rsidR="00E04924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(бюджет муниципального образования «Велижский район»), в том числе по годам:</w:t>
            </w:r>
          </w:p>
          <w:p w:rsidR="00185212" w:rsidRPr="002D28F5" w:rsidRDefault="00185212" w:rsidP="0069386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 тыс. руб. 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>(бюджет муниципального образования «Велижский район»)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85212" w:rsidRPr="002D28F5" w:rsidRDefault="00185212" w:rsidP="0069386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 тыс. руб.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 (бюджет муниципального образования «Велижский район»)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85212" w:rsidRDefault="00185212" w:rsidP="0069386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>2019 г.-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21 тыс. руб.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 (бюджет 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муниципального образования «Велижский район»)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85212" w:rsidRDefault="00185212" w:rsidP="0069386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21 тыс. руб.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 (бюджет муниципального образования «Велижский район»)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85212" w:rsidRPr="002D28F5" w:rsidRDefault="00185212" w:rsidP="0069386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0492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  <w:r w:rsidRPr="002D28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85212" w:rsidRDefault="00185212" w:rsidP="006938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5212" w:rsidRDefault="00E04924" w:rsidP="004A758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5212">
        <w:rPr>
          <w:rFonts w:ascii="Times New Roman" w:hAnsi="Times New Roman" w:cs="Times New Roman"/>
          <w:color w:val="000000"/>
          <w:sz w:val="28"/>
          <w:szCs w:val="28"/>
        </w:rPr>
        <w:t xml:space="preserve">) раздел 4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1852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3867" w:rsidRDefault="00185212" w:rsidP="004A758E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9386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93867" w:rsidRPr="00016677"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</w:t>
      </w:r>
      <w:r w:rsidR="006938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</w:t>
      </w:r>
      <w:r w:rsidR="00693867" w:rsidRPr="00016677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6938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867" w:rsidRDefault="00693867" w:rsidP="004A758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677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муниципального образования «Велижский район». </w:t>
      </w:r>
    </w:p>
    <w:p w:rsidR="00693867" w:rsidRDefault="00693867" w:rsidP="004A75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016677">
        <w:rPr>
          <w:rFonts w:ascii="Times New Roman" w:hAnsi="Times New Roman"/>
          <w:color w:val="000000"/>
          <w:sz w:val="28"/>
          <w:szCs w:val="28"/>
        </w:rPr>
        <w:t xml:space="preserve">бщий объем ассигнований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016677">
        <w:rPr>
          <w:rFonts w:ascii="Times New Roman" w:hAnsi="Times New Roman"/>
          <w:color w:val="000000"/>
          <w:sz w:val="28"/>
          <w:szCs w:val="28"/>
        </w:rPr>
        <w:t>рограммы составит</w:t>
      </w:r>
      <w:r>
        <w:rPr>
          <w:rFonts w:ascii="Times New Roman" w:hAnsi="Times New Roman"/>
          <w:color w:val="000000"/>
          <w:sz w:val="28"/>
          <w:szCs w:val="28"/>
        </w:rPr>
        <w:t xml:space="preserve"> 84 тыс.</w:t>
      </w:r>
      <w:r w:rsidRPr="0001667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годам реализации:</w:t>
      </w:r>
    </w:p>
    <w:p w:rsidR="00693867" w:rsidRDefault="00693867" w:rsidP="004A75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г. – 21 тыс. руб. (бюджет муниципального образования «Велижский район»;</w:t>
      </w:r>
    </w:p>
    <w:p w:rsidR="00693867" w:rsidRDefault="00693867" w:rsidP="004A75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2018 г. –21 тыс. руб. (бюджет муниципального образования «Велижский район»;</w:t>
      </w:r>
    </w:p>
    <w:p w:rsidR="00693867" w:rsidRDefault="00693867" w:rsidP="004A75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 г. – 21 тыс. руб. (бюджет муниципального образования «Велижский район»;</w:t>
      </w:r>
    </w:p>
    <w:p w:rsidR="00693867" w:rsidRDefault="00693867" w:rsidP="004A75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21 тыс. руб. (бюджет муниципального образования «Велижский район»;</w:t>
      </w:r>
    </w:p>
    <w:p w:rsidR="00693867" w:rsidRDefault="00693867" w:rsidP="004A758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г. – 0 руб.</w:t>
      </w:r>
    </w:p>
    <w:p w:rsidR="00185212" w:rsidRDefault="00693867" w:rsidP="004A758E">
      <w:pPr>
        <w:pStyle w:val="ConsPlusNormal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667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>рограммы подлежит ежегодному уточнению исходя из реальных возможностей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«Велижский район»</w:t>
      </w:r>
      <w:proofErr w:type="gramStart"/>
      <w:r w:rsidRPr="000166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E04924" w:rsidRPr="00F0450A" w:rsidRDefault="00E04924" w:rsidP="004A758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924"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5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F045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программе </w:t>
      </w:r>
      <w:r w:rsidRPr="00F0450A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следующей редакции:</w:t>
      </w:r>
    </w:p>
    <w:p w:rsidR="00185212" w:rsidRDefault="00185212" w:rsidP="004A75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12" w:rsidRDefault="00185212" w:rsidP="004A758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5212" w:rsidRPr="001600B6" w:rsidRDefault="00185212" w:rsidP="004A75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85212" w:rsidRPr="001600B6" w:rsidSect="004A2463">
          <w:pgSz w:w="11905" w:h="16838"/>
          <w:pgMar w:top="993" w:right="850" w:bottom="1134" w:left="1134" w:header="0" w:footer="0" w:gutter="0"/>
          <w:cols w:space="720"/>
        </w:sectPr>
      </w:pPr>
    </w:p>
    <w:p w:rsidR="00185212" w:rsidRDefault="00185212" w:rsidP="00185212">
      <w:pPr>
        <w:pStyle w:val="ConsPlusTitle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185212" w:rsidRDefault="00185212" w:rsidP="004A758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85212" w:rsidRDefault="00185212" w:rsidP="0018521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185212" w:rsidRDefault="00185212" w:rsidP="0018521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«Гражданско-патриотическое воспитание </w:t>
      </w:r>
    </w:p>
    <w:p w:rsidR="00185212" w:rsidRDefault="00185212" w:rsidP="0018521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 в Велижском районе» на 2017 – 2021 годы</w:t>
      </w:r>
    </w:p>
    <w:p w:rsidR="00185212" w:rsidRDefault="00185212" w:rsidP="00185212">
      <w:pPr>
        <w:pStyle w:val="ConsPlusNormal"/>
        <w:tabs>
          <w:tab w:val="left" w:pos="3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85212" w:rsidRDefault="00185212" w:rsidP="001852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«Г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>ражданско-патриотическое воспитание 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Велижском районе»  </w:t>
      </w:r>
      <w:r w:rsidRPr="00016677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 – 2021 годы</w:t>
      </w:r>
    </w:p>
    <w:p w:rsidR="00185212" w:rsidRDefault="00185212" w:rsidP="0018521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3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6"/>
        <w:gridCol w:w="850"/>
        <w:gridCol w:w="1064"/>
        <w:gridCol w:w="1843"/>
        <w:gridCol w:w="992"/>
        <w:gridCol w:w="992"/>
        <w:gridCol w:w="992"/>
        <w:gridCol w:w="851"/>
        <w:gridCol w:w="851"/>
        <w:gridCol w:w="850"/>
        <w:gridCol w:w="850"/>
        <w:gridCol w:w="850"/>
        <w:gridCol w:w="851"/>
        <w:gridCol w:w="850"/>
        <w:gridCol w:w="850"/>
        <w:gridCol w:w="850"/>
      </w:tblGrid>
      <w:tr w:rsidR="00185212" w:rsidRPr="009877A3" w:rsidTr="00824C37">
        <w:trPr>
          <w:tblHeader/>
        </w:trPr>
        <w:tc>
          <w:tcPr>
            <w:tcW w:w="794" w:type="dxa"/>
            <w:vMerge w:val="restart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970" w:type="dxa"/>
            <w:gridSpan w:val="3"/>
            <w:vMerge w:val="restart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Исполнитель мероприятия</w:t>
            </w:r>
          </w:p>
        </w:tc>
        <w:tc>
          <w:tcPr>
            <w:tcW w:w="992" w:type="dxa"/>
            <w:vMerge w:val="restart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Источник финансового обеспечения</w:t>
            </w:r>
          </w:p>
        </w:tc>
        <w:tc>
          <w:tcPr>
            <w:tcW w:w="5386" w:type="dxa"/>
            <w:gridSpan w:val="6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Объем средств на реализацию программы на очередной финансовый год и плановый период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(тыс. рублей)</w:t>
            </w:r>
          </w:p>
        </w:tc>
        <w:tc>
          <w:tcPr>
            <w:tcW w:w="4251" w:type="dxa"/>
            <w:gridSpan w:val="5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Планируемое значение показателя реализации программы</w:t>
            </w:r>
          </w:p>
        </w:tc>
      </w:tr>
      <w:tr w:rsidR="00185212" w:rsidRPr="009877A3" w:rsidTr="00824C37">
        <w:trPr>
          <w:tblHeader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2021 год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2017 год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2018 год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2019 год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2021 год</w:t>
            </w:r>
          </w:p>
        </w:tc>
      </w:tr>
      <w:tr w:rsidR="00185212" w:rsidRPr="009877A3" w:rsidTr="00824C37">
        <w:trPr>
          <w:tblHeader/>
        </w:trPr>
        <w:tc>
          <w:tcPr>
            <w:tcW w:w="794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185212" w:rsidRPr="009877A3" w:rsidTr="00824C37">
        <w:tc>
          <w:tcPr>
            <w:tcW w:w="850" w:type="dxa"/>
            <w:gridSpan w:val="2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536" w:type="dxa"/>
            <w:gridSpan w:val="14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Развитие и совершенствование системы гражданско-патриотического воспитания граждан в Велижском районе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c>
          <w:tcPr>
            <w:tcW w:w="850" w:type="dxa"/>
            <w:gridSpan w:val="2"/>
          </w:tcPr>
          <w:p w:rsidR="00185212" w:rsidRPr="009877A3" w:rsidRDefault="00185212" w:rsidP="00824C3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536" w:type="dxa"/>
            <w:gridSpan w:val="14"/>
          </w:tcPr>
          <w:p w:rsidR="00185212" w:rsidRPr="009877A3" w:rsidRDefault="00185212" w:rsidP="00824C3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1.Совершенствование системы патриотического воспитания граждан в Велижском районе,</w:t>
            </w:r>
          </w:p>
          <w:p w:rsidR="00185212" w:rsidRPr="009877A3" w:rsidRDefault="00185212" w:rsidP="00824C3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форм и методов работы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Количество изданных информационных и публицистических материалов по вопросам гражданского и патриотического воспитания (шт.)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Редакция; 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по культуре и спорту;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КДН и ЗП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Проведение социологических исследований по распространенности в обществе настроений  гражданственности и 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патриотизма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Отдел по культуре и спорту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Количество мероприятий по повышению квалификации для специалистов сферы гражданско-патриотического воспитания: семинаров, совещаний  (шт.)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по культуре и спорту;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Координационного совета по патриотическому воспитанию молодежи Велижского района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по культуре и спорту;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</w:tr>
      <w:tr w:rsidR="00185212" w:rsidRPr="009877A3" w:rsidTr="00824C37">
        <w:tc>
          <w:tcPr>
            <w:tcW w:w="850" w:type="dxa"/>
            <w:gridSpan w:val="2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836" w:type="dxa"/>
            <w:gridSpan w:val="12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2. Повышение гражданской активности в сфере патриотического воспитания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Количество проектов – участников конкурсов проектов в области гражданско-патриотического воспитания (шт.)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по культуре и спорту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участников Велижского 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местного отделения </w:t>
            </w:r>
            <w:r w:rsidRPr="009877A3">
              <w:rPr>
                <w:rFonts w:ascii="Times New Roman" w:hAnsi="Times New Roman" w:cs="Times New Roman"/>
                <w:sz w:val="20"/>
              </w:rPr>
              <w:t>«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Всероссийского детско-юношеского военно-патриотического общественного  движения «Юнармия»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 (чел.)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Отдел образования</w:t>
            </w:r>
          </w:p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Организация работы Велижского местного отделения </w:t>
            </w:r>
            <w:r w:rsidRPr="009877A3">
              <w:rPr>
                <w:rFonts w:ascii="Times New Roman" w:hAnsi="Times New Roman" w:cs="Times New Roman"/>
                <w:sz w:val="20"/>
              </w:rPr>
              <w:t>«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Всероссийского детско-юношеского военно-патриотического общественного  движения «Юнармия»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.   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Участие в областных и всероссийских мероприятиях по гражданско-патриотическому воспитанию граждан.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</w:rPr>
              <w:t>Отдел по культуре и спорту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</w:tr>
      <w:tr w:rsidR="00185212" w:rsidRPr="009877A3" w:rsidTr="00824C37">
        <w:tc>
          <w:tcPr>
            <w:tcW w:w="850" w:type="dxa"/>
            <w:gridSpan w:val="2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836" w:type="dxa"/>
            <w:gridSpan w:val="12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3. Организация и проведение мероприятий по гражданскому и патриотическому воспитанию граждан.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185212" w:rsidRPr="009877A3" w:rsidTr="00824C37"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 xml:space="preserve">Количество участников мероприятий,         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посвященных государственным праздникам, дням 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воинской  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славы и памятным датам и праздникам   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br/>
              <w:t>России, Смоленской области, Велижского района (чел.)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Отдел по культуре и спорту;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МБУК «Велижская ЦБС»;</w:t>
            </w:r>
          </w:p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КДН и ЗП</w:t>
            </w:r>
          </w:p>
        </w:tc>
        <w:tc>
          <w:tcPr>
            <w:tcW w:w="992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3000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4500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5000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5500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5500</w:t>
            </w:r>
          </w:p>
        </w:tc>
      </w:tr>
      <w:tr w:rsidR="00185212" w:rsidRPr="009877A3" w:rsidTr="00824C37">
        <w:trPr>
          <w:trHeight w:val="1729"/>
        </w:trPr>
        <w:tc>
          <w:tcPr>
            <w:tcW w:w="794" w:type="dxa"/>
          </w:tcPr>
          <w:p w:rsidR="00185212" w:rsidRPr="009877A3" w:rsidRDefault="00185212" w:rsidP="00824C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Проведение встреч детей и молодежи с участниками и тружениками Великой Отечественной войны, Почетными гражданами Велижского района.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по культуре и спорту;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ЦБС»;</w:t>
            </w:r>
          </w:p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КДН и ЗП</w:t>
            </w:r>
          </w:p>
        </w:tc>
        <w:tc>
          <w:tcPr>
            <w:tcW w:w="992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185212" w:rsidRDefault="00185212" w:rsidP="00824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185212" w:rsidRDefault="00185212" w:rsidP="00824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77A3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+</w:t>
            </w:r>
          </w:p>
        </w:tc>
      </w:tr>
      <w:tr w:rsidR="00521621" w:rsidRPr="009877A3" w:rsidTr="00824C37">
        <w:trPr>
          <w:trHeight w:val="952"/>
        </w:trPr>
        <w:tc>
          <w:tcPr>
            <w:tcW w:w="794" w:type="dxa"/>
            <w:vMerge w:val="restart"/>
          </w:tcPr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70" w:type="dxa"/>
            <w:gridSpan w:val="3"/>
            <w:vMerge w:val="restart"/>
          </w:tcPr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гражданско-патриотическому воспитанию, в том числе:</w:t>
            </w: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торжественные митинги, посвященные Дню Победы, Дню освобождения </w:t>
            </w:r>
            <w:proofErr w:type="gramStart"/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Велижа и Велижского района от фашистских </w:t>
            </w: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захватчиков;</w:t>
            </w:r>
          </w:p>
          <w:p w:rsidR="00521621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мероприятия, посвященные Дню поисковика;</w:t>
            </w:r>
          </w:p>
          <w:p w:rsidR="00521621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межрегиональной «Вахты памяти»;</w:t>
            </w: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участие во Всероссийской акции «Бессмертный полк»;</w:t>
            </w: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32FF" w:rsidRDefault="002432FF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патриотическая акция в День памяти и скорби;</w:t>
            </w: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мероприятия, посвященные Дню героев Отечества;</w:t>
            </w: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День народного единства;</w:t>
            </w:r>
          </w:p>
          <w:p w:rsidR="001408F0" w:rsidRPr="009877A3" w:rsidRDefault="001408F0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День России;</w:t>
            </w: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Кирилло-Мефодиевские чтения.</w:t>
            </w:r>
          </w:p>
        </w:tc>
        <w:tc>
          <w:tcPr>
            <w:tcW w:w="1843" w:type="dxa"/>
            <w:vMerge w:val="restart"/>
          </w:tcPr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по культуре и спорту;</w:t>
            </w:r>
          </w:p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</w:t>
            </w:r>
          </w:p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ЦКС»;</w:t>
            </w:r>
          </w:p>
          <w:p w:rsidR="00521621" w:rsidRPr="009877A3" w:rsidRDefault="00521621" w:rsidP="005216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</w:t>
            </w:r>
          </w:p>
        </w:tc>
        <w:tc>
          <w:tcPr>
            <w:tcW w:w="992" w:type="dxa"/>
            <w:vMerge w:val="restart"/>
          </w:tcPr>
          <w:p w:rsidR="00521621" w:rsidRPr="009877A3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Бюджет муниципального образования «Велижский район»</w:t>
            </w:r>
          </w:p>
        </w:tc>
        <w:tc>
          <w:tcPr>
            <w:tcW w:w="992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24</w:t>
            </w:r>
          </w:p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851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851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21621" w:rsidRPr="009877A3" w:rsidTr="00E04924">
        <w:trPr>
          <w:trHeight w:val="1745"/>
        </w:trPr>
        <w:tc>
          <w:tcPr>
            <w:tcW w:w="794" w:type="dxa"/>
            <w:vMerge/>
          </w:tcPr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521621" w:rsidRPr="009877A3" w:rsidRDefault="00521621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521621" w:rsidRPr="009877A3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1621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Pr="009877A3" w:rsidRDefault="00521621" w:rsidP="00E04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21621" w:rsidRPr="009877A3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1226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СОГКУ «Центр патриотического воспитания и допризывной подготовки молодежи «Долг» (по согласованию)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92" w:type="dxa"/>
          </w:tcPr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51" w:type="dxa"/>
          </w:tcPr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51" w:type="dxa"/>
          </w:tcPr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21621" w:rsidRDefault="00521621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521621">
        <w:trPr>
          <w:trHeight w:val="2230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по культуре и спорту;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ЦБС»;</w:t>
            </w:r>
          </w:p>
          <w:p w:rsidR="00DE68D5" w:rsidRPr="009877A3" w:rsidRDefault="00DE68D5" w:rsidP="005216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="00185212" w:rsidRPr="009877A3">
              <w:rPr>
                <w:rFonts w:ascii="Times New Roman" w:hAnsi="Times New Roman" w:cs="Times New Roman"/>
                <w:color w:val="000000"/>
                <w:sz w:val="20"/>
              </w:rPr>
              <w:t>едакция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521621">
        <w:trPr>
          <w:trHeight w:val="423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2432FF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="00185212" w:rsidRPr="009877A3">
              <w:rPr>
                <w:rFonts w:ascii="Times New Roman" w:hAnsi="Times New Roman" w:cs="Times New Roman"/>
                <w:color w:val="000000"/>
                <w:sz w:val="20"/>
              </w:rPr>
              <w:t>БУК «Велижская ЦКС»;</w:t>
            </w:r>
          </w:p>
          <w:p w:rsidR="00185212" w:rsidRPr="009877A3" w:rsidRDefault="00185212" w:rsidP="002432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2432FF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185212" w:rsidRPr="009877A3" w:rsidRDefault="002432FF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2432FF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2432FF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2432FF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2432FF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645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ЦКС»;</w:t>
            </w:r>
          </w:p>
          <w:p w:rsid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221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1408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152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1408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643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768"/>
        </w:trPr>
        <w:tc>
          <w:tcPr>
            <w:tcW w:w="850" w:type="dxa"/>
            <w:gridSpan w:val="2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836" w:type="dxa"/>
            <w:gridSpan w:val="12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4. Повышение престижа военной службы в молодежной среде</w:t>
            </w:r>
            <w:r w:rsidRPr="009877A3">
              <w:rPr>
                <w:rStyle w:val="rvts6"/>
                <w:rFonts w:ascii="Times New Roman" w:hAnsi="Times New Roman" w:cs="Times New Roman"/>
                <w:b/>
                <w:color w:val="000000"/>
                <w:sz w:val="20"/>
              </w:rPr>
              <w:t xml:space="preserve"> и реализация комплекса воспитательных и развивающих мероприятий для допризывной молодежи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1437"/>
        </w:trPr>
        <w:tc>
          <w:tcPr>
            <w:tcW w:w="794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70" w:type="dxa"/>
            <w:gridSpan w:val="3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граждан, принимающих участие в мероприятиях по повышению престижа военной службы в молодежной среде (чел.)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350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350</w:t>
            </w:r>
          </w:p>
        </w:tc>
      </w:tr>
      <w:tr w:rsidR="00185212" w:rsidRPr="009877A3" w:rsidTr="00824C37">
        <w:trPr>
          <w:trHeight w:val="1087"/>
        </w:trPr>
        <w:tc>
          <w:tcPr>
            <w:tcW w:w="794" w:type="dxa"/>
            <w:vMerge w:val="restart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970" w:type="dxa"/>
            <w:gridSpan w:val="3"/>
            <w:vMerge w:val="restart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патриотическому воспитанию молодежи, в том числе:</w:t>
            </w:r>
          </w:p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Районный день призывника;</w:t>
            </w:r>
          </w:p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Районная конкурсная программа «Готов служить России»;</w:t>
            </w:r>
          </w:p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ежегодных военно-патриотических сборов для учащихся 10 классов;</w:t>
            </w:r>
          </w:p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color w:val="000000"/>
                <w:sz w:val="20"/>
                <w:szCs w:val="20"/>
              </w:rPr>
              <w:t>- День защитника Отечества.</w:t>
            </w: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ЦБС»;</w:t>
            </w:r>
          </w:p>
          <w:p w:rsidR="00185212" w:rsidRPr="009877A3" w:rsidRDefault="00185212" w:rsidP="001D2CD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Военкомат.</w:t>
            </w:r>
          </w:p>
        </w:tc>
        <w:tc>
          <w:tcPr>
            <w:tcW w:w="992" w:type="dxa"/>
            <w:vMerge w:val="restart"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Бюджет муниципального образования «Велижский район»</w:t>
            </w:r>
          </w:p>
        </w:tc>
        <w:tc>
          <w:tcPr>
            <w:tcW w:w="992" w:type="dxa"/>
          </w:tcPr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60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15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15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15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15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185212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  <w:p w:rsid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185212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690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ЦБС»;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военкомат;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690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отдел образования;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военкомат.</w:t>
            </w:r>
          </w:p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644F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44F8C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rPr>
          <w:trHeight w:val="690"/>
        </w:trPr>
        <w:tc>
          <w:tcPr>
            <w:tcW w:w="794" w:type="dxa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МБУК «Велижская ЦКС»</w:t>
            </w:r>
          </w:p>
        </w:tc>
        <w:tc>
          <w:tcPr>
            <w:tcW w:w="992" w:type="dxa"/>
            <w:vMerge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85212" w:rsidRPr="009877A3" w:rsidTr="00824C37">
        <w:tc>
          <w:tcPr>
            <w:tcW w:w="4607" w:type="dxa"/>
            <w:gridSpan w:val="5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color w:val="000000"/>
                <w:sz w:val="20"/>
              </w:rPr>
              <w:t>Бюджет муниципального образования «Велижский район»</w:t>
            </w:r>
          </w:p>
        </w:tc>
        <w:tc>
          <w:tcPr>
            <w:tcW w:w="992" w:type="dxa"/>
          </w:tcPr>
          <w:p w:rsidR="00185212" w:rsidRPr="009877A3" w:rsidRDefault="00644F8C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84</w:t>
            </w:r>
          </w:p>
        </w:tc>
        <w:tc>
          <w:tcPr>
            <w:tcW w:w="992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21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21</w:t>
            </w:r>
          </w:p>
        </w:tc>
        <w:tc>
          <w:tcPr>
            <w:tcW w:w="851" w:type="dxa"/>
          </w:tcPr>
          <w:p w:rsidR="00185212" w:rsidRPr="009877A3" w:rsidRDefault="00185212" w:rsidP="00824C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877A3">
              <w:rPr>
                <w:rFonts w:ascii="Times New Roman" w:hAnsi="Times New Roman" w:cs="Times New Roman"/>
                <w:b/>
                <w:color w:val="000000"/>
                <w:sz w:val="20"/>
              </w:rPr>
              <w:t>21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77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85212" w:rsidRPr="009877A3" w:rsidRDefault="00644F8C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212" w:rsidRPr="009877A3" w:rsidRDefault="00185212" w:rsidP="0082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85212" w:rsidRPr="00BC6266" w:rsidRDefault="00185212" w:rsidP="0018521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185212" w:rsidRPr="00BC6266" w:rsidSect="004A758E">
          <w:pgSz w:w="16840" w:h="11907" w:orient="landscape"/>
          <w:pgMar w:top="993" w:right="1134" w:bottom="709" w:left="1134" w:header="0" w:footer="0" w:gutter="0"/>
          <w:cols w:space="720"/>
          <w:docGrid w:linePitch="299"/>
        </w:sectPr>
      </w:pPr>
      <w:r w:rsidRPr="00BC626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85212" w:rsidRPr="001F14C2" w:rsidRDefault="00185212" w:rsidP="004A758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1F14C2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/>
          <w:sz w:val="28"/>
          <w:szCs w:val="28"/>
        </w:rPr>
        <w:t>сети Интернет.</w:t>
      </w:r>
    </w:p>
    <w:p w:rsidR="00185212" w:rsidRDefault="00185212" w:rsidP="004A758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Е.А. </w:t>
      </w:r>
      <w:proofErr w:type="spellStart"/>
      <w:r>
        <w:rPr>
          <w:rFonts w:ascii="Times New Roman" w:hAnsi="Times New Roman"/>
          <w:sz w:val="28"/>
          <w:szCs w:val="28"/>
        </w:rPr>
        <w:t>Шаловскую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5212" w:rsidRDefault="00185212" w:rsidP="001852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212" w:rsidRDefault="00185212" w:rsidP="001852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9A7" w:rsidRDefault="00185212" w:rsidP="0018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85212" w:rsidRPr="00185212" w:rsidRDefault="00185212" w:rsidP="0018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       В.В. Самулеев</w:t>
      </w:r>
    </w:p>
    <w:sectPr w:rsidR="00185212" w:rsidRPr="00185212" w:rsidSect="001852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212"/>
    <w:rsid w:val="00037CF8"/>
    <w:rsid w:val="001408F0"/>
    <w:rsid w:val="0018380B"/>
    <w:rsid w:val="00185212"/>
    <w:rsid w:val="001D2CD9"/>
    <w:rsid w:val="00234E9A"/>
    <w:rsid w:val="002432FF"/>
    <w:rsid w:val="003A09A1"/>
    <w:rsid w:val="004A758E"/>
    <w:rsid w:val="00521621"/>
    <w:rsid w:val="00644F8C"/>
    <w:rsid w:val="00693867"/>
    <w:rsid w:val="00B309A7"/>
    <w:rsid w:val="00DE68D5"/>
    <w:rsid w:val="00E0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A7"/>
  </w:style>
  <w:style w:type="paragraph" w:styleId="1">
    <w:name w:val="heading 1"/>
    <w:basedOn w:val="a"/>
    <w:next w:val="a"/>
    <w:link w:val="10"/>
    <w:uiPriority w:val="9"/>
    <w:qFormat/>
    <w:rsid w:val="0018521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8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rvts6">
    <w:name w:val="rvts6"/>
    <w:basedOn w:val="a0"/>
    <w:rsid w:val="00185212"/>
  </w:style>
  <w:style w:type="character" w:customStyle="1" w:styleId="a3">
    <w:name w:val="Основной текст_"/>
    <w:link w:val="2"/>
    <w:locked/>
    <w:rsid w:val="0018521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85212"/>
    <w:pPr>
      <w:widowControl w:val="0"/>
      <w:shd w:val="clear" w:color="auto" w:fill="FFFFFF"/>
      <w:spacing w:before="300" w:after="180" w:line="307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CordiaUPC">
    <w:name w:val="Основной текст + CordiaUPC"/>
    <w:aliases w:val="16 pt"/>
    <w:rsid w:val="00185212"/>
    <w:rPr>
      <w:rFonts w:ascii="CordiaUPC" w:eastAsia="CordiaUPC" w:hAnsi="CordiaUPC" w:cs="CordiaUPC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Не полужирный"/>
    <w:rsid w:val="0018521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4">
    <w:name w:val="Заголовок"/>
    <w:basedOn w:val="a"/>
    <w:next w:val="a5"/>
    <w:rsid w:val="00185212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852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Гос сайт</cp:lastModifiedBy>
  <cp:revision>10</cp:revision>
  <cp:lastPrinted>2019-01-30T05:24:00Z</cp:lastPrinted>
  <dcterms:created xsi:type="dcterms:W3CDTF">2019-01-24T09:20:00Z</dcterms:created>
  <dcterms:modified xsi:type="dcterms:W3CDTF">2019-01-31T08:22:00Z</dcterms:modified>
</cp:coreProperties>
</file>