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FE" w:rsidRPr="003D4590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90">
        <w:rPr>
          <w:rFonts w:ascii="Times New Roman" w:hAnsi="Times New Roman" w:cs="Times New Roman"/>
          <w:b/>
          <w:sz w:val="28"/>
          <w:szCs w:val="28"/>
        </w:rPr>
        <w:t>Отчет о работе фракции Партии «ЕДИНАЯ РОССИЯ»</w:t>
      </w:r>
    </w:p>
    <w:p w:rsidR="00927AFE" w:rsidRPr="003D4590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5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590">
        <w:rPr>
          <w:rFonts w:ascii="Times New Roman" w:hAnsi="Times New Roman" w:cs="Times New Roman"/>
          <w:b/>
          <w:sz w:val="28"/>
          <w:szCs w:val="28"/>
        </w:rPr>
        <w:t>Велижском</w:t>
      </w:r>
      <w:proofErr w:type="spellEnd"/>
      <w:r w:rsidRPr="003D4590">
        <w:rPr>
          <w:rFonts w:ascii="Times New Roman" w:hAnsi="Times New Roman" w:cs="Times New Roman"/>
          <w:b/>
          <w:sz w:val="28"/>
          <w:szCs w:val="28"/>
        </w:rPr>
        <w:t xml:space="preserve"> районном Совете депутатов пятого созыва за 201</w:t>
      </w:r>
      <w:r w:rsidR="00D91E9B">
        <w:rPr>
          <w:rFonts w:ascii="Times New Roman" w:hAnsi="Times New Roman" w:cs="Times New Roman"/>
          <w:b/>
          <w:sz w:val="28"/>
          <w:szCs w:val="28"/>
        </w:rPr>
        <w:t>8</w:t>
      </w:r>
      <w:r w:rsidRPr="003D4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7AFE" w:rsidRPr="00927AFE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В 201</w:t>
      </w:r>
      <w:r w:rsidR="00D91E9B">
        <w:rPr>
          <w:rFonts w:ascii="Times New Roman" w:hAnsi="Times New Roman" w:cs="Times New Roman"/>
          <w:sz w:val="28"/>
          <w:szCs w:val="28"/>
        </w:rPr>
        <w:t>8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деятельность фракции осущест</w:t>
      </w:r>
      <w:r>
        <w:rPr>
          <w:rFonts w:ascii="Times New Roman" w:hAnsi="Times New Roman" w:cs="Times New Roman"/>
          <w:sz w:val="28"/>
          <w:szCs w:val="28"/>
        </w:rPr>
        <w:t xml:space="preserve">влялась в соответствии с планом </w:t>
      </w:r>
      <w:r w:rsidRPr="00927AFE">
        <w:rPr>
          <w:rFonts w:ascii="Times New Roman" w:hAnsi="Times New Roman" w:cs="Times New Roman"/>
          <w:sz w:val="28"/>
          <w:szCs w:val="28"/>
        </w:rPr>
        <w:t>работы на год, который взаимосвязан с планом работ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927AFE">
        <w:rPr>
          <w:rFonts w:ascii="Times New Roman" w:hAnsi="Times New Roman" w:cs="Times New Roman"/>
          <w:sz w:val="28"/>
          <w:szCs w:val="28"/>
        </w:rPr>
        <w:t xml:space="preserve"> и задачами, стоящими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927AFE">
        <w:rPr>
          <w:rFonts w:ascii="Times New Roman" w:hAnsi="Times New Roman" w:cs="Times New Roman"/>
          <w:sz w:val="28"/>
          <w:szCs w:val="28"/>
        </w:rPr>
        <w:t>отделением Партии «</w:t>
      </w:r>
      <w:r w:rsidRPr="003D4590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927AFE">
        <w:rPr>
          <w:rFonts w:ascii="Times New Roman" w:hAnsi="Times New Roman" w:cs="Times New Roman"/>
          <w:sz w:val="28"/>
          <w:szCs w:val="28"/>
        </w:rPr>
        <w:t>».</w:t>
      </w: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AFE">
        <w:rPr>
          <w:rFonts w:ascii="Times New Roman" w:hAnsi="Times New Roman" w:cs="Times New Roman"/>
          <w:sz w:val="28"/>
          <w:szCs w:val="28"/>
        </w:rPr>
        <w:t xml:space="preserve"> заседаний фракции,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рассмотрен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>, касающи</w:t>
      </w:r>
      <w:r w:rsidR="00D91E9B">
        <w:rPr>
          <w:rFonts w:ascii="Times New Roman" w:hAnsi="Times New Roman" w:cs="Times New Roman"/>
          <w:sz w:val="28"/>
          <w:szCs w:val="28"/>
        </w:rPr>
        <w:t>е</w:t>
      </w:r>
      <w:r w:rsidRPr="00927AFE">
        <w:rPr>
          <w:rFonts w:ascii="Times New Roman" w:hAnsi="Times New Roman" w:cs="Times New Roman"/>
          <w:sz w:val="28"/>
          <w:szCs w:val="28"/>
        </w:rPr>
        <w:t>ся организации партийной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законотворческой деятельности и контроля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7AFE">
        <w:rPr>
          <w:rFonts w:ascii="Times New Roman" w:hAnsi="Times New Roman" w:cs="Times New Roman"/>
          <w:sz w:val="28"/>
          <w:szCs w:val="28"/>
        </w:rPr>
        <w:t>.</w:t>
      </w:r>
    </w:p>
    <w:p w:rsidR="00D91E9B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F802FE">
        <w:rPr>
          <w:rFonts w:ascii="Times New Roman" w:hAnsi="Times New Roman" w:cs="Times New Roman"/>
          <w:sz w:val="28"/>
          <w:szCs w:val="28"/>
        </w:rPr>
        <w:t>формирования  и</w:t>
      </w:r>
      <w:proofErr w:type="gramEnd"/>
      <w:r w:rsidRPr="00F802FE">
        <w:rPr>
          <w:rFonts w:ascii="Times New Roman" w:hAnsi="Times New Roman" w:cs="Times New Roman"/>
          <w:sz w:val="28"/>
          <w:szCs w:val="28"/>
        </w:rPr>
        <w:t xml:space="preserve">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</w:t>
      </w: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В соответствии со всеми законодательными процедурами в установленные сроки был принят местный бюджет на 201</w:t>
      </w:r>
      <w:r w:rsidR="00D91E9B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F802FE">
        <w:rPr>
          <w:rFonts w:ascii="Times New Roman" w:hAnsi="Times New Roman" w:cs="Times New Roman"/>
          <w:sz w:val="28"/>
          <w:szCs w:val="28"/>
        </w:rPr>
        <w:t>-202</w:t>
      </w:r>
      <w:r w:rsidR="00D91E9B">
        <w:rPr>
          <w:rFonts w:ascii="Times New Roman" w:hAnsi="Times New Roman" w:cs="Times New Roman"/>
          <w:sz w:val="28"/>
          <w:szCs w:val="28"/>
        </w:rPr>
        <w:t>1</w:t>
      </w:r>
      <w:r w:rsidRPr="00F802FE">
        <w:rPr>
          <w:rFonts w:ascii="Times New Roman" w:hAnsi="Times New Roman" w:cs="Times New Roman"/>
          <w:sz w:val="28"/>
          <w:szCs w:val="28"/>
        </w:rPr>
        <w:t xml:space="preserve"> годов. Ежеквартально рассматривались итоги исполнения бюджета текущего года, </w:t>
      </w:r>
      <w:proofErr w:type="gramStart"/>
      <w:r w:rsidRPr="00F802FE">
        <w:rPr>
          <w:rFonts w:ascii="Times New Roman" w:hAnsi="Times New Roman" w:cs="Times New Roman"/>
          <w:sz w:val="28"/>
          <w:szCs w:val="28"/>
        </w:rPr>
        <w:t>вносились  изменения</w:t>
      </w:r>
      <w:proofErr w:type="gramEnd"/>
      <w:r w:rsidRPr="00F802FE">
        <w:rPr>
          <w:rFonts w:ascii="Times New Roman" w:hAnsi="Times New Roman" w:cs="Times New Roman"/>
          <w:sz w:val="28"/>
          <w:szCs w:val="28"/>
        </w:rPr>
        <w:t xml:space="preserve"> и корректировки.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Главным принципом бюджетного исполнения является программный подход. В 2018 году Советом депутатов рассматривались вопросы реализации следующих муниципальных целевых программ: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- «Повышение безопасности дорожного движения в муниципальном образовании «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район» на 2018 – 2020 годы»;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- «Комплексные меры противодействия злоупотреблению наркотиками и их незаконному обороту в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районе на 2017-2020 годы»; «Комплексные меры профилактике правонарушений и усилению борьбы с преступностью в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районе на 2017-2020 годы»;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в муниципальном образовании «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район» на 2017-2020 годы»;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- «Программа развития автомобильных дорог местного значения на территории муниципального образования «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район» на 2017-2021 годы».</w:t>
      </w:r>
    </w:p>
    <w:p w:rsidR="00D91E9B" w:rsidRPr="00F802FE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Надо отметить, что большая часть значимых для района проблем в этом году, как и в прошлом, не осталась без внимания депутатского корпуса. На заседаниях рассматривалось положение дел в образовании, здравоохранении, культуре, сельском хозяйстве, коммунальной сфере, поднимались вопросы благоустройства, транспортного обслуживания, организации безопасности населения, подготовки к зимнему отопительному периоду и др.</w:t>
      </w:r>
    </w:p>
    <w:p w:rsidR="00D91E9B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В течение года депутаты фракции проводили приемы граждан в общественной приемной Председателя Партии «</w:t>
      </w:r>
      <w:r w:rsidRPr="00F802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округах.</w:t>
      </w:r>
    </w:p>
    <w:p w:rsidR="00D91E9B" w:rsidRPr="00D91E9B" w:rsidRDefault="00F802FE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F802F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 обращаются</w:t>
      </w:r>
      <w:r w:rsidRPr="00F802FE">
        <w:rPr>
          <w:rFonts w:ascii="Times New Roman" w:hAnsi="Times New Roman" w:cs="Times New Roman"/>
          <w:sz w:val="28"/>
          <w:szCs w:val="28"/>
        </w:rPr>
        <w:t xml:space="preserve"> по самым различным вопросам: </w:t>
      </w:r>
      <w:r w:rsidR="00D91E9B" w:rsidRPr="00D91E9B">
        <w:rPr>
          <w:rFonts w:ascii="Times New Roman" w:hAnsi="Times New Roman" w:cs="Times New Roman"/>
          <w:sz w:val="28"/>
          <w:szCs w:val="28"/>
        </w:rPr>
        <w:t xml:space="preserve">по ремонту жилья, об оказании материальной помощи, об уличном освещении, о ремонте </w:t>
      </w:r>
      <w:proofErr w:type="gramStart"/>
      <w:r w:rsidR="00D91E9B" w:rsidRPr="00D91E9B">
        <w:rPr>
          <w:rFonts w:ascii="Times New Roman" w:hAnsi="Times New Roman" w:cs="Times New Roman"/>
          <w:sz w:val="28"/>
          <w:szCs w:val="28"/>
        </w:rPr>
        <w:t>улиц,  по</w:t>
      </w:r>
      <w:proofErr w:type="gramEnd"/>
      <w:r w:rsidR="00D91E9B" w:rsidRPr="00D91E9B">
        <w:rPr>
          <w:rFonts w:ascii="Times New Roman" w:hAnsi="Times New Roman" w:cs="Times New Roman"/>
          <w:sz w:val="28"/>
          <w:szCs w:val="28"/>
        </w:rPr>
        <w:t xml:space="preserve"> ремонту колодцев, по установке детских площадок, по укреплению материальной базы организаций, обращаются граждане за консультацией по начислению пенсии, по использованию материнского капитала, по льготам и многим другим житейским проблемам.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Часть обращений поступает от граждан в устном виде, часть в ходе личного приема.  По всем обращениям даны разъяснения, ответы в установленные законом сроки.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Хотелось бы отметить активную деятельность ряда депутатов.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Ю.А.: оказал помощь ЧДОУ «Православный сад №2» (дрова для котельной 20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.),  активно помогал Заозерскому сельскому поселению (опашка населенных пунктов в пожароопасный период, доставка и погрузка песка при строительстве детской площадки и ремонта памятника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, при утеплении водонапорной башни, предоставил пиломатериалы для ремонта колодцев, для строительства перехода через речку на гражданском кладбище в д.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Староселье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; изготовил деревянные двери для Заозерского СДД и оказал помощь при проведении новогодних праздников). Юрий Александрович был непосредственным участником районных мероприятий, таких </w:t>
      </w:r>
      <w:proofErr w:type="gramStart"/>
      <w:r w:rsidRPr="00D91E9B">
        <w:rPr>
          <w:rFonts w:ascii="Times New Roman" w:hAnsi="Times New Roman" w:cs="Times New Roman"/>
          <w:sz w:val="28"/>
          <w:szCs w:val="28"/>
        </w:rPr>
        <w:t>как  «</w:t>
      </w:r>
      <w:proofErr w:type="gramEnd"/>
      <w:r w:rsidRPr="00D91E9B">
        <w:rPr>
          <w:rFonts w:ascii="Times New Roman" w:hAnsi="Times New Roman" w:cs="Times New Roman"/>
          <w:sz w:val="28"/>
          <w:szCs w:val="28"/>
        </w:rPr>
        <w:t xml:space="preserve">Проводы зимы», «День физкультурника», «День посадки леса», принимал активное участие в заседаниях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Кусков Д.М.: провел ремонт колодца по ул. </w:t>
      </w:r>
      <w:proofErr w:type="gramStart"/>
      <w:r w:rsidRPr="00D91E9B">
        <w:rPr>
          <w:rFonts w:ascii="Times New Roman" w:hAnsi="Times New Roman" w:cs="Times New Roman"/>
          <w:sz w:val="28"/>
          <w:szCs w:val="28"/>
        </w:rPr>
        <w:t>Свердлова;  при</w:t>
      </w:r>
      <w:proofErr w:type="gramEnd"/>
      <w:r w:rsidRPr="00D91E9B">
        <w:rPr>
          <w:rFonts w:ascii="Times New Roman" w:hAnsi="Times New Roman" w:cs="Times New Roman"/>
          <w:sz w:val="28"/>
          <w:szCs w:val="28"/>
        </w:rPr>
        <w:t xml:space="preserve"> благоустройстве «Городского сада» выполнил работы по подготовке строительной площадки, ремонту памятного знака «35 лет Победы» и ограждения танцевальной площадки, установил туалеты; оказывал финансовую поддержку поисковому отряду «Воин» в ходе «Вахты Памяти 2018». Дмитрий Михайлович ежегодно оказывает помощь районной Администрации по предоставлению техники в ходе субботников и мероприятий по благоустройству города, оказывал помощь администрации Заозерского сельского поселения (в ходе ремонта памятного знака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, водонапорной башни), администрации Погорельского сельского поселения. Д.М. Кусков принимал непосредственное участие в проведении «Дня физкультурника», «Дня посадки леса».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Львов О.Н.: предоставил пиломатериалы для ремонта раздевалки в детском саду № 5 «Теремок», принимал участие в установке турников на городском стадионе, оказывал помощь районной Администрации по предоставлению техники в ходе субботников. Олег Николаевич принимал участие в подготовке и проведении «Дня физкультурника», непосредственно участвовал в «Дне посадки леса».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Гнип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О.Н. активно включился в работу по благоустройству дворовой территории многоквартирного дома (ул. Володарского, д. 165а), сотрудничает с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>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Гренко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А.И.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E9B">
        <w:rPr>
          <w:rFonts w:ascii="Times New Roman" w:hAnsi="Times New Roman" w:cs="Times New Roman"/>
          <w:sz w:val="28"/>
          <w:szCs w:val="28"/>
        </w:rPr>
        <w:t>т большой личный вклад в гражданско-патриотическое воспитание, являясь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1E9B">
        <w:rPr>
          <w:rFonts w:ascii="Times New Roman" w:hAnsi="Times New Roman" w:cs="Times New Roman"/>
          <w:sz w:val="28"/>
          <w:szCs w:val="28"/>
        </w:rPr>
        <w:t xml:space="preserve"> и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1E9B">
        <w:rPr>
          <w:rFonts w:ascii="Times New Roman" w:hAnsi="Times New Roman" w:cs="Times New Roman"/>
          <w:sz w:val="28"/>
          <w:szCs w:val="28"/>
        </w:rPr>
        <w:t xml:space="preserve"> проведения «Вахт Памяти» в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lastRenderedPageBreak/>
        <w:t>Велижском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районе.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E9B">
        <w:rPr>
          <w:rFonts w:ascii="Times New Roman" w:hAnsi="Times New Roman" w:cs="Times New Roman"/>
          <w:sz w:val="28"/>
          <w:szCs w:val="28"/>
        </w:rPr>
        <w:t>жегодно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E9B">
        <w:rPr>
          <w:rFonts w:ascii="Times New Roman" w:hAnsi="Times New Roman" w:cs="Times New Roman"/>
          <w:sz w:val="28"/>
          <w:szCs w:val="28"/>
        </w:rPr>
        <w:t>т участие в акциях: «Свеча Памяти», «Доброхоты».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Ю.Б. Дольников оказывал содействие проведению в районе медицинского автопоезда «Здоровье Смоленщины». </w:t>
      </w:r>
    </w:p>
    <w:p w:rsid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Уверена, многие из вас, уважаемые депутаты, чьи фамилии сегодня не прозвучали, тоже активно работали в своих избирательных округах. Просьба, делитесь информацией.</w:t>
      </w:r>
    </w:p>
    <w:p w:rsidR="00D91E9B" w:rsidRP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Успешной можно признать проведенную в 201</w:t>
      </w:r>
      <w:r w:rsidR="00D91E9B">
        <w:rPr>
          <w:rFonts w:ascii="Times New Roman" w:hAnsi="Times New Roman" w:cs="Times New Roman"/>
          <w:sz w:val="28"/>
          <w:szCs w:val="28"/>
        </w:rPr>
        <w:t>8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декларационную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кампанию. Все депутаты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–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члены фракции</w:t>
      </w:r>
      <w:r w:rsidR="00F802FE"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27AFE">
        <w:rPr>
          <w:rFonts w:ascii="Times New Roman" w:hAnsi="Times New Roman" w:cs="Times New Roman"/>
          <w:sz w:val="28"/>
          <w:szCs w:val="28"/>
        </w:rPr>
        <w:t xml:space="preserve"> </w:t>
      </w:r>
      <w:r w:rsidR="00F802FE" w:rsidRPr="00F802FE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="00F802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своевременно предоставили сведения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в отношении себя, своих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(супруги) и несовершеннолетних детей.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Депутаты принимали участие во всех значимых для района мероприятиях: в том числе в подготовке и проведении Дня города и района, в мероприятиях патриотической направленности, посвященных 73-ей годовщине Великой Победы и 75-ой годовщине освобождения Велижа и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района, в мероприятиях, организованных в рамках «Вахты Памяти 2018» и многих других, приуроченных к профессиональным праздникам, памятным событиям и праздничным датам.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Депутаты также включились в сдачу нормативов ГТО, участвовали в крупных районных спортивных мероприятиях.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Спасибо, вам, уважаемые депутаты, за конструктивную работу в 2018 году.</w:t>
      </w:r>
    </w:p>
    <w:p w:rsidR="00D91E9B" w:rsidRP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FE7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Можно с уверенностью отметить, что работа фракции Партии «</w:t>
      </w:r>
      <w:r w:rsidR="00F802FE" w:rsidRPr="00F802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927AF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F802FE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F802FE">
        <w:rPr>
          <w:rFonts w:ascii="Times New Roman" w:hAnsi="Times New Roman" w:cs="Times New Roman"/>
          <w:sz w:val="28"/>
          <w:szCs w:val="28"/>
        </w:rPr>
        <w:t xml:space="preserve"> районном Совете депутатов пятого созыва</w:t>
      </w:r>
      <w:r w:rsidRPr="00927AFE">
        <w:rPr>
          <w:rFonts w:ascii="Times New Roman" w:hAnsi="Times New Roman" w:cs="Times New Roman"/>
          <w:sz w:val="28"/>
          <w:szCs w:val="28"/>
        </w:rPr>
        <w:t xml:space="preserve"> в 201</w:t>
      </w:r>
      <w:r w:rsidR="00D91E9B">
        <w:rPr>
          <w:rFonts w:ascii="Times New Roman" w:hAnsi="Times New Roman" w:cs="Times New Roman"/>
          <w:sz w:val="28"/>
          <w:szCs w:val="28"/>
        </w:rPr>
        <w:t>8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успешной и способствовала решению вопросов экономического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развития р</w:t>
      </w:r>
      <w:r w:rsidR="00F802FE">
        <w:rPr>
          <w:rFonts w:ascii="Times New Roman" w:hAnsi="Times New Roman" w:cs="Times New Roman"/>
          <w:sz w:val="28"/>
          <w:szCs w:val="28"/>
        </w:rPr>
        <w:t>ай</w:t>
      </w:r>
      <w:r w:rsidRPr="00927AFE">
        <w:rPr>
          <w:rFonts w:ascii="Times New Roman" w:hAnsi="Times New Roman" w:cs="Times New Roman"/>
          <w:sz w:val="28"/>
          <w:szCs w:val="28"/>
        </w:rPr>
        <w:t>она.</w:t>
      </w: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3B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03B7">
        <w:rPr>
          <w:rFonts w:ascii="Times New Roman" w:hAnsi="Times New Roman" w:cs="Times New Roman"/>
          <w:sz w:val="28"/>
          <w:szCs w:val="28"/>
        </w:rPr>
        <w:t xml:space="preserve"> фракции </w:t>
      </w: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B7">
        <w:rPr>
          <w:rFonts w:ascii="Times New Roman" w:hAnsi="Times New Roman" w:cs="Times New Roman"/>
          <w:sz w:val="28"/>
          <w:szCs w:val="28"/>
        </w:rPr>
        <w:t>партии</w:t>
      </w:r>
      <w:proofErr w:type="gramEnd"/>
      <w:r w:rsidRPr="00E903B7">
        <w:rPr>
          <w:rFonts w:ascii="Times New Roman" w:hAnsi="Times New Roman" w:cs="Times New Roman"/>
          <w:sz w:val="28"/>
          <w:szCs w:val="28"/>
        </w:rPr>
        <w:t xml:space="preserve"> «</w:t>
      </w:r>
      <w:r w:rsidRPr="000675C8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E90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B7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E903B7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</w:p>
    <w:p w:rsidR="00F802FE" w:rsidRPr="00E903B7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B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903B7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A552CA">
        <w:rPr>
          <w:rFonts w:ascii="Times New Roman" w:hAnsi="Times New Roman" w:cs="Times New Roman"/>
          <w:b/>
          <w:sz w:val="28"/>
          <w:szCs w:val="28"/>
        </w:rPr>
        <w:t>Н.</w:t>
      </w:r>
      <w:r w:rsidR="00A07D12">
        <w:rPr>
          <w:rFonts w:ascii="Times New Roman" w:hAnsi="Times New Roman" w:cs="Times New Roman"/>
          <w:b/>
          <w:sz w:val="28"/>
          <w:szCs w:val="28"/>
        </w:rPr>
        <w:t>В</w:t>
      </w:r>
      <w:r w:rsidRPr="00A552CA">
        <w:rPr>
          <w:rFonts w:ascii="Times New Roman" w:hAnsi="Times New Roman" w:cs="Times New Roman"/>
          <w:b/>
          <w:sz w:val="28"/>
          <w:szCs w:val="28"/>
        </w:rPr>
        <w:t>.Алексеева</w:t>
      </w:r>
      <w:proofErr w:type="spellEnd"/>
    </w:p>
    <w:p w:rsidR="00F802FE" w:rsidRPr="00927A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2FE" w:rsidRPr="009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FE"/>
    <w:rsid w:val="003D4590"/>
    <w:rsid w:val="00706FE7"/>
    <w:rsid w:val="00927AFE"/>
    <w:rsid w:val="00A07D12"/>
    <w:rsid w:val="00D91E9B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21E0-4D3E-4E1C-A7BA-429A773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3</cp:revision>
  <cp:lastPrinted>2018-04-11T07:31:00Z</cp:lastPrinted>
  <dcterms:created xsi:type="dcterms:W3CDTF">2019-04-29T10:33:00Z</dcterms:created>
  <dcterms:modified xsi:type="dcterms:W3CDTF">2019-04-29T10:33:00Z</dcterms:modified>
</cp:coreProperties>
</file>