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52781321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365">
        <w:rPr>
          <w:rFonts w:ascii="Times New Roman" w:hAnsi="Times New Roman" w:cs="Times New Roman"/>
          <w:sz w:val="28"/>
          <w:szCs w:val="28"/>
          <w:u w:val="single"/>
        </w:rPr>
        <w:t xml:space="preserve">11.05.2022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117365">
        <w:rPr>
          <w:rFonts w:ascii="Times New Roman" w:hAnsi="Times New Roman" w:cs="Times New Roman"/>
          <w:sz w:val="28"/>
          <w:szCs w:val="28"/>
          <w:u w:val="single"/>
        </w:rPr>
        <w:t>10-р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FF1802" w:rsidRPr="00A2301F" w14:paraId="0778D415" w14:textId="77777777" w:rsidTr="00224B6B">
        <w:trPr>
          <w:trHeight w:val="1585"/>
        </w:trPr>
        <w:tc>
          <w:tcPr>
            <w:tcW w:w="5343" w:type="dxa"/>
          </w:tcPr>
          <w:p w14:paraId="09907F85" w14:textId="229929D5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улицы </w:t>
            </w:r>
            <w:r w:rsidR="00224B6B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0543A2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224B6B">
              <w:rPr>
                <w:rFonts w:ascii="Times New Roman" w:hAnsi="Times New Roman" w:cs="Times New Roman"/>
                <w:sz w:val="28"/>
                <w:szCs w:val="28"/>
              </w:rPr>
              <w:t>Милицейская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г. Велижа, Смоленской области</w:t>
            </w:r>
            <w:r w:rsidR="00224B6B">
              <w:rPr>
                <w:rFonts w:ascii="Times New Roman" w:hAnsi="Times New Roman" w:cs="Times New Roman"/>
                <w:sz w:val="28"/>
                <w:szCs w:val="28"/>
              </w:rPr>
              <w:t xml:space="preserve"> и улицы Весенняя д.Ляхово, Велижского района Смоленской области</w:t>
            </w:r>
          </w:p>
        </w:tc>
      </w:tr>
    </w:tbl>
    <w:p w14:paraId="4A956D24" w14:textId="77777777" w:rsidR="00224B6B" w:rsidRDefault="00224B6B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83B6FA" w14:textId="35139059" w:rsidR="001624C5" w:rsidRPr="001624C5" w:rsidRDefault="001624C5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части улицы Железнодорожная, улицы Милицейская г. Велижа, Смоленской области и улицы Весенняя д.Ляхово, Велижского района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Велижское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 автомобильных дорог местного значения на территории муниципального образования Велижское городское поселение» и решения Велижского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  <w:r w:rsidR="00341A0C" w:rsidRPr="00341A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7EDB649E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Железнодорожная, улицы Милицейская г. Велижа, Смоленской области и </w:t>
      </w:r>
      <w:bookmarkStart w:id="1" w:name="_Hlk100686784"/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 Весенняя д.Ляхово, Велижского района</w:t>
      </w:r>
      <w:bookmarkEnd w:id="1"/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132 006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тридцать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D60A6E" w:rsidRP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3953</w:t>
      </w:r>
      <w:r w:rsidR="00080C93" w:rsidRP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59092588" w:rsidR="001624C5" w:rsidRDefault="00341A0C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улицы Железнодорожная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г.Велиже протяженностью 0,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1 354 724,40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1B7BFAC7" w14:textId="31C6731D" w:rsidR="00E94D25" w:rsidRDefault="00080C93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Милицейская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1645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1 782 812,40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7E68D745" w14:textId="43178F36" w:rsidR="00080C93" w:rsidRDefault="00080C93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Весенняя д.Ляхово, Велижского района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протяженностью 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0,254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1058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994 470,00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</w:p>
    <w:p w14:paraId="78F129A1" w14:textId="56D6FEB9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r w:rsidRPr="00A03DC4">
              <w:t>С.Л.Шишанова</w:t>
            </w:r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224B6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543A2"/>
    <w:rsid w:val="00080C93"/>
    <w:rsid w:val="00117365"/>
    <w:rsid w:val="001624C5"/>
    <w:rsid w:val="001D6E0E"/>
    <w:rsid w:val="00224B6B"/>
    <w:rsid w:val="00243FF5"/>
    <w:rsid w:val="0026155D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70A18"/>
    <w:rsid w:val="00681251"/>
    <w:rsid w:val="00684FF1"/>
    <w:rsid w:val="0071633F"/>
    <w:rsid w:val="00724712"/>
    <w:rsid w:val="007C1998"/>
    <w:rsid w:val="007E4B11"/>
    <w:rsid w:val="007F7D56"/>
    <w:rsid w:val="0095121C"/>
    <w:rsid w:val="009A5443"/>
    <w:rsid w:val="00A03DC4"/>
    <w:rsid w:val="00A62ECA"/>
    <w:rsid w:val="00A65349"/>
    <w:rsid w:val="00A85359"/>
    <w:rsid w:val="00A87E40"/>
    <w:rsid w:val="00AE7EDA"/>
    <w:rsid w:val="00AF4DF1"/>
    <w:rsid w:val="00B7349F"/>
    <w:rsid w:val="00C90537"/>
    <w:rsid w:val="00C938D5"/>
    <w:rsid w:val="00D520EE"/>
    <w:rsid w:val="00D60A6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374D-F15D-4C8A-8D6D-04A7F33C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13</cp:revision>
  <cp:lastPrinted>2022-03-22T05:22:00Z</cp:lastPrinted>
  <dcterms:created xsi:type="dcterms:W3CDTF">2022-03-20T12:37:00Z</dcterms:created>
  <dcterms:modified xsi:type="dcterms:W3CDTF">2022-05-12T05:06:00Z</dcterms:modified>
</cp:coreProperties>
</file>