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24E" w:rsidRPr="00C5424E" w:rsidRDefault="00C5424E" w:rsidP="00C5424E">
      <w:pPr>
        <w:rPr>
          <w:sz w:val="28"/>
          <w:szCs w:val="28"/>
        </w:rPr>
      </w:pPr>
      <w:r w:rsidRPr="00C5424E">
        <w:rPr>
          <w:sz w:val="28"/>
          <w:szCs w:val="28"/>
        </w:rPr>
        <w:t>УТВЕРЖДЕНА</w:t>
      </w:r>
    </w:p>
    <w:p w:rsidR="00C5424E" w:rsidRPr="00C5424E" w:rsidRDefault="00C5424E" w:rsidP="00C5424E">
      <w:pPr>
        <w:rPr>
          <w:sz w:val="28"/>
          <w:szCs w:val="28"/>
        </w:rPr>
      </w:pPr>
      <w:r w:rsidRPr="00C5424E">
        <w:rPr>
          <w:sz w:val="28"/>
          <w:szCs w:val="28"/>
        </w:rPr>
        <w:t>постановлением Администрации</w:t>
      </w:r>
    </w:p>
    <w:p w:rsidR="00C5424E" w:rsidRPr="00C5424E" w:rsidRDefault="00C5424E" w:rsidP="00C5424E">
      <w:pPr>
        <w:rPr>
          <w:sz w:val="28"/>
          <w:szCs w:val="28"/>
        </w:rPr>
      </w:pPr>
      <w:r w:rsidRPr="00C5424E">
        <w:rPr>
          <w:sz w:val="28"/>
          <w:szCs w:val="28"/>
        </w:rPr>
        <w:t xml:space="preserve">муниципального образования «Велижский </w:t>
      </w:r>
    </w:p>
    <w:p w:rsidR="00C5424E" w:rsidRPr="00C5424E" w:rsidRDefault="00C5424E" w:rsidP="00C5424E">
      <w:pPr>
        <w:rPr>
          <w:sz w:val="28"/>
          <w:szCs w:val="28"/>
        </w:rPr>
      </w:pPr>
      <w:r w:rsidRPr="00C5424E">
        <w:rPr>
          <w:sz w:val="28"/>
          <w:szCs w:val="28"/>
        </w:rPr>
        <w:t xml:space="preserve">муниципальный округ» Смоленской области </w:t>
      </w:r>
    </w:p>
    <w:p w:rsidR="00C5424E" w:rsidRPr="00C5424E" w:rsidRDefault="00C5424E" w:rsidP="00C5424E">
      <w:pPr>
        <w:rPr>
          <w:sz w:val="28"/>
          <w:szCs w:val="28"/>
        </w:rPr>
      </w:pPr>
      <w:r w:rsidRPr="00C5424E">
        <w:rPr>
          <w:sz w:val="28"/>
          <w:szCs w:val="28"/>
        </w:rPr>
        <w:t xml:space="preserve">от 13.12.2016  № 806 (в ред. от 21.11.2017 № 670, </w:t>
      </w:r>
    </w:p>
    <w:p w:rsidR="00C5424E" w:rsidRPr="00C5424E" w:rsidRDefault="00C5424E" w:rsidP="00C5424E">
      <w:pPr>
        <w:rPr>
          <w:sz w:val="28"/>
          <w:szCs w:val="28"/>
        </w:rPr>
      </w:pPr>
      <w:r w:rsidRPr="00C5424E">
        <w:rPr>
          <w:sz w:val="28"/>
          <w:szCs w:val="28"/>
        </w:rPr>
        <w:t>от  23.10.2018 г.  № 495, от 30.01.2019 № 32,</w:t>
      </w:r>
    </w:p>
    <w:p w:rsidR="00C5424E" w:rsidRDefault="00C5424E" w:rsidP="00C5424E">
      <w:pPr>
        <w:rPr>
          <w:sz w:val="28"/>
          <w:szCs w:val="28"/>
        </w:rPr>
      </w:pPr>
      <w:r w:rsidRPr="00C5424E">
        <w:rPr>
          <w:sz w:val="28"/>
          <w:szCs w:val="28"/>
        </w:rPr>
        <w:t xml:space="preserve"> от 12.11.2019</w:t>
      </w:r>
      <w:r>
        <w:rPr>
          <w:sz w:val="28"/>
          <w:szCs w:val="28"/>
        </w:rPr>
        <w:t xml:space="preserve"> </w:t>
      </w:r>
      <w:r w:rsidRPr="00C5424E">
        <w:rPr>
          <w:sz w:val="28"/>
          <w:szCs w:val="28"/>
        </w:rPr>
        <w:t>№ 525, от 13.08.2020 № 360,</w:t>
      </w:r>
    </w:p>
    <w:p w:rsidR="00C5424E" w:rsidRDefault="00C5424E" w:rsidP="00C5424E">
      <w:pPr>
        <w:rPr>
          <w:sz w:val="28"/>
          <w:szCs w:val="28"/>
        </w:rPr>
      </w:pPr>
      <w:r w:rsidRPr="00C5424E">
        <w:rPr>
          <w:sz w:val="28"/>
          <w:szCs w:val="28"/>
        </w:rPr>
        <w:t xml:space="preserve"> от 14.12.2020</w:t>
      </w:r>
      <w:r>
        <w:rPr>
          <w:sz w:val="28"/>
          <w:szCs w:val="28"/>
        </w:rPr>
        <w:t xml:space="preserve"> </w:t>
      </w:r>
      <w:r w:rsidRPr="00C5424E">
        <w:rPr>
          <w:sz w:val="28"/>
          <w:szCs w:val="28"/>
        </w:rPr>
        <w:t xml:space="preserve">№ 562, от 21.09.2021 № 413, </w:t>
      </w:r>
    </w:p>
    <w:p w:rsidR="00C5424E" w:rsidRDefault="00C5424E" w:rsidP="00C5424E">
      <w:pPr>
        <w:rPr>
          <w:sz w:val="28"/>
          <w:szCs w:val="28"/>
        </w:rPr>
      </w:pPr>
      <w:r w:rsidRPr="00C5424E">
        <w:rPr>
          <w:sz w:val="28"/>
          <w:szCs w:val="28"/>
        </w:rPr>
        <w:t>от 18.05.2022 №226, от 20.10.2022 №467,</w:t>
      </w:r>
    </w:p>
    <w:p w:rsidR="00C5424E" w:rsidRDefault="00C5424E" w:rsidP="00C5424E">
      <w:pPr>
        <w:rPr>
          <w:sz w:val="28"/>
          <w:szCs w:val="28"/>
        </w:rPr>
      </w:pPr>
      <w:r w:rsidRPr="00C5424E">
        <w:rPr>
          <w:sz w:val="28"/>
          <w:szCs w:val="28"/>
        </w:rPr>
        <w:t xml:space="preserve"> от 15.02.2023 №81, от 18.04.2023 №188, </w:t>
      </w:r>
    </w:p>
    <w:p w:rsidR="00C5424E" w:rsidRDefault="00C5424E" w:rsidP="00C5424E">
      <w:pPr>
        <w:rPr>
          <w:sz w:val="28"/>
          <w:szCs w:val="28"/>
        </w:rPr>
      </w:pPr>
      <w:r w:rsidRPr="00C5424E">
        <w:rPr>
          <w:sz w:val="28"/>
          <w:szCs w:val="28"/>
        </w:rPr>
        <w:t>от 02.02.2024 №55</w:t>
      </w:r>
      <w:r>
        <w:rPr>
          <w:sz w:val="28"/>
          <w:szCs w:val="28"/>
        </w:rPr>
        <w:t xml:space="preserve"> </w:t>
      </w:r>
      <w:r w:rsidRPr="00C5424E">
        <w:rPr>
          <w:sz w:val="28"/>
          <w:szCs w:val="28"/>
        </w:rPr>
        <w:t>от 05.05.2025 №466</w:t>
      </w:r>
      <w:r>
        <w:rPr>
          <w:sz w:val="28"/>
          <w:szCs w:val="28"/>
        </w:rPr>
        <w:t xml:space="preserve">, </w:t>
      </w:r>
    </w:p>
    <w:p w:rsidR="00132A13" w:rsidRPr="00C5424E" w:rsidRDefault="00C5424E" w:rsidP="00C5424E">
      <w:pPr>
        <w:rPr>
          <w:sz w:val="28"/>
          <w:szCs w:val="28"/>
        </w:rPr>
      </w:pPr>
      <w:r>
        <w:rPr>
          <w:sz w:val="28"/>
          <w:szCs w:val="28"/>
        </w:rPr>
        <w:t>от 18.11.2025 № 1100</w:t>
      </w:r>
      <w:r w:rsidRPr="00C5424E">
        <w:rPr>
          <w:sz w:val="28"/>
          <w:szCs w:val="28"/>
        </w:rPr>
        <w:t>)</w:t>
      </w:r>
    </w:p>
    <w:p w:rsidR="00E12B84" w:rsidRDefault="00FA2F5D" w:rsidP="00C5424E">
      <w:pPr>
        <w:rPr>
          <w:sz w:val="28"/>
          <w:szCs w:val="28"/>
        </w:rPr>
      </w:pPr>
      <w:r>
        <w:rPr>
          <w:sz w:val="28"/>
          <w:szCs w:val="28"/>
        </w:rPr>
        <w:t xml:space="preserve"> </w:t>
      </w:r>
      <w:r w:rsidR="001E690C">
        <w:rPr>
          <w:sz w:val="28"/>
          <w:szCs w:val="28"/>
        </w:rPr>
        <w:t xml:space="preserve">                                                                                  </w:t>
      </w:r>
      <w:r w:rsidR="00E12B84">
        <w:rPr>
          <w:sz w:val="28"/>
          <w:szCs w:val="28"/>
        </w:rPr>
        <w:t xml:space="preserve"> </w:t>
      </w:r>
    </w:p>
    <w:p w:rsidR="00E12B84" w:rsidRDefault="00E12B84" w:rsidP="00F42452">
      <w:pPr>
        <w:ind w:firstLine="708"/>
        <w:jc w:val="both"/>
        <w:rPr>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C5424E" w:rsidRDefault="00C5424E" w:rsidP="00FC21CC">
      <w:pPr>
        <w:ind w:firstLine="708"/>
        <w:jc w:val="center"/>
        <w:rPr>
          <w:b/>
          <w:sz w:val="28"/>
          <w:szCs w:val="28"/>
        </w:rPr>
      </w:pPr>
    </w:p>
    <w:p w:rsidR="00E12B84" w:rsidRDefault="00E12B84" w:rsidP="00FC21CC">
      <w:pPr>
        <w:ind w:firstLine="708"/>
        <w:jc w:val="center"/>
        <w:rPr>
          <w:b/>
          <w:sz w:val="28"/>
          <w:szCs w:val="28"/>
        </w:rPr>
      </w:pPr>
      <w:r>
        <w:rPr>
          <w:b/>
          <w:sz w:val="28"/>
          <w:szCs w:val="28"/>
        </w:rPr>
        <w:t>МУНИЦИПАЛЬНАЯ ПРОГРАММА</w:t>
      </w:r>
    </w:p>
    <w:p w:rsidR="00E12B84" w:rsidRDefault="00E12B84" w:rsidP="00FC21CC">
      <w:pPr>
        <w:ind w:firstLine="708"/>
        <w:jc w:val="center"/>
        <w:rPr>
          <w:b/>
          <w:sz w:val="28"/>
          <w:szCs w:val="28"/>
        </w:rPr>
      </w:pPr>
    </w:p>
    <w:p w:rsidR="0032387F" w:rsidRDefault="00FC21CC" w:rsidP="00FC21CC">
      <w:pPr>
        <w:ind w:firstLine="708"/>
        <w:jc w:val="center"/>
        <w:rPr>
          <w:b/>
          <w:sz w:val="28"/>
          <w:szCs w:val="28"/>
        </w:rPr>
      </w:pPr>
      <w:r>
        <w:rPr>
          <w:b/>
          <w:sz w:val="28"/>
          <w:szCs w:val="28"/>
        </w:rPr>
        <w:t>«</w:t>
      </w:r>
      <w:r w:rsidR="003D040F">
        <w:rPr>
          <w:b/>
          <w:sz w:val="28"/>
          <w:szCs w:val="28"/>
        </w:rPr>
        <w:t>Гражданско-патриотическое воспитание граждан</w:t>
      </w:r>
    </w:p>
    <w:p w:rsidR="0032387F" w:rsidRPr="0032387F" w:rsidRDefault="0032387F" w:rsidP="0032387F">
      <w:pPr>
        <w:ind w:firstLine="708"/>
        <w:jc w:val="center"/>
        <w:rPr>
          <w:b/>
          <w:sz w:val="28"/>
          <w:szCs w:val="28"/>
        </w:rPr>
      </w:pPr>
      <w:r w:rsidRPr="0032387F">
        <w:rPr>
          <w:b/>
          <w:sz w:val="28"/>
          <w:szCs w:val="28"/>
        </w:rPr>
        <w:t>в муниципальном образовании</w:t>
      </w:r>
    </w:p>
    <w:p w:rsidR="00E12B84" w:rsidRPr="00E12B84" w:rsidRDefault="0032387F" w:rsidP="0032387F">
      <w:pPr>
        <w:ind w:firstLine="708"/>
        <w:jc w:val="center"/>
        <w:rPr>
          <w:b/>
          <w:sz w:val="28"/>
          <w:szCs w:val="28"/>
        </w:rPr>
      </w:pPr>
      <w:r w:rsidRPr="0032387F">
        <w:rPr>
          <w:b/>
          <w:sz w:val="28"/>
          <w:szCs w:val="28"/>
        </w:rPr>
        <w:t xml:space="preserve"> «Велижский муниципальный округ» Смоленской области</w:t>
      </w:r>
      <w:r w:rsidR="00303D00">
        <w:rPr>
          <w:b/>
          <w:sz w:val="28"/>
          <w:szCs w:val="28"/>
        </w:rPr>
        <w:t xml:space="preserve">» </w:t>
      </w:r>
    </w:p>
    <w:p w:rsidR="00E12B84" w:rsidRDefault="00E12B84" w:rsidP="00F42452">
      <w:pPr>
        <w:ind w:firstLine="708"/>
        <w:jc w:val="both"/>
        <w:rPr>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C5424E" w:rsidRDefault="00C5424E" w:rsidP="001252DE">
      <w:pPr>
        <w:ind w:firstLine="709"/>
        <w:jc w:val="center"/>
        <w:rPr>
          <w:b/>
          <w:sz w:val="28"/>
          <w:szCs w:val="28"/>
        </w:rPr>
      </w:pPr>
    </w:p>
    <w:p w:rsidR="001252DE" w:rsidRDefault="001252DE" w:rsidP="001252DE">
      <w:pPr>
        <w:ind w:firstLine="709"/>
        <w:jc w:val="center"/>
        <w:rPr>
          <w:b/>
          <w:sz w:val="28"/>
          <w:szCs w:val="28"/>
        </w:rPr>
      </w:pPr>
      <w:bookmarkStart w:id="0" w:name="_GoBack"/>
      <w:bookmarkEnd w:id="0"/>
      <w:r>
        <w:rPr>
          <w:b/>
          <w:sz w:val="28"/>
          <w:szCs w:val="28"/>
        </w:rPr>
        <w:lastRenderedPageBreak/>
        <w:t xml:space="preserve">Раздел 1. Общая характеристика социально-экономической </w:t>
      </w:r>
    </w:p>
    <w:p w:rsidR="001252DE" w:rsidRDefault="001252DE" w:rsidP="001252DE">
      <w:pPr>
        <w:ind w:firstLine="709"/>
        <w:jc w:val="center"/>
        <w:rPr>
          <w:b/>
          <w:sz w:val="28"/>
          <w:szCs w:val="28"/>
        </w:rPr>
      </w:pPr>
      <w:r>
        <w:rPr>
          <w:b/>
          <w:sz w:val="28"/>
          <w:szCs w:val="28"/>
        </w:rPr>
        <w:t>сферы реализации муниципальной программы</w:t>
      </w:r>
    </w:p>
    <w:p w:rsidR="008D60A6" w:rsidRDefault="008D60A6" w:rsidP="008933D8">
      <w:pPr>
        <w:widowControl w:val="0"/>
        <w:rPr>
          <w:sz w:val="28"/>
          <w:szCs w:val="28"/>
        </w:rPr>
      </w:pPr>
    </w:p>
    <w:p w:rsidR="00D2405A" w:rsidRPr="00D2405A" w:rsidRDefault="00BF62B9" w:rsidP="00D2405A">
      <w:pPr>
        <w:widowControl w:val="0"/>
        <w:ind w:firstLine="709"/>
        <w:jc w:val="both"/>
        <w:rPr>
          <w:sz w:val="28"/>
          <w:szCs w:val="28"/>
        </w:rPr>
      </w:pPr>
      <w:r>
        <w:rPr>
          <w:sz w:val="28"/>
          <w:szCs w:val="28"/>
        </w:rPr>
        <w:t>1.1</w:t>
      </w:r>
      <w:r w:rsidR="00116E49">
        <w:rPr>
          <w:sz w:val="28"/>
          <w:szCs w:val="28"/>
        </w:rPr>
        <w:t xml:space="preserve">. </w:t>
      </w:r>
      <w:r w:rsidR="00D2405A" w:rsidRPr="00D2405A">
        <w:rPr>
          <w:sz w:val="28"/>
          <w:szCs w:val="28"/>
        </w:rPr>
        <w:t>В настоящее время, когда в России идет процесс определения ценностных</w:t>
      </w:r>
      <w:r w:rsidR="00D2405A">
        <w:rPr>
          <w:sz w:val="28"/>
          <w:szCs w:val="28"/>
        </w:rPr>
        <w:t xml:space="preserve"> </w:t>
      </w:r>
      <w:r w:rsidR="00D2405A" w:rsidRPr="00D2405A">
        <w:rPr>
          <w:sz w:val="28"/>
          <w:szCs w:val="28"/>
        </w:rPr>
        <w:t>ориентиров, соответствующих современным реалиям, главной проблемой для</w:t>
      </w:r>
      <w:r w:rsidR="00D2405A">
        <w:rPr>
          <w:sz w:val="28"/>
          <w:szCs w:val="28"/>
        </w:rPr>
        <w:t xml:space="preserve"> </w:t>
      </w:r>
      <w:r w:rsidR="00D2405A" w:rsidRPr="00D2405A">
        <w:rPr>
          <w:sz w:val="28"/>
          <w:szCs w:val="28"/>
        </w:rPr>
        <w:t>общества становится обретение духовного стержня, общепризнанных, традиционных</w:t>
      </w:r>
      <w:r w:rsidR="00D2405A">
        <w:rPr>
          <w:sz w:val="28"/>
          <w:szCs w:val="28"/>
        </w:rPr>
        <w:t xml:space="preserve"> </w:t>
      </w:r>
      <w:r w:rsidR="00D2405A" w:rsidRPr="00D2405A">
        <w:rPr>
          <w:sz w:val="28"/>
          <w:szCs w:val="28"/>
        </w:rPr>
        <w:t>для России идеалов и ценностей, национальной идеи. Это важно и для страны, и для</w:t>
      </w:r>
      <w:r w:rsidR="00D2405A">
        <w:rPr>
          <w:sz w:val="28"/>
          <w:szCs w:val="28"/>
        </w:rPr>
        <w:t xml:space="preserve"> </w:t>
      </w:r>
      <w:r w:rsidR="00D2405A" w:rsidRPr="00D2405A">
        <w:rPr>
          <w:sz w:val="28"/>
          <w:szCs w:val="28"/>
        </w:rPr>
        <w:t>области, и для округа, и для общества в целом, и для человека, поскольку помогает</w:t>
      </w:r>
      <w:r w:rsidR="00D2405A">
        <w:rPr>
          <w:sz w:val="28"/>
          <w:szCs w:val="28"/>
        </w:rPr>
        <w:t xml:space="preserve"> </w:t>
      </w:r>
      <w:r w:rsidR="00D2405A" w:rsidRPr="00D2405A">
        <w:rPr>
          <w:sz w:val="28"/>
          <w:szCs w:val="28"/>
        </w:rPr>
        <w:t>ему адаптироваться к изменившимся условиям, осмыслить свое место во вновь</w:t>
      </w:r>
      <w:r w:rsidR="00D2405A">
        <w:rPr>
          <w:sz w:val="28"/>
          <w:szCs w:val="28"/>
        </w:rPr>
        <w:t xml:space="preserve"> </w:t>
      </w:r>
      <w:r w:rsidR="00D2405A" w:rsidRPr="00D2405A">
        <w:rPr>
          <w:sz w:val="28"/>
          <w:szCs w:val="28"/>
        </w:rPr>
        <w:t>возникшей системе общественных координат.</w:t>
      </w:r>
    </w:p>
    <w:p w:rsidR="00D2405A" w:rsidRPr="00D2405A" w:rsidRDefault="00BF62B9" w:rsidP="00D2405A">
      <w:pPr>
        <w:widowControl w:val="0"/>
        <w:ind w:firstLine="709"/>
        <w:jc w:val="both"/>
        <w:rPr>
          <w:sz w:val="28"/>
          <w:szCs w:val="28"/>
        </w:rPr>
      </w:pPr>
      <w:r>
        <w:rPr>
          <w:sz w:val="28"/>
          <w:szCs w:val="28"/>
        </w:rPr>
        <w:t xml:space="preserve">1.2. </w:t>
      </w:r>
      <w:r w:rsidR="00D2405A" w:rsidRPr="00D2405A">
        <w:rPr>
          <w:sz w:val="28"/>
          <w:szCs w:val="28"/>
        </w:rPr>
        <w:t>Гражданско-патриотическое воспитание детей и молодёжи является</w:t>
      </w:r>
      <w:r w:rsidR="00D2405A">
        <w:rPr>
          <w:sz w:val="28"/>
          <w:szCs w:val="28"/>
        </w:rPr>
        <w:t xml:space="preserve"> </w:t>
      </w:r>
      <w:r w:rsidR="00D2405A" w:rsidRPr="00D2405A">
        <w:rPr>
          <w:sz w:val="28"/>
          <w:szCs w:val="28"/>
        </w:rPr>
        <w:t>исключительно важной частью воспитания граждан. Это многоплановая,</w:t>
      </w:r>
      <w:r w:rsidR="00D2405A">
        <w:rPr>
          <w:sz w:val="28"/>
          <w:szCs w:val="28"/>
        </w:rPr>
        <w:t xml:space="preserve"> </w:t>
      </w:r>
      <w:r w:rsidR="00D2405A" w:rsidRPr="00D2405A">
        <w:rPr>
          <w:sz w:val="28"/>
          <w:szCs w:val="28"/>
        </w:rPr>
        <w:t>систематическая, целенаправленная и скоординированная деятельность</w:t>
      </w:r>
      <w:r w:rsidR="00D2405A">
        <w:rPr>
          <w:sz w:val="28"/>
          <w:szCs w:val="28"/>
        </w:rPr>
        <w:t xml:space="preserve"> </w:t>
      </w:r>
      <w:r w:rsidR="00D2405A" w:rsidRPr="00D2405A">
        <w:rPr>
          <w:sz w:val="28"/>
          <w:szCs w:val="28"/>
        </w:rPr>
        <w:t>государственных органов, органов местного самоуправления, общественных</w:t>
      </w:r>
      <w:r w:rsidR="00D2405A">
        <w:rPr>
          <w:sz w:val="28"/>
          <w:szCs w:val="28"/>
        </w:rPr>
        <w:t xml:space="preserve"> </w:t>
      </w:r>
      <w:r w:rsidR="00D2405A" w:rsidRPr="00D2405A">
        <w:rPr>
          <w:sz w:val="28"/>
          <w:szCs w:val="28"/>
        </w:rPr>
        <w:t>объединений и организаций по формированию у молодёжи высокого патриотического</w:t>
      </w:r>
      <w:r w:rsidR="00D2405A">
        <w:rPr>
          <w:sz w:val="28"/>
          <w:szCs w:val="28"/>
        </w:rPr>
        <w:t xml:space="preserve"> </w:t>
      </w:r>
      <w:r w:rsidR="00D2405A" w:rsidRPr="00D2405A">
        <w:rPr>
          <w:sz w:val="28"/>
          <w:szCs w:val="28"/>
        </w:rPr>
        <w:t>сознания, чувства верности своему Отечеству, своему Родному краю, готовности к</w:t>
      </w:r>
      <w:r w:rsidR="00D2405A">
        <w:rPr>
          <w:sz w:val="28"/>
          <w:szCs w:val="28"/>
        </w:rPr>
        <w:t xml:space="preserve"> </w:t>
      </w:r>
      <w:r w:rsidR="00D2405A" w:rsidRPr="00D2405A">
        <w:rPr>
          <w:sz w:val="28"/>
          <w:szCs w:val="28"/>
        </w:rPr>
        <w:t>выполнению гражданского долга, важнейших конституционных обязанностей по</w:t>
      </w:r>
      <w:r w:rsidR="00D2405A">
        <w:rPr>
          <w:sz w:val="28"/>
          <w:szCs w:val="28"/>
        </w:rPr>
        <w:t xml:space="preserve"> </w:t>
      </w:r>
      <w:r w:rsidR="00D2405A" w:rsidRPr="00D2405A">
        <w:rPr>
          <w:sz w:val="28"/>
          <w:szCs w:val="28"/>
        </w:rPr>
        <w:t>защите интересов общества.</w:t>
      </w:r>
      <w:r w:rsidR="00D2405A">
        <w:rPr>
          <w:sz w:val="28"/>
          <w:szCs w:val="28"/>
        </w:rPr>
        <w:t xml:space="preserve"> </w:t>
      </w:r>
      <w:r w:rsidR="00D2405A" w:rsidRPr="00D2405A">
        <w:rPr>
          <w:sz w:val="28"/>
          <w:szCs w:val="28"/>
        </w:rPr>
        <w:t>Реализацию государственной политики в сфере гражданско-патриотического</w:t>
      </w:r>
      <w:r w:rsidR="00D2405A">
        <w:rPr>
          <w:sz w:val="28"/>
          <w:szCs w:val="28"/>
        </w:rPr>
        <w:t xml:space="preserve"> </w:t>
      </w:r>
      <w:r w:rsidR="00D2405A" w:rsidRPr="00D2405A">
        <w:rPr>
          <w:sz w:val="28"/>
          <w:szCs w:val="28"/>
        </w:rPr>
        <w:t>воспитания на территории муниципального образования «</w:t>
      </w:r>
      <w:r w:rsidR="00EC0D8A">
        <w:rPr>
          <w:sz w:val="28"/>
          <w:szCs w:val="28"/>
        </w:rPr>
        <w:t xml:space="preserve">Велижский </w:t>
      </w:r>
      <w:r w:rsidR="00D2405A" w:rsidRPr="00D2405A">
        <w:rPr>
          <w:sz w:val="28"/>
          <w:szCs w:val="28"/>
        </w:rPr>
        <w:t xml:space="preserve">муниципальный округ» Смоленской области осуществляет </w:t>
      </w:r>
      <w:r w:rsidR="00EC0D8A">
        <w:rPr>
          <w:sz w:val="28"/>
          <w:szCs w:val="28"/>
        </w:rPr>
        <w:t>отдел</w:t>
      </w:r>
      <w:r w:rsidR="00D2405A" w:rsidRPr="00D2405A">
        <w:rPr>
          <w:sz w:val="28"/>
          <w:szCs w:val="28"/>
        </w:rPr>
        <w:t xml:space="preserve"> по культуре</w:t>
      </w:r>
      <w:r w:rsidR="00EC0D8A">
        <w:rPr>
          <w:sz w:val="28"/>
          <w:szCs w:val="28"/>
        </w:rPr>
        <w:t xml:space="preserve">  и спорту </w:t>
      </w:r>
      <w:r w:rsidR="00D2405A" w:rsidRPr="00D2405A">
        <w:rPr>
          <w:sz w:val="28"/>
          <w:szCs w:val="28"/>
        </w:rPr>
        <w:t>Администрации муниципального образования</w:t>
      </w:r>
      <w:r w:rsidR="00D2405A">
        <w:rPr>
          <w:sz w:val="28"/>
          <w:szCs w:val="28"/>
        </w:rPr>
        <w:t xml:space="preserve"> </w:t>
      </w:r>
      <w:r w:rsidR="00D2405A" w:rsidRPr="00D2405A">
        <w:rPr>
          <w:sz w:val="28"/>
          <w:szCs w:val="28"/>
        </w:rPr>
        <w:t>«</w:t>
      </w:r>
      <w:r w:rsidR="00164F10">
        <w:rPr>
          <w:sz w:val="28"/>
          <w:szCs w:val="28"/>
        </w:rPr>
        <w:t xml:space="preserve">Велижский </w:t>
      </w:r>
      <w:r w:rsidR="00D2405A" w:rsidRPr="00D2405A">
        <w:rPr>
          <w:sz w:val="28"/>
          <w:szCs w:val="28"/>
        </w:rPr>
        <w:t>муниципальный округ» Смоленской области, основными задачами</w:t>
      </w:r>
      <w:r w:rsidR="00D2405A">
        <w:rPr>
          <w:sz w:val="28"/>
          <w:szCs w:val="28"/>
        </w:rPr>
        <w:t xml:space="preserve"> </w:t>
      </w:r>
      <w:r w:rsidR="00D2405A" w:rsidRPr="00D2405A">
        <w:rPr>
          <w:sz w:val="28"/>
          <w:szCs w:val="28"/>
        </w:rPr>
        <w:t>которого являются развитие системы гражданско-патриотического воспитания</w:t>
      </w:r>
      <w:r w:rsidR="00D2405A">
        <w:rPr>
          <w:sz w:val="28"/>
          <w:szCs w:val="28"/>
        </w:rPr>
        <w:t xml:space="preserve"> </w:t>
      </w:r>
      <w:r w:rsidR="00D2405A" w:rsidRPr="00D2405A">
        <w:rPr>
          <w:sz w:val="28"/>
          <w:szCs w:val="28"/>
        </w:rPr>
        <w:t>различных категорий граждан в муниципальном образовании и координация</w:t>
      </w:r>
      <w:r w:rsidR="00D2405A">
        <w:rPr>
          <w:sz w:val="28"/>
          <w:szCs w:val="28"/>
        </w:rPr>
        <w:t xml:space="preserve"> </w:t>
      </w:r>
      <w:r w:rsidR="00D2405A" w:rsidRPr="00D2405A">
        <w:rPr>
          <w:sz w:val="28"/>
          <w:szCs w:val="28"/>
        </w:rPr>
        <w:t>деятельности учреждений, и организаций, направленной на гражданско</w:t>
      </w:r>
      <w:r w:rsidR="00164F10">
        <w:rPr>
          <w:sz w:val="28"/>
          <w:szCs w:val="28"/>
        </w:rPr>
        <w:t>-</w:t>
      </w:r>
      <w:r w:rsidR="00D2405A" w:rsidRPr="00D2405A">
        <w:rPr>
          <w:sz w:val="28"/>
          <w:szCs w:val="28"/>
        </w:rPr>
        <w:t>патриотическое воспитание граждан.</w:t>
      </w:r>
    </w:p>
    <w:p w:rsidR="00D2405A" w:rsidRPr="00D2405A" w:rsidRDefault="00BF62B9" w:rsidP="00D2405A">
      <w:pPr>
        <w:widowControl w:val="0"/>
        <w:ind w:firstLine="709"/>
        <w:jc w:val="both"/>
        <w:rPr>
          <w:sz w:val="28"/>
          <w:szCs w:val="28"/>
        </w:rPr>
      </w:pPr>
      <w:r>
        <w:rPr>
          <w:sz w:val="28"/>
          <w:szCs w:val="28"/>
        </w:rPr>
        <w:t>1.3</w:t>
      </w:r>
      <w:r w:rsidR="00116E49">
        <w:rPr>
          <w:sz w:val="28"/>
          <w:szCs w:val="28"/>
        </w:rPr>
        <w:t>.</w:t>
      </w:r>
      <w:r>
        <w:rPr>
          <w:sz w:val="28"/>
          <w:szCs w:val="28"/>
        </w:rPr>
        <w:t xml:space="preserve"> </w:t>
      </w:r>
      <w:r w:rsidR="00D2405A" w:rsidRPr="00D2405A">
        <w:rPr>
          <w:sz w:val="28"/>
          <w:szCs w:val="28"/>
        </w:rPr>
        <w:t>Стратегическим приоритетом гражданско-патриотического воспитания является</w:t>
      </w:r>
      <w:r w:rsidR="00D2405A">
        <w:rPr>
          <w:sz w:val="28"/>
          <w:szCs w:val="28"/>
        </w:rPr>
        <w:t xml:space="preserve"> </w:t>
      </w:r>
      <w:r w:rsidR="00D2405A" w:rsidRPr="00D2405A">
        <w:rPr>
          <w:sz w:val="28"/>
          <w:szCs w:val="28"/>
        </w:rPr>
        <w:t>работа по воспитанию патриотично настроенной молодежи с независимым</w:t>
      </w:r>
      <w:r w:rsidR="00D2405A">
        <w:rPr>
          <w:sz w:val="28"/>
          <w:szCs w:val="28"/>
        </w:rPr>
        <w:t xml:space="preserve"> </w:t>
      </w:r>
      <w:r w:rsidR="00D2405A" w:rsidRPr="00D2405A">
        <w:rPr>
          <w:sz w:val="28"/>
          <w:szCs w:val="28"/>
        </w:rPr>
        <w:t>мышлением, обладающей созидательным мировоззрением, профессиональными</w:t>
      </w:r>
      <w:r w:rsidR="00D2405A">
        <w:rPr>
          <w:sz w:val="28"/>
          <w:szCs w:val="28"/>
        </w:rPr>
        <w:t xml:space="preserve"> </w:t>
      </w:r>
      <w:r w:rsidR="00D2405A" w:rsidRPr="00D2405A">
        <w:rPr>
          <w:sz w:val="28"/>
          <w:szCs w:val="28"/>
        </w:rPr>
        <w:t>знаниями, демонстрирующей высокую культуру, в том числе культуру</w:t>
      </w:r>
      <w:r w:rsidR="00D2405A">
        <w:rPr>
          <w:sz w:val="28"/>
          <w:szCs w:val="28"/>
        </w:rPr>
        <w:t xml:space="preserve"> </w:t>
      </w:r>
      <w:r w:rsidR="00D2405A" w:rsidRPr="00D2405A">
        <w:rPr>
          <w:sz w:val="28"/>
          <w:szCs w:val="28"/>
        </w:rPr>
        <w:t>межнационального общения, ответственность и способность принимать</w:t>
      </w:r>
      <w:r w:rsidR="00D2405A">
        <w:rPr>
          <w:sz w:val="28"/>
          <w:szCs w:val="28"/>
        </w:rPr>
        <w:t xml:space="preserve"> </w:t>
      </w:r>
      <w:r w:rsidR="00D2405A" w:rsidRPr="00D2405A">
        <w:rPr>
          <w:sz w:val="28"/>
          <w:szCs w:val="28"/>
        </w:rPr>
        <w:t xml:space="preserve">самостоятельные решения, нацеленные на повышение благосостояния страны, </w:t>
      </w:r>
      <w:r w:rsidR="00D2405A">
        <w:rPr>
          <w:sz w:val="28"/>
          <w:szCs w:val="28"/>
        </w:rPr>
        <w:t xml:space="preserve"> н</w:t>
      </w:r>
      <w:r w:rsidR="00D2405A" w:rsidRPr="00D2405A">
        <w:rPr>
          <w:sz w:val="28"/>
          <w:szCs w:val="28"/>
        </w:rPr>
        <w:t>арода</w:t>
      </w:r>
      <w:r w:rsidR="00D2405A">
        <w:rPr>
          <w:sz w:val="28"/>
          <w:szCs w:val="28"/>
        </w:rPr>
        <w:t xml:space="preserve"> </w:t>
      </w:r>
      <w:r w:rsidR="00D2405A" w:rsidRPr="00D2405A">
        <w:rPr>
          <w:sz w:val="28"/>
          <w:szCs w:val="28"/>
        </w:rPr>
        <w:t>и своей семьи.</w:t>
      </w:r>
    </w:p>
    <w:p w:rsidR="00D2405A" w:rsidRPr="00D2405A" w:rsidRDefault="00BF62B9" w:rsidP="00D2405A">
      <w:pPr>
        <w:widowControl w:val="0"/>
        <w:ind w:firstLine="709"/>
        <w:jc w:val="both"/>
        <w:rPr>
          <w:sz w:val="28"/>
          <w:szCs w:val="28"/>
        </w:rPr>
      </w:pPr>
      <w:r>
        <w:rPr>
          <w:sz w:val="28"/>
          <w:szCs w:val="28"/>
        </w:rPr>
        <w:t>1.4</w:t>
      </w:r>
      <w:r w:rsidR="00116E49">
        <w:rPr>
          <w:sz w:val="28"/>
          <w:szCs w:val="28"/>
        </w:rPr>
        <w:t>.</w:t>
      </w:r>
      <w:r>
        <w:rPr>
          <w:sz w:val="28"/>
          <w:szCs w:val="28"/>
        </w:rPr>
        <w:t xml:space="preserve"> </w:t>
      </w:r>
      <w:r w:rsidR="00164F10">
        <w:rPr>
          <w:sz w:val="28"/>
          <w:szCs w:val="28"/>
        </w:rPr>
        <w:t>В настоящее время отдел</w:t>
      </w:r>
      <w:r w:rsidR="008C527D">
        <w:rPr>
          <w:sz w:val="28"/>
          <w:szCs w:val="28"/>
        </w:rPr>
        <w:t>ом</w:t>
      </w:r>
      <w:r w:rsidR="00D2405A" w:rsidRPr="00D2405A">
        <w:rPr>
          <w:sz w:val="28"/>
          <w:szCs w:val="28"/>
        </w:rPr>
        <w:t xml:space="preserve"> по культуре</w:t>
      </w:r>
      <w:r w:rsidR="00164F10">
        <w:rPr>
          <w:sz w:val="28"/>
          <w:szCs w:val="28"/>
        </w:rPr>
        <w:t xml:space="preserve"> и спорту </w:t>
      </w:r>
      <w:r w:rsidR="00C92B94">
        <w:rPr>
          <w:sz w:val="28"/>
          <w:szCs w:val="28"/>
        </w:rPr>
        <w:t>А</w:t>
      </w:r>
      <w:r w:rsidR="00D2405A" w:rsidRPr="00D2405A">
        <w:rPr>
          <w:sz w:val="28"/>
          <w:szCs w:val="28"/>
        </w:rPr>
        <w:t>дминистрации муниципального образования «</w:t>
      </w:r>
      <w:r w:rsidR="00164F10">
        <w:rPr>
          <w:sz w:val="28"/>
          <w:szCs w:val="28"/>
        </w:rPr>
        <w:t xml:space="preserve">Велижский </w:t>
      </w:r>
      <w:r w:rsidR="00D2405A" w:rsidRPr="00D2405A">
        <w:rPr>
          <w:sz w:val="28"/>
          <w:szCs w:val="28"/>
        </w:rPr>
        <w:t>муниципальный округ»</w:t>
      </w:r>
      <w:r w:rsidR="00D2405A">
        <w:rPr>
          <w:sz w:val="28"/>
          <w:szCs w:val="28"/>
        </w:rPr>
        <w:t xml:space="preserve"> </w:t>
      </w:r>
      <w:r w:rsidR="00D2405A" w:rsidRPr="00D2405A">
        <w:rPr>
          <w:sz w:val="28"/>
          <w:szCs w:val="28"/>
        </w:rPr>
        <w:t>Смоленской области проводится работа по гражданско-патриотическому воспитанию</w:t>
      </w:r>
      <w:r w:rsidR="00D2405A">
        <w:rPr>
          <w:sz w:val="28"/>
          <w:szCs w:val="28"/>
        </w:rPr>
        <w:t xml:space="preserve"> </w:t>
      </w:r>
      <w:r w:rsidR="00D2405A" w:rsidRPr="00D2405A">
        <w:rPr>
          <w:sz w:val="28"/>
          <w:szCs w:val="28"/>
        </w:rPr>
        <w:t>детей, молодежи, граждан, проживающих в муниципальном образовании</w:t>
      </w:r>
      <w:r w:rsidR="00D2405A">
        <w:rPr>
          <w:sz w:val="28"/>
          <w:szCs w:val="28"/>
        </w:rPr>
        <w:t xml:space="preserve"> </w:t>
      </w:r>
      <w:r w:rsidR="00D2405A" w:rsidRPr="00D2405A">
        <w:rPr>
          <w:sz w:val="28"/>
          <w:szCs w:val="28"/>
        </w:rPr>
        <w:t>«</w:t>
      </w:r>
      <w:r w:rsidR="00164F10">
        <w:rPr>
          <w:sz w:val="28"/>
          <w:szCs w:val="28"/>
        </w:rPr>
        <w:t xml:space="preserve">Велижский </w:t>
      </w:r>
      <w:r w:rsidR="00D2405A" w:rsidRPr="00D2405A">
        <w:rPr>
          <w:sz w:val="28"/>
          <w:szCs w:val="28"/>
        </w:rPr>
        <w:t>муниципальный округ» Смоленской области.</w:t>
      </w:r>
    </w:p>
    <w:p w:rsidR="00D2405A" w:rsidRPr="00D2405A" w:rsidRDefault="00BF62B9" w:rsidP="00D2405A">
      <w:pPr>
        <w:widowControl w:val="0"/>
        <w:ind w:firstLine="709"/>
        <w:jc w:val="both"/>
        <w:rPr>
          <w:sz w:val="28"/>
          <w:szCs w:val="28"/>
        </w:rPr>
      </w:pPr>
      <w:r>
        <w:rPr>
          <w:sz w:val="28"/>
          <w:szCs w:val="28"/>
        </w:rPr>
        <w:t>1.5</w:t>
      </w:r>
      <w:r w:rsidR="00116E49">
        <w:rPr>
          <w:sz w:val="28"/>
          <w:szCs w:val="28"/>
        </w:rPr>
        <w:t>.</w:t>
      </w:r>
      <w:r>
        <w:rPr>
          <w:sz w:val="28"/>
          <w:szCs w:val="28"/>
        </w:rPr>
        <w:t xml:space="preserve"> </w:t>
      </w:r>
      <w:r w:rsidR="00D2405A" w:rsidRPr="00D2405A">
        <w:rPr>
          <w:sz w:val="28"/>
          <w:szCs w:val="28"/>
        </w:rPr>
        <w:t>В муниципальном образовании «</w:t>
      </w:r>
      <w:r w:rsidR="00164F10">
        <w:rPr>
          <w:sz w:val="28"/>
          <w:szCs w:val="28"/>
        </w:rPr>
        <w:t xml:space="preserve">Велижский </w:t>
      </w:r>
      <w:r w:rsidR="00D2405A" w:rsidRPr="00D2405A">
        <w:rPr>
          <w:sz w:val="28"/>
          <w:szCs w:val="28"/>
        </w:rPr>
        <w:t>муниципальный округ»</w:t>
      </w:r>
      <w:r w:rsidR="00D2405A">
        <w:rPr>
          <w:sz w:val="28"/>
          <w:szCs w:val="28"/>
        </w:rPr>
        <w:t xml:space="preserve"> </w:t>
      </w:r>
      <w:r w:rsidR="00D2405A" w:rsidRPr="00D2405A">
        <w:rPr>
          <w:sz w:val="28"/>
          <w:szCs w:val="28"/>
        </w:rPr>
        <w:t>Смоленской области сложилась система патриотического воспитания граждан,</w:t>
      </w:r>
      <w:r w:rsidR="00D2405A">
        <w:rPr>
          <w:sz w:val="28"/>
          <w:szCs w:val="28"/>
        </w:rPr>
        <w:t xml:space="preserve"> </w:t>
      </w:r>
      <w:r w:rsidR="00D2405A" w:rsidRPr="00D2405A">
        <w:rPr>
          <w:sz w:val="28"/>
          <w:szCs w:val="28"/>
        </w:rPr>
        <w:t>основанная на дифференцированном подходе к различным группам населения,</w:t>
      </w:r>
      <w:r w:rsidR="00D2405A">
        <w:rPr>
          <w:sz w:val="28"/>
          <w:szCs w:val="28"/>
        </w:rPr>
        <w:t xml:space="preserve"> </w:t>
      </w:r>
      <w:r w:rsidR="00D2405A" w:rsidRPr="00D2405A">
        <w:rPr>
          <w:sz w:val="28"/>
          <w:szCs w:val="28"/>
        </w:rPr>
        <w:t>комплексном сочетании основных её направлений, тесном взаимодействии и</w:t>
      </w:r>
      <w:r w:rsidR="00D2405A">
        <w:rPr>
          <w:sz w:val="28"/>
          <w:szCs w:val="28"/>
        </w:rPr>
        <w:t xml:space="preserve"> </w:t>
      </w:r>
      <w:r w:rsidR="00D2405A" w:rsidRPr="00D2405A">
        <w:rPr>
          <w:sz w:val="28"/>
          <w:szCs w:val="28"/>
        </w:rPr>
        <w:t xml:space="preserve">сотрудничестве органов государственной власти и органов местного </w:t>
      </w:r>
      <w:r w:rsidR="00D2405A">
        <w:rPr>
          <w:sz w:val="28"/>
          <w:szCs w:val="28"/>
        </w:rPr>
        <w:t xml:space="preserve"> </w:t>
      </w:r>
      <w:r w:rsidR="00D2405A" w:rsidRPr="00D2405A">
        <w:rPr>
          <w:sz w:val="28"/>
          <w:szCs w:val="28"/>
        </w:rPr>
        <w:t>самоуправления,</w:t>
      </w:r>
      <w:r w:rsidR="00D2405A">
        <w:rPr>
          <w:sz w:val="28"/>
          <w:szCs w:val="28"/>
        </w:rPr>
        <w:t xml:space="preserve"> </w:t>
      </w:r>
      <w:r w:rsidR="00D2405A" w:rsidRPr="00D2405A">
        <w:rPr>
          <w:sz w:val="28"/>
          <w:szCs w:val="28"/>
        </w:rPr>
        <w:t>различных общественных организаций и молодежных структур.</w:t>
      </w:r>
    </w:p>
    <w:p w:rsidR="00D2405A" w:rsidRPr="00D2405A" w:rsidRDefault="00BF62B9" w:rsidP="00D2405A">
      <w:pPr>
        <w:widowControl w:val="0"/>
        <w:ind w:firstLine="709"/>
        <w:jc w:val="both"/>
        <w:rPr>
          <w:sz w:val="28"/>
          <w:szCs w:val="28"/>
        </w:rPr>
      </w:pPr>
      <w:r>
        <w:rPr>
          <w:sz w:val="28"/>
          <w:szCs w:val="28"/>
        </w:rPr>
        <w:t>1.6</w:t>
      </w:r>
      <w:r w:rsidR="00116E49">
        <w:rPr>
          <w:sz w:val="28"/>
          <w:szCs w:val="28"/>
        </w:rPr>
        <w:t>.</w:t>
      </w:r>
      <w:r>
        <w:rPr>
          <w:sz w:val="28"/>
          <w:szCs w:val="28"/>
        </w:rPr>
        <w:t xml:space="preserve"> </w:t>
      </w:r>
      <w:r w:rsidR="00D2405A" w:rsidRPr="00D2405A">
        <w:rPr>
          <w:sz w:val="28"/>
          <w:szCs w:val="28"/>
        </w:rPr>
        <w:t>Традиционным стало проведение в муниципальном округе военно-полевых</w:t>
      </w:r>
      <w:r w:rsidR="00D2405A">
        <w:rPr>
          <w:sz w:val="28"/>
          <w:szCs w:val="28"/>
        </w:rPr>
        <w:t xml:space="preserve"> </w:t>
      </w:r>
      <w:r w:rsidR="00D2405A" w:rsidRPr="00D2405A">
        <w:rPr>
          <w:sz w:val="28"/>
          <w:szCs w:val="28"/>
        </w:rPr>
        <w:t>сборов, уроков мужества,</w:t>
      </w:r>
      <w:r w:rsidR="00D2405A">
        <w:rPr>
          <w:sz w:val="28"/>
          <w:szCs w:val="28"/>
        </w:rPr>
        <w:t xml:space="preserve"> </w:t>
      </w:r>
      <w:r w:rsidR="00D2405A" w:rsidRPr="00D2405A">
        <w:rPr>
          <w:sz w:val="28"/>
          <w:szCs w:val="28"/>
        </w:rPr>
        <w:t xml:space="preserve">встреч с ветеранами Великой Отечественной </w:t>
      </w:r>
      <w:r w:rsidR="00D2405A" w:rsidRPr="00D2405A">
        <w:rPr>
          <w:sz w:val="28"/>
          <w:szCs w:val="28"/>
        </w:rPr>
        <w:lastRenderedPageBreak/>
        <w:t>войны, ветеранами локальных военных</w:t>
      </w:r>
      <w:r w:rsidR="00D2405A">
        <w:rPr>
          <w:sz w:val="28"/>
          <w:szCs w:val="28"/>
        </w:rPr>
        <w:t xml:space="preserve"> </w:t>
      </w:r>
      <w:r w:rsidR="00D2405A" w:rsidRPr="00D2405A">
        <w:rPr>
          <w:sz w:val="28"/>
          <w:szCs w:val="28"/>
        </w:rPr>
        <w:t>конфликтов в Чечне и Афганистане, участниками специальной военной операции на</w:t>
      </w:r>
      <w:r w:rsidR="00D2405A">
        <w:rPr>
          <w:sz w:val="28"/>
          <w:szCs w:val="28"/>
        </w:rPr>
        <w:t xml:space="preserve"> </w:t>
      </w:r>
      <w:r w:rsidR="00D2405A" w:rsidRPr="00D2405A">
        <w:rPr>
          <w:sz w:val="28"/>
          <w:szCs w:val="28"/>
        </w:rPr>
        <w:t>Украине.</w:t>
      </w:r>
    </w:p>
    <w:p w:rsidR="00D2405A" w:rsidRPr="00D2405A" w:rsidRDefault="00BF62B9" w:rsidP="00D2405A">
      <w:pPr>
        <w:widowControl w:val="0"/>
        <w:ind w:firstLine="709"/>
        <w:jc w:val="both"/>
        <w:rPr>
          <w:sz w:val="28"/>
          <w:szCs w:val="28"/>
        </w:rPr>
      </w:pPr>
      <w:r>
        <w:rPr>
          <w:sz w:val="28"/>
          <w:szCs w:val="28"/>
        </w:rPr>
        <w:t>1.7</w:t>
      </w:r>
      <w:r w:rsidR="00116E49">
        <w:rPr>
          <w:sz w:val="28"/>
          <w:szCs w:val="28"/>
        </w:rPr>
        <w:t>.</w:t>
      </w:r>
      <w:r>
        <w:rPr>
          <w:sz w:val="28"/>
          <w:szCs w:val="28"/>
        </w:rPr>
        <w:t xml:space="preserve"> </w:t>
      </w:r>
      <w:r w:rsidR="00CA78CC">
        <w:rPr>
          <w:sz w:val="28"/>
          <w:szCs w:val="28"/>
        </w:rPr>
        <w:t>В</w:t>
      </w:r>
      <w:r w:rsidR="00D2405A" w:rsidRPr="00D2405A">
        <w:rPr>
          <w:sz w:val="28"/>
          <w:szCs w:val="28"/>
        </w:rPr>
        <w:t>о всех образовательных учреждениях ведется активная работа по гражданско</w:t>
      </w:r>
      <w:r w:rsidR="00D2405A">
        <w:rPr>
          <w:sz w:val="28"/>
          <w:szCs w:val="28"/>
        </w:rPr>
        <w:t>-</w:t>
      </w:r>
      <w:r w:rsidR="00D2405A" w:rsidRPr="00D2405A">
        <w:rPr>
          <w:sz w:val="28"/>
          <w:szCs w:val="28"/>
        </w:rPr>
        <w:t>патриотическому и духовно-нравственному воспитанию обучающихся, вследствие</w:t>
      </w:r>
      <w:r w:rsidR="00D2405A">
        <w:rPr>
          <w:sz w:val="28"/>
          <w:szCs w:val="28"/>
        </w:rPr>
        <w:t xml:space="preserve"> </w:t>
      </w:r>
      <w:r w:rsidR="00D2405A" w:rsidRPr="00D2405A">
        <w:rPr>
          <w:sz w:val="28"/>
          <w:szCs w:val="28"/>
        </w:rPr>
        <w:t>чего в деятельности образовательных учреждений наметились действенные</w:t>
      </w:r>
      <w:r w:rsidR="00D2405A">
        <w:rPr>
          <w:sz w:val="28"/>
          <w:szCs w:val="28"/>
        </w:rPr>
        <w:t xml:space="preserve"> </w:t>
      </w:r>
      <w:r w:rsidR="00D2405A" w:rsidRPr="00D2405A">
        <w:rPr>
          <w:sz w:val="28"/>
          <w:szCs w:val="28"/>
        </w:rPr>
        <w:t>положительные результаты. На территории муниципального образования</w:t>
      </w:r>
      <w:r w:rsidR="00D2405A">
        <w:rPr>
          <w:sz w:val="28"/>
          <w:szCs w:val="28"/>
        </w:rPr>
        <w:t xml:space="preserve"> </w:t>
      </w:r>
      <w:r w:rsidR="00D2405A" w:rsidRPr="00D2405A">
        <w:rPr>
          <w:sz w:val="28"/>
          <w:szCs w:val="28"/>
        </w:rPr>
        <w:t>«</w:t>
      </w:r>
      <w:r w:rsidR="00164F10">
        <w:rPr>
          <w:sz w:val="28"/>
          <w:szCs w:val="28"/>
        </w:rPr>
        <w:t xml:space="preserve">Велижский </w:t>
      </w:r>
      <w:r w:rsidR="00D2405A" w:rsidRPr="00D2405A">
        <w:rPr>
          <w:sz w:val="28"/>
          <w:szCs w:val="28"/>
        </w:rPr>
        <w:t>муниципальный округ» Смоленской области функционируют:</w:t>
      </w:r>
    </w:p>
    <w:p w:rsidR="00D2405A" w:rsidRPr="00D2405A" w:rsidRDefault="00BF62B9" w:rsidP="00D2405A">
      <w:pPr>
        <w:widowControl w:val="0"/>
        <w:ind w:firstLine="709"/>
        <w:jc w:val="both"/>
        <w:rPr>
          <w:sz w:val="28"/>
          <w:szCs w:val="28"/>
        </w:rPr>
      </w:pPr>
      <w:r>
        <w:rPr>
          <w:sz w:val="28"/>
          <w:szCs w:val="28"/>
        </w:rPr>
        <w:t>1)</w:t>
      </w:r>
      <w:r w:rsidR="00D2405A" w:rsidRPr="00D2405A">
        <w:rPr>
          <w:sz w:val="28"/>
          <w:szCs w:val="28"/>
        </w:rPr>
        <w:t xml:space="preserve"> поисковые отряды «</w:t>
      </w:r>
      <w:r w:rsidR="00164F10">
        <w:rPr>
          <w:sz w:val="28"/>
          <w:szCs w:val="28"/>
        </w:rPr>
        <w:t>Поиск», «Двина»</w:t>
      </w:r>
      <w:r w:rsidR="00D2405A" w:rsidRPr="00D2405A">
        <w:rPr>
          <w:sz w:val="28"/>
          <w:szCs w:val="28"/>
        </w:rPr>
        <w:t>, входящие в состав</w:t>
      </w:r>
      <w:r w:rsidR="00D2405A">
        <w:rPr>
          <w:sz w:val="28"/>
          <w:szCs w:val="28"/>
        </w:rPr>
        <w:t xml:space="preserve"> </w:t>
      </w:r>
      <w:r w:rsidR="00D2405A" w:rsidRPr="00D2405A">
        <w:rPr>
          <w:sz w:val="28"/>
          <w:szCs w:val="28"/>
        </w:rPr>
        <w:t>Смоленской областной общественной организации «Поисковое объединение «ДОЛГ»;</w:t>
      </w:r>
    </w:p>
    <w:p w:rsidR="00D2405A" w:rsidRPr="00D2405A" w:rsidRDefault="00116E49" w:rsidP="00D2405A">
      <w:pPr>
        <w:widowControl w:val="0"/>
        <w:ind w:firstLine="709"/>
        <w:jc w:val="both"/>
        <w:rPr>
          <w:sz w:val="28"/>
          <w:szCs w:val="28"/>
        </w:rPr>
      </w:pPr>
      <w:r>
        <w:rPr>
          <w:sz w:val="28"/>
          <w:szCs w:val="28"/>
        </w:rPr>
        <w:t>2)</w:t>
      </w:r>
      <w:r w:rsidR="00BF62B9">
        <w:rPr>
          <w:sz w:val="28"/>
          <w:szCs w:val="28"/>
        </w:rPr>
        <w:t xml:space="preserve"> </w:t>
      </w:r>
      <w:r w:rsidR="00D2405A" w:rsidRPr="00D2405A">
        <w:rPr>
          <w:sz w:val="28"/>
          <w:szCs w:val="28"/>
        </w:rPr>
        <w:t>отряд регионального отделения</w:t>
      </w:r>
      <w:r w:rsidR="00D2405A">
        <w:rPr>
          <w:sz w:val="28"/>
          <w:szCs w:val="28"/>
        </w:rPr>
        <w:t xml:space="preserve"> </w:t>
      </w:r>
      <w:r w:rsidR="00D2405A" w:rsidRPr="00D2405A">
        <w:rPr>
          <w:sz w:val="28"/>
          <w:szCs w:val="28"/>
        </w:rPr>
        <w:t>всероссийского</w:t>
      </w:r>
      <w:r w:rsidR="00424C19">
        <w:rPr>
          <w:sz w:val="28"/>
          <w:szCs w:val="28"/>
        </w:rPr>
        <w:t xml:space="preserve"> </w:t>
      </w:r>
      <w:r w:rsidR="00D2405A" w:rsidRPr="00D2405A">
        <w:rPr>
          <w:sz w:val="28"/>
          <w:szCs w:val="28"/>
        </w:rPr>
        <w:t>детско-юношеского воен</w:t>
      </w:r>
      <w:r w:rsidR="00424C19">
        <w:rPr>
          <w:sz w:val="28"/>
          <w:szCs w:val="28"/>
        </w:rPr>
        <w:t>-</w:t>
      </w:r>
      <w:r w:rsidR="00D2405A" w:rsidRPr="00D2405A">
        <w:rPr>
          <w:sz w:val="28"/>
          <w:szCs w:val="28"/>
        </w:rPr>
        <w:t>но-патриотического общественного движения</w:t>
      </w:r>
      <w:r w:rsidR="00D2405A">
        <w:rPr>
          <w:sz w:val="28"/>
          <w:szCs w:val="28"/>
        </w:rPr>
        <w:t xml:space="preserve"> </w:t>
      </w:r>
      <w:r w:rsidR="00D2405A" w:rsidRPr="00D2405A">
        <w:rPr>
          <w:sz w:val="28"/>
          <w:szCs w:val="28"/>
        </w:rPr>
        <w:t>«Юнармия»;</w:t>
      </w:r>
    </w:p>
    <w:p w:rsidR="00D2405A" w:rsidRPr="00D2405A" w:rsidRDefault="00BF62B9" w:rsidP="00D2405A">
      <w:pPr>
        <w:widowControl w:val="0"/>
        <w:ind w:firstLine="709"/>
        <w:jc w:val="both"/>
        <w:rPr>
          <w:sz w:val="28"/>
          <w:szCs w:val="28"/>
        </w:rPr>
      </w:pPr>
      <w:r>
        <w:rPr>
          <w:sz w:val="28"/>
          <w:szCs w:val="28"/>
        </w:rPr>
        <w:t>3)</w:t>
      </w:r>
      <w:r w:rsidR="00D2405A" w:rsidRPr="00D2405A">
        <w:rPr>
          <w:sz w:val="28"/>
          <w:szCs w:val="28"/>
        </w:rPr>
        <w:t xml:space="preserve"> военно-патриотический отряд «Юные друзья пограничников»;</w:t>
      </w:r>
    </w:p>
    <w:p w:rsidR="00AB15B8" w:rsidRDefault="00BF62B9" w:rsidP="00D2405A">
      <w:pPr>
        <w:widowControl w:val="0"/>
        <w:ind w:firstLine="709"/>
        <w:jc w:val="both"/>
        <w:rPr>
          <w:sz w:val="28"/>
          <w:szCs w:val="28"/>
        </w:rPr>
      </w:pPr>
      <w:r>
        <w:rPr>
          <w:sz w:val="28"/>
          <w:szCs w:val="28"/>
        </w:rPr>
        <w:t>4)</w:t>
      </w:r>
      <w:r w:rsidR="00D2405A" w:rsidRPr="00D2405A">
        <w:rPr>
          <w:sz w:val="28"/>
          <w:szCs w:val="28"/>
        </w:rPr>
        <w:t xml:space="preserve"> </w:t>
      </w:r>
      <w:r w:rsidR="008C527D">
        <w:rPr>
          <w:sz w:val="28"/>
          <w:szCs w:val="28"/>
        </w:rPr>
        <w:t>8</w:t>
      </w:r>
      <w:r w:rsidR="00D2405A" w:rsidRPr="00D2405A">
        <w:rPr>
          <w:sz w:val="28"/>
          <w:szCs w:val="28"/>
        </w:rPr>
        <w:t xml:space="preserve"> первичных отделений Общероссийского общественно-государственного</w:t>
      </w:r>
      <w:r w:rsidR="00D2405A">
        <w:rPr>
          <w:sz w:val="28"/>
          <w:szCs w:val="28"/>
        </w:rPr>
        <w:t xml:space="preserve"> </w:t>
      </w:r>
      <w:r w:rsidR="00D2405A" w:rsidRPr="00D2405A">
        <w:rPr>
          <w:sz w:val="28"/>
          <w:szCs w:val="28"/>
        </w:rPr>
        <w:t>движения детей и молодежи «Движение первых»</w:t>
      </w:r>
      <w:r w:rsidR="00AB15B8">
        <w:rPr>
          <w:sz w:val="28"/>
          <w:szCs w:val="28"/>
        </w:rPr>
        <w:t>;</w:t>
      </w:r>
    </w:p>
    <w:p w:rsidR="00AB15B8" w:rsidRDefault="00BF62B9" w:rsidP="00D2405A">
      <w:pPr>
        <w:widowControl w:val="0"/>
        <w:ind w:firstLine="709"/>
        <w:jc w:val="both"/>
        <w:rPr>
          <w:sz w:val="28"/>
          <w:szCs w:val="28"/>
        </w:rPr>
      </w:pPr>
      <w:r>
        <w:rPr>
          <w:sz w:val="28"/>
          <w:szCs w:val="28"/>
        </w:rPr>
        <w:t xml:space="preserve">5) </w:t>
      </w:r>
      <w:r w:rsidR="00AB15B8">
        <w:rPr>
          <w:sz w:val="28"/>
          <w:szCs w:val="28"/>
        </w:rPr>
        <w:t>творческие об</w:t>
      </w:r>
      <w:r w:rsidR="003955D6">
        <w:rPr>
          <w:sz w:val="28"/>
          <w:szCs w:val="28"/>
        </w:rPr>
        <w:t>ъ</w:t>
      </w:r>
      <w:r w:rsidR="00AB15B8">
        <w:rPr>
          <w:sz w:val="28"/>
          <w:szCs w:val="28"/>
        </w:rPr>
        <w:t>е</w:t>
      </w:r>
      <w:r w:rsidR="00FC0415">
        <w:rPr>
          <w:sz w:val="28"/>
          <w:szCs w:val="28"/>
        </w:rPr>
        <w:t>динения на базе Велижского ДДТ:</w:t>
      </w:r>
      <w:r w:rsidR="001F4719">
        <w:rPr>
          <w:sz w:val="28"/>
          <w:szCs w:val="28"/>
        </w:rPr>
        <w:t xml:space="preserve"> </w:t>
      </w:r>
      <w:r w:rsidR="00FC0415">
        <w:rPr>
          <w:sz w:val="28"/>
          <w:szCs w:val="28"/>
        </w:rPr>
        <w:t>«</w:t>
      </w:r>
      <w:r w:rsidR="00AB15B8">
        <w:rPr>
          <w:sz w:val="28"/>
          <w:szCs w:val="28"/>
        </w:rPr>
        <w:t xml:space="preserve">Красная гвоздика», </w:t>
      </w:r>
      <w:r w:rsidR="00FC0415">
        <w:rPr>
          <w:sz w:val="28"/>
          <w:szCs w:val="28"/>
        </w:rPr>
        <w:t>«</w:t>
      </w:r>
      <w:r w:rsidR="00AB15B8">
        <w:rPr>
          <w:sz w:val="28"/>
          <w:szCs w:val="28"/>
        </w:rPr>
        <w:t>Воин»</w:t>
      </w:r>
      <w:r w:rsidR="00FC0415">
        <w:rPr>
          <w:sz w:val="28"/>
          <w:szCs w:val="28"/>
        </w:rPr>
        <w:t>,</w:t>
      </w:r>
      <w:r w:rsidR="00AB15B8">
        <w:rPr>
          <w:sz w:val="28"/>
          <w:szCs w:val="28"/>
        </w:rPr>
        <w:t xml:space="preserve"> «Дружина».</w:t>
      </w:r>
    </w:p>
    <w:p w:rsidR="00D2405A" w:rsidRPr="00D2405A" w:rsidRDefault="00BF62B9" w:rsidP="00D2405A">
      <w:pPr>
        <w:widowControl w:val="0"/>
        <w:ind w:firstLine="709"/>
        <w:jc w:val="both"/>
        <w:rPr>
          <w:sz w:val="28"/>
          <w:szCs w:val="28"/>
        </w:rPr>
      </w:pPr>
      <w:r>
        <w:rPr>
          <w:sz w:val="28"/>
          <w:szCs w:val="28"/>
        </w:rPr>
        <w:t>1.8</w:t>
      </w:r>
      <w:r w:rsidR="00116E49">
        <w:rPr>
          <w:sz w:val="28"/>
          <w:szCs w:val="28"/>
        </w:rPr>
        <w:t>.</w:t>
      </w:r>
      <w:r>
        <w:rPr>
          <w:sz w:val="28"/>
          <w:szCs w:val="28"/>
        </w:rPr>
        <w:t xml:space="preserve"> </w:t>
      </w:r>
      <w:r w:rsidR="00D2405A" w:rsidRPr="00D2405A">
        <w:rPr>
          <w:sz w:val="28"/>
          <w:szCs w:val="28"/>
        </w:rPr>
        <w:t>Важной составляющей патриотического воспитания студенческой и учащейся</w:t>
      </w:r>
      <w:r w:rsidR="00D2405A">
        <w:rPr>
          <w:sz w:val="28"/>
          <w:szCs w:val="28"/>
        </w:rPr>
        <w:t xml:space="preserve"> </w:t>
      </w:r>
      <w:r w:rsidR="00D2405A" w:rsidRPr="00D2405A">
        <w:rPr>
          <w:sz w:val="28"/>
          <w:szCs w:val="28"/>
        </w:rPr>
        <w:t xml:space="preserve">молодежи является вовлечение </w:t>
      </w:r>
      <w:r w:rsidR="00AB15B8">
        <w:rPr>
          <w:sz w:val="28"/>
          <w:szCs w:val="28"/>
        </w:rPr>
        <w:t>молодежи</w:t>
      </w:r>
      <w:r w:rsidR="00D2405A" w:rsidRPr="00D2405A">
        <w:rPr>
          <w:sz w:val="28"/>
          <w:szCs w:val="28"/>
        </w:rPr>
        <w:t xml:space="preserve"> в благотворительную деятельность –</w:t>
      </w:r>
      <w:r w:rsidR="00D2405A">
        <w:rPr>
          <w:sz w:val="28"/>
          <w:szCs w:val="28"/>
        </w:rPr>
        <w:t xml:space="preserve"> </w:t>
      </w:r>
      <w:r w:rsidR="00D2405A" w:rsidRPr="00D2405A">
        <w:rPr>
          <w:sz w:val="28"/>
          <w:szCs w:val="28"/>
        </w:rPr>
        <w:t xml:space="preserve">волонтерское движение, участие в </w:t>
      </w:r>
      <w:r w:rsidR="00AB15B8">
        <w:rPr>
          <w:sz w:val="28"/>
          <w:szCs w:val="28"/>
        </w:rPr>
        <w:t xml:space="preserve">различных патриотических </w:t>
      </w:r>
      <w:r w:rsidR="00D2405A" w:rsidRPr="00D2405A">
        <w:rPr>
          <w:sz w:val="28"/>
          <w:szCs w:val="28"/>
        </w:rPr>
        <w:t>акциях.</w:t>
      </w:r>
    </w:p>
    <w:p w:rsidR="00D2405A" w:rsidRPr="00AB15B8" w:rsidRDefault="00BF62B9" w:rsidP="00D2405A">
      <w:pPr>
        <w:widowControl w:val="0"/>
        <w:ind w:firstLine="709"/>
        <w:jc w:val="both"/>
        <w:rPr>
          <w:sz w:val="28"/>
          <w:szCs w:val="28"/>
        </w:rPr>
      </w:pPr>
      <w:r>
        <w:rPr>
          <w:sz w:val="28"/>
          <w:szCs w:val="28"/>
        </w:rPr>
        <w:t xml:space="preserve">1.9. </w:t>
      </w:r>
      <w:r w:rsidR="00D2405A" w:rsidRPr="00D2405A">
        <w:rPr>
          <w:sz w:val="28"/>
          <w:szCs w:val="28"/>
        </w:rPr>
        <w:t>В муниципальном образовании «</w:t>
      </w:r>
      <w:r w:rsidR="00F035E6">
        <w:rPr>
          <w:sz w:val="28"/>
          <w:szCs w:val="28"/>
        </w:rPr>
        <w:t>Велижский</w:t>
      </w:r>
      <w:r w:rsidR="00334256">
        <w:rPr>
          <w:sz w:val="28"/>
          <w:szCs w:val="28"/>
        </w:rPr>
        <w:t xml:space="preserve"> </w:t>
      </w:r>
      <w:r w:rsidR="00D2405A" w:rsidRPr="00D2405A">
        <w:rPr>
          <w:sz w:val="28"/>
          <w:szCs w:val="28"/>
        </w:rPr>
        <w:t>муниципальный округ»</w:t>
      </w:r>
      <w:r w:rsidR="00D2405A">
        <w:rPr>
          <w:sz w:val="28"/>
          <w:szCs w:val="28"/>
        </w:rPr>
        <w:t xml:space="preserve"> </w:t>
      </w:r>
      <w:r w:rsidR="00D2405A" w:rsidRPr="00D2405A">
        <w:rPr>
          <w:sz w:val="28"/>
          <w:szCs w:val="28"/>
        </w:rPr>
        <w:t>Смоленской области создана отлаженная, эффективная система патриотического</w:t>
      </w:r>
      <w:r w:rsidR="00D2405A">
        <w:rPr>
          <w:sz w:val="28"/>
          <w:szCs w:val="28"/>
        </w:rPr>
        <w:t xml:space="preserve"> </w:t>
      </w:r>
      <w:r w:rsidR="00D2405A" w:rsidRPr="00D2405A">
        <w:rPr>
          <w:sz w:val="28"/>
          <w:szCs w:val="28"/>
        </w:rPr>
        <w:t>воспитания молодежи. Установлены тесные деловые партнерские отношения</w:t>
      </w:r>
      <w:r w:rsidR="00D2405A">
        <w:rPr>
          <w:sz w:val="28"/>
          <w:szCs w:val="28"/>
        </w:rPr>
        <w:t xml:space="preserve"> </w:t>
      </w:r>
      <w:r w:rsidR="00334256">
        <w:rPr>
          <w:sz w:val="28"/>
          <w:szCs w:val="28"/>
        </w:rPr>
        <w:t xml:space="preserve">отдела </w:t>
      </w:r>
      <w:r w:rsidR="00D2405A" w:rsidRPr="00D2405A">
        <w:rPr>
          <w:sz w:val="28"/>
          <w:szCs w:val="28"/>
        </w:rPr>
        <w:t>по культуре</w:t>
      </w:r>
      <w:r w:rsidR="00334256">
        <w:rPr>
          <w:sz w:val="28"/>
          <w:szCs w:val="28"/>
        </w:rPr>
        <w:t xml:space="preserve"> и спорту</w:t>
      </w:r>
      <w:r w:rsidR="00D2405A" w:rsidRPr="00D2405A">
        <w:rPr>
          <w:sz w:val="28"/>
          <w:szCs w:val="28"/>
        </w:rPr>
        <w:t xml:space="preserve"> Администрации</w:t>
      </w:r>
      <w:r w:rsidR="00D2405A">
        <w:rPr>
          <w:sz w:val="28"/>
          <w:szCs w:val="28"/>
        </w:rPr>
        <w:t xml:space="preserve"> </w:t>
      </w:r>
      <w:r w:rsidR="00D2405A" w:rsidRPr="00D2405A">
        <w:rPr>
          <w:sz w:val="28"/>
          <w:szCs w:val="28"/>
        </w:rPr>
        <w:t>муниципального образования «</w:t>
      </w:r>
      <w:r w:rsidR="00334256">
        <w:rPr>
          <w:sz w:val="28"/>
          <w:szCs w:val="28"/>
        </w:rPr>
        <w:t xml:space="preserve">Велижский </w:t>
      </w:r>
      <w:r w:rsidR="00D2405A" w:rsidRPr="00D2405A">
        <w:rPr>
          <w:sz w:val="28"/>
          <w:szCs w:val="28"/>
        </w:rPr>
        <w:t>муниципальный округ» Смоленской</w:t>
      </w:r>
      <w:r w:rsidR="00D2405A">
        <w:rPr>
          <w:sz w:val="28"/>
          <w:szCs w:val="28"/>
        </w:rPr>
        <w:t xml:space="preserve"> </w:t>
      </w:r>
      <w:r w:rsidR="00D2405A" w:rsidRPr="00D2405A">
        <w:rPr>
          <w:sz w:val="28"/>
          <w:szCs w:val="28"/>
        </w:rPr>
        <w:t xml:space="preserve">области с </w:t>
      </w:r>
      <w:r w:rsidR="00CC2B49">
        <w:rPr>
          <w:sz w:val="28"/>
          <w:szCs w:val="28"/>
        </w:rPr>
        <w:t>Военным</w:t>
      </w:r>
      <w:r w:rsidR="00D2405A" w:rsidRPr="00D2405A">
        <w:rPr>
          <w:sz w:val="28"/>
          <w:szCs w:val="28"/>
        </w:rPr>
        <w:t xml:space="preserve"> комиссариат</w:t>
      </w:r>
      <w:r w:rsidR="00CC2B49">
        <w:rPr>
          <w:sz w:val="28"/>
          <w:szCs w:val="28"/>
        </w:rPr>
        <w:t>ом</w:t>
      </w:r>
      <w:r w:rsidR="006A0F2B">
        <w:rPr>
          <w:sz w:val="28"/>
          <w:szCs w:val="28"/>
        </w:rPr>
        <w:t xml:space="preserve"> Велижского района Смоленской области</w:t>
      </w:r>
      <w:r w:rsidR="00AB15B8">
        <w:rPr>
          <w:sz w:val="28"/>
          <w:szCs w:val="28"/>
        </w:rPr>
        <w:t>,</w:t>
      </w:r>
      <w:r w:rsidR="00222AEB">
        <w:rPr>
          <w:sz w:val="28"/>
          <w:szCs w:val="28"/>
        </w:rPr>
        <w:t xml:space="preserve"> с </w:t>
      </w:r>
      <w:r w:rsidR="00222AEB" w:rsidRPr="00222AEB">
        <w:rPr>
          <w:sz w:val="28"/>
          <w:szCs w:val="28"/>
        </w:rPr>
        <w:t>Велижск</w:t>
      </w:r>
      <w:r w:rsidR="00222AEB">
        <w:rPr>
          <w:sz w:val="28"/>
          <w:szCs w:val="28"/>
        </w:rPr>
        <w:t>ой р</w:t>
      </w:r>
      <w:r w:rsidR="00222AEB" w:rsidRPr="00222AEB">
        <w:rPr>
          <w:sz w:val="28"/>
          <w:szCs w:val="28"/>
        </w:rPr>
        <w:t>айонн</w:t>
      </w:r>
      <w:r w:rsidR="00222AEB">
        <w:rPr>
          <w:sz w:val="28"/>
          <w:szCs w:val="28"/>
        </w:rPr>
        <w:t>ой о</w:t>
      </w:r>
      <w:r w:rsidR="00222AEB" w:rsidRPr="00222AEB">
        <w:rPr>
          <w:sz w:val="28"/>
          <w:szCs w:val="28"/>
        </w:rPr>
        <w:t>бщественн</w:t>
      </w:r>
      <w:r w:rsidR="00222AEB">
        <w:rPr>
          <w:sz w:val="28"/>
          <w:szCs w:val="28"/>
        </w:rPr>
        <w:t>ой</w:t>
      </w:r>
      <w:r w:rsidR="00222AEB" w:rsidRPr="00222AEB">
        <w:rPr>
          <w:sz w:val="28"/>
          <w:szCs w:val="28"/>
        </w:rPr>
        <w:t xml:space="preserve"> </w:t>
      </w:r>
      <w:r w:rsidR="00222AEB">
        <w:rPr>
          <w:sz w:val="28"/>
          <w:szCs w:val="28"/>
        </w:rPr>
        <w:t>о</w:t>
      </w:r>
      <w:r w:rsidR="00222AEB" w:rsidRPr="00222AEB">
        <w:rPr>
          <w:sz w:val="28"/>
          <w:szCs w:val="28"/>
        </w:rPr>
        <w:t>рганизаци</w:t>
      </w:r>
      <w:r w:rsidR="00222AEB">
        <w:rPr>
          <w:sz w:val="28"/>
          <w:szCs w:val="28"/>
        </w:rPr>
        <w:t>ей</w:t>
      </w:r>
      <w:r w:rsidR="00222AEB" w:rsidRPr="00222AEB">
        <w:rPr>
          <w:sz w:val="28"/>
          <w:szCs w:val="28"/>
        </w:rPr>
        <w:t xml:space="preserve"> Смоленской </w:t>
      </w:r>
      <w:r w:rsidR="00222AEB">
        <w:rPr>
          <w:sz w:val="28"/>
          <w:szCs w:val="28"/>
        </w:rPr>
        <w:t>о</w:t>
      </w:r>
      <w:r w:rsidR="00222AEB" w:rsidRPr="00222AEB">
        <w:rPr>
          <w:sz w:val="28"/>
          <w:szCs w:val="28"/>
        </w:rPr>
        <w:t xml:space="preserve">бластной </w:t>
      </w:r>
      <w:r w:rsidR="00222AEB">
        <w:rPr>
          <w:sz w:val="28"/>
          <w:szCs w:val="28"/>
        </w:rPr>
        <w:t>о</w:t>
      </w:r>
      <w:r w:rsidR="00222AEB" w:rsidRPr="00222AEB">
        <w:rPr>
          <w:sz w:val="28"/>
          <w:szCs w:val="28"/>
        </w:rPr>
        <w:t xml:space="preserve">бщественной </w:t>
      </w:r>
      <w:r w:rsidR="00222AEB">
        <w:rPr>
          <w:sz w:val="28"/>
          <w:szCs w:val="28"/>
        </w:rPr>
        <w:t>организации в</w:t>
      </w:r>
      <w:r w:rsidR="00222AEB" w:rsidRPr="00222AEB">
        <w:rPr>
          <w:sz w:val="28"/>
          <w:szCs w:val="28"/>
        </w:rPr>
        <w:t>етеранов (</w:t>
      </w:r>
      <w:r w:rsidR="00222AEB">
        <w:rPr>
          <w:sz w:val="28"/>
          <w:szCs w:val="28"/>
        </w:rPr>
        <w:t>пенсионеров) в</w:t>
      </w:r>
      <w:r w:rsidR="00222AEB" w:rsidRPr="00222AEB">
        <w:rPr>
          <w:sz w:val="28"/>
          <w:szCs w:val="28"/>
        </w:rPr>
        <w:t xml:space="preserve">ойны, </w:t>
      </w:r>
      <w:r w:rsidR="00222AEB">
        <w:rPr>
          <w:sz w:val="28"/>
          <w:szCs w:val="28"/>
        </w:rPr>
        <w:t>т</w:t>
      </w:r>
      <w:r w:rsidR="00222AEB" w:rsidRPr="00222AEB">
        <w:rPr>
          <w:sz w:val="28"/>
          <w:szCs w:val="28"/>
        </w:rPr>
        <w:t xml:space="preserve">руда, </w:t>
      </w:r>
      <w:r w:rsidR="00222AEB">
        <w:rPr>
          <w:sz w:val="28"/>
          <w:szCs w:val="28"/>
        </w:rPr>
        <w:t>В</w:t>
      </w:r>
      <w:r w:rsidR="00222AEB" w:rsidRPr="00222AEB">
        <w:rPr>
          <w:sz w:val="28"/>
          <w:szCs w:val="28"/>
        </w:rPr>
        <w:t xml:space="preserve">ооруженных Сил и </w:t>
      </w:r>
      <w:r w:rsidR="00222AEB">
        <w:rPr>
          <w:sz w:val="28"/>
          <w:szCs w:val="28"/>
        </w:rPr>
        <w:t>п</w:t>
      </w:r>
      <w:r w:rsidR="00222AEB" w:rsidRPr="00222AEB">
        <w:rPr>
          <w:sz w:val="28"/>
          <w:szCs w:val="28"/>
        </w:rPr>
        <w:t xml:space="preserve">равоохранительных </w:t>
      </w:r>
      <w:r w:rsidR="00222AEB">
        <w:rPr>
          <w:sz w:val="28"/>
          <w:szCs w:val="28"/>
        </w:rPr>
        <w:t>о</w:t>
      </w:r>
      <w:r w:rsidR="00222AEB" w:rsidRPr="00222AEB">
        <w:rPr>
          <w:sz w:val="28"/>
          <w:szCs w:val="28"/>
        </w:rPr>
        <w:t>рганов</w:t>
      </w:r>
      <w:r w:rsidR="00222AEB">
        <w:rPr>
          <w:sz w:val="28"/>
          <w:szCs w:val="28"/>
        </w:rPr>
        <w:t xml:space="preserve">, с </w:t>
      </w:r>
      <w:r w:rsidR="00AB15B8" w:rsidRPr="00AB15B8">
        <w:rPr>
          <w:sz w:val="28"/>
          <w:szCs w:val="28"/>
        </w:rPr>
        <w:t>Союз</w:t>
      </w:r>
      <w:r w:rsidR="00AB15B8">
        <w:rPr>
          <w:sz w:val="28"/>
          <w:szCs w:val="28"/>
        </w:rPr>
        <w:t>ом</w:t>
      </w:r>
      <w:r w:rsidR="00AB15B8" w:rsidRPr="00AB15B8">
        <w:rPr>
          <w:sz w:val="28"/>
          <w:szCs w:val="28"/>
        </w:rPr>
        <w:t xml:space="preserve"> ветеранов военной службы Велижского района</w:t>
      </w:r>
      <w:r w:rsidR="00AB15B8">
        <w:rPr>
          <w:sz w:val="28"/>
          <w:szCs w:val="28"/>
        </w:rPr>
        <w:t>,</w:t>
      </w:r>
      <w:r w:rsidR="00334256" w:rsidRPr="00CC2B49">
        <w:rPr>
          <w:b/>
          <w:sz w:val="28"/>
          <w:szCs w:val="28"/>
        </w:rPr>
        <w:t xml:space="preserve"> </w:t>
      </w:r>
      <w:r w:rsidR="00334256" w:rsidRPr="00AB15B8">
        <w:rPr>
          <w:sz w:val="28"/>
          <w:szCs w:val="28"/>
        </w:rPr>
        <w:t xml:space="preserve">с поисковым отрядом «Воин» </w:t>
      </w:r>
      <w:r w:rsidR="00D2405A" w:rsidRPr="00AB15B8">
        <w:rPr>
          <w:sz w:val="28"/>
          <w:szCs w:val="28"/>
        </w:rPr>
        <w:t>и другими заинтересованными структурами. И в дальнейшем необходимо данную систему</w:t>
      </w:r>
      <w:r w:rsidR="00424C19">
        <w:rPr>
          <w:sz w:val="28"/>
          <w:szCs w:val="28"/>
        </w:rPr>
        <w:t xml:space="preserve"> совершенствовать. Однако имеющее</w:t>
      </w:r>
      <w:r w:rsidR="00D2405A" w:rsidRPr="00AB15B8">
        <w:rPr>
          <w:sz w:val="28"/>
          <w:szCs w:val="28"/>
        </w:rPr>
        <w:t xml:space="preserve">ся </w:t>
      </w:r>
      <w:r w:rsidR="006065CD" w:rsidRPr="00AB15B8">
        <w:rPr>
          <w:sz w:val="28"/>
          <w:szCs w:val="28"/>
        </w:rPr>
        <w:t>фин</w:t>
      </w:r>
      <w:r w:rsidR="003955D6">
        <w:rPr>
          <w:sz w:val="28"/>
          <w:szCs w:val="28"/>
        </w:rPr>
        <w:t>а</w:t>
      </w:r>
      <w:r w:rsidR="006065CD" w:rsidRPr="00AB15B8">
        <w:rPr>
          <w:sz w:val="28"/>
          <w:szCs w:val="28"/>
        </w:rPr>
        <w:t xml:space="preserve">нсовое обеспечение </w:t>
      </w:r>
      <w:r w:rsidR="00D2405A" w:rsidRPr="00AB15B8">
        <w:rPr>
          <w:sz w:val="28"/>
          <w:szCs w:val="28"/>
        </w:rPr>
        <w:t>не в полной мере удо</w:t>
      </w:r>
      <w:r w:rsidR="00334256" w:rsidRPr="00AB15B8">
        <w:rPr>
          <w:sz w:val="28"/>
          <w:szCs w:val="28"/>
        </w:rPr>
        <w:t xml:space="preserve">влетворяет современным запросам. </w:t>
      </w:r>
      <w:r w:rsidR="00D2405A" w:rsidRPr="00AB15B8">
        <w:rPr>
          <w:sz w:val="28"/>
          <w:szCs w:val="28"/>
        </w:rPr>
        <w:t>Не</w:t>
      </w:r>
      <w:r w:rsidR="006A0F2B" w:rsidRPr="00AB15B8">
        <w:rPr>
          <w:sz w:val="28"/>
          <w:szCs w:val="28"/>
        </w:rPr>
        <w:t>обходимо изыскивать финансовые средства для улучшения ресурсной базы муниципальной программы</w:t>
      </w:r>
      <w:r w:rsidR="00D2405A" w:rsidRPr="00AB15B8">
        <w:rPr>
          <w:sz w:val="28"/>
          <w:szCs w:val="28"/>
        </w:rPr>
        <w:t>.</w:t>
      </w:r>
    </w:p>
    <w:p w:rsidR="00D2405A" w:rsidRPr="00D2405A" w:rsidRDefault="00BF62B9" w:rsidP="00D2405A">
      <w:pPr>
        <w:widowControl w:val="0"/>
        <w:ind w:firstLine="709"/>
        <w:jc w:val="both"/>
        <w:rPr>
          <w:sz w:val="28"/>
          <w:szCs w:val="28"/>
        </w:rPr>
      </w:pPr>
      <w:r>
        <w:rPr>
          <w:sz w:val="28"/>
          <w:szCs w:val="28"/>
        </w:rPr>
        <w:t>1.10</w:t>
      </w:r>
      <w:r w:rsidR="00116E49">
        <w:rPr>
          <w:sz w:val="28"/>
          <w:szCs w:val="28"/>
        </w:rPr>
        <w:t>.</w:t>
      </w:r>
      <w:r>
        <w:rPr>
          <w:sz w:val="28"/>
          <w:szCs w:val="28"/>
        </w:rPr>
        <w:t xml:space="preserve"> </w:t>
      </w:r>
      <w:r w:rsidR="00D2405A" w:rsidRPr="00D2405A">
        <w:rPr>
          <w:sz w:val="28"/>
          <w:szCs w:val="28"/>
        </w:rPr>
        <w:t>Значительное внимание гражданско-патриотическому воспитанию детей и</w:t>
      </w:r>
      <w:r w:rsidR="00D2405A">
        <w:rPr>
          <w:sz w:val="28"/>
          <w:szCs w:val="28"/>
        </w:rPr>
        <w:t xml:space="preserve"> </w:t>
      </w:r>
      <w:r w:rsidR="00D2405A" w:rsidRPr="00D2405A">
        <w:rPr>
          <w:sz w:val="28"/>
          <w:szCs w:val="28"/>
        </w:rPr>
        <w:t>подростков уделяется в образовател</w:t>
      </w:r>
      <w:r w:rsidR="00D2405A">
        <w:rPr>
          <w:sz w:val="28"/>
          <w:szCs w:val="28"/>
        </w:rPr>
        <w:t>ьных учреждениях муниципального об</w:t>
      </w:r>
      <w:r w:rsidR="00D2405A" w:rsidRPr="00D2405A">
        <w:rPr>
          <w:sz w:val="28"/>
          <w:szCs w:val="28"/>
        </w:rPr>
        <w:t>разования.</w:t>
      </w:r>
    </w:p>
    <w:p w:rsidR="00D2405A" w:rsidRPr="00D2405A" w:rsidRDefault="00BF62B9" w:rsidP="00D2405A">
      <w:pPr>
        <w:widowControl w:val="0"/>
        <w:ind w:firstLine="709"/>
        <w:jc w:val="both"/>
        <w:rPr>
          <w:sz w:val="28"/>
          <w:szCs w:val="28"/>
        </w:rPr>
      </w:pPr>
      <w:r>
        <w:rPr>
          <w:sz w:val="28"/>
          <w:szCs w:val="28"/>
        </w:rPr>
        <w:t>1.11</w:t>
      </w:r>
      <w:r w:rsidR="00116E49">
        <w:rPr>
          <w:sz w:val="28"/>
          <w:szCs w:val="28"/>
        </w:rPr>
        <w:t>.</w:t>
      </w:r>
      <w:r>
        <w:rPr>
          <w:sz w:val="28"/>
          <w:szCs w:val="28"/>
        </w:rPr>
        <w:t xml:space="preserve"> </w:t>
      </w:r>
      <w:r w:rsidR="00D2405A" w:rsidRPr="00D2405A">
        <w:rPr>
          <w:sz w:val="28"/>
          <w:szCs w:val="28"/>
        </w:rPr>
        <w:t>Основы и фундамент активной гражданской позиции закладываются и формируются в</w:t>
      </w:r>
      <w:r w:rsidR="00D2405A">
        <w:rPr>
          <w:sz w:val="28"/>
          <w:szCs w:val="28"/>
        </w:rPr>
        <w:t xml:space="preserve"> </w:t>
      </w:r>
      <w:r w:rsidR="00D2405A" w:rsidRPr="00D2405A">
        <w:rPr>
          <w:sz w:val="28"/>
          <w:szCs w:val="28"/>
        </w:rPr>
        <w:t>ходе учебного процесса и получают своё дальнейшее развитие в системе внеклассной,</w:t>
      </w:r>
      <w:r w:rsidR="00D2405A">
        <w:rPr>
          <w:sz w:val="28"/>
          <w:szCs w:val="28"/>
        </w:rPr>
        <w:t xml:space="preserve"> </w:t>
      </w:r>
      <w:r w:rsidR="00D2405A" w:rsidRPr="00D2405A">
        <w:rPr>
          <w:sz w:val="28"/>
          <w:szCs w:val="28"/>
        </w:rPr>
        <w:t>внешкольной работы и дополнительного образования. Тема патриотического</w:t>
      </w:r>
      <w:r w:rsidR="00D2405A">
        <w:rPr>
          <w:sz w:val="28"/>
          <w:szCs w:val="28"/>
        </w:rPr>
        <w:t xml:space="preserve"> </w:t>
      </w:r>
      <w:r w:rsidR="00D2405A" w:rsidRPr="00D2405A">
        <w:rPr>
          <w:sz w:val="28"/>
          <w:szCs w:val="28"/>
        </w:rPr>
        <w:t>воспитания «встроена» практически во все предметы общественно-гуманитарного и</w:t>
      </w:r>
      <w:r w:rsidR="00D2405A">
        <w:rPr>
          <w:sz w:val="28"/>
          <w:szCs w:val="28"/>
        </w:rPr>
        <w:t xml:space="preserve"> </w:t>
      </w:r>
      <w:r w:rsidR="00D2405A" w:rsidRPr="00D2405A">
        <w:rPr>
          <w:sz w:val="28"/>
          <w:szCs w:val="28"/>
        </w:rPr>
        <w:t>естественнонаучного цикла. Прежде всего, это целенаправленная работа по</w:t>
      </w:r>
      <w:r w:rsidR="00D2405A">
        <w:rPr>
          <w:sz w:val="28"/>
          <w:szCs w:val="28"/>
        </w:rPr>
        <w:t xml:space="preserve"> </w:t>
      </w:r>
      <w:r w:rsidR="00D2405A" w:rsidRPr="00D2405A">
        <w:rPr>
          <w:sz w:val="28"/>
          <w:szCs w:val="28"/>
        </w:rPr>
        <w:t>формированию уважения к символам нашей Родины – флагу, гимну, гербу. Во всех</w:t>
      </w:r>
      <w:r w:rsidR="00D2405A">
        <w:rPr>
          <w:sz w:val="28"/>
          <w:szCs w:val="28"/>
        </w:rPr>
        <w:t xml:space="preserve"> </w:t>
      </w:r>
      <w:r w:rsidR="00D2405A" w:rsidRPr="00D2405A">
        <w:rPr>
          <w:sz w:val="28"/>
          <w:szCs w:val="28"/>
        </w:rPr>
        <w:t>общеобразовательных учреждениях созданы уголки государственной символики.</w:t>
      </w:r>
    </w:p>
    <w:p w:rsidR="00D2405A" w:rsidRPr="00D2405A" w:rsidRDefault="00BF62B9" w:rsidP="00D2405A">
      <w:pPr>
        <w:widowControl w:val="0"/>
        <w:ind w:firstLine="709"/>
        <w:jc w:val="both"/>
        <w:rPr>
          <w:sz w:val="28"/>
          <w:szCs w:val="28"/>
        </w:rPr>
      </w:pPr>
      <w:r>
        <w:rPr>
          <w:sz w:val="28"/>
          <w:szCs w:val="28"/>
        </w:rPr>
        <w:lastRenderedPageBreak/>
        <w:t>1.12</w:t>
      </w:r>
      <w:r w:rsidR="00116E49">
        <w:rPr>
          <w:sz w:val="28"/>
          <w:szCs w:val="28"/>
        </w:rPr>
        <w:t>.</w:t>
      </w:r>
      <w:r>
        <w:rPr>
          <w:sz w:val="28"/>
          <w:szCs w:val="28"/>
        </w:rPr>
        <w:t xml:space="preserve"> </w:t>
      </w:r>
      <w:r w:rsidR="00D2405A" w:rsidRPr="00D2405A">
        <w:rPr>
          <w:sz w:val="28"/>
          <w:szCs w:val="28"/>
        </w:rPr>
        <w:t>Проводятся классные часы, посвящённые государственной символике, Дню народного</w:t>
      </w:r>
      <w:r w:rsidR="00D2405A">
        <w:rPr>
          <w:sz w:val="28"/>
          <w:szCs w:val="28"/>
        </w:rPr>
        <w:t xml:space="preserve"> </w:t>
      </w:r>
      <w:r w:rsidR="006A0F2B">
        <w:rPr>
          <w:sz w:val="28"/>
          <w:szCs w:val="28"/>
        </w:rPr>
        <w:t xml:space="preserve">единства, Дню космонавтики и </w:t>
      </w:r>
      <w:r w:rsidR="00D2405A" w:rsidRPr="00D2405A">
        <w:rPr>
          <w:sz w:val="28"/>
          <w:szCs w:val="28"/>
        </w:rPr>
        <w:t>другим государственным праздникам. Изучение на</w:t>
      </w:r>
      <w:r w:rsidR="00D2405A">
        <w:rPr>
          <w:sz w:val="28"/>
          <w:szCs w:val="28"/>
        </w:rPr>
        <w:t xml:space="preserve"> </w:t>
      </w:r>
      <w:r w:rsidR="00D2405A" w:rsidRPr="00D2405A">
        <w:rPr>
          <w:sz w:val="28"/>
          <w:szCs w:val="28"/>
        </w:rPr>
        <w:t>уроках истории и обществознания, и закрепление во внеурочных мероприятиях</w:t>
      </w:r>
      <w:r w:rsidR="00D2405A">
        <w:rPr>
          <w:sz w:val="28"/>
          <w:szCs w:val="28"/>
        </w:rPr>
        <w:t xml:space="preserve"> </w:t>
      </w:r>
      <w:r w:rsidR="00D2405A" w:rsidRPr="00D2405A">
        <w:rPr>
          <w:sz w:val="28"/>
          <w:szCs w:val="28"/>
        </w:rPr>
        <w:t>Конвенции о правах ребёнка, и законов, направленных на воспитание гражданина и</w:t>
      </w:r>
      <w:r w:rsidR="00D2405A">
        <w:rPr>
          <w:sz w:val="28"/>
          <w:szCs w:val="28"/>
        </w:rPr>
        <w:t xml:space="preserve"> </w:t>
      </w:r>
      <w:r w:rsidR="00D2405A" w:rsidRPr="00D2405A">
        <w:rPr>
          <w:sz w:val="28"/>
          <w:szCs w:val="28"/>
        </w:rPr>
        <w:t>патриота России. В школах проводятся мероприятия по формированию у учащихся</w:t>
      </w:r>
      <w:r w:rsidR="00D2405A">
        <w:rPr>
          <w:sz w:val="28"/>
          <w:szCs w:val="28"/>
        </w:rPr>
        <w:t xml:space="preserve"> </w:t>
      </w:r>
      <w:r w:rsidR="00D2405A" w:rsidRPr="00D2405A">
        <w:rPr>
          <w:sz w:val="28"/>
          <w:szCs w:val="28"/>
        </w:rPr>
        <w:t>твердых знаний о днях воинской славы и памятных датах России, примеров героизма</w:t>
      </w:r>
      <w:r w:rsidR="00D2405A">
        <w:rPr>
          <w:sz w:val="28"/>
          <w:szCs w:val="28"/>
        </w:rPr>
        <w:t xml:space="preserve"> </w:t>
      </w:r>
      <w:r w:rsidR="00D2405A" w:rsidRPr="00D2405A">
        <w:rPr>
          <w:sz w:val="28"/>
          <w:szCs w:val="28"/>
        </w:rPr>
        <w:t>и мужества защитников Отечества.</w:t>
      </w:r>
    </w:p>
    <w:p w:rsidR="00D2405A" w:rsidRPr="00D2405A" w:rsidRDefault="00D21C2F" w:rsidP="00D2405A">
      <w:pPr>
        <w:widowControl w:val="0"/>
        <w:ind w:firstLine="709"/>
        <w:jc w:val="both"/>
        <w:rPr>
          <w:sz w:val="28"/>
          <w:szCs w:val="28"/>
        </w:rPr>
      </w:pPr>
      <w:r>
        <w:rPr>
          <w:sz w:val="28"/>
          <w:szCs w:val="28"/>
        </w:rPr>
        <w:t>1.13</w:t>
      </w:r>
      <w:r w:rsidR="00116E49">
        <w:rPr>
          <w:sz w:val="28"/>
          <w:szCs w:val="28"/>
        </w:rPr>
        <w:t>.</w:t>
      </w:r>
      <w:r>
        <w:rPr>
          <w:sz w:val="28"/>
          <w:szCs w:val="28"/>
        </w:rPr>
        <w:t xml:space="preserve"> </w:t>
      </w:r>
      <w:r w:rsidR="00D2405A" w:rsidRPr="00D2405A">
        <w:rPr>
          <w:sz w:val="28"/>
          <w:szCs w:val="28"/>
        </w:rPr>
        <w:t>Помимо этого, в муниципальном образовании «</w:t>
      </w:r>
      <w:r w:rsidR="00334256">
        <w:rPr>
          <w:sz w:val="28"/>
          <w:szCs w:val="28"/>
        </w:rPr>
        <w:t xml:space="preserve">Велижский </w:t>
      </w:r>
      <w:r w:rsidR="00D2405A" w:rsidRPr="00D2405A">
        <w:rPr>
          <w:sz w:val="28"/>
          <w:szCs w:val="28"/>
        </w:rPr>
        <w:t>муниципальный</w:t>
      </w:r>
      <w:r w:rsidR="00CA78CC">
        <w:rPr>
          <w:sz w:val="28"/>
          <w:szCs w:val="28"/>
        </w:rPr>
        <w:t xml:space="preserve"> </w:t>
      </w:r>
      <w:r w:rsidR="00D2405A" w:rsidRPr="00D2405A">
        <w:rPr>
          <w:sz w:val="28"/>
          <w:szCs w:val="28"/>
        </w:rPr>
        <w:t>округ» Смоленской области активное внимание уделяется развитию добровольчества</w:t>
      </w:r>
      <w:r w:rsidR="00CA78CC">
        <w:rPr>
          <w:sz w:val="28"/>
          <w:szCs w:val="28"/>
        </w:rPr>
        <w:t xml:space="preserve"> </w:t>
      </w:r>
      <w:r w:rsidR="00D2405A" w:rsidRPr="00D2405A">
        <w:rPr>
          <w:sz w:val="28"/>
          <w:szCs w:val="28"/>
        </w:rPr>
        <w:t>(волонтерства), волонтерское движение охватывает большинство сфер общественной</w:t>
      </w:r>
      <w:r w:rsidR="00CA78CC">
        <w:rPr>
          <w:sz w:val="28"/>
          <w:szCs w:val="28"/>
        </w:rPr>
        <w:t xml:space="preserve"> </w:t>
      </w:r>
      <w:r w:rsidR="00D2405A" w:rsidRPr="00D2405A">
        <w:rPr>
          <w:sz w:val="28"/>
          <w:szCs w:val="28"/>
        </w:rPr>
        <w:t>жизни: спорт, здравоохранение, социальную защиту, культуру, образование, экологию</w:t>
      </w:r>
      <w:r w:rsidR="00CA78CC">
        <w:rPr>
          <w:sz w:val="28"/>
          <w:szCs w:val="28"/>
        </w:rPr>
        <w:t xml:space="preserve"> </w:t>
      </w:r>
      <w:r w:rsidR="00D2405A" w:rsidRPr="00D2405A">
        <w:rPr>
          <w:sz w:val="28"/>
          <w:szCs w:val="28"/>
        </w:rPr>
        <w:t>и др. Современный гражданин готов участвовать в развитии территории, на которой</w:t>
      </w:r>
      <w:r w:rsidR="00CA78CC">
        <w:rPr>
          <w:sz w:val="28"/>
          <w:szCs w:val="28"/>
        </w:rPr>
        <w:t xml:space="preserve"> </w:t>
      </w:r>
      <w:r w:rsidR="00D2405A" w:rsidRPr="00D2405A">
        <w:rPr>
          <w:sz w:val="28"/>
          <w:szCs w:val="28"/>
        </w:rPr>
        <w:t>он проживает, помогать в решении проблем, стоящих перед обществом.</w:t>
      </w:r>
    </w:p>
    <w:p w:rsidR="00D2405A" w:rsidRPr="00D2405A" w:rsidRDefault="00D21C2F" w:rsidP="00D2405A">
      <w:pPr>
        <w:widowControl w:val="0"/>
        <w:ind w:firstLine="709"/>
        <w:jc w:val="both"/>
        <w:rPr>
          <w:sz w:val="28"/>
          <w:szCs w:val="28"/>
        </w:rPr>
      </w:pPr>
      <w:r>
        <w:rPr>
          <w:sz w:val="28"/>
          <w:szCs w:val="28"/>
        </w:rPr>
        <w:t>1.14</w:t>
      </w:r>
      <w:r w:rsidR="00116E49">
        <w:rPr>
          <w:sz w:val="28"/>
          <w:szCs w:val="28"/>
        </w:rPr>
        <w:t>.</w:t>
      </w:r>
      <w:r>
        <w:rPr>
          <w:sz w:val="28"/>
          <w:szCs w:val="28"/>
        </w:rPr>
        <w:t xml:space="preserve"> </w:t>
      </w:r>
      <w:r w:rsidR="00D2405A" w:rsidRPr="00D2405A">
        <w:rPr>
          <w:sz w:val="28"/>
          <w:szCs w:val="28"/>
        </w:rPr>
        <w:t>Важным шагом к выстраиванию системы поддержки добровольчества</w:t>
      </w:r>
      <w:r w:rsidR="00CA78CC">
        <w:rPr>
          <w:sz w:val="28"/>
          <w:szCs w:val="28"/>
        </w:rPr>
        <w:t xml:space="preserve"> </w:t>
      </w:r>
      <w:r w:rsidR="00D2405A" w:rsidRPr="00D2405A">
        <w:rPr>
          <w:sz w:val="28"/>
          <w:szCs w:val="28"/>
        </w:rPr>
        <w:t>(волонтерства) стало внедрение единой информационной платформы «ДОБРО.РФ»</w:t>
      </w:r>
      <w:r w:rsidR="00CA78CC">
        <w:rPr>
          <w:sz w:val="28"/>
          <w:szCs w:val="28"/>
        </w:rPr>
        <w:t xml:space="preserve"> </w:t>
      </w:r>
      <w:r w:rsidR="00D2405A" w:rsidRPr="00D2405A">
        <w:rPr>
          <w:sz w:val="28"/>
          <w:szCs w:val="28"/>
        </w:rPr>
        <w:t>(далее - Платформа). В результате проводимой работы, в муниципальном образовании</w:t>
      </w:r>
      <w:r w:rsidR="00CA78CC">
        <w:rPr>
          <w:sz w:val="28"/>
          <w:szCs w:val="28"/>
        </w:rPr>
        <w:t xml:space="preserve"> </w:t>
      </w:r>
      <w:r w:rsidR="00D2405A" w:rsidRPr="00D2405A">
        <w:rPr>
          <w:sz w:val="28"/>
          <w:szCs w:val="28"/>
        </w:rPr>
        <w:t>наблюдается устойчивый рост числа граждан и организаций, участвующих в</w:t>
      </w:r>
      <w:r w:rsidR="00CA78CC">
        <w:rPr>
          <w:sz w:val="28"/>
          <w:szCs w:val="28"/>
        </w:rPr>
        <w:t xml:space="preserve"> </w:t>
      </w:r>
      <w:r w:rsidR="00D2405A" w:rsidRPr="00D2405A">
        <w:rPr>
          <w:sz w:val="28"/>
          <w:szCs w:val="28"/>
        </w:rPr>
        <w:t>добровольческой (волонтерской) деятельности, происходит самоорганизация</w:t>
      </w:r>
      <w:r w:rsidR="00CA78CC">
        <w:rPr>
          <w:sz w:val="28"/>
          <w:szCs w:val="28"/>
        </w:rPr>
        <w:t xml:space="preserve"> </w:t>
      </w:r>
      <w:r w:rsidR="00D2405A" w:rsidRPr="00D2405A">
        <w:rPr>
          <w:sz w:val="28"/>
          <w:szCs w:val="28"/>
        </w:rPr>
        <w:t>добровольцев (волонтеров) в различных сферах деятельности и социально</w:t>
      </w:r>
      <w:r w:rsidR="006A0F2B">
        <w:rPr>
          <w:sz w:val="28"/>
          <w:szCs w:val="28"/>
        </w:rPr>
        <w:t>-</w:t>
      </w:r>
      <w:r w:rsidR="00D2405A" w:rsidRPr="00D2405A">
        <w:rPr>
          <w:sz w:val="28"/>
          <w:szCs w:val="28"/>
        </w:rPr>
        <w:t>демографических группах. Так, если в 201</w:t>
      </w:r>
      <w:r w:rsidR="00334256">
        <w:rPr>
          <w:sz w:val="28"/>
          <w:szCs w:val="28"/>
        </w:rPr>
        <w:t>7</w:t>
      </w:r>
      <w:r w:rsidR="00D2405A" w:rsidRPr="00D2405A">
        <w:rPr>
          <w:sz w:val="28"/>
          <w:szCs w:val="28"/>
        </w:rPr>
        <w:t xml:space="preserve"> году было зарегистрировано около </w:t>
      </w:r>
      <w:r w:rsidR="00334256">
        <w:rPr>
          <w:sz w:val="28"/>
          <w:szCs w:val="28"/>
        </w:rPr>
        <w:t>18</w:t>
      </w:r>
      <w:r w:rsidR="00CA78CC">
        <w:rPr>
          <w:sz w:val="28"/>
          <w:szCs w:val="28"/>
        </w:rPr>
        <w:t xml:space="preserve"> </w:t>
      </w:r>
      <w:r w:rsidR="00D2405A" w:rsidRPr="00D2405A">
        <w:rPr>
          <w:sz w:val="28"/>
          <w:szCs w:val="28"/>
        </w:rPr>
        <w:t>до</w:t>
      </w:r>
      <w:r w:rsidR="00334256">
        <w:rPr>
          <w:sz w:val="28"/>
          <w:szCs w:val="28"/>
        </w:rPr>
        <w:t>бровольцев, то по состоянию на 01</w:t>
      </w:r>
      <w:r w:rsidR="00D2405A" w:rsidRPr="00D2405A">
        <w:rPr>
          <w:sz w:val="28"/>
          <w:szCs w:val="28"/>
        </w:rPr>
        <w:t xml:space="preserve"> </w:t>
      </w:r>
      <w:r w:rsidR="00334256">
        <w:rPr>
          <w:sz w:val="28"/>
          <w:szCs w:val="28"/>
        </w:rPr>
        <w:t xml:space="preserve">сентября </w:t>
      </w:r>
      <w:r w:rsidR="00D2405A" w:rsidRPr="00D2405A">
        <w:rPr>
          <w:sz w:val="28"/>
          <w:szCs w:val="28"/>
        </w:rPr>
        <w:t>202</w:t>
      </w:r>
      <w:r w:rsidR="00334256">
        <w:rPr>
          <w:sz w:val="28"/>
          <w:szCs w:val="28"/>
        </w:rPr>
        <w:t>5</w:t>
      </w:r>
      <w:r w:rsidR="00D2405A" w:rsidRPr="00D2405A">
        <w:rPr>
          <w:sz w:val="28"/>
          <w:szCs w:val="28"/>
        </w:rPr>
        <w:t xml:space="preserve"> года в муниципальном образовании</w:t>
      </w:r>
      <w:r w:rsidR="00CA78CC">
        <w:rPr>
          <w:sz w:val="28"/>
          <w:szCs w:val="28"/>
        </w:rPr>
        <w:t xml:space="preserve"> </w:t>
      </w:r>
      <w:r w:rsidR="00D2405A" w:rsidRPr="00D2405A">
        <w:rPr>
          <w:sz w:val="28"/>
          <w:szCs w:val="28"/>
        </w:rPr>
        <w:t>«</w:t>
      </w:r>
      <w:r w:rsidR="006A0F2B">
        <w:rPr>
          <w:sz w:val="28"/>
          <w:szCs w:val="28"/>
        </w:rPr>
        <w:t xml:space="preserve">Велижский </w:t>
      </w:r>
      <w:r w:rsidR="00D2405A" w:rsidRPr="00D2405A">
        <w:rPr>
          <w:sz w:val="28"/>
          <w:szCs w:val="28"/>
        </w:rPr>
        <w:t>муниципальный округ</w:t>
      </w:r>
      <w:r w:rsidR="00334256">
        <w:rPr>
          <w:sz w:val="28"/>
          <w:szCs w:val="28"/>
        </w:rPr>
        <w:t>» Смоленской области действуют 12</w:t>
      </w:r>
      <w:r w:rsidR="00CA78CC">
        <w:rPr>
          <w:sz w:val="28"/>
          <w:szCs w:val="28"/>
        </w:rPr>
        <w:t xml:space="preserve"> </w:t>
      </w:r>
      <w:r w:rsidR="00D2405A" w:rsidRPr="00D2405A">
        <w:rPr>
          <w:sz w:val="28"/>
          <w:szCs w:val="28"/>
        </w:rPr>
        <w:t>волонтерских объединений, зарегистрированных на Платформе, а</w:t>
      </w:r>
      <w:r w:rsidR="00CA78CC">
        <w:rPr>
          <w:sz w:val="28"/>
          <w:szCs w:val="28"/>
        </w:rPr>
        <w:t xml:space="preserve"> </w:t>
      </w:r>
      <w:r w:rsidR="00D2405A" w:rsidRPr="00D2405A">
        <w:rPr>
          <w:sz w:val="28"/>
          <w:szCs w:val="28"/>
        </w:rPr>
        <w:t>количество граждан, занимающихся добровольческой (волонтерской) деятельностью,</w:t>
      </w:r>
      <w:r w:rsidR="00CA78CC">
        <w:rPr>
          <w:sz w:val="28"/>
          <w:szCs w:val="28"/>
        </w:rPr>
        <w:t xml:space="preserve"> </w:t>
      </w:r>
      <w:r w:rsidR="00334256">
        <w:rPr>
          <w:sz w:val="28"/>
          <w:szCs w:val="28"/>
        </w:rPr>
        <w:t xml:space="preserve">составляло </w:t>
      </w:r>
      <w:r>
        <w:rPr>
          <w:sz w:val="28"/>
          <w:szCs w:val="28"/>
        </w:rPr>
        <w:t>300</w:t>
      </w:r>
      <w:r w:rsidR="00D2405A" w:rsidRPr="00D2405A">
        <w:rPr>
          <w:sz w:val="28"/>
          <w:szCs w:val="28"/>
        </w:rPr>
        <w:t xml:space="preserve"> человек.</w:t>
      </w:r>
    </w:p>
    <w:p w:rsidR="00D2405A" w:rsidRPr="00D2405A" w:rsidRDefault="00D21C2F" w:rsidP="00D2405A">
      <w:pPr>
        <w:widowControl w:val="0"/>
        <w:ind w:firstLine="709"/>
        <w:jc w:val="both"/>
        <w:rPr>
          <w:sz w:val="28"/>
          <w:szCs w:val="28"/>
        </w:rPr>
      </w:pPr>
      <w:r>
        <w:rPr>
          <w:sz w:val="28"/>
          <w:szCs w:val="28"/>
        </w:rPr>
        <w:t>1.15</w:t>
      </w:r>
      <w:r w:rsidR="00116E49">
        <w:rPr>
          <w:sz w:val="28"/>
          <w:szCs w:val="28"/>
        </w:rPr>
        <w:t>.</w:t>
      </w:r>
      <w:r>
        <w:rPr>
          <w:sz w:val="28"/>
          <w:szCs w:val="28"/>
        </w:rPr>
        <w:t xml:space="preserve"> </w:t>
      </w:r>
      <w:r w:rsidR="00D2405A" w:rsidRPr="00D2405A">
        <w:rPr>
          <w:sz w:val="28"/>
          <w:szCs w:val="28"/>
        </w:rPr>
        <w:t>Вместе с тем для эффективного функционирования системы волонтерского</w:t>
      </w:r>
      <w:r w:rsidR="00CA78CC">
        <w:rPr>
          <w:sz w:val="28"/>
          <w:szCs w:val="28"/>
        </w:rPr>
        <w:t xml:space="preserve"> </w:t>
      </w:r>
      <w:r w:rsidR="00D2405A" w:rsidRPr="00D2405A">
        <w:rPr>
          <w:sz w:val="28"/>
          <w:szCs w:val="28"/>
        </w:rPr>
        <w:t>движения необходимо и дальше вести плановую работу по улучшению</w:t>
      </w:r>
      <w:r w:rsidR="00CA78CC">
        <w:rPr>
          <w:sz w:val="28"/>
          <w:szCs w:val="28"/>
        </w:rPr>
        <w:t xml:space="preserve"> </w:t>
      </w:r>
      <w:r w:rsidR="00D2405A" w:rsidRPr="00D2405A">
        <w:rPr>
          <w:sz w:val="28"/>
          <w:szCs w:val="28"/>
        </w:rPr>
        <w:t>межведомственного взаимодействия, развитию стимулов для вступления граждан в</w:t>
      </w:r>
      <w:r w:rsidR="00CA78CC">
        <w:rPr>
          <w:sz w:val="28"/>
          <w:szCs w:val="28"/>
        </w:rPr>
        <w:t xml:space="preserve"> </w:t>
      </w:r>
      <w:r w:rsidR="00D2405A" w:rsidRPr="00D2405A">
        <w:rPr>
          <w:sz w:val="28"/>
          <w:szCs w:val="28"/>
        </w:rPr>
        <w:t>ряды добровольцев, преодолению дефицита профессиональных кадров для ведения</w:t>
      </w:r>
      <w:r w:rsidR="00CA78CC">
        <w:rPr>
          <w:sz w:val="28"/>
          <w:szCs w:val="28"/>
        </w:rPr>
        <w:t xml:space="preserve"> </w:t>
      </w:r>
      <w:r w:rsidR="00D2405A" w:rsidRPr="00D2405A">
        <w:rPr>
          <w:sz w:val="28"/>
          <w:szCs w:val="28"/>
        </w:rPr>
        <w:t>работы по развитию волонтерского движения, развитию системы корпоративного</w:t>
      </w:r>
      <w:r w:rsidR="00CA78CC">
        <w:rPr>
          <w:sz w:val="28"/>
          <w:szCs w:val="28"/>
        </w:rPr>
        <w:t xml:space="preserve"> </w:t>
      </w:r>
      <w:r w:rsidR="00D2405A" w:rsidRPr="00D2405A">
        <w:rPr>
          <w:sz w:val="28"/>
          <w:szCs w:val="28"/>
        </w:rPr>
        <w:t>волонтерства, вовлечению в эту работу средств массовой информации.</w:t>
      </w:r>
    </w:p>
    <w:p w:rsidR="00D2405A" w:rsidRPr="00D2405A" w:rsidRDefault="00D21C2F" w:rsidP="00D2405A">
      <w:pPr>
        <w:widowControl w:val="0"/>
        <w:ind w:firstLine="709"/>
        <w:jc w:val="both"/>
        <w:rPr>
          <w:sz w:val="28"/>
          <w:szCs w:val="28"/>
        </w:rPr>
      </w:pPr>
      <w:r>
        <w:rPr>
          <w:sz w:val="28"/>
          <w:szCs w:val="28"/>
        </w:rPr>
        <w:t>1.16</w:t>
      </w:r>
      <w:r w:rsidR="00116E49">
        <w:rPr>
          <w:sz w:val="28"/>
          <w:szCs w:val="28"/>
        </w:rPr>
        <w:t>.</w:t>
      </w:r>
      <w:r>
        <w:rPr>
          <w:sz w:val="28"/>
          <w:szCs w:val="28"/>
        </w:rPr>
        <w:t xml:space="preserve"> </w:t>
      </w:r>
      <w:r w:rsidR="00D2405A" w:rsidRPr="00D2405A">
        <w:rPr>
          <w:sz w:val="28"/>
          <w:szCs w:val="28"/>
        </w:rPr>
        <w:t>Современное состояние гражданско-патриотического воспитания граждан во</w:t>
      </w:r>
      <w:r w:rsidR="00CA78CC">
        <w:rPr>
          <w:sz w:val="28"/>
          <w:szCs w:val="28"/>
        </w:rPr>
        <w:t xml:space="preserve"> </w:t>
      </w:r>
      <w:r w:rsidR="00D2405A" w:rsidRPr="00D2405A">
        <w:rPr>
          <w:sz w:val="28"/>
          <w:szCs w:val="28"/>
        </w:rPr>
        <w:t>многом определяется сложившейся экономической, политической и социальной</w:t>
      </w:r>
      <w:r w:rsidR="00CA78CC">
        <w:rPr>
          <w:sz w:val="28"/>
          <w:szCs w:val="28"/>
        </w:rPr>
        <w:t xml:space="preserve"> </w:t>
      </w:r>
      <w:r w:rsidR="00D2405A" w:rsidRPr="00D2405A">
        <w:rPr>
          <w:sz w:val="28"/>
          <w:szCs w:val="28"/>
        </w:rPr>
        <w:t>ситуацией в нашем обществе. Стоит отметить, что несмотря на проводимую работу в</w:t>
      </w:r>
      <w:r w:rsidR="00CA78CC">
        <w:rPr>
          <w:sz w:val="28"/>
          <w:szCs w:val="28"/>
        </w:rPr>
        <w:t xml:space="preserve"> </w:t>
      </w:r>
      <w:r w:rsidR="00D2405A" w:rsidRPr="00D2405A">
        <w:rPr>
          <w:sz w:val="28"/>
          <w:szCs w:val="28"/>
        </w:rPr>
        <w:t>сфере молодежной политики и духовно-нравственного воспитания, в обществе</w:t>
      </w:r>
      <w:r w:rsidR="00CA78CC">
        <w:rPr>
          <w:sz w:val="28"/>
          <w:szCs w:val="28"/>
        </w:rPr>
        <w:t xml:space="preserve"> </w:t>
      </w:r>
      <w:r w:rsidR="00D2405A" w:rsidRPr="00D2405A">
        <w:rPr>
          <w:sz w:val="28"/>
          <w:szCs w:val="28"/>
        </w:rPr>
        <w:t>остаются негативные асоциальные проявления, такие как нетерпимость, ксенофобия.</w:t>
      </w:r>
    </w:p>
    <w:p w:rsidR="00D2405A" w:rsidRPr="00D2405A" w:rsidRDefault="00D21C2F" w:rsidP="00D2405A">
      <w:pPr>
        <w:widowControl w:val="0"/>
        <w:ind w:firstLine="709"/>
        <w:jc w:val="both"/>
        <w:rPr>
          <w:sz w:val="28"/>
          <w:szCs w:val="28"/>
        </w:rPr>
      </w:pPr>
      <w:r>
        <w:rPr>
          <w:sz w:val="28"/>
          <w:szCs w:val="28"/>
        </w:rPr>
        <w:t>1.17</w:t>
      </w:r>
      <w:r w:rsidR="00116E49">
        <w:rPr>
          <w:sz w:val="28"/>
          <w:szCs w:val="28"/>
        </w:rPr>
        <w:t>.</w:t>
      </w:r>
      <w:r>
        <w:rPr>
          <w:sz w:val="28"/>
          <w:szCs w:val="28"/>
        </w:rPr>
        <w:t xml:space="preserve"> </w:t>
      </w:r>
      <w:r w:rsidR="00D2405A" w:rsidRPr="00D2405A">
        <w:rPr>
          <w:sz w:val="28"/>
          <w:szCs w:val="28"/>
        </w:rPr>
        <w:t>Существуют радикальные, псевдопатриотические организации, которые пытаются</w:t>
      </w:r>
      <w:r w:rsidR="00CA78CC">
        <w:rPr>
          <w:sz w:val="28"/>
          <w:szCs w:val="28"/>
        </w:rPr>
        <w:t xml:space="preserve"> </w:t>
      </w:r>
      <w:r w:rsidR="00D2405A" w:rsidRPr="00D2405A">
        <w:rPr>
          <w:sz w:val="28"/>
          <w:szCs w:val="28"/>
        </w:rPr>
        <w:t>занять свою политическую нишу, воздействуя на молодое поколение. Коренные</w:t>
      </w:r>
      <w:r w:rsidR="00CA78CC">
        <w:rPr>
          <w:sz w:val="28"/>
          <w:szCs w:val="28"/>
        </w:rPr>
        <w:t xml:space="preserve"> </w:t>
      </w:r>
      <w:r w:rsidR="00D2405A" w:rsidRPr="00D2405A">
        <w:rPr>
          <w:sz w:val="28"/>
          <w:szCs w:val="28"/>
        </w:rPr>
        <w:t>перемены, в первую очередь, отражаются на тех категориях населения, которые по тем</w:t>
      </w:r>
      <w:r w:rsidR="00CA78CC">
        <w:rPr>
          <w:sz w:val="28"/>
          <w:szCs w:val="28"/>
        </w:rPr>
        <w:t xml:space="preserve"> </w:t>
      </w:r>
      <w:r w:rsidR="00D2405A" w:rsidRPr="00D2405A">
        <w:rPr>
          <w:sz w:val="28"/>
          <w:szCs w:val="28"/>
        </w:rPr>
        <w:t>или иным причинам не могут адекватно реагировать на происходящие социальные</w:t>
      </w:r>
      <w:r w:rsidR="00CA78CC">
        <w:rPr>
          <w:sz w:val="28"/>
          <w:szCs w:val="28"/>
        </w:rPr>
        <w:t xml:space="preserve"> </w:t>
      </w:r>
      <w:r w:rsidR="00D2405A" w:rsidRPr="00D2405A">
        <w:rPr>
          <w:sz w:val="28"/>
          <w:szCs w:val="28"/>
        </w:rPr>
        <w:t>процессы. Одной из таких категорий являются дети и молодежь. Не секрет, что</w:t>
      </w:r>
      <w:r w:rsidR="00CA78CC">
        <w:rPr>
          <w:sz w:val="28"/>
          <w:szCs w:val="28"/>
        </w:rPr>
        <w:t xml:space="preserve"> </w:t>
      </w:r>
      <w:r w:rsidR="00D2405A" w:rsidRPr="00D2405A">
        <w:rPr>
          <w:sz w:val="28"/>
          <w:szCs w:val="28"/>
        </w:rPr>
        <w:t>значительная часть молодежи проявляет социальную инертность, нетерпимость, а</w:t>
      </w:r>
      <w:r w:rsidR="00CA78CC">
        <w:rPr>
          <w:sz w:val="28"/>
          <w:szCs w:val="28"/>
        </w:rPr>
        <w:t xml:space="preserve"> </w:t>
      </w:r>
      <w:r w:rsidR="00D2405A" w:rsidRPr="00D2405A">
        <w:rPr>
          <w:sz w:val="28"/>
          <w:szCs w:val="28"/>
        </w:rPr>
        <w:t xml:space="preserve">иногда и агрессивность по отношению к своим </w:t>
      </w:r>
      <w:r w:rsidR="00D2405A" w:rsidRPr="00D2405A">
        <w:rPr>
          <w:sz w:val="28"/>
          <w:szCs w:val="28"/>
        </w:rPr>
        <w:lastRenderedPageBreak/>
        <w:t>конституционным обязанностям.</w:t>
      </w:r>
      <w:r w:rsidR="00CA78CC">
        <w:rPr>
          <w:sz w:val="28"/>
          <w:szCs w:val="28"/>
        </w:rPr>
        <w:t xml:space="preserve"> </w:t>
      </w:r>
    </w:p>
    <w:p w:rsidR="003D040F" w:rsidRDefault="00D21C2F" w:rsidP="00D21C2F">
      <w:pPr>
        <w:widowControl w:val="0"/>
        <w:ind w:firstLine="709"/>
        <w:jc w:val="both"/>
        <w:rPr>
          <w:sz w:val="28"/>
          <w:szCs w:val="28"/>
        </w:rPr>
      </w:pPr>
      <w:r>
        <w:rPr>
          <w:sz w:val="28"/>
          <w:szCs w:val="28"/>
        </w:rPr>
        <w:t>1.18</w:t>
      </w:r>
      <w:r w:rsidR="00116E49">
        <w:rPr>
          <w:sz w:val="28"/>
          <w:szCs w:val="28"/>
        </w:rPr>
        <w:t>.</w:t>
      </w:r>
      <w:r>
        <w:rPr>
          <w:sz w:val="28"/>
          <w:szCs w:val="28"/>
        </w:rPr>
        <w:t xml:space="preserve"> </w:t>
      </w:r>
      <w:r w:rsidR="00D2405A" w:rsidRPr="00D2405A">
        <w:rPr>
          <w:sz w:val="28"/>
          <w:szCs w:val="28"/>
        </w:rPr>
        <w:t>Чтобы объединить усилия ведомств, координировать направленность работы на</w:t>
      </w:r>
      <w:r w:rsidR="00CA78CC">
        <w:rPr>
          <w:sz w:val="28"/>
          <w:szCs w:val="28"/>
        </w:rPr>
        <w:t xml:space="preserve"> </w:t>
      </w:r>
      <w:r w:rsidR="00D2405A" w:rsidRPr="00D2405A">
        <w:rPr>
          <w:sz w:val="28"/>
          <w:szCs w:val="28"/>
        </w:rPr>
        <w:t>все социальные и возрастные группы подростков и молодежи, нужен единый план</w:t>
      </w:r>
      <w:r w:rsidR="00CA78CC">
        <w:rPr>
          <w:sz w:val="28"/>
          <w:szCs w:val="28"/>
        </w:rPr>
        <w:t xml:space="preserve"> </w:t>
      </w:r>
      <w:r w:rsidR="00D2405A" w:rsidRPr="00D2405A">
        <w:rPr>
          <w:sz w:val="28"/>
          <w:szCs w:val="28"/>
        </w:rPr>
        <w:t xml:space="preserve">действий по реализации государственной политики </w:t>
      </w:r>
      <w:r w:rsidR="00334256">
        <w:rPr>
          <w:sz w:val="28"/>
          <w:szCs w:val="28"/>
        </w:rPr>
        <w:t>в сфере гражданско-патриоти</w:t>
      </w:r>
      <w:r>
        <w:rPr>
          <w:sz w:val="28"/>
          <w:szCs w:val="28"/>
        </w:rPr>
        <w:t>ч</w:t>
      </w:r>
      <w:r w:rsidR="00334256">
        <w:rPr>
          <w:sz w:val="28"/>
          <w:szCs w:val="28"/>
        </w:rPr>
        <w:t xml:space="preserve">еского воспитания граждан </w:t>
      </w:r>
      <w:r w:rsidR="00D2405A" w:rsidRPr="00D2405A">
        <w:rPr>
          <w:sz w:val="28"/>
          <w:szCs w:val="28"/>
        </w:rPr>
        <w:t>в</w:t>
      </w:r>
      <w:r w:rsidR="00CA78CC">
        <w:rPr>
          <w:sz w:val="28"/>
          <w:szCs w:val="28"/>
        </w:rPr>
        <w:t xml:space="preserve"> </w:t>
      </w:r>
      <w:r w:rsidR="00D2405A" w:rsidRPr="00D2405A">
        <w:rPr>
          <w:sz w:val="28"/>
          <w:szCs w:val="28"/>
        </w:rPr>
        <w:t>муниципальном</w:t>
      </w:r>
      <w:r w:rsidR="00CA78CC">
        <w:rPr>
          <w:sz w:val="28"/>
          <w:szCs w:val="28"/>
        </w:rPr>
        <w:t xml:space="preserve"> </w:t>
      </w:r>
      <w:r w:rsidR="00D2405A" w:rsidRPr="00D2405A">
        <w:rPr>
          <w:sz w:val="28"/>
          <w:szCs w:val="28"/>
        </w:rPr>
        <w:t>образовании «</w:t>
      </w:r>
      <w:r w:rsidR="00334256">
        <w:rPr>
          <w:sz w:val="28"/>
          <w:szCs w:val="28"/>
        </w:rPr>
        <w:t xml:space="preserve">Велижский </w:t>
      </w:r>
      <w:r w:rsidR="00D2405A" w:rsidRPr="00D2405A">
        <w:rPr>
          <w:sz w:val="28"/>
          <w:szCs w:val="28"/>
        </w:rPr>
        <w:t>муниципальный округ» Смоленской области. Для этого</w:t>
      </w:r>
      <w:r w:rsidR="00CA78CC">
        <w:rPr>
          <w:sz w:val="28"/>
          <w:szCs w:val="28"/>
        </w:rPr>
        <w:t xml:space="preserve"> </w:t>
      </w:r>
      <w:r w:rsidR="006A0F2B">
        <w:rPr>
          <w:sz w:val="28"/>
          <w:szCs w:val="28"/>
        </w:rPr>
        <w:t>разработана м</w:t>
      </w:r>
      <w:r w:rsidR="00D2405A" w:rsidRPr="00D2405A">
        <w:rPr>
          <w:sz w:val="28"/>
          <w:szCs w:val="28"/>
        </w:rPr>
        <w:t>униципальная программа «</w:t>
      </w:r>
      <w:r w:rsidR="00334256">
        <w:rPr>
          <w:sz w:val="28"/>
          <w:szCs w:val="28"/>
        </w:rPr>
        <w:t xml:space="preserve">Гражданско-патриотическое </w:t>
      </w:r>
      <w:r w:rsidR="00D2405A" w:rsidRPr="00D2405A">
        <w:rPr>
          <w:sz w:val="28"/>
          <w:szCs w:val="28"/>
        </w:rPr>
        <w:t xml:space="preserve">воспитание граждан </w:t>
      </w:r>
      <w:r w:rsidR="00334256">
        <w:rPr>
          <w:sz w:val="28"/>
          <w:szCs w:val="28"/>
        </w:rPr>
        <w:t xml:space="preserve">в </w:t>
      </w:r>
      <w:r w:rsidR="00D2405A" w:rsidRPr="00D2405A">
        <w:rPr>
          <w:sz w:val="28"/>
          <w:szCs w:val="28"/>
        </w:rPr>
        <w:t>муниципальном образовании «</w:t>
      </w:r>
      <w:r w:rsidR="00334256">
        <w:rPr>
          <w:sz w:val="28"/>
          <w:szCs w:val="28"/>
        </w:rPr>
        <w:t xml:space="preserve">Велижский </w:t>
      </w:r>
      <w:r w:rsidR="00D2405A" w:rsidRPr="00D2405A">
        <w:rPr>
          <w:sz w:val="28"/>
          <w:szCs w:val="28"/>
        </w:rPr>
        <w:t>муниципальный округ» Смоленской области».</w:t>
      </w:r>
    </w:p>
    <w:p w:rsidR="00E75531" w:rsidRDefault="001252DE" w:rsidP="001252DE">
      <w:pPr>
        <w:widowControl w:val="0"/>
        <w:jc w:val="center"/>
        <w:rPr>
          <w:b/>
          <w:sz w:val="28"/>
          <w:szCs w:val="28"/>
        </w:rPr>
      </w:pPr>
      <w:r>
        <w:rPr>
          <w:b/>
          <w:sz w:val="28"/>
          <w:szCs w:val="28"/>
        </w:rPr>
        <w:t xml:space="preserve">Раздел 2. </w:t>
      </w:r>
      <w:r w:rsidR="00E75531">
        <w:rPr>
          <w:b/>
          <w:sz w:val="28"/>
          <w:szCs w:val="28"/>
        </w:rPr>
        <w:t>ПАСПОРТ</w:t>
      </w:r>
    </w:p>
    <w:p w:rsidR="00E75531" w:rsidRPr="001A3827" w:rsidRDefault="00E75531" w:rsidP="001252DE">
      <w:pPr>
        <w:widowControl w:val="0"/>
        <w:jc w:val="center"/>
        <w:rPr>
          <w:sz w:val="28"/>
          <w:szCs w:val="28"/>
        </w:rPr>
      </w:pPr>
      <w:r w:rsidRPr="001A3827">
        <w:rPr>
          <w:sz w:val="28"/>
          <w:szCs w:val="28"/>
        </w:rPr>
        <w:t>муниципальной программы</w:t>
      </w:r>
    </w:p>
    <w:p w:rsidR="0032387F" w:rsidRPr="0032387F" w:rsidRDefault="0032387F" w:rsidP="0032387F">
      <w:pPr>
        <w:widowControl w:val="0"/>
        <w:jc w:val="center"/>
        <w:rPr>
          <w:sz w:val="28"/>
          <w:szCs w:val="28"/>
        </w:rPr>
      </w:pPr>
      <w:r w:rsidRPr="0032387F">
        <w:rPr>
          <w:sz w:val="28"/>
          <w:szCs w:val="28"/>
        </w:rPr>
        <w:t>«Гражданско-патриотическое воспитание граждан в муниципальном образовании</w:t>
      </w:r>
    </w:p>
    <w:p w:rsidR="00E75531" w:rsidRDefault="0032387F" w:rsidP="0032387F">
      <w:pPr>
        <w:widowControl w:val="0"/>
        <w:jc w:val="center"/>
        <w:rPr>
          <w:sz w:val="28"/>
          <w:szCs w:val="28"/>
        </w:rPr>
      </w:pPr>
      <w:r w:rsidRPr="0032387F">
        <w:rPr>
          <w:sz w:val="28"/>
          <w:szCs w:val="28"/>
        </w:rPr>
        <w:t xml:space="preserve"> «Велижский муниципальный округ» Смоленской области</w:t>
      </w:r>
      <w:r w:rsidR="00844EA6">
        <w:rPr>
          <w:sz w:val="28"/>
          <w:szCs w:val="28"/>
        </w:rPr>
        <w:t>»</w:t>
      </w:r>
    </w:p>
    <w:p w:rsidR="00DA1B57" w:rsidRDefault="00DA1B57" w:rsidP="001252DE">
      <w:pPr>
        <w:widowControl w:val="0"/>
        <w:jc w:val="center"/>
        <w:rPr>
          <w:sz w:val="28"/>
          <w:szCs w:val="28"/>
        </w:rPr>
      </w:pPr>
      <w:r>
        <w:rPr>
          <w:sz w:val="28"/>
          <w:szCs w:val="28"/>
        </w:rPr>
        <w:t>Часть 1. ОСНОВНЫЕ ПОЛОЖЕНИЯ</w:t>
      </w:r>
    </w:p>
    <w:tbl>
      <w:tblPr>
        <w:tblW w:w="10490" w:type="dxa"/>
        <w:tblInd w:w="-289" w:type="dxa"/>
        <w:tblLayout w:type="fixed"/>
        <w:tblLook w:val="00A0" w:firstRow="1" w:lastRow="0" w:firstColumn="1" w:lastColumn="0" w:noHBand="0" w:noVBand="0"/>
      </w:tblPr>
      <w:tblGrid>
        <w:gridCol w:w="851"/>
        <w:gridCol w:w="2410"/>
        <w:gridCol w:w="7229"/>
      </w:tblGrid>
      <w:tr w:rsidR="00F76D3D" w:rsidTr="003D040F">
        <w:trPr>
          <w:trHeight w:val="691"/>
        </w:trPr>
        <w:tc>
          <w:tcPr>
            <w:tcW w:w="851" w:type="dxa"/>
            <w:tcBorders>
              <w:top w:val="single" w:sz="4" w:space="0" w:color="auto"/>
              <w:left w:val="single" w:sz="4" w:space="0" w:color="000000"/>
              <w:bottom w:val="single" w:sz="4" w:space="0" w:color="000000"/>
              <w:right w:val="single" w:sz="4" w:space="0" w:color="000000"/>
            </w:tcBorders>
          </w:tcPr>
          <w:p w:rsidR="00F76D3D" w:rsidRDefault="00F76D3D" w:rsidP="00355650">
            <w:pPr>
              <w:widowControl w:val="0"/>
              <w:jc w:val="both"/>
              <w:rPr>
                <w:sz w:val="28"/>
                <w:szCs w:val="28"/>
              </w:rPr>
            </w:pPr>
            <w:r>
              <w:rPr>
                <w:sz w:val="28"/>
                <w:szCs w:val="28"/>
              </w:rPr>
              <w:t>1.1.</w:t>
            </w:r>
          </w:p>
        </w:tc>
        <w:tc>
          <w:tcPr>
            <w:tcW w:w="2410" w:type="dxa"/>
            <w:tcBorders>
              <w:top w:val="single" w:sz="4" w:space="0" w:color="auto"/>
              <w:left w:val="single" w:sz="4" w:space="0" w:color="000000"/>
              <w:bottom w:val="single" w:sz="4" w:space="0" w:color="000000"/>
              <w:right w:val="single" w:sz="4" w:space="0" w:color="000000"/>
            </w:tcBorders>
          </w:tcPr>
          <w:p w:rsidR="00F76D3D" w:rsidRDefault="00F76D3D" w:rsidP="004C5D21">
            <w:pPr>
              <w:widowControl w:val="0"/>
              <w:rPr>
                <w:sz w:val="28"/>
                <w:szCs w:val="28"/>
              </w:rPr>
            </w:pPr>
            <w:r>
              <w:rPr>
                <w:sz w:val="28"/>
                <w:szCs w:val="28"/>
              </w:rPr>
              <w:t>Ответственные исполнители муниципальной программы</w:t>
            </w:r>
          </w:p>
        </w:tc>
        <w:tc>
          <w:tcPr>
            <w:tcW w:w="7229" w:type="dxa"/>
            <w:tcBorders>
              <w:top w:val="single" w:sz="4" w:space="0" w:color="000000"/>
              <w:left w:val="single" w:sz="4" w:space="0" w:color="000000"/>
              <w:right w:val="single" w:sz="4" w:space="0" w:color="000000"/>
            </w:tcBorders>
            <w:vAlign w:val="center"/>
          </w:tcPr>
          <w:p w:rsidR="00F76D3D" w:rsidRDefault="00E17B66" w:rsidP="00355650">
            <w:pPr>
              <w:widowControl w:val="0"/>
              <w:jc w:val="both"/>
              <w:rPr>
                <w:sz w:val="28"/>
                <w:szCs w:val="28"/>
              </w:rPr>
            </w:pPr>
            <w:r>
              <w:rPr>
                <w:sz w:val="28"/>
                <w:szCs w:val="28"/>
              </w:rPr>
              <w:t xml:space="preserve">- </w:t>
            </w:r>
            <w:r w:rsidR="003D040F">
              <w:rPr>
                <w:sz w:val="28"/>
                <w:szCs w:val="28"/>
              </w:rPr>
              <w:t>о</w:t>
            </w:r>
            <w:r w:rsidR="00F76D3D">
              <w:rPr>
                <w:sz w:val="28"/>
                <w:szCs w:val="28"/>
              </w:rPr>
              <w:t xml:space="preserve">тдел по культуре и спорту Администрации муниципального образования «Велижский </w:t>
            </w:r>
            <w:r w:rsidR="00F76D3D" w:rsidRPr="00264536">
              <w:rPr>
                <w:sz w:val="28"/>
                <w:szCs w:val="28"/>
              </w:rPr>
              <w:t>муниципальный округ» Смоленской области</w:t>
            </w:r>
            <w:r>
              <w:rPr>
                <w:sz w:val="28"/>
                <w:szCs w:val="28"/>
              </w:rPr>
              <w:t xml:space="preserve"> (далее – отдел по культуре</w:t>
            </w:r>
            <w:r w:rsidR="00BB4AB4">
              <w:rPr>
                <w:sz w:val="28"/>
                <w:szCs w:val="28"/>
              </w:rPr>
              <w:t xml:space="preserve"> и спорту</w:t>
            </w:r>
            <w:r>
              <w:rPr>
                <w:sz w:val="28"/>
                <w:szCs w:val="28"/>
              </w:rPr>
              <w:t>)</w:t>
            </w:r>
          </w:p>
          <w:p w:rsidR="003D040F" w:rsidRDefault="003D040F" w:rsidP="00355650">
            <w:pPr>
              <w:widowControl w:val="0"/>
              <w:jc w:val="both"/>
              <w:rPr>
                <w:sz w:val="28"/>
                <w:szCs w:val="28"/>
              </w:rPr>
            </w:pPr>
            <w:r>
              <w:rPr>
                <w:sz w:val="28"/>
                <w:szCs w:val="28"/>
              </w:rPr>
              <w:t xml:space="preserve">- отдел образования </w:t>
            </w:r>
            <w:r w:rsidRPr="003D040F">
              <w:rPr>
                <w:sz w:val="28"/>
                <w:szCs w:val="28"/>
              </w:rPr>
              <w:t>Администрации муниципального образования «Велижский муниципальный округ» Смоленской области</w:t>
            </w:r>
            <w:r w:rsidR="00E17B66">
              <w:rPr>
                <w:sz w:val="28"/>
                <w:szCs w:val="28"/>
              </w:rPr>
              <w:t xml:space="preserve"> (далее отдел образования)</w:t>
            </w:r>
          </w:p>
          <w:p w:rsidR="003D040F" w:rsidRDefault="003D040F" w:rsidP="00355650">
            <w:pPr>
              <w:widowControl w:val="0"/>
              <w:jc w:val="both"/>
              <w:rPr>
                <w:sz w:val="28"/>
                <w:szCs w:val="28"/>
              </w:rPr>
            </w:pPr>
            <w:r>
              <w:rPr>
                <w:sz w:val="28"/>
                <w:szCs w:val="28"/>
              </w:rPr>
              <w:t xml:space="preserve">- </w:t>
            </w:r>
            <w:r w:rsidRPr="003D040F">
              <w:rPr>
                <w:sz w:val="28"/>
                <w:szCs w:val="28"/>
              </w:rPr>
              <w:t>военный комиссариат Велижского района Смоленской области) (далее – военкомат</w:t>
            </w:r>
            <w:r w:rsidR="00EB1901">
              <w:rPr>
                <w:sz w:val="28"/>
                <w:szCs w:val="28"/>
              </w:rPr>
              <w:t>)</w:t>
            </w:r>
            <w:r w:rsidRPr="003D040F">
              <w:rPr>
                <w:sz w:val="28"/>
                <w:szCs w:val="28"/>
              </w:rPr>
              <w:t xml:space="preserve">, </w:t>
            </w:r>
          </w:p>
          <w:p w:rsidR="003D040F" w:rsidRDefault="003D040F" w:rsidP="00355650">
            <w:pPr>
              <w:widowControl w:val="0"/>
              <w:jc w:val="both"/>
              <w:rPr>
                <w:sz w:val="28"/>
                <w:szCs w:val="28"/>
              </w:rPr>
            </w:pPr>
            <w:r>
              <w:rPr>
                <w:sz w:val="28"/>
                <w:szCs w:val="28"/>
              </w:rPr>
              <w:t xml:space="preserve">- </w:t>
            </w:r>
            <w:r w:rsidRPr="003D040F">
              <w:rPr>
                <w:sz w:val="28"/>
                <w:szCs w:val="28"/>
              </w:rPr>
              <w:t xml:space="preserve">муниципальное бюджетное учреждение культуры «Велижская районная централизованная клубная система» (далее – МБУК «Велижская ЦКС»), </w:t>
            </w:r>
          </w:p>
          <w:p w:rsidR="003D040F" w:rsidRDefault="003D040F" w:rsidP="00355650">
            <w:pPr>
              <w:widowControl w:val="0"/>
              <w:jc w:val="both"/>
              <w:rPr>
                <w:sz w:val="28"/>
                <w:szCs w:val="28"/>
              </w:rPr>
            </w:pPr>
            <w:r>
              <w:rPr>
                <w:sz w:val="28"/>
                <w:szCs w:val="28"/>
              </w:rPr>
              <w:t xml:space="preserve">- </w:t>
            </w:r>
            <w:r w:rsidRPr="003D040F">
              <w:rPr>
                <w:sz w:val="28"/>
                <w:szCs w:val="28"/>
              </w:rPr>
              <w:t xml:space="preserve">муниципальное бюджетное учреждение культуры «Велижская районная централизованная библиотечная система» (далее – МБУК «Велижская ЦБС»), </w:t>
            </w:r>
          </w:p>
          <w:p w:rsidR="003955D6" w:rsidRDefault="003955D6" w:rsidP="00355650">
            <w:pPr>
              <w:widowControl w:val="0"/>
              <w:jc w:val="both"/>
              <w:rPr>
                <w:sz w:val="28"/>
                <w:szCs w:val="28"/>
              </w:rPr>
            </w:pPr>
            <w:r>
              <w:rPr>
                <w:sz w:val="28"/>
                <w:szCs w:val="28"/>
              </w:rPr>
              <w:t xml:space="preserve">- </w:t>
            </w:r>
            <w:r w:rsidRPr="003955D6">
              <w:rPr>
                <w:sz w:val="28"/>
                <w:szCs w:val="28"/>
              </w:rPr>
              <w:t>муниципальное бюджетное учре</w:t>
            </w:r>
            <w:r>
              <w:rPr>
                <w:sz w:val="28"/>
                <w:szCs w:val="28"/>
              </w:rPr>
              <w:t>ждение культуры «Велижский районный историко-краеведческий музей»</w:t>
            </w:r>
            <w:r w:rsidR="00BB4AB4">
              <w:rPr>
                <w:sz w:val="28"/>
                <w:szCs w:val="28"/>
              </w:rPr>
              <w:t xml:space="preserve"> (далее «МБУК «Велижский музей»)</w:t>
            </w:r>
            <w:r>
              <w:rPr>
                <w:sz w:val="28"/>
                <w:szCs w:val="28"/>
              </w:rPr>
              <w:t>;</w:t>
            </w:r>
          </w:p>
          <w:p w:rsidR="003D040F" w:rsidRPr="00264536" w:rsidRDefault="003D040F" w:rsidP="00D21C2F">
            <w:pPr>
              <w:widowControl w:val="0"/>
              <w:jc w:val="both"/>
              <w:rPr>
                <w:sz w:val="28"/>
                <w:szCs w:val="28"/>
              </w:rPr>
            </w:pPr>
            <w:r>
              <w:rPr>
                <w:sz w:val="28"/>
                <w:szCs w:val="28"/>
              </w:rPr>
              <w:t xml:space="preserve">- </w:t>
            </w:r>
            <w:r w:rsidRPr="003D040F">
              <w:rPr>
                <w:sz w:val="28"/>
                <w:szCs w:val="28"/>
              </w:rPr>
              <w:t>редакция газеты «Велижская новь» (далее – редакция).</w:t>
            </w:r>
          </w:p>
        </w:tc>
      </w:tr>
      <w:tr w:rsidR="00F76D3D" w:rsidTr="003D040F">
        <w:tc>
          <w:tcPr>
            <w:tcW w:w="851" w:type="dxa"/>
            <w:tcBorders>
              <w:top w:val="single" w:sz="4" w:space="0" w:color="000000"/>
              <w:left w:val="single" w:sz="4" w:space="0" w:color="000000"/>
              <w:bottom w:val="single" w:sz="4" w:space="0" w:color="000000"/>
              <w:right w:val="single" w:sz="4" w:space="0" w:color="000000"/>
            </w:tcBorders>
          </w:tcPr>
          <w:p w:rsidR="00F76D3D" w:rsidRDefault="00F76D3D" w:rsidP="00355650">
            <w:pPr>
              <w:widowControl w:val="0"/>
              <w:rPr>
                <w:sz w:val="28"/>
                <w:szCs w:val="28"/>
              </w:rPr>
            </w:pPr>
            <w:r>
              <w:rPr>
                <w:sz w:val="28"/>
                <w:szCs w:val="28"/>
              </w:rPr>
              <w:t>1.2</w:t>
            </w:r>
            <w:r w:rsidR="004C5D21">
              <w:rPr>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rsidR="00F76D3D" w:rsidRDefault="00CC2B49" w:rsidP="004C5D21">
            <w:pPr>
              <w:widowControl w:val="0"/>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1451610</wp:posOffset>
                      </wp:positionH>
                      <wp:positionV relativeFrom="paragraph">
                        <wp:posOffset>22860</wp:posOffset>
                      </wp:positionV>
                      <wp:extent cx="4591050" cy="1905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591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8A56F"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pt,1.8pt" to="475.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" strokecolor="black [3040]"/>
                  </w:pict>
                </mc:Fallback>
              </mc:AlternateContent>
            </w:r>
            <w:r w:rsidR="00F76D3D">
              <w:rPr>
                <w:sz w:val="28"/>
                <w:szCs w:val="28"/>
              </w:rPr>
              <w:t>Период (этапы) реализации</w:t>
            </w:r>
          </w:p>
        </w:tc>
        <w:tc>
          <w:tcPr>
            <w:tcW w:w="7229" w:type="dxa"/>
            <w:tcBorders>
              <w:left w:val="single" w:sz="4" w:space="0" w:color="000000"/>
              <w:bottom w:val="single" w:sz="4" w:space="0" w:color="000000"/>
              <w:right w:val="single" w:sz="4" w:space="0" w:color="000000"/>
            </w:tcBorders>
            <w:vAlign w:val="center"/>
          </w:tcPr>
          <w:p w:rsidR="00F76D3D" w:rsidRDefault="00A807A2" w:rsidP="00355650">
            <w:pPr>
              <w:widowControl w:val="0"/>
              <w:jc w:val="both"/>
              <w:rPr>
                <w:sz w:val="28"/>
                <w:szCs w:val="28"/>
              </w:rPr>
            </w:pPr>
            <w:r>
              <w:rPr>
                <w:sz w:val="28"/>
                <w:szCs w:val="28"/>
              </w:rPr>
              <w:t>2025</w:t>
            </w:r>
            <w:r w:rsidR="001B4E62">
              <w:rPr>
                <w:sz w:val="28"/>
                <w:szCs w:val="28"/>
              </w:rPr>
              <w:t>-2028</w:t>
            </w:r>
            <w:r w:rsidR="00F76D3D">
              <w:rPr>
                <w:sz w:val="28"/>
                <w:szCs w:val="28"/>
              </w:rPr>
              <w:t xml:space="preserve"> </w:t>
            </w:r>
            <w:r w:rsidR="00FB76FA">
              <w:rPr>
                <w:sz w:val="28"/>
                <w:szCs w:val="28"/>
              </w:rPr>
              <w:t>годы</w:t>
            </w:r>
          </w:p>
        </w:tc>
      </w:tr>
      <w:tr w:rsidR="00F76D3D" w:rsidTr="004C5D21">
        <w:tc>
          <w:tcPr>
            <w:tcW w:w="851" w:type="dxa"/>
            <w:tcBorders>
              <w:top w:val="single" w:sz="4" w:space="0" w:color="000000"/>
              <w:left w:val="single" w:sz="4" w:space="0" w:color="000000"/>
              <w:bottom w:val="single" w:sz="4" w:space="0" w:color="000000"/>
              <w:right w:val="single" w:sz="4" w:space="0" w:color="000000"/>
            </w:tcBorders>
          </w:tcPr>
          <w:p w:rsidR="00F76D3D" w:rsidRDefault="004C5D21" w:rsidP="00355650">
            <w:pPr>
              <w:widowControl w:val="0"/>
              <w:rPr>
                <w:sz w:val="28"/>
                <w:szCs w:val="28"/>
              </w:rPr>
            </w:pPr>
            <w:r>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rsidR="00F76D3D" w:rsidRDefault="004C5D21" w:rsidP="004C5D21">
            <w:pPr>
              <w:widowControl w:val="0"/>
              <w:rPr>
                <w:sz w:val="28"/>
                <w:szCs w:val="28"/>
              </w:rPr>
            </w:pPr>
            <w:r>
              <w:rPr>
                <w:sz w:val="28"/>
                <w:szCs w:val="28"/>
              </w:rPr>
              <w:t>Цели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844EA6" w:rsidRDefault="00215670" w:rsidP="00215670">
            <w:pPr>
              <w:widowControl w:val="0"/>
              <w:ind w:left="-108" w:right="-48"/>
              <w:contextualSpacing/>
              <w:jc w:val="both"/>
              <w:rPr>
                <w:sz w:val="28"/>
                <w:szCs w:val="28"/>
              </w:rPr>
            </w:pPr>
            <w:r w:rsidRPr="00215670">
              <w:rPr>
                <w:sz w:val="28"/>
                <w:szCs w:val="28"/>
              </w:rPr>
              <w:t>Развитие и совершенствование системы гражданско-патриотического воспитания граждан</w:t>
            </w:r>
            <w:r>
              <w:rPr>
                <w:sz w:val="28"/>
                <w:szCs w:val="28"/>
              </w:rPr>
              <w:t xml:space="preserve"> </w:t>
            </w:r>
            <w:r w:rsidRPr="00215670">
              <w:rPr>
                <w:sz w:val="28"/>
                <w:szCs w:val="28"/>
              </w:rPr>
              <w:t>проживающих на территории муниципального образования «Велижский муниципальный округ» Смоленской области</w:t>
            </w:r>
          </w:p>
        </w:tc>
      </w:tr>
      <w:tr w:rsidR="00F76D3D" w:rsidRPr="008817B7" w:rsidTr="00180597">
        <w:tc>
          <w:tcPr>
            <w:tcW w:w="851" w:type="dxa"/>
            <w:tcBorders>
              <w:top w:val="single" w:sz="4" w:space="0" w:color="000000"/>
              <w:left w:val="single" w:sz="4" w:space="0" w:color="000000"/>
              <w:bottom w:val="single" w:sz="4" w:space="0" w:color="000000"/>
              <w:right w:val="single" w:sz="4" w:space="0" w:color="000000"/>
            </w:tcBorders>
          </w:tcPr>
          <w:p w:rsidR="00F76D3D" w:rsidRPr="0035737F" w:rsidRDefault="00D93C50" w:rsidP="00CF2262">
            <w:pPr>
              <w:widowControl w:val="0"/>
              <w:rPr>
                <w:sz w:val="28"/>
                <w:szCs w:val="28"/>
              </w:rPr>
            </w:pPr>
            <w:r>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rsidR="00F76D3D" w:rsidRPr="0035737F" w:rsidRDefault="00F76D3D" w:rsidP="00180597">
            <w:pPr>
              <w:widowControl w:val="0"/>
              <w:jc w:val="center"/>
              <w:rPr>
                <w:sz w:val="28"/>
                <w:szCs w:val="28"/>
              </w:rPr>
            </w:pPr>
            <w:r w:rsidRPr="0035737F">
              <w:rPr>
                <w:sz w:val="28"/>
                <w:szCs w:val="28"/>
              </w:rPr>
              <w:t xml:space="preserve">Объемы финансового обеспечения (за весь период реализации и в разрезе </w:t>
            </w:r>
            <w:r w:rsidRPr="0035737F">
              <w:rPr>
                <w:sz w:val="28"/>
                <w:szCs w:val="28"/>
              </w:rPr>
              <w:lastRenderedPageBreak/>
              <w:t>источников финансирования на очередной финансовый год и первый, второй годы планового периода)</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lastRenderedPageBreak/>
              <w:t>Общий объем финансирования программы составляет</w:t>
            </w:r>
            <w:r w:rsidR="00A807A2">
              <w:rPr>
                <w:color w:val="000000" w:themeColor="text1"/>
                <w:sz w:val="28"/>
                <w:szCs w:val="28"/>
              </w:rPr>
              <w:t>:</w:t>
            </w:r>
            <w:r w:rsidRPr="00ED1741">
              <w:rPr>
                <w:color w:val="000000" w:themeColor="text1"/>
                <w:sz w:val="28"/>
                <w:szCs w:val="28"/>
              </w:rPr>
              <w:t xml:space="preserve"> </w:t>
            </w:r>
          </w:p>
          <w:p w:rsidR="00180597"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0D07F4">
              <w:rPr>
                <w:color w:val="000000" w:themeColor="text1"/>
                <w:sz w:val="28"/>
                <w:szCs w:val="28"/>
              </w:rPr>
              <w:t>288,86</w:t>
            </w:r>
            <w:r w:rsidR="00844EA6">
              <w:rPr>
                <w:color w:val="000000" w:themeColor="text1"/>
                <w:sz w:val="28"/>
                <w:szCs w:val="28"/>
              </w:rPr>
              <w:t xml:space="preserve"> </w:t>
            </w:r>
            <w:r w:rsidRPr="00ED1741">
              <w:rPr>
                <w:color w:val="000000" w:themeColor="text1"/>
                <w:sz w:val="28"/>
                <w:szCs w:val="28"/>
              </w:rPr>
              <w:t>тыс. руб</w:t>
            </w:r>
            <w:r w:rsidR="00A807A2">
              <w:rPr>
                <w:color w:val="000000" w:themeColor="text1"/>
                <w:sz w:val="28"/>
                <w:szCs w:val="28"/>
              </w:rPr>
              <w:t>, источни</w:t>
            </w:r>
            <w:r w:rsidR="003955D6">
              <w:rPr>
                <w:color w:val="000000" w:themeColor="text1"/>
                <w:sz w:val="28"/>
                <w:szCs w:val="28"/>
              </w:rPr>
              <w:t>ком финансирования программы яв</w:t>
            </w:r>
            <w:r w:rsidR="00A807A2">
              <w:rPr>
                <w:color w:val="000000" w:themeColor="text1"/>
                <w:sz w:val="28"/>
                <w:szCs w:val="28"/>
              </w:rPr>
              <w:t>л</w:t>
            </w:r>
            <w:r w:rsidR="003955D6">
              <w:rPr>
                <w:color w:val="000000" w:themeColor="text1"/>
                <w:sz w:val="28"/>
                <w:szCs w:val="28"/>
              </w:rPr>
              <w:t>я</w:t>
            </w:r>
            <w:r w:rsidR="00A807A2">
              <w:rPr>
                <w:color w:val="000000" w:themeColor="text1"/>
                <w:sz w:val="28"/>
                <w:szCs w:val="28"/>
              </w:rPr>
              <w:t xml:space="preserve">ется бюджет </w:t>
            </w:r>
            <w:r w:rsidR="00180597">
              <w:rPr>
                <w:color w:val="000000" w:themeColor="text1"/>
                <w:sz w:val="28"/>
                <w:szCs w:val="28"/>
              </w:rPr>
              <w:t>муниципального образования</w:t>
            </w:r>
            <w:r w:rsidR="00A807A2">
              <w:rPr>
                <w:color w:val="000000" w:themeColor="text1"/>
                <w:sz w:val="28"/>
                <w:szCs w:val="28"/>
              </w:rPr>
              <w:t xml:space="preserve"> «Велижский муниципальный округ» Смоленской области</w:t>
            </w:r>
            <w:r w:rsidR="00180597">
              <w:rPr>
                <w:color w:val="000000" w:themeColor="text1"/>
                <w:sz w:val="28"/>
                <w:szCs w:val="28"/>
              </w:rPr>
              <w:t>)</w:t>
            </w:r>
          </w:p>
          <w:p w:rsidR="00F76D3D" w:rsidRPr="00ED1741" w:rsidRDefault="001B4E62" w:rsidP="00CF2262">
            <w:pPr>
              <w:widowControl w:val="0"/>
              <w:ind w:right="140"/>
              <w:jc w:val="both"/>
              <w:rPr>
                <w:color w:val="000000" w:themeColor="text1"/>
                <w:sz w:val="28"/>
                <w:szCs w:val="28"/>
              </w:rPr>
            </w:pPr>
            <w:r>
              <w:rPr>
                <w:b/>
                <w:color w:val="000000" w:themeColor="text1"/>
                <w:sz w:val="28"/>
                <w:szCs w:val="28"/>
              </w:rPr>
              <w:t>отчетный финансовый год (</w:t>
            </w:r>
            <w:r w:rsidR="00F76D3D" w:rsidRPr="00ED1741">
              <w:rPr>
                <w:b/>
                <w:color w:val="000000" w:themeColor="text1"/>
                <w:sz w:val="28"/>
                <w:szCs w:val="28"/>
              </w:rPr>
              <w:t>2025 год</w:t>
            </w:r>
            <w:r>
              <w:rPr>
                <w:b/>
                <w:color w:val="000000" w:themeColor="text1"/>
                <w:sz w:val="28"/>
                <w:szCs w:val="28"/>
              </w:rPr>
              <w:t>)</w:t>
            </w:r>
            <w:r w:rsidR="00F76D3D" w:rsidRPr="00ED1741">
              <w:rPr>
                <w:color w:val="000000" w:themeColor="text1"/>
                <w:sz w:val="28"/>
                <w:szCs w:val="28"/>
              </w:rPr>
              <w:t xml:space="preserve"> –  </w:t>
            </w:r>
            <w:r w:rsidR="00215670">
              <w:rPr>
                <w:color w:val="000000" w:themeColor="text1"/>
                <w:sz w:val="28"/>
                <w:szCs w:val="28"/>
              </w:rPr>
              <w:t>54</w:t>
            </w:r>
            <w:r w:rsidR="00EF2C76">
              <w:rPr>
                <w:color w:val="000000" w:themeColor="text1"/>
                <w:sz w:val="28"/>
                <w:szCs w:val="28"/>
              </w:rPr>
              <w:t>,</w:t>
            </w:r>
            <w:r w:rsidR="00215670">
              <w:rPr>
                <w:color w:val="000000" w:themeColor="text1"/>
                <w:sz w:val="28"/>
                <w:szCs w:val="28"/>
              </w:rPr>
              <w:t xml:space="preserve">86 </w:t>
            </w:r>
            <w:r w:rsidR="00F76D3D" w:rsidRPr="00ED1741">
              <w:rPr>
                <w:color w:val="000000" w:themeColor="text1"/>
                <w:sz w:val="28"/>
                <w:szCs w:val="28"/>
              </w:rPr>
              <w:t xml:space="preserve">тыс. </w:t>
            </w:r>
            <w:r w:rsidR="00BB4AB4">
              <w:rPr>
                <w:color w:val="000000" w:themeColor="text1"/>
                <w:sz w:val="28"/>
                <w:szCs w:val="28"/>
              </w:rPr>
              <w:t xml:space="preserve">руб. </w:t>
            </w:r>
            <w:r w:rsidR="00BB4AB4">
              <w:rPr>
                <w:color w:val="000000" w:themeColor="text1"/>
                <w:sz w:val="28"/>
                <w:szCs w:val="28"/>
              </w:rPr>
              <w:lastRenderedPageBreak/>
              <w:t>из них:</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C13AAC">
              <w:rPr>
                <w:color w:val="000000" w:themeColor="text1"/>
                <w:sz w:val="28"/>
                <w:szCs w:val="28"/>
              </w:rPr>
              <w:t xml:space="preserve">0 </w:t>
            </w:r>
            <w:r w:rsidRPr="00ED1741">
              <w:rPr>
                <w:color w:val="000000" w:themeColor="text1"/>
                <w:sz w:val="28"/>
                <w:szCs w:val="28"/>
              </w:rPr>
              <w:t>тыс. руб. - средства федерального бюджета;</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215670">
              <w:rPr>
                <w:color w:val="000000" w:themeColor="text1"/>
                <w:sz w:val="28"/>
                <w:szCs w:val="28"/>
              </w:rPr>
              <w:t>54,86</w:t>
            </w:r>
            <w:r w:rsidRPr="00ED1741">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C13AAC">
              <w:rPr>
                <w:color w:val="000000" w:themeColor="text1"/>
                <w:sz w:val="28"/>
                <w:szCs w:val="28"/>
              </w:rPr>
              <w:t>0</w:t>
            </w:r>
            <w:r w:rsidRPr="00ED1741">
              <w:rPr>
                <w:color w:val="000000" w:themeColor="text1"/>
                <w:sz w:val="28"/>
                <w:szCs w:val="28"/>
              </w:rPr>
              <w:t xml:space="preserve"> 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r w:rsidRPr="001B4E62">
              <w:rPr>
                <w:color w:val="000000" w:themeColor="text1"/>
                <w:sz w:val="28"/>
                <w:szCs w:val="28"/>
              </w:rPr>
              <w:t>в</w:t>
            </w:r>
            <w:r w:rsidRPr="00B43225">
              <w:rPr>
                <w:color w:val="000000" w:themeColor="text1"/>
                <w:sz w:val="28"/>
                <w:szCs w:val="28"/>
              </w:rPr>
              <w:t>небюджетные источники не планируются;</w:t>
            </w:r>
          </w:p>
          <w:p w:rsidR="00F76D3D" w:rsidRPr="00B43225" w:rsidRDefault="001B4E62" w:rsidP="00CF2262">
            <w:pPr>
              <w:widowControl w:val="0"/>
              <w:ind w:right="140"/>
              <w:jc w:val="both"/>
              <w:rPr>
                <w:color w:val="000000" w:themeColor="text1"/>
                <w:sz w:val="28"/>
                <w:szCs w:val="28"/>
              </w:rPr>
            </w:pPr>
            <w:r>
              <w:rPr>
                <w:b/>
                <w:color w:val="000000" w:themeColor="text1"/>
                <w:sz w:val="28"/>
                <w:szCs w:val="28"/>
              </w:rPr>
              <w:t>очередной финансовый год (</w:t>
            </w:r>
            <w:r w:rsidR="00F76D3D" w:rsidRPr="00B43225">
              <w:rPr>
                <w:b/>
                <w:color w:val="000000" w:themeColor="text1"/>
                <w:sz w:val="28"/>
                <w:szCs w:val="28"/>
              </w:rPr>
              <w:t>2026 год</w:t>
            </w:r>
            <w:r>
              <w:rPr>
                <w:b/>
                <w:color w:val="000000" w:themeColor="text1"/>
                <w:sz w:val="28"/>
                <w:szCs w:val="28"/>
              </w:rPr>
              <w:t>)</w:t>
            </w:r>
            <w:r w:rsidR="00F76D3D" w:rsidRPr="00B43225">
              <w:rPr>
                <w:b/>
                <w:color w:val="000000" w:themeColor="text1"/>
                <w:sz w:val="28"/>
                <w:szCs w:val="28"/>
              </w:rPr>
              <w:t xml:space="preserve"> –</w:t>
            </w:r>
            <w:r w:rsidR="00192E26">
              <w:rPr>
                <w:b/>
                <w:color w:val="000000" w:themeColor="text1"/>
                <w:sz w:val="28"/>
                <w:szCs w:val="28"/>
              </w:rPr>
              <w:t>3 052,252</w:t>
            </w:r>
            <w:r w:rsidR="00C13AAC">
              <w:rPr>
                <w:b/>
                <w:color w:val="000000" w:themeColor="text1"/>
                <w:sz w:val="28"/>
                <w:szCs w:val="28"/>
              </w:rPr>
              <w:t xml:space="preserve"> </w:t>
            </w:r>
            <w:r w:rsidR="00BB4AB4">
              <w:rPr>
                <w:color w:val="000000" w:themeColor="text1"/>
                <w:sz w:val="28"/>
                <w:szCs w:val="28"/>
              </w:rPr>
              <w:t>тыс. руб. из них:</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0</w:t>
            </w:r>
            <w:r w:rsidRPr="00B43225">
              <w:rPr>
                <w:color w:val="000000" w:themeColor="text1"/>
                <w:sz w:val="28"/>
                <w:szCs w:val="28"/>
              </w:rPr>
              <w:t xml:space="preserve"> тыс. руб. - средства федерального бюджета;</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w:t>
            </w:r>
            <w:r w:rsidR="00192E26">
              <w:rPr>
                <w:color w:val="000000" w:themeColor="text1"/>
                <w:sz w:val="28"/>
                <w:szCs w:val="28"/>
              </w:rPr>
              <w:t>3 052</w:t>
            </w:r>
            <w:r w:rsidR="00C13AAC">
              <w:rPr>
                <w:color w:val="000000" w:themeColor="text1"/>
                <w:sz w:val="28"/>
                <w:szCs w:val="28"/>
              </w:rPr>
              <w:t>,</w:t>
            </w:r>
            <w:r w:rsidR="00192E26">
              <w:rPr>
                <w:color w:val="000000" w:themeColor="text1"/>
                <w:sz w:val="28"/>
                <w:szCs w:val="28"/>
              </w:rPr>
              <w:t>252</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0 </w:t>
            </w:r>
            <w:r w:rsidRPr="00B43225">
              <w:rPr>
                <w:color w:val="000000" w:themeColor="text1"/>
                <w:sz w:val="28"/>
                <w:szCs w:val="28"/>
              </w:rPr>
              <w:t>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F76D3D" w:rsidRPr="00B43225" w:rsidRDefault="001B4E62" w:rsidP="00264536">
            <w:pPr>
              <w:widowControl w:val="0"/>
              <w:ind w:right="140"/>
              <w:jc w:val="both"/>
              <w:rPr>
                <w:color w:val="000000" w:themeColor="text1"/>
                <w:sz w:val="28"/>
                <w:szCs w:val="28"/>
              </w:rPr>
            </w:pPr>
            <w:r>
              <w:rPr>
                <w:b/>
                <w:color w:val="000000" w:themeColor="text1"/>
                <w:sz w:val="28"/>
                <w:szCs w:val="28"/>
              </w:rPr>
              <w:t>1-й год планового периода (</w:t>
            </w:r>
            <w:r w:rsidR="00F76D3D" w:rsidRPr="00B43225">
              <w:rPr>
                <w:b/>
                <w:color w:val="000000" w:themeColor="text1"/>
                <w:sz w:val="28"/>
                <w:szCs w:val="28"/>
              </w:rPr>
              <w:t>2027 год</w:t>
            </w:r>
            <w:r>
              <w:rPr>
                <w:b/>
                <w:color w:val="000000" w:themeColor="text1"/>
                <w:sz w:val="28"/>
                <w:szCs w:val="28"/>
              </w:rPr>
              <w:t>)</w:t>
            </w:r>
            <w:r w:rsidR="00F76D3D" w:rsidRPr="00B43225">
              <w:rPr>
                <w:b/>
                <w:color w:val="000000" w:themeColor="text1"/>
                <w:sz w:val="28"/>
                <w:szCs w:val="28"/>
              </w:rPr>
              <w:t xml:space="preserve"> –</w:t>
            </w:r>
            <w:r w:rsidR="00E9585F">
              <w:rPr>
                <w:b/>
                <w:color w:val="000000" w:themeColor="text1"/>
                <w:sz w:val="28"/>
                <w:szCs w:val="28"/>
              </w:rPr>
              <w:t>78</w:t>
            </w:r>
            <w:r w:rsidR="00C13AAC">
              <w:rPr>
                <w:b/>
                <w:color w:val="000000" w:themeColor="text1"/>
                <w:sz w:val="28"/>
                <w:szCs w:val="28"/>
              </w:rPr>
              <w:t>,0</w:t>
            </w:r>
            <w:r w:rsidR="00BB4AB4">
              <w:rPr>
                <w:color w:val="000000" w:themeColor="text1"/>
                <w:sz w:val="28"/>
                <w:szCs w:val="28"/>
              </w:rPr>
              <w:t xml:space="preserve"> тыс. руб. из них:</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 xml:space="preserve">0 </w:t>
            </w:r>
            <w:r w:rsidRPr="00B43225">
              <w:rPr>
                <w:color w:val="000000" w:themeColor="text1"/>
                <w:sz w:val="28"/>
                <w:szCs w:val="28"/>
              </w:rPr>
              <w:t>тыс. руб. - средства федерального бюджета;</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xml:space="preserve">- </w:t>
            </w:r>
            <w:r w:rsidR="00E9585F">
              <w:rPr>
                <w:color w:val="000000" w:themeColor="text1"/>
                <w:sz w:val="28"/>
                <w:szCs w:val="28"/>
              </w:rPr>
              <w:t>78</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0</w:t>
            </w:r>
            <w:r w:rsidRPr="00B43225">
              <w:rPr>
                <w:color w:val="000000" w:themeColor="text1"/>
                <w:sz w:val="28"/>
                <w:szCs w:val="28"/>
              </w:rPr>
              <w:t xml:space="preserve"> тыс. руб. - средства бюджета Смоленской области;</w:t>
            </w:r>
          </w:p>
          <w:p w:rsidR="00F76D3D" w:rsidRPr="00B43225" w:rsidRDefault="00F76D3D" w:rsidP="00264536">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1B4E62" w:rsidRPr="00B43225" w:rsidRDefault="001B4E62" w:rsidP="001B4E62">
            <w:pPr>
              <w:widowControl w:val="0"/>
              <w:ind w:right="140"/>
              <w:jc w:val="both"/>
              <w:rPr>
                <w:color w:val="000000" w:themeColor="text1"/>
                <w:sz w:val="28"/>
                <w:szCs w:val="28"/>
              </w:rPr>
            </w:pPr>
            <w:r>
              <w:rPr>
                <w:b/>
                <w:color w:val="000000" w:themeColor="text1"/>
                <w:sz w:val="28"/>
                <w:szCs w:val="28"/>
              </w:rPr>
              <w:t>2-й год планового периода (2028</w:t>
            </w:r>
            <w:r w:rsidRPr="00B43225">
              <w:rPr>
                <w:b/>
                <w:color w:val="000000" w:themeColor="text1"/>
                <w:sz w:val="28"/>
                <w:szCs w:val="28"/>
              </w:rPr>
              <w:t xml:space="preserve"> год</w:t>
            </w:r>
            <w:r>
              <w:rPr>
                <w:b/>
                <w:color w:val="000000" w:themeColor="text1"/>
                <w:sz w:val="28"/>
                <w:szCs w:val="28"/>
              </w:rPr>
              <w:t>)</w:t>
            </w:r>
            <w:r w:rsidRPr="00B43225">
              <w:rPr>
                <w:b/>
                <w:color w:val="000000" w:themeColor="text1"/>
                <w:sz w:val="28"/>
                <w:szCs w:val="28"/>
              </w:rPr>
              <w:t xml:space="preserve"> –</w:t>
            </w:r>
            <w:r w:rsidR="00E9585F">
              <w:rPr>
                <w:b/>
                <w:color w:val="000000" w:themeColor="text1"/>
                <w:sz w:val="28"/>
                <w:szCs w:val="28"/>
              </w:rPr>
              <w:t>78</w:t>
            </w:r>
            <w:r w:rsidR="00C13AAC">
              <w:rPr>
                <w:b/>
                <w:color w:val="000000" w:themeColor="text1"/>
                <w:sz w:val="28"/>
                <w:szCs w:val="28"/>
              </w:rPr>
              <w:t>,0</w:t>
            </w:r>
            <w:r w:rsidR="00BB4AB4">
              <w:rPr>
                <w:color w:val="000000" w:themeColor="text1"/>
                <w:sz w:val="28"/>
                <w:szCs w:val="28"/>
              </w:rPr>
              <w:t>тыс. руб. из них:</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0</w:t>
            </w:r>
            <w:r w:rsidRPr="00B43225">
              <w:rPr>
                <w:color w:val="000000" w:themeColor="text1"/>
                <w:sz w:val="28"/>
                <w:szCs w:val="28"/>
              </w:rPr>
              <w:t xml:space="preserve"> тыс. руб. - средства федерального бюджета;</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w:t>
            </w:r>
            <w:r w:rsidR="00E9585F">
              <w:rPr>
                <w:color w:val="000000" w:themeColor="text1"/>
                <w:sz w:val="28"/>
                <w:szCs w:val="28"/>
              </w:rPr>
              <w:t>78</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0 </w:t>
            </w:r>
            <w:r w:rsidRPr="00B43225">
              <w:rPr>
                <w:color w:val="000000" w:themeColor="text1"/>
                <w:sz w:val="28"/>
                <w:szCs w:val="28"/>
              </w:rPr>
              <w:t>тыс. руб. - средства бюджета Смоленской области;</w:t>
            </w:r>
          </w:p>
          <w:p w:rsidR="001B4E62" w:rsidRPr="00B43225" w:rsidRDefault="001B4E62" w:rsidP="001B4E62">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F76D3D" w:rsidRPr="0035737F" w:rsidRDefault="001B4E62" w:rsidP="00A807A2">
            <w:pPr>
              <w:widowControl w:val="0"/>
              <w:ind w:right="140"/>
              <w:jc w:val="both"/>
              <w:rPr>
                <w:sz w:val="28"/>
                <w:szCs w:val="28"/>
              </w:rPr>
            </w:pPr>
            <w:r w:rsidRPr="00B43225">
              <w:rPr>
                <w:color w:val="000000" w:themeColor="text1"/>
                <w:sz w:val="28"/>
                <w:szCs w:val="28"/>
              </w:rPr>
              <w:t>Объем финансирования Программы подлежит ежегодному уточнению</w:t>
            </w:r>
            <w:r w:rsidRPr="00264536">
              <w:rPr>
                <w:color w:val="FF0000"/>
                <w:sz w:val="28"/>
                <w:szCs w:val="28"/>
              </w:rPr>
              <w:t>.</w:t>
            </w:r>
          </w:p>
        </w:tc>
      </w:tr>
    </w:tbl>
    <w:p w:rsidR="00BB4AB4" w:rsidRDefault="00BB4AB4" w:rsidP="003F4F26">
      <w:pPr>
        <w:pStyle w:val="af"/>
        <w:jc w:val="center"/>
        <w:rPr>
          <w:sz w:val="28"/>
          <w:szCs w:val="28"/>
        </w:rPr>
      </w:pPr>
    </w:p>
    <w:p w:rsidR="003F4F26" w:rsidRDefault="003F4F26" w:rsidP="003F4F26">
      <w:pPr>
        <w:pStyle w:val="af"/>
        <w:jc w:val="center"/>
        <w:rPr>
          <w:sz w:val="28"/>
          <w:szCs w:val="28"/>
        </w:rPr>
      </w:pPr>
      <w:r w:rsidRPr="003F4F26">
        <w:rPr>
          <w:sz w:val="28"/>
          <w:szCs w:val="28"/>
        </w:rPr>
        <w:t>Часть 2. ПОКАЗАТЕЛИ МУНИЦИПАЛЬНОЙ ПРОГРАММЫ</w:t>
      </w:r>
    </w:p>
    <w:tbl>
      <w:tblPr>
        <w:tblW w:w="14458" w:type="dxa"/>
        <w:tblInd w:w="-284" w:type="dxa"/>
        <w:tblLayout w:type="fixed"/>
        <w:tblLook w:val="00A0" w:firstRow="1" w:lastRow="0" w:firstColumn="1" w:lastColumn="0" w:noHBand="0" w:noVBand="0"/>
      </w:tblPr>
      <w:tblGrid>
        <w:gridCol w:w="7229"/>
        <w:gridCol w:w="7229"/>
      </w:tblGrid>
      <w:tr w:rsidR="0027225D" w:rsidTr="00BB4AB4">
        <w:trPr>
          <w:trHeight w:val="80"/>
        </w:trPr>
        <w:tc>
          <w:tcPr>
            <w:tcW w:w="7229" w:type="dxa"/>
          </w:tcPr>
          <w:p w:rsidR="0027225D" w:rsidRDefault="0027225D" w:rsidP="0027225D">
            <w:pPr>
              <w:widowControl w:val="0"/>
              <w:rPr>
                <w:sz w:val="28"/>
                <w:szCs w:val="28"/>
              </w:rPr>
            </w:pPr>
          </w:p>
        </w:tc>
        <w:tc>
          <w:tcPr>
            <w:tcW w:w="7229" w:type="dxa"/>
            <w:vAlign w:val="center"/>
          </w:tcPr>
          <w:p w:rsidR="0027225D" w:rsidRDefault="0027225D" w:rsidP="0027225D">
            <w:pPr>
              <w:widowControl w:val="0"/>
              <w:jc w:val="both"/>
              <w:rPr>
                <w:sz w:val="28"/>
                <w:szCs w:val="28"/>
              </w:rPr>
            </w:pPr>
            <w:r>
              <w:rPr>
                <w:sz w:val="28"/>
                <w:szCs w:val="28"/>
              </w:rPr>
              <w:t xml:space="preserve"> </w:t>
            </w:r>
          </w:p>
        </w:tc>
      </w:tr>
    </w:tbl>
    <w:tbl>
      <w:tblPr>
        <w:tblStyle w:val="511"/>
        <w:tblW w:w="10783" w:type="dxa"/>
        <w:tblInd w:w="-572" w:type="dxa"/>
        <w:tblLayout w:type="fixed"/>
        <w:tblLook w:val="04A0" w:firstRow="1" w:lastRow="0" w:firstColumn="1" w:lastColumn="0" w:noHBand="0" w:noVBand="1"/>
      </w:tblPr>
      <w:tblGrid>
        <w:gridCol w:w="563"/>
        <w:gridCol w:w="2272"/>
        <w:gridCol w:w="1003"/>
        <w:gridCol w:w="1701"/>
        <w:gridCol w:w="1701"/>
        <w:gridCol w:w="1697"/>
        <w:gridCol w:w="1846"/>
      </w:tblGrid>
      <w:tr w:rsidR="008105F4" w:rsidRPr="00540D15" w:rsidTr="008105F4">
        <w:trPr>
          <w:trHeight w:val="595"/>
        </w:trPr>
        <w:tc>
          <w:tcPr>
            <w:tcW w:w="563" w:type="dxa"/>
            <w:vMerge w:val="restart"/>
            <w:tcBorders>
              <w:top w:val="single" w:sz="4" w:space="0" w:color="auto"/>
              <w:left w:val="single" w:sz="4" w:space="0" w:color="auto"/>
              <w:right w:val="single" w:sz="4" w:space="0" w:color="auto"/>
            </w:tcBorders>
          </w:tcPr>
          <w:p w:rsidR="008105F4" w:rsidRPr="00540D15" w:rsidRDefault="008105F4" w:rsidP="00636296">
            <w:pPr>
              <w:tabs>
                <w:tab w:val="left" w:pos="2025"/>
              </w:tabs>
              <w:ind w:hanging="120"/>
              <w:rPr>
                <w:lang w:eastAsia="ar-SA"/>
              </w:rPr>
            </w:pPr>
          </w:p>
        </w:tc>
        <w:tc>
          <w:tcPr>
            <w:tcW w:w="2272"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636296">
            <w:pPr>
              <w:tabs>
                <w:tab w:val="left" w:pos="2025"/>
              </w:tabs>
              <w:ind w:hanging="120"/>
              <w:rPr>
                <w:lang w:eastAsia="ar-SA"/>
              </w:rPr>
            </w:pPr>
            <w:r w:rsidRPr="00540D15">
              <w:rPr>
                <w:lang w:eastAsia="ar-SA"/>
              </w:rPr>
              <w:t>Наименование показателя</w:t>
            </w:r>
          </w:p>
        </w:tc>
        <w:tc>
          <w:tcPr>
            <w:tcW w:w="1003" w:type="dxa"/>
            <w:vMerge w:val="restart"/>
            <w:tcBorders>
              <w:top w:val="single" w:sz="4" w:space="0" w:color="auto"/>
              <w:left w:val="single" w:sz="4" w:space="0" w:color="auto"/>
              <w:right w:val="single" w:sz="4" w:space="0" w:color="auto"/>
            </w:tcBorders>
          </w:tcPr>
          <w:p w:rsidR="008105F4" w:rsidRPr="00540D15" w:rsidRDefault="008105F4" w:rsidP="00636296">
            <w:pPr>
              <w:tabs>
                <w:tab w:val="left" w:pos="2025"/>
              </w:tabs>
              <w:rPr>
                <w:lang w:eastAsia="ar-SA"/>
              </w:rPr>
            </w:pPr>
            <w:r>
              <w:rPr>
                <w:lang w:eastAsia="ar-SA"/>
              </w:rPr>
              <w:t>ед.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636296">
            <w:pPr>
              <w:tabs>
                <w:tab w:val="left" w:pos="2025"/>
              </w:tabs>
              <w:rPr>
                <w:lang w:eastAsia="ar-SA"/>
              </w:rPr>
            </w:pPr>
            <w:r w:rsidRPr="00540D15">
              <w:rPr>
                <w:lang w:eastAsia="ar-SA"/>
              </w:rPr>
              <w:t>Базовое значение показателя (в году, предшествующем очередному финансовому году)</w:t>
            </w:r>
          </w:p>
        </w:tc>
        <w:tc>
          <w:tcPr>
            <w:tcW w:w="5244" w:type="dxa"/>
            <w:gridSpan w:val="3"/>
            <w:tcBorders>
              <w:top w:val="single" w:sz="4" w:space="0" w:color="auto"/>
              <w:left w:val="single" w:sz="4" w:space="0" w:color="auto"/>
              <w:bottom w:val="single" w:sz="4" w:space="0" w:color="auto"/>
              <w:right w:val="single" w:sz="4" w:space="0" w:color="auto"/>
            </w:tcBorders>
            <w:hideMark/>
          </w:tcPr>
          <w:p w:rsidR="008105F4" w:rsidRPr="00540D15" w:rsidRDefault="008105F4" w:rsidP="00636296">
            <w:pPr>
              <w:tabs>
                <w:tab w:val="left" w:pos="2025"/>
              </w:tabs>
              <w:rPr>
                <w:lang w:eastAsia="ar-SA"/>
              </w:rPr>
            </w:pPr>
            <w:r w:rsidRPr="00540D15">
              <w:rPr>
                <w:lang w:eastAsia="ar-SA"/>
              </w:rPr>
              <w:t>Планируемое значение показателей (на очередной финансовый год и плановый период)</w:t>
            </w:r>
          </w:p>
        </w:tc>
      </w:tr>
      <w:tr w:rsidR="008105F4" w:rsidRPr="00540D15" w:rsidTr="008105F4">
        <w:trPr>
          <w:trHeight w:val="254"/>
        </w:trPr>
        <w:tc>
          <w:tcPr>
            <w:tcW w:w="563" w:type="dxa"/>
            <w:vMerge/>
            <w:tcBorders>
              <w:left w:val="single" w:sz="4" w:space="0" w:color="auto"/>
              <w:bottom w:val="single" w:sz="4" w:space="0" w:color="auto"/>
              <w:right w:val="single" w:sz="4" w:space="0" w:color="auto"/>
            </w:tcBorders>
          </w:tcPr>
          <w:p w:rsidR="008105F4" w:rsidRPr="00540D15" w:rsidRDefault="008105F4" w:rsidP="00636296">
            <w:pPr>
              <w:rPr>
                <w:lang w:eastAsia="ar-SA"/>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636296">
            <w:pPr>
              <w:rPr>
                <w:lang w:eastAsia="ar-SA"/>
              </w:rPr>
            </w:pPr>
          </w:p>
        </w:tc>
        <w:tc>
          <w:tcPr>
            <w:tcW w:w="1003" w:type="dxa"/>
            <w:vMerge/>
            <w:tcBorders>
              <w:left w:val="single" w:sz="4" w:space="0" w:color="auto"/>
              <w:bottom w:val="single" w:sz="4" w:space="0" w:color="auto"/>
              <w:right w:val="single" w:sz="4" w:space="0" w:color="auto"/>
            </w:tcBorders>
          </w:tcPr>
          <w:p w:rsidR="008105F4" w:rsidRPr="00540D15" w:rsidRDefault="008105F4" w:rsidP="00636296">
            <w:pPr>
              <w:rPr>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636296">
            <w:pPr>
              <w:rPr>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8105F4" w:rsidRPr="00540D15" w:rsidRDefault="008105F4" w:rsidP="00636296">
            <w:pPr>
              <w:tabs>
                <w:tab w:val="left" w:pos="2025"/>
              </w:tabs>
              <w:rPr>
                <w:lang w:eastAsia="ar-SA"/>
              </w:rPr>
            </w:pPr>
            <w:r>
              <w:rPr>
                <w:lang w:eastAsia="ar-SA"/>
              </w:rPr>
              <w:t>2026</w:t>
            </w:r>
          </w:p>
        </w:tc>
        <w:tc>
          <w:tcPr>
            <w:tcW w:w="1697" w:type="dxa"/>
            <w:tcBorders>
              <w:top w:val="single" w:sz="4" w:space="0" w:color="auto"/>
              <w:left w:val="single" w:sz="4" w:space="0" w:color="auto"/>
              <w:bottom w:val="single" w:sz="4" w:space="0" w:color="auto"/>
              <w:right w:val="single" w:sz="4" w:space="0" w:color="auto"/>
            </w:tcBorders>
            <w:hideMark/>
          </w:tcPr>
          <w:p w:rsidR="008105F4" w:rsidRPr="00540D15" w:rsidRDefault="008105F4" w:rsidP="00636296">
            <w:pPr>
              <w:tabs>
                <w:tab w:val="left" w:pos="2025"/>
              </w:tabs>
              <w:rPr>
                <w:lang w:eastAsia="ar-SA"/>
              </w:rPr>
            </w:pPr>
            <w:r>
              <w:rPr>
                <w:lang w:eastAsia="ar-SA"/>
              </w:rPr>
              <w:t>2027</w:t>
            </w:r>
          </w:p>
        </w:tc>
        <w:tc>
          <w:tcPr>
            <w:tcW w:w="1846" w:type="dxa"/>
            <w:tcBorders>
              <w:top w:val="single" w:sz="4" w:space="0" w:color="auto"/>
              <w:left w:val="single" w:sz="4" w:space="0" w:color="auto"/>
              <w:bottom w:val="single" w:sz="4" w:space="0" w:color="auto"/>
              <w:right w:val="single" w:sz="4" w:space="0" w:color="auto"/>
            </w:tcBorders>
          </w:tcPr>
          <w:p w:rsidR="008105F4" w:rsidRPr="00540D15" w:rsidRDefault="008105F4" w:rsidP="001B4E62">
            <w:pPr>
              <w:tabs>
                <w:tab w:val="left" w:pos="2025"/>
              </w:tabs>
              <w:rPr>
                <w:lang w:eastAsia="ar-SA"/>
              </w:rPr>
            </w:pPr>
            <w:r>
              <w:rPr>
                <w:lang w:eastAsia="ar-SA"/>
              </w:rPr>
              <w:t>2028</w:t>
            </w:r>
          </w:p>
        </w:tc>
      </w:tr>
      <w:tr w:rsidR="00215670" w:rsidRPr="00540D15" w:rsidTr="00215670">
        <w:trPr>
          <w:trHeight w:val="254"/>
        </w:trPr>
        <w:tc>
          <w:tcPr>
            <w:tcW w:w="563" w:type="dxa"/>
            <w:tcBorders>
              <w:left w:val="single" w:sz="4" w:space="0" w:color="auto"/>
              <w:bottom w:val="single" w:sz="4" w:space="0" w:color="auto"/>
              <w:right w:val="single" w:sz="4" w:space="0" w:color="auto"/>
            </w:tcBorders>
          </w:tcPr>
          <w:p w:rsidR="00215670" w:rsidRPr="00540D15" w:rsidRDefault="00215670" w:rsidP="00636296">
            <w:pPr>
              <w:rPr>
                <w:lang w:eastAsia="ar-SA"/>
              </w:rPr>
            </w:pPr>
          </w:p>
        </w:tc>
        <w:tc>
          <w:tcPr>
            <w:tcW w:w="10220" w:type="dxa"/>
            <w:gridSpan w:val="6"/>
            <w:tcBorders>
              <w:top w:val="single" w:sz="4" w:space="0" w:color="auto"/>
              <w:left w:val="single" w:sz="4" w:space="0" w:color="auto"/>
              <w:bottom w:val="single" w:sz="4" w:space="0" w:color="auto"/>
              <w:right w:val="single" w:sz="4" w:space="0" w:color="auto"/>
            </w:tcBorders>
            <w:vAlign w:val="center"/>
          </w:tcPr>
          <w:p w:rsidR="00215670" w:rsidRDefault="00215670" w:rsidP="00215670">
            <w:pPr>
              <w:tabs>
                <w:tab w:val="left" w:pos="2025"/>
              </w:tabs>
              <w:jc w:val="center"/>
              <w:rPr>
                <w:lang w:eastAsia="ar-SA"/>
              </w:rPr>
            </w:pPr>
            <w:r w:rsidRPr="00215670">
              <w:rPr>
                <w:lang w:eastAsia="ar-SA"/>
              </w:rPr>
              <w:t xml:space="preserve">Развитие и совершенствование системы гражданско-патриотического воспитания граждан в </w:t>
            </w:r>
            <w:r>
              <w:rPr>
                <w:lang w:eastAsia="ar-SA"/>
              </w:rPr>
              <w:t>муниципальном образовании «</w:t>
            </w:r>
            <w:r w:rsidRPr="00215670">
              <w:rPr>
                <w:lang w:eastAsia="ar-SA"/>
              </w:rPr>
              <w:t>Велижск</w:t>
            </w:r>
            <w:r>
              <w:rPr>
                <w:lang w:eastAsia="ar-SA"/>
              </w:rPr>
              <w:t>ий муниципальный округ»</w:t>
            </w:r>
          </w:p>
        </w:tc>
      </w:tr>
      <w:tr w:rsidR="00215670" w:rsidRPr="00540D15" w:rsidTr="00215670">
        <w:tc>
          <w:tcPr>
            <w:tcW w:w="563" w:type="dxa"/>
            <w:tcBorders>
              <w:top w:val="single" w:sz="4" w:space="0" w:color="auto"/>
              <w:left w:val="single" w:sz="4" w:space="0" w:color="auto"/>
              <w:bottom w:val="single" w:sz="4" w:space="0" w:color="auto"/>
              <w:right w:val="single" w:sz="4" w:space="0" w:color="auto"/>
            </w:tcBorders>
          </w:tcPr>
          <w:p w:rsidR="00215670" w:rsidRPr="00540D15" w:rsidRDefault="00215670" w:rsidP="00116E49">
            <w:pPr>
              <w:tabs>
                <w:tab w:val="left" w:pos="2025"/>
              </w:tabs>
              <w:ind w:right="-112"/>
            </w:pPr>
            <w:r>
              <w:lastRenderedPageBreak/>
              <w:t>1.1</w:t>
            </w:r>
            <w:r w:rsidR="00116E49">
              <w:t>.</w:t>
            </w:r>
          </w:p>
        </w:tc>
        <w:tc>
          <w:tcPr>
            <w:tcW w:w="2272" w:type="dxa"/>
          </w:tcPr>
          <w:p w:rsidR="00215670" w:rsidRPr="00F77118" w:rsidRDefault="00FB639F" w:rsidP="00FB639F">
            <w:pPr>
              <w:ind w:right="-1"/>
              <w:jc w:val="both"/>
              <w:rPr>
                <w:lang w:eastAsia="ar-SA"/>
              </w:rPr>
            </w:pPr>
            <w:r>
              <w:rPr>
                <w:lang w:eastAsia="ar-SA"/>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1003" w:type="dxa"/>
          </w:tcPr>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215670" w:rsidRPr="00F77118" w:rsidRDefault="00FB639F" w:rsidP="00215670">
            <w:pPr>
              <w:suppressAutoHyphens/>
              <w:ind w:right="-1"/>
              <w:jc w:val="center"/>
              <w:rPr>
                <w:lang w:eastAsia="ar-SA"/>
              </w:rPr>
            </w:pPr>
            <w:r>
              <w:rPr>
                <w:lang w:eastAsia="ar-SA"/>
              </w:rPr>
              <w:t>ед.</w:t>
            </w:r>
          </w:p>
        </w:tc>
        <w:tc>
          <w:tcPr>
            <w:tcW w:w="1701"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147</w:t>
            </w:r>
          </w:p>
        </w:tc>
        <w:tc>
          <w:tcPr>
            <w:tcW w:w="1701"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r>
              <w:rPr>
                <w:lang w:eastAsia="ar-SA"/>
              </w:rPr>
              <w:t>151</w:t>
            </w: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p>
        </w:tc>
        <w:tc>
          <w:tcPr>
            <w:tcW w:w="1697"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156</w:t>
            </w:r>
          </w:p>
        </w:tc>
        <w:tc>
          <w:tcPr>
            <w:tcW w:w="1846"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162</w:t>
            </w:r>
          </w:p>
        </w:tc>
      </w:tr>
      <w:tr w:rsidR="00215670" w:rsidRPr="00540D15" w:rsidTr="00215670">
        <w:tc>
          <w:tcPr>
            <w:tcW w:w="563" w:type="dxa"/>
            <w:tcBorders>
              <w:top w:val="single" w:sz="4" w:space="0" w:color="auto"/>
              <w:left w:val="single" w:sz="4" w:space="0" w:color="auto"/>
              <w:bottom w:val="single" w:sz="4" w:space="0" w:color="auto"/>
              <w:right w:val="single" w:sz="4" w:space="0" w:color="auto"/>
            </w:tcBorders>
          </w:tcPr>
          <w:p w:rsidR="00215670" w:rsidRPr="00540D15" w:rsidRDefault="00215670" w:rsidP="00116E49">
            <w:pPr>
              <w:tabs>
                <w:tab w:val="left" w:pos="2025"/>
              </w:tabs>
              <w:ind w:right="-112"/>
              <w:rPr>
                <w:lang w:eastAsia="ar-SA"/>
              </w:rPr>
            </w:pPr>
            <w:r>
              <w:rPr>
                <w:lang w:eastAsia="ar-SA"/>
              </w:rPr>
              <w:t>1.2</w:t>
            </w:r>
            <w:r w:rsidR="00116E49">
              <w:rPr>
                <w:lang w:eastAsia="ar-SA"/>
              </w:rPr>
              <w:t>.</w:t>
            </w:r>
          </w:p>
        </w:tc>
        <w:tc>
          <w:tcPr>
            <w:tcW w:w="2272" w:type="dxa"/>
          </w:tcPr>
          <w:p w:rsidR="00FB639F" w:rsidRDefault="00FB639F" w:rsidP="00FB639F">
            <w:pPr>
              <w:ind w:right="-1"/>
              <w:rPr>
                <w:lang w:eastAsia="ar-SA"/>
              </w:rPr>
            </w:pPr>
            <w:r>
              <w:rPr>
                <w:lang w:eastAsia="ar-SA"/>
              </w:rPr>
              <w:t>Количество мероприятий гражданско-патриотической, гражданско-правовой, военно-патриотической и</w:t>
            </w:r>
          </w:p>
          <w:p w:rsidR="00FB639F" w:rsidRDefault="00FB639F" w:rsidP="00FB639F">
            <w:pPr>
              <w:ind w:right="-1"/>
              <w:rPr>
                <w:lang w:eastAsia="ar-SA"/>
              </w:rPr>
            </w:pPr>
            <w:r>
              <w:rPr>
                <w:lang w:eastAsia="ar-SA"/>
              </w:rPr>
              <w:t>спортивно-патриотической направленности,проведенных в муниципальном образовании</w:t>
            </w:r>
          </w:p>
          <w:p w:rsidR="00FB639F" w:rsidRDefault="00FB639F" w:rsidP="00FB639F">
            <w:pPr>
              <w:ind w:right="-1"/>
              <w:rPr>
                <w:lang w:eastAsia="ar-SA"/>
              </w:rPr>
            </w:pPr>
            <w:r>
              <w:rPr>
                <w:lang w:eastAsia="ar-SA"/>
              </w:rPr>
              <w:t>«Велижский муниципальный округ»</w:t>
            </w:r>
          </w:p>
          <w:p w:rsidR="00215670" w:rsidRPr="00F77118" w:rsidRDefault="00FB639F" w:rsidP="00FB639F">
            <w:pPr>
              <w:suppressAutoHyphens/>
              <w:ind w:right="-1"/>
              <w:rPr>
                <w:lang w:eastAsia="ar-SA"/>
              </w:rPr>
            </w:pPr>
            <w:r>
              <w:rPr>
                <w:lang w:eastAsia="ar-SA"/>
              </w:rPr>
              <w:t>Смоленской  области</w:t>
            </w:r>
          </w:p>
        </w:tc>
        <w:tc>
          <w:tcPr>
            <w:tcW w:w="1003" w:type="dxa"/>
          </w:tcPr>
          <w:p w:rsidR="00FB639F" w:rsidRDefault="00FB639F" w:rsidP="00215670">
            <w:pPr>
              <w:suppressAutoHyphens/>
              <w:ind w:right="-1"/>
              <w:jc w:val="center"/>
              <w:rPr>
                <w:lang w:eastAsia="ar-SA"/>
              </w:rPr>
            </w:pPr>
          </w:p>
          <w:p w:rsidR="00FB639F" w:rsidRDefault="00FB639F" w:rsidP="00215670">
            <w:pPr>
              <w:suppressAutoHyphens/>
              <w:ind w:right="-1"/>
              <w:jc w:val="center"/>
              <w:rPr>
                <w:lang w:eastAsia="ar-SA"/>
              </w:rPr>
            </w:pPr>
          </w:p>
          <w:p w:rsidR="00FB639F" w:rsidRDefault="00FB639F" w:rsidP="00215670">
            <w:pPr>
              <w:suppressAutoHyphens/>
              <w:ind w:right="-1"/>
              <w:jc w:val="center"/>
              <w:rPr>
                <w:lang w:eastAsia="ar-SA"/>
              </w:rPr>
            </w:pPr>
          </w:p>
          <w:p w:rsidR="00FB639F" w:rsidRDefault="00FB639F" w:rsidP="00215670">
            <w:pPr>
              <w:suppressAutoHyphens/>
              <w:ind w:right="-1"/>
              <w:jc w:val="center"/>
              <w:rPr>
                <w:lang w:eastAsia="ar-SA"/>
              </w:rPr>
            </w:pPr>
          </w:p>
          <w:p w:rsidR="00FB639F" w:rsidRDefault="00FB639F" w:rsidP="00215670">
            <w:pPr>
              <w:suppressAutoHyphens/>
              <w:ind w:right="-1"/>
              <w:jc w:val="center"/>
              <w:rPr>
                <w:lang w:eastAsia="ar-SA"/>
              </w:rPr>
            </w:pPr>
          </w:p>
          <w:p w:rsidR="00215670" w:rsidRPr="00F77118" w:rsidRDefault="00FB639F" w:rsidP="00215670">
            <w:pPr>
              <w:suppressAutoHyphens/>
              <w:ind w:right="-1"/>
              <w:jc w:val="center"/>
              <w:rPr>
                <w:lang w:eastAsia="ar-SA"/>
              </w:rPr>
            </w:pPr>
            <w:r>
              <w:rPr>
                <w:lang w:eastAsia="ar-SA"/>
              </w:rPr>
              <w:t>шт.</w:t>
            </w:r>
          </w:p>
        </w:tc>
        <w:tc>
          <w:tcPr>
            <w:tcW w:w="1701"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E9585F">
            <w:pPr>
              <w:suppressAutoHyphens/>
              <w:ind w:right="-1"/>
              <w:jc w:val="center"/>
              <w:rPr>
                <w:lang w:eastAsia="ar-SA"/>
              </w:rPr>
            </w:pPr>
            <w:r>
              <w:rPr>
                <w:lang w:eastAsia="ar-SA"/>
              </w:rPr>
              <w:t>28</w:t>
            </w:r>
          </w:p>
        </w:tc>
        <w:tc>
          <w:tcPr>
            <w:tcW w:w="1701"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32</w:t>
            </w:r>
          </w:p>
        </w:tc>
        <w:tc>
          <w:tcPr>
            <w:tcW w:w="1697"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36</w:t>
            </w:r>
          </w:p>
        </w:tc>
        <w:tc>
          <w:tcPr>
            <w:tcW w:w="1846"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39</w:t>
            </w:r>
          </w:p>
        </w:tc>
      </w:tr>
      <w:tr w:rsidR="00215670" w:rsidRPr="00540D15" w:rsidTr="00215670">
        <w:tc>
          <w:tcPr>
            <w:tcW w:w="563" w:type="dxa"/>
            <w:tcBorders>
              <w:top w:val="single" w:sz="4" w:space="0" w:color="auto"/>
              <w:left w:val="single" w:sz="4" w:space="0" w:color="auto"/>
              <w:bottom w:val="single" w:sz="4" w:space="0" w:color="auto"/>
              <w:right w:val="single" w:sz="4" w:space="0" w:color="auto"/>
            </w:tcBorders>
          </w:tcPr>
          <w:p w:rsidR="00215670" w:rsidRDefault="00215670" w:rsidP="00116E49">
            <w:pPr>
              <w:tabs>
                <w:tab w:val="left" w:pos="2025"/>
              </w:tabs>
              <w:ind w:right="-112"/>
              <w:rPr>
                <w:lang w:eastAsia="ar-SA"/>
              </w:rPr>
            </w:pPr>
            <w:r>
              <w:rPr>
                <w:lang w:eastAsia="ar-SA"/>
              </w:rPr>
              <w:t>1.3</w:t>
            </w:r>
            <w:r w:rsidR="00116E49">
              <w:rPr>
                <w:lang w:eastAsia="ar-SA"/>
              </w:rPr>
              <w:t>.</w:t>
            </w:r>
          </w:p>
        </w:tc>
        <w:tc>
          <w:tcPr>
            <w:tcW w:w="2272" w:type="dxa"/>
          </w:tcPr>
          <w:p w:rsidR="00FB639F" w:rsidRDefault="00FB639F" w:rsidP="00FB639F">
            <w:pPr>
              <w:ind w:right="-1"/>
              <w:rPr>
                <w:lang w:eastAsia="ar-SA"/>
              </w:rPr>
            </w:pPr>
            <w:r>
              <w:rPr>
                <w:lang w:eastAsia="ar-SA"/>
              </w:rPr>
              <w:t>Доля молодежи,</w:t>
            </w:r>
          </w:p>
          <w:p w:rsidR="00FB639F" w:rsidRDefault="00FB639F" w:rsidP="00FB639F">
            <w:pPr>
              <w:ind w:right="-1"/>
              <w:rPr>
                <w:lang w:eastAsia="ar-SA"/>
              </w:rPr>
            </w:pPr>
            <w:r>
              <w:rPr>
                <w:lang w:eastAsia="ar-SA"/>
              </w:rPr>
              <w:t>задействованной в</w:t>
            </w:r>
          </w:p>
          <w:p w:rsidR="00FB639F" w:rsidRDefault="00FB639F" w:rsidP="00FB639F">
            <w:pPr>
              <w:ind w:right="-1"/>
              <w:rPr>
                <w:lang w:eastAsia="ar-SA"/>
              </w:rPr>
            </w:pPr>
            <w:r>
              <w:rPr>
                <w:lang w:eastAsia="ar-SA"/>
              </w:rPr>
              <w:t>мероприятиях по</w:t>
            </w:r>
          </w:p>
          <w:p w:rsidR="00FB639F" w:rsidRDefault="00FB639F" w:rsidP="00FB639F">
            <w:pPr>
              <w:ind w:right="-1"/>
              <w:rPr>
                <w:lang w:eastAsia="ar-SA"/>
              </w:rPr>
            </w:pPr>
            <w:r>
              <w:rPr>
                <w:lang w:eastAsia="ar-SA"/>
              </w:rPr>
              <w:t>вовлечению в творческую деятельность по отношению к общему</w:t>
            </w:r>
          </w:p>
          <w:p w:rsidR="00215670" w:rsidRPr="00F77118" w:rsidRDefault="00FB639F" w:rsidP="00FB639F">
            <w:pPr>
              <w:suppressAutoHyphens/>
              <w:ind w:right="-1"/>
              <w:rPr>
                <w:lang w:eastAsia="ar-SA"/>
              </w:rPr>
            </w:pPr>
            <w:r>
              <w:rPr>
                <w:lang w:eastAsia="ar-SA"/>
              </w:rPr>
              <w:t>числу молодежи</w:t>
            </w:r>
          </w:p>
        </w:tc>
        <w:tc>
          <w:tcPr>
            <w:tcW w:w="1003" w:type="dxa"/>
          </w:tcPr>
          <w:p w:rsidR="00FB639F" w:rsidRDefault="00FB639F" w:rsidP="00215670">
            <w:pPr>
              <w:suppressAutoHyphens/>
              <w:ind w:right="-1"/>
              <w:jc w:val="center"/>
              <w:rPr>
                <w:lang w:eastAsia="ar-SA"/>
              </w:rPr>
            </w:pPr>
          </w:p>
          <w:p w:rsidR="00FB639F" w:rsidRDefault="00FB639F" w:rsidP="00215670">
            <w:pPr>
              <w:suppressAutoHyphens/>
              <w:ind w:right="-1"/>
              <w:jc w:val="center"/>
              <w:rPr>
                <w:lang w:eastAsia="ar-SA"/>
              </w:rPr>
            </w:pPr>
          </w:p>
          <w:p w:rsidR="00FB639F" w:rsidRDefault="00FB639F" w:rsidP="00215670">
            <w:pPr>
              <w:suppressAutoHyphens/>
              <w:ind w:right="-1"/>
              <w:jc w:val="center"/>
              <w:rPr>
                <w:lang w:eastAsia="ar-SA"/>
              </w:rPr>
            </w:pPr>
          </w:p>
          <w:p w:rsidR="00215670" w:rsidRPr="00F77118" w:rsidRDefault="00FB639F" w:rsidP="00215670">
            <w:pPr>
              <w:suppressAutoHyphens/>
              <w:ind w:right="-1"/>
              <w:jc w:val="center"/>
              <w:rPr>
                <w:lang w:eastAsia="ar-SA"/>
              </w:rPr>
            </w:pPr>
            <w:r>
              <w:rPr>
                <w:lang w:eastAsia="ar-SA"/>
              </w:rPr>
              <w:t>%</w:t>
            </w:r>
          </w:p>
        </w:tc>
        <w:tc>
          <w:tcPr>
            <w:tcW w:w="1701"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E9585F">
            <w:pPr>
              <w:suppressAutoHyphens/>
              <w:ind w:right="-1"/>
              <w:jc w:val="center"/>
              <w:rPr>
                <w:lang w:eastAsia="ar-SA"/>
              </w:rPr>
            </w:pPr>
            <w:r>
              <w:rPr>
                <w:lang w:eastAsia="ar-SA"/>
              </w:rPr>
              <w:t>23</w:t>
            </w:r>
          </w:p>
        </w:tc>
        <w:tc>
          <w:tcPr>
            <w:tcW w:w="1701"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r>
              <w:rPr>
                <w:lang w:eastAsia="ar-SA"/>
              </w:rPr>
              <w:t>25</w:t>
            </w:r>
          </w:p>
          <w:p w:rsidR="00E9585F" w:rsidRPr="00F77118" w:rsidRDefault="00E9585F" w:rsidP="00215670">
            <w:pPr>
              <w:suppressAutoHyphens/>
              <w:ind w:right="-1"/>
              <w:jc w:val="center"/>
              <w:rPr>
                <w:lang w:eastAsia="ar-SA"/>
              </w:rPr>
            </w:pPr>
          </w:p>
        </w:tc>
        <w:tc>
          <w:tcPr>
            <w:tcW w:w="1697"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26</w:t>
            </w:r>
          </w:p>
        </w:tc>
        <w:tc>
          <w:tcPr>
            <w:tcW w:w="1846" w:type="dxa"/>
          </w:tcPr>
          <w:p w:rsidR="00215670" w:rsidRDefault="00215670" w:rsidP="00215670">
            <w:pPr>
              <w:suppressAutoHyphens/>
              <w:ind w:right="-1"/>
              <w:jc w:val="center"/>
              <w:rPr>
                <w:lang w:eastAsia="ar-SA"/>
              </w:rPr>
            </w:pPr>
          </w:p>
          <w:p w:rsidR="00E9585F" w:rsidRDefault="00E9585F" w:rsidP="00215670">
            <w:pPr>
              <w:suppressAutoHyphens/>
              <w:ind w:right="-1"/>
              <w:jc w:val="center"/>
              <w:rPr>
                <w:lang w:eastAsia="ar-SA"/>
              </w:rPr>
            </w:pPr>
          </w:p>
          <w:p w:rsidR="00E9585F" w:rsidRDefault="00E9585F" w:rsidP="00215670">
            <w:pPr>
              <w:suppressAutoHyphens/>
              <w:ind w:right="-1"/>
              <w:jc w:val="center"/>
              <w:rPr>
                <w:lang w:eastAsia="ar-SA"/>
              </w:rPr>
            </w:pPr>
          </w:p>
          <w:p w:rsidR="00E9585F" w:rsidRPr="00F77118" w:rsidRDefault="00E9585F" w:rsidP="00215670">
            <w:pPr>
              <w:suppressAutoHyphens/>
              <w:ind w:right="-1"/>
              <w:jc w:val="center"/>
              <w:rPr>
                <w:lang w:eastAsia="ar-SA"/>
              </w:rPr>
            </w:pPr>
            <w:r>
              <w:rPr>
                <w:lang w:eastAsia="ar-SA"/>
              </w:rPr>
              <w:t>27</w:t>
            </w:r>
          </w:p>
        </w:tc>
      </w:tr>
      <w:tr w:rsidR="000B0D65" w:rsidRPr="00540D15" w:rsidTr="00215670">
        <w:tc>
          <w:tcPr>
            <w:tcW w:w="563" w:type="dxa"/>
            <w:tcBorders>
              <w:top w:val="single" w:sz="4" w:space="0" w:color="auto"/>
              <w:left w:val="single" w:sz="4" w:space="0" w:color="auto"/>
              <w:bottom w:val="single" w:sz="4" w:space="0" w:color="auto"/>
              <w:right w:val="single" w:sz="4" w:space="0" w:color="auto"/>
            </w:tcBorders>
          </w:tcPr>
          <w:p w:rsidR="000B0D65" w:rsidRDefault="000B0D65" w:rsidP="00116E49">
            <w:pPr>
              <w:tabs>
                <w:tab w:val="left" w:pos="2025"/>
              </w:tabs>
              <w:ind w:right="-112"/>
              <w:rPr>
                <w:lang w:eastAsia="ar-SA"/>
              </w:rPr>
            </w:pPr>
            <w:r>
              <w:rPr>
                <w:lang w:eastAsia="ar-SA"/>
              </w:rPr>
              <w:t>1.4</w:t>
            </w:r>
            <w:r w:rsidR="00116E49">
              <w:rPr>
                <w:lang w:eastAsia="ar-SA"/>
              </w:rPr>
              <w:t>.</w:t>
            </w:r>
          </w:p>
        </w:tc>
        <w:tc>
          <w:tcPr>
            <w:tcW w:w="2272" w:type="dxa"/>
          </w:tcPr>
          <w:p w:rsidR="000B0D65" w:rsidRPr="00F77118" w:rsidRDefault="000B0D65" w:rsidP="000B0D65">
            <w:pPr>
              <w:suppressAutoHyphens/>
              <w:ind w:right="-1"/>
              <w:jc w:val="both"/>
              <w:rPr>
                <w:lang w:eastAsia="ar-SA"/>
              </w:rPr>
            </w:pPr>
            <w:r w:rsidRPr="00F77118">
              <w:rPr>
                <w:lang w:eastAsia="ar-SA"/>
              </w:rPr>
              <w:t>Увеличение доли граждан, участвующих в мероприятиях по патриотическому воспитанию, по отношению к общему количеству граждан</w:t>
            </w:r>
          </w:p>
        </w:tc>
        <w:tc>
          <w:tcPr>
            <w:tcW w:w="1003"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w:t>
            </w:r>
          </w:p>
        </w:tc>
        <w:tc>
          <w:tcPr>
            <w:tcW w:w="1701"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3</w:t>
            </w:r>
            <w:r>
              <w:rPr>
                <w:lang w:eastAsia="ar-SA"/>
              </w:rPr>
              <w:t>4</w:t>
            </w:r>
          </w:p>
        </w:tc>
        <w:tc>
          <w:tcPr>
            <w:tcW w:w="1701"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3</w:t>
            </w:r>
            <w:r>
              <w:rPr>
                <w:lang w:eastAsia="ar-SA"/>
              </w:rPr>
              <w:t>4</w:t>
            </w:r>
          </w:p>
        </w:tc>
        <w:tc>
          <w:tcPr>
            <w:tcW w:w="1697"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34</w:t>
            </w:r>
          </w:p>
        </w:tc>
        <w:tc>
          <w:tcPr>
            <w:tcW w:w="1846"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34</w:t>
            </w:r>
          </w:p>
        </w:tc>
      </w:tr>
      <w:tr w:rsidR="000B0D65" w:rsidRPr="00540D15" w:rsidTr="00215670">
        <w:tc>
          <w:tcPr>
            <w:tcW w:w="563" w:type="dxa"/>
            <w:tcBorders>
              <w:top w:val="single" w:sz="4" w:space="0" w:color="auto"/>
              <w:left w:val="single" w:sz="4" w:space="0" w:color="auto"/>
              <w:bottom w:val="single" w:sz="4" w:space="0" w:color="auto"/>
              <w:right w:val="single" w:sz="4" w:space="0" w:color="auto"/>
            </w:tcBorders>
          </w:tcPr>
          <w:p w:rsidR="000B0D65" w:rsidRDefault="000B0D65" w:rsidP="00116E49">
            <w:pPr>
              <w:tabs>
                <w:tab w:val="left" w:pos="2025"/>
              </w:tabs>
              <w:ind w:right="-112"/>
              <w:rPr>
                <w:lang w:eastAsia="ar-SA"/>
              </w:rPr>
            </w:pPr>
            <w:r>
              <w:rPr>
                <w:lang w:eastAsia="ar-SA"/>
              </w:rPr>
              <w:t>1.5</w:t>
            </w:r>
            <w:r w:rsidR="00116E49">
              <w:rPr>
                <w:lang w:eastAsia="ar-SA"/>
              </w:rPr>
              <w:t>.</w:t>
            </w:r>
          </w:p>
        </w:tc>
        <w:tc>
          <w:tcPr>
            <w:tcW w:w="2272" w:type="dxa"/>
          </w:tcPr>
          <w:p w:rsidR="000B0D65" w:rsidRPr="00F77118" w:rsidRDefault="000B0D65" w:rsidP="000B0D65">
            <w:pPr>
              <w:suppressAutoHyphens/>
              <w:ind w:right="-1"/>
              <w:rPr>
                <w:lang w:eastAsia="ar-SA"/>
              </w:rPr>
            </w:pPr>
            <w:r w:rsidRPr="00F77118">
              <w:rPr>
                <w:lang w:eastAsia="ar-SA"/>
              </w:rPr>
              <w:t>Рост удельного веса мероприятий патриотической направленности, освещенных в средствах массовой информации Велижского района</w:t>
            </w:r>
          </w:p>
        </w:tc>
        <w:tc>
          <w:tcPr>
            <w:tcW w:w="1003"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w:t>
            </w:r>
          </w:p>
        </w:tc>
        <w:tc>
          <w:tcPr>
            <w:tcW w:w="1701"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Pr>
                <w:lang w:eastAsia="ar-SA"/>
              </w:rPr>
              <w:t>80</w:t>
            </w:r>
          </w:p>
        </w:tc>
        <w:tc>
          <w:tcPr>
            <w:tcW w:w="1701"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Pr>
                <w:lang w:eastAsia="ar-SA"/>
              </w:rPr>
              <w:t>81</w:t>
            </w:r>
          </w:p>
        </w:tc>
        <w:tc>
          <w:tcPr>
            <w:tcW w:w="1697"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8</w:t>
            </w:r>
            <w:r>
              <w:rPr>
                <w:lang w:eastAsia="ar-SA"/>
              </w:rPr>
              <w:t>2</w:t>
            </w:r>
          </w:p>
        </w:tc>
        <w:tc>
          <w:tcPr>
            <w:tcW w:w="1846"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8</w:t>
            </w:r>
            <w:r>
              <w:rPr>
                <w:lang w:eastAsia="ar-SA"/>
              </w:rPr>
              <w:t>3</w:t>
            </w:r>
          </w:p>
        </w:tc>
      </w:tr>
      <w:tr w:rsidR="000B0D65" w:rsidRPr="00540D15" w:rsidTr="00215670">
        <w:tc>
          <w:tcPr>
            <w:tcW w:w="563" w:type="dxa"/>
            <w:tcBorders>
              <w:top w:val="single" w:sz="4" w:space="0" w:color="auto"/>
              <w:left w:val="single" w:sz="4" w:space="0" w:color="auto"/>
              <w:bottom w:val="single" w:sz="4" w:space="0" w:color="auto"/>
              <w:right w:val="single" w:sz="4" w:space="0" w:color="auto"/>
            </w:tcBorders>
          </w:tcPr>
          <w:p w:rsidR="000B0D65" w:rsidRDefault="000B0D65" w:rsidP="00116E49">
            <w:pPr>
              <w:tabs>
                <w:tab w:val="left" w:pos="2025"/>
              </w:tabs>
              <w:ind w:right="-112"/>
              <w:rPr>
                <w:lang w:eastAsia="ar-SA"/>
              </w:rPr>
            </w:pPr>
            <w:r>
              <w:rPr>
                <w:lang w:eastAsia="ar-SA"/>
              </w:rPr>
              <w:t>1.6</w:t>
            </w:r>
            <w:r w:rsidR="00116E49">
              <w:rPr>
                <w:lang w:eastAsia="ar-SA"/>
              </w:rPr>
              <w:t>.</w:t>
            </w:r>
          </w:p>
        </w:tc>
        <w:tc>
          <w:tcPr>
            <w:tcW w:w="2272" w:type="dxa"/>
          </w:tcPr>
          <w:p w:rsidR="000B0D65" w:rsidRPr="00F77118" w:rsidRDefault="000B0D65" w:rsidP="000B0D65">
            <w:pPr>
              <w:suppressAutoHyphens/>
              <w:ind w:right="-1"/>
              <w:rPr>
                <w:lang w:eastAsia="ar-SA"/>
              </w:rPr>
            </w:pPr>
            <w:r w:rsidRPr="00F77118">
              <w:rPr>
                <w:lang w:eastAsia="ar-SA"/>
              </w:rPr>
              <w:t>Доля граждан уклоняющихся от призыва на военную службу</w:t>
            </w:r>
          </w:p>
        </w:tc>
        <w:tc>
          <w:tcPr>
            <w:tcW w:w="1003"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w:t>
            </w:r>
          </w:p>
        </w:tc>
        <w:tc>
          <w:tcPr>
            <w:tcW w:w="1701"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0</w:t>
            </w:r>
          </w:p>
        </w:tc>
        <w:tc>
          <w:tcPr>
            <w:tcW w:w="1701"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0</w:t>
            </w:r>
          </w:p>
        </w:tc>
        <w:tc>
          <w:tcPr>
            <w:tcW w:w="1697"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0</w:t>
            </w:r>
          </w:p>
        </w:tc>
        <w:tc>
          <w:tcPr>
            <w:tcW w:w="1846" w:type="dxa"/>
          </w:tcPr>
          <w:p w:rsidR="000B0D65" w:rsidRPr="00F77118" w:rsidRDefault="000B0D65" w:rsidP="000B0D65">
            <w:pPr>
              <w:suppressAutoHyphens/>
              <w:ind w:right="-1"/>
              <w:jc w:val="center"/>
              <w:rPr>
                <w:lang w:eastAsia="ar-SA"/>
              </w:rPr>
            </w:pPr>
          </w:p>
          <w:p w:rsidR="000B0D65" w:rsidRPr="00F77118" w:rsidRDefault="000B0D65" w:rsidP="000B0D65">
            <w:pPr>
              <w:suppressAutoHyphens/>
              <w:ind w:right="-1"/>
              <w:jc w:val="center"/>
              <w:rPr>
                <w:lang w:eastAsia="ar-SA"/>
              </w:rPr>
            </w:pPr>
            <w:r w:rsidRPr="00F77118">
              <w:rPr>
                <w:lang w:eastAsia="ar-SA"/>
              </w:rPr>
              <w:t>0</w:t>
            </w:r>
          </w:p>
        </w:tc>
      </w:tr>
    </w:tbl>
    <w:p w:rsidR="00426DA5" w:rsidRPr="00426DA5" w:rsidRDefault="00426DA5" w:rsidP="003F4F26">
      <w:pPr>
        <w:pStyle w:val="af"/>
        <w:jc w:val="center"/>
      </w:pPr>
      <w:r w:rsidRPr="00426DA5">
        <w:lastRenderedPageBreak/>
        <w:t>Часть 3. СТРУКТУРА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980"/>
        <w:gridCol w:w="3255"/>
        <w:gridCol w:w="2805"/>
      </w:tblGrid>
      <w:tr w:rsidR="00A055B7" w:rsidRPr="00A055B7" w:rsidTr="00A16976">
        <w:trPr>
          <w:trHeight w:val="562"/>
        </w:trPr>
        <w:tc>
          <w:tcPr>
            <w:tcW w:w="440" w:type="pct"/>
            <w:vAlign w:val="center"/>
            <w:hideMark/>
          </w:tcPr>
          <w:p w:rsidR="00A055B7" w:rsidRPr="00A055B7" w:rsidRDefault="00A055B7" w:rsidP="00A055B7">
            <w:pPr>
              <w:suppressAutoHyphens w:val="0"/>
              <w:spacing w:after="200"/>
              <w:ind w:right="-1"/>
              <w:contextualSpacing/>
              <w:rPr>
                <w:lang w:eastAsia="en-US"/>
              </w:rPr>
            </w:pPr>
            <w:r w:rsidRPr="00A055B7">
              <w:rPr>
                <w:lang w:eastAsia="en-US"/>
              </w:rPr>
              <w:t>№</w:t>
            </w:r>
            <w:r w:rsidRPr="00A055B7">
              <w:rPr>
                <w:lang w:eastAsia="en-US"/>
              </w:rPr>
              <w:br/>
              <w:t>п/п</w:t>
            </w:r>
          </w:p>
        </w:tc>
        <w:tc>
          <w:tcPr>
            <w:tcW w:w="1503" w:type="pct"/>
            <w:vAlign w:val="center"/>
            <w:hideMark/>
          </w:tcPr>
          <w:p w:rsidR="00A055B7" w:rsidRPr="00A055B7" w:rsidRDefault="00A055B7" w:rsidP="00A055B7">
            <w:pPr>
              <w:suppressAutoHyphens w:val="0"/>
              <w:spacing w:after="200"/>
              <w:ind w:right="-1"/>
              <w:contextualSpacing/>
              <w:rPr>
                <w:lang w:eastAsia="en-US"/>
              </w:rPr>
            </w:pPr>
            <w:r w:rsidRPr="00A055B7">
              <w:rPr>
                <w:lang w:eastAsia="en-US"/>
              </w:rPr>
              <w:t>Задачи структурного элемента</w:t>
            </w:r>
          </w:p>
        </w:tc>
        <w:tc>
          <w:tcPr>
            <w:tcW w:w="1642" w:type="pct"/>
            <w:vAlign w:val="center"/>
          </w:tcPr>
          <w:p w:rsidR="00A055B7" w:rsidRPr="00A055B7" w:rsidRDefault="00A055B7" w:rsidP="00A055B7">
            <w:pPr>
              <w:suppressAutoHyphens w:val="0"/>
              <w:spacing w:after="200"/>
              <w:ind w:right="-1"/>
              <w:contextualSpacing/>
              <w:jc w:val="center"/>
              <w:rPr>
                <w:lang w:eastAsia="en-US"/>
              </w:rPr>
            </w:pPr>
            <w:r w:rsidRPr="00A055B7">
              <w:rPr>
                <w:lang w:eastAsia="en-US"/>
              </w:rPr>
              <w:t>Краткое описание ожидаемых эффектов от реализации задачи структурного элемента</w:t>
            </w:r>
          </w:p>
        </w:tc>
        <w:tc>
          <w:tcPr>
            <w:tcW w:w="1414" w:type="pct"/>
            <w:vAlign w:val="center"/>
          </w:tcPr>
          <w:p w:rsidR="00A055B7" w:rsidRPr="00A055B7" w:rsidRDefault="00A055B7" w:rsidP="00A055B7">
            <w:pPr>
              <w:suppressAutoHyphens w:val="0"/>
              <w:ind w:right="-1"/>
              <w:contextualSpacing/>
              <w:jc w:val="center"/>
              <w:rPr>
                <w:lang w:eastAsia="en-US"/>
              </w:rPr>
            </w:pPr>
            <w:r w:rsidRPr="00A055B7">
              <w:rPr>
                <w:lang w:eastAsia="en-US"/>
              </w:rPr>
              <w:t>Связь с</w:t>
            </w:r>
          </w:p>
          <w:p w:rsidR="00A055B7" w:rsidRPr="00A055B7" w:rsidRDefault="00A055B7" w:rsidP="00A055B7">
            <w:pPr>
              <w:suppressAutoHyphens w:val="0"/>
              <w:ind w:right="-1"/>
              <w:contextualSpacing/>
              <w:jc w:val="center"/>
              <w:rPr>
                <w:lang w:eastAsia="en-US"/>
              </w:rPr>
            </w:pPr>
            <w:r w:rsidRPr="00A055B7">
              <w:rPr>
                <w:lang w:eastAsia="en-US"/>
              </w:rPr>
              <w:t>показателями</w:t>
            </w:r>
          </w:p>
        </w:tc>
      </w:tr>
      <w:tr w:rsidR="00A055B7" w:rsidRPr="00A055B7" w:rsidTr="00A16976">
        <w:trPr>
          <w:trHeight w:val="170"/>
        </w:trPr>
        <w:tc>
          <w:tcPr>
            <w:tcW w:w="440" w:type="pct"/>
            <w:vAlign w:val="center"/>
          </w:tcPr>
          <w:p w:rsidR="00A055B7" w:rsidRPr="00A055B7" w:rsidRDefault="00A055B7" w:rsidP="00A055B7">
            <w:pPr>
              <w:suppressAutoHyphens w:val="0"/>
              <w:spacing w:after="200"/>
              <w:ind w:right="-1"/>
              <w:contextualSpacing/>
              <w:jc w:val="center"/>
              <w:rPr>
                <w:sz w:val="28"/>
                <w:szCs w:val="28"/>
                <w:lang w:eastAsia="en-US"/>
              </w:rPr>
            </w:pPr>
            <w:r w:rsidRPr="00A055B7">
              <w:rPr>
                <w:sz w:val="28"/>
                <w:szCs w:val="28"/>
                <w:lang w:eastAsia="en-US"/>
              </w:rPr>
              <w:t>1</w:t>
            </w:r>
          </w:p>
        </w:tc>
        <w:tc>
          <w:tcPr>
            <w:tcW w:w="1503"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2</w:t>
            </w:r>
          </w:p>
        </w:tc>
        <w:tc>
          <w:tcPr>
            <w:tcW w:w="1642"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3</w:t>
            </w:r>
          </w:p>
        </w:tc>
        <w:tc>
          <w:tcPr>
            <w:tcW w:w="1414"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4</w:t>
            </w:r>
          </w:p>
        </w:tc>
      </w:tr>
      <w:tr w:rsidR="00A055B7" w:rsidRPr="00A055B7" w:rsidTr="00A16976">
        <w:trPr>
          <w:trHeight w:val="170"/>
        </w:trPr>
        <w:tc>
          <w:tcPr>
            <w:tcW w:w="5000" w:type="pct"/>
            <w:gridSpan w:val="4"/>
            <w:vAlign w:val="center"/>
          </w:tcPr>
          <w:p w:rsidR="00A055B7" w:rsidRPr="00A055B7" w:rsidRDefault="00A055B7" w:rsidP="00215670">
            <w:pPr>
              <w:suppressAutoHyphens w:val="0"/>
              <w:spacing w:after="200"/>
              <w:ind w:right="-1"/>
              <w:contextualSpacing/>
              <w:jc w:val="center"/>
              <w:rPr>
                <w:sz w:val="22"/>
                <w:szCs w:val="22"/>
                <w:lang w:eastAsia="en-US"/>
              </w:rPr>
            </w:pPr>
            <w:r w:rsidRPr="00A055B7">
              <w:rPr>
                <w:b/>
                <w:sz w:val="22"/>
                <w:szCs w:val="22"/>
              </w:rPr>
              <w:t xml:space="preserve">Цель программы: </w:t>
            </w:r>
            <w:r w:rsidRPr="00A055B7">
              <w:rPr>
                <w:sz w:val="22"/>
                <w:szCs w:val="22"/>
              </w:rPr>
              <w:t xml:space="preserve"> </w:t>
            </w:r>
            <w:r w:rsidR="00215670" w:rsidRPr="00215670">
              <w:rPr>
                <w:sz w:val="22"/>
                <w:szCs w:val="22"/>
              </w:rPr>
              <w:t>Развитие и совершенствование системы гражданско-патриотического воспитания граждан.</w:t>
            </w:r>
            <w:r w:rsidRPr="00A055B7">
              <w:rPr>
                <w:sz w:val="22"/>
                <w:szCs w:val="22"/>
              </w:rPr>
              <w:t xml:space="preserve">проживающих на территории муниципального образования </w:t>
            </w:r>
            <w:r>
              <w:rPr>
                <w:sz w:val="22"/>
                <w:szCs w:val="22"/>
              </w:rPr>
              <w:t>«Велижский муниципальный округ» Смоленской области</w:t>
            </w:r>
          </w:p>
        </w:tc>
      </w:tr>
      <w:tr w:rsidR="00A055B7" w:rsidRPr="00A055B7" w:rsidTr="00A16976">
        <w:trPr>
          <w:trHeight w:val="170"/>
        </w:trPr>
        <w:tc>
          <w:tcPr>
            <w:tcW w:w="5000" w:type="pct"/>
            <w:gridSpan w:val="4"/>
            <w:vAlign w:val="center"/>
          </w:tcPr>
          <w:p w:rsidR="00A055B7" w:rsidRPr="00A055B7" w:rsidRDefault="00A055B7" w:rsidP="00CA78CC">
            <w:pPr>
              <w:suppressAutoHyphens w:val="0"/>
              <w:spacing w:after="200"/>
              <w:ind w:right="-1"/>
              <w:contextualSpacing/>
              <w:jc w:val="center"/>
              <w:rPr>
                <w:b/>
                <w:sz w:val="22"/>
                <w:szCs w:val="22"/>
                <w:lang w:eastAsia="en-US"/>
              </w:rPr>
            </w:pPr>
            <w:r w:rsidRPr="00A055B7">
              <w:rPr>
                <w:b/>
                <w:bCs/>
                <w:color w:val="000000"/>
                <w:sz w:val="22"/>
                <w:szCs w:val="22"/>
              </w:rPr>
              <w:t>1. Комплекс процессных мероприятий «</w:t>
            </w:r>
            <w:r w:rsidR="00CA78CC" w:rsidRPr="00CA78CC">
              <w:rPr>
                <w:b/>
                <w:bCs/>
                <w:color w:val="000000"/>
                <w:sz w:val="22"/>
                <w:szCs w:val="22"/>
              </w:rPr>
              <w:t>Совершенствование системы патриотического воспитания граждан в</w:t>
            </w:r>
            <w:r w:rsidR="00CA78CC">
              <w:rPr>
                <w:b/>
                <w:bCs/>
                <w:color w:val="000000"/>
                <w:sz w:val="22"/>
                <w:szCs w:val="22"/>
              </w:rPr>
              <w:t xml:space="preserve"> муниципальном образовании </w:t>
            </w:r>
            <w:r w:rsidR="00CA78CC" w:rsidRPr="00CA78CC">
              <w:rPr>
                <w:b/>
                <w:bCs/>
                <w:color w:val="000000"/>
                <w:sz w:val="22"/>
                <w:szCs w:val="22"/>
              </w:rPr>
              <w:t xml:space="preserve"> </w:t>
            </w:r>
            <w:r w:rsidR="00CA78CC">
              <w:rPr>
                <w:b/>
                <w:bCs/>
                <w:color w:val="000000"/>
                <w:sz w:val="22"/>
                <w:szCs w:val="22"/>
              </w:rPr>
              <w:t>«</w:t>
            </w:r>
            <w:r w:rsidR="00CA78CC" w:rsidRPr="00CA78CC">
              <w:rPr>
                <w:b/>
                <w:bCs/>
                <w:color w:val="000000"/>
                <w:sz w:val="22"/>
                <w:szCs w:val="22"/>
              </w:rPr>
              <w:t>Велижск</w:t>
            </w:r>
            <w:r w:rsidR="00CA78CC">
              <w:rPr>
                <w:b/>
                <w:bCs/>
                <w:color w:val="000000"/>
                <w:sz w:val="22"/>
                <w:szCs w:val="22"/>
              </w:rPr>
              <w:t>ий муниципальный округ</w:t>
            </w:r>
            <w:r w:rsidR="00CA78CC" w:rsidRPr="00CA78CC">
              <w:rPr>
                <w:b/>
                <w:bCs/>
                <w:color w:val="000000"/>
                <w:sz w:val="22"/>
                <w:szCs w:val="22"/>
              </w:rPr>
              <w:t>»</w:t>
            </w:r>
            <w:r w:rsidR="00CA78CC">
              <w:rPr>
                <w:b/>
                <w:bCs/>
                <w:color w:val="000000"/>
                <w:sz w:val="22"/>
                <w:szCs w:val="22"/>
              </w:rPr>
              <w:t xml:space="preserve"> Смоленской области</w:t>
            </w:r>
            <w:r w:rsidR="00CA78CC" w:rsidRPr="00CA78CC">
              <w:rPr>
                <w:b/>
                <w:bCs/>
                <w:color w:val="000000"/>
                <w:sz w:val="22"/>
                <w:szCs w:val="22"/>
              </w:rPr>
              <w:t>, форм и методов работы»</w:t>
            </w:r>
            <w:r w:rsidRPr="00A055B7">
              <w:rPr>
                <w:b/>
                <w:sz w:val="22"/>
                <w:szCs w:val="22"/>
              </w:rPr>
              <w:t>»</w:t>
            </w:r>
          </w:p>
        </w:tc>
      </w:tr>
      <w:tr w:rsidR="00CA78CC" w:rsidRPr="00A055B7" w:rsidTr="00A16976">
        <w:trPr>
          <w:trHeight w:val="170"/>
        </w:trPr>
        <w:tc>
          <w:tcPr>
            <w:tcW w:w="440" w:type="pct"/>
            <w:vAlign w:val="center"/>
          </w:tcPr>
          <w:p w:rsidR="00CA78CC" w:rsidRPr="00A055B7" w:rsidRDefault="00CA78CC" w:rsidP="00CA78CC">
            <w:pPr>
              <w:suppressAutoHyphens w:val="0"/>
              <w:spacing w:after="200"/>
              <w:ind w:right="-1"/>
              <w:contextualSpacing/>
              <w:rPr>
                <w:lang w:eastAsia="en-US"/>
              </w:rPr>
            </w:pPr>
            <w:r w:rsidRPr="00A055B7">
              <w:rPr>
                <w:lang w:eastAsia="en-US"/>
              </w:rPr>
              <w:t>1.1.</w:t>
            </w:r>
          </w:p>
        </w:tc>
        <w:tc>
          <w:tcPr>
            <w:tcW w:w="1503" w:type="pct"/>
          </w:tcPr>
          <w:p w:rsidR="00CA78CC" w:rsidRPr="008C5E4B" w:rsidRDefault="00CA78CC" w:rsidP="00CA78CC">
            <w:pPr>
              <w:jc w:val="both"/>
            </w:pPr>
            <w:r w:rsidRPr="008C5E4B">
              <w:t>Повысить уровень работы со средствами массовой информации и печати по вопросам патриотического воспитания детей и обучающейся молодежи</w:t>
            </w:r>
          </w:p>
        </w:tc>
        <w:tc>
          <w:tcPr>
            <w:tcW w:w="1642" w:type="pct"/>
          </w:tcPr>
          <w:p w:rsidR="00CA78CC" w:rsidRPr="008C5E4B" w:rsidRDefault="00CA78CC" w:rsidP="00CA78CC">
            <w:pPr>
              <w:jc w:val="both"/>
            </w:pPr>
            <w:r w:rsidRPr="008C5E4B">
              <w:t>Увеличится информирован</w:t>
            </w:r>
            <w:r>
              <w:t>-</w:t>
            </w:r>
            <w:r w:rsidRPr="008C5E4B">
              <w:t>ность граждан о мероприятиях  программы и повысится уровень информационного обеспечения гражданско-патриотического воспитания на муниципальном уровне.</w:t>
            </w:r>
          </w:p>
        </w:tc>
        <w:tc>
          <w:tcPr>
            <w:tcW w:w="1414" w:type="pct"/>
          </w:tcPr>
          <w:p w:rsidR="00CA78CC" w:rsidRPr="008C5E4B" w:rsidRDefault="00CA78CC" w:rsidP="00CA78CC">
            <w:pPr>
              <w:jc w:val="both"/>
            </w:pPr>
            <w:r w:rsidRPr="008C5E4B">
              <w:t>Повысить уровень работы со средствами массовой информа</w:t>
            </w:r>
            <w:r>
              <w:t>-</w:t>
            </w:r>
            <w:r w:rsidRPr="008C5E4B">
              <w:t>ции и печати по вопросам патриоти</w:t>
            </w:r>
            <w:r>
              <w:t>-</w:t>
            </w:r>
            <w:r w:rsidRPr="008C5E4B">
              <w:t>ческого воспитания детей и обучающейся молодежи</w:t>
            </w:r>
          </w:p>
        </w:tc>
      </w:tr>
      <w:tr w:rsidR="00CA78CC" w:rsidRPr="00A055B7" w:rsidTr="00A16976">
        <w:trPr>
          <w:trHeight w:val="170"/>
        </w:trPr>
        <w:tc>
          <w:tcPr>
            <w:tcW w:w="440" w:type="pct"/>
            <w:vAlign w:val="center"/>
          </w:tcPr>
          <w:p w:rsidR="00CA78CC" w:rsidRPr="00A055B7" w:rsidRDefault="00CA78CC" w:rsidP="00CA78CC">
            <w:pPr>
              <w:suppressAutoHyphens w:val="0"/>
              <w:spacing w:after="200"/>
              <w:ind w:right="-1"/>
              <w:contextualSpacing/>
              <w:rPr>
                <w:lang w:eastAsia="en-US"/>
              </w:rPr>
            </w:pPr>
            <w:r>
              <w:rPr>
                <w:lang w:eastAsia="en-US"/>
              </w:rPr>
              <w:t>1.2</w:t>
            </w:r>
            <w:r w:rsidR="00116E49">
              <w:rPr>
                <w:lang w:eastAsia="en-US"/>
              </w:rPr>
              <w:t>.</w:t>
            </w:r>
          </w:p>
        </w:tc>
        <w:tc>
          <w:tcPr>
            <w:tcW w:w="1503" w:type="pct"/>
          </w:tcPr>
          <w:p w:rsidR="00CA78CC" w:rsidRPr="00CA78CC" w:rsidRDefault="00CA78CC" w:rsidP="00D21C2F">
            <w:pPr>
              <w:ind w:right="-1"/>
              <w:contextualSpacing/>
              <w:jc w:val="both"/>
              <w:rPr>
                <w:lang w:eastAsia="ar-SA"/>
              </w:rPr>
            </w:pPr>
            <w:r w:rsidRPr="00CA78CC">
              <w:rPr>
                <w:lang w:eastAsia="ar-SA"/>
              </w:rPr>
              <w:t>Продолжить совершенствова</w:t>
            </w:r>
            <w:r w:rsidR="00D21C2F">
              <w:rPr>
                <w:lang w:eastAsia="ar-SA"/>
              </w:rPr>
              <w:t>-</w:t>
            </w:r>
            <w:r w:rsidRPr="00CA78CC">
              <w:rPr>
                <w:lang w:eastAsia="ar-SA"/>
              </w:rPr>
              <w:t>ние нормативно-правовой и организационно-методической базы патриотического воспи</w:t>
            </w:r>
            <w:r w:rsidR="00D21C2F">
              <w:rPr>
                <w:lang w:eastAsia="ar-SA"/>
              </w:rPr>
              <w:t>-</w:t>
            </w:r>
            <w:r w:rsidRPr="00CA78CC">
              <w:rPr>
                <w:lang w:eastAsia="ar-SA"/>
              </w:rPr>
              <w:t>тания</w:t>
            </w:r>
          </w:p>
        </w:tc>
        <w:tc>
          <w:tcPr>
            <w:tcW w:w="1642" w:type="pct"/>
            <w:vAlign w:val="center"/>
          </w:tcPr>
          <w:p w:rsidR="00CA78CC" w:rsidRPr="00CA78CC" w:rsidRDefault="00CA78CC" w:rsidP="00A16976">
            <w:pPr>
              <w:jc w:val="both"/>
              <w:rPr>
                <w:lang w:eastAsia="en-US"/>
              </w:rPr>
            </w:pPr>
            <w:r w:rsidRPr="00CA78CC">
              <w:t>Сформируется сообщество специалистов и наставников, ведущих работу в</w:t>
            </w:r>
            <w:r w:rsidRPr="00CA78CC">
              <w:br/>
              <w:t>сфере гражданско-патриоти</w:t>
            </w:r>
            <w:r>
              <w:t>-</w:t>
            </w:r>
            <w:r w:rsidRPr="00CA78CC">
              <w:t>ческого воспитания, экспертов в данной сфере, осуществля</w:t>
            </w:r>
            <w:r>
              <w:t>-</w:t>
            </w:r>
            <w:r w:rsidRPr="00CA78CC">
              <w:t>ющих профессиональную оценку состояния данной сферы и проектов</w:t>
            </w:r>
            <w:r w:rsidRPr="00CA78CC">
              <w:br/>
              <w:t>патриотической направленности.</w:t>
            </w:r>
          </w:p>
        </w:tc>
        <w:tc>
          <w:tcPr>
            <w:tcW w:w="1414" w:type="pct"/>
          </w:tcPr>
          <w:p w:rsidR="00CA78CC" w:rsidRPr="00CA78CC" w:rsidRDefault="00CA78CC" w:rsidP="00CA78CC">
            <w:pPr>
              <w:ind w:right="-1"/>
              <w:contextualSpacing/>
              <w:jc w:val="both"/>
              <w:rPr>
                <w:lang w:eastAsia="ar-SA"/>
              </w:rPr>
            </w:pPr>
            <w:r w:rsidRPr="00CA78CC">
              <w:rPr>
                <w:lang w:eastAsia="ar-SA"/>
              </w:rPr>
              <w:t>Рост удельного веса мероприятий патрио</w:t>
            </w:r>
            <w:r>
              <w:rPr>
                <w:lang w:eastAsia="ar-SA"/>
              </w:rPr>
              <w:t>-</w:t>
            </w:r>
            <w:r w:rsidRPr="00CA78CC">
              <w:rPr>
                <w:lang w:eastAsia="ar-SA"/>
              </w:rPr>
              <w:t>тической направлен</w:t>
            </w:r>
            <w:r>
              <w:rPr>
                <w:lang w:eastAsia="ar-SA"/>
              </w:rPr>
              <w:t>-</w:t>
            </w:r>
            <w:r w:rsidRPr="00CA78CC">
              <w:rPr>
                <w:lang w:eastAsia="ar-SA"/>
              </w:rPr>
              <w:t>ности, освещенных в средствах массовой информации Велижского района</w:t>
            </w:r>
          </w:p>
        </w:tc>
      </w:tr>
      <w:tr w:rsidR="00A055B7" w:rsidRPr="00A055B7" w:rsidTr="00A16976">
        <w:trPr>
          <w:trHeight w:val="170"/>
        </w:trPr>
        <w:tc>
          <w:tcPr>
            <w:tcW w:w="5000" w:type="pct"/>
            <w:gridSpan w:val="4"/>
            <w:vAlign w:val="center"/>
          </w:tcPr>
          <w:p w:rsidR="00A055B7" w:rsidRPr="00A055B7" w:rsidRDefault="00A055B7" w:rsidP="00CA78CC">
            <w:pPr>
              <w:suppressAutoHyphens w:val="0"/>
              <w:ind w:left="65" w:right="-1"/>
              <w:jc w:val="center"/>
              <w:rPr>
                <w:b/>
                <w:sz w:val="22"/>
                <w:szCs w:val="22"/>
                <w:lang w:eastAsia="en-US"/>
              </w:rPr>
            </w:pPr>
            <w:r w:rsidRPr="00A055B7">
              <w:rPr>
                <w:b/>
                <w:sz w:val="22"/>
                <w:szCs w:val="22"/>
                <w:lang w:eastAsia="en-US"/>
              </w:rPr>
              <w:t xml:space="preserve">2.  </w:t>
            </w:r>
            <w:r w:rsidR="00CA78CC" w:rsidRPr="00CA78CC">
              <w:rPr>
                <w:b/>
                <w:sz w:val="22"/>
                <w:szCs w:val="22"/>
                <w:lang w:eastAsia="en-US"/>
              </w:rPr>
              <w:t>Комплекс процессных мероприятий «Повышение гражданской активности в сфере патриотического воспитания»</w:t>
            </w:r>
          </w:p>
        </w:tc>
      </w:tr>
      <w:tr w:rsidR="009C1DB8" w:rsidRPr="00A055B7" w:rsidTr="00A16976">
        <w:trPr>
          <w:trHeight w:val="170"/>
        </w:trPr>
        <w:tc>
          <w:tcPr>
            <w:tcW w:w="440" w:type="pct"/>
            <w:vAlign w:val="center"/>
          </w:tcPr>
          <w:p w:rsidR="009C1DB8" w:rsidRPr="00A055B7" w:rsidRDefault="009C1DB8" w:rsidP="009C1DB8">
            <w:pPr>
              <w:suppressAutoHyphens w:val="0"/>
              <w:spacing w:after="200"/>
              <w:ind w:right="-1"/>
              <w:contextualSpacing/>
              <w:rPr>
                <w:lang w:eastAsia="en-US"/>
              </w:rPr>
            </w:pPr>
            <w:r w:rsidRPr="00A055B7">
              <w:rPr>
                <w:lang w:eastAsia="en-US"/>
              </w:rPr>
              <w:t>2.1.</w:t>
            </w:r>
          </w:p>
        </w:tc>
        <w:tc>
          <w:tcPr>
            <w:tcW w:w="1503" w:type="pct"/>
          </w:tcPr>
          <w:p w:rsidR="009C1DB8" w:rsidRPr="00071574" w:rsidRDefault="009C1DB8" w:rsidP="009C1DB8">
            <w:pPr>
              <w:jc w:val="both"/>
            </w:pPr>
            <w:r w:rsidRPr="00071574">
              <w:t>Создание   условий      для  повышения активности участия граждан в мероприятиях, посвященных патриотическому прошлому России, Смоленщины, Родного края.</w:t>
            </w:r>
          </w:p>
          <w:p w:rsidR="009C1DB8" w:rsidRPr="00071574" w:rsidRDefault="009C1DB8" w:rsidP="009C1DB8">
            <w:pPr>
              <w:ind w:right="-1"/>
              <w:contextualSpacing/>
              <w:rPr>
                <w:lang w:eastAsia="en-US"/>
              </w:rPr>
            </w:pPr>
          </w:p>
        </w:tc>
        <w:tc>
          <w:tcPr>
            <w:tcW w:w="1642" w:type="pct"/>
            <w:vAlign w:val="center"/>
          </w:tcPr>
          <w:p w:rsidR="009C1DB8" w:rsidRPr="00071574" w:rsidRDefault="009C1DB8" w:rsidP="009C1DB8">
            <w:pPr>
              <w:jc w:val="both"/>
              <w:rPr>
                <w:lang w:eastAsia="en-US"/>
              </w:rPr>
            </w:pPr>
            <w:r w:rsidRPr="00071574">
              <w:t>Активизируется и повысится интерес граждан к изучению истории Отечества,</w:t>
            </w:r>
            <w:r w:rsidRPr="00071574">
              <w:br/>
              <w:t>в том числе военной истории, к историческому прошлому нашей страны, ее</w:t>
            </w:r>
            <w:r w:rsidRPr="00071574">
              <w:br/>
              <w:t>героическим страницам, повысится уровень осознания необходимости сохранения</w:t>
            </w:r>
            <w:r w:rsidRPr="00071574">
              <w:br/>
              <w:t>памяти о великих исторических подвигах защитников Отечества.</w:t>
            </w:r>
          </w:p>
        </w:tc>
        <w:tc>
          <w:tcPr>
            <w:tcW w:w="1414" w:type="pct"/>
          </w:tcPr>
          <w:p w:rsidR="009C1DB8" w:rsidRPr="00071574" w:rsidRDefault="009C1DB8" w:rsidP="009C1DB8">
            <w:pPr>
              <w:ind w:right="-1"/>
              <w:contextualSpacing/>
              <w:jc w:val="both"/>
              <w:rPr>
                <w:lang w:eastAsia="en-US"/>
              </w:rPr>
            </w:pPr>
            <w:r w:rsidRPr="00071574">
              <w:rPr>
                <w:lang w:eastAsia="ar-SA"/>
              </w:rPr>
              <w:t>Увеличение доли граждан, участвующих в мероприятиях по патриотическому воспитанию, по отношению к общему количеству граждан</w:t>
            </w:r>
          </w:p>
        </w:tc>
      </w:tr>
      <w:tr w:rsidR="009C1DB8" w:rsidRPr="00A055B7" w:rsidTr="00A16976">
        <w:trPr>
          <w:trHeight w:val="170"/>
        </w:trPr>
        <w:tc>
          <w:tcPr>
            <w:tcW w:w="440" w:type="pct"/>
            <w:vAlign w:val="center"/>
          </w:tcPr>
          <w:p w:rsidR="009C1DB8" w:rsidRPr="00A055B7" w:rsidRDefault="009C1DB8" w:rsidP="009C1DB8">
            <w:pPr>
              <w:suppressAutoHyphens w:val="0"/>
              <w:spacing w:after="200"/>
              <w:ind w:right="-1"/>
              <w:contextualSpacing/>
              <w:rPr>
                <w:lang w:eastAsia="en-US"/>
              </w:rPr>
            </w:pPr>
            <w:r>
              <w:rPr>
                <w:lang w:eastAsia="en-US"/>
              </w:rPr>
              <w:t>2.2</w:t>
            </w:r>
            <w:r w:rsidR="00116E49">
              <w:rPr>
                <w:lang w:eastAsia="en-US"/>
              </w:rPr>
              <w:t>.</w:t>
            </w:r>
          </w:p>
        </w:tc>
        <w:tc>
          <w:tcPr>
            <w:tcW w:w="1503" w:type="pct"/>
            <w:vAlign w:val="center"/>
          </w:tcPr>
          <w:p w:rsidR="009C1DB8" w:rsidRPr="00071574" w:rsidRDefault="009C1DB8" w:rsidP="009C1DB8">
            <w:pPr>
              <w:widowControl w:val="0"/>
              <w:autoSpaceDE w:val="0"/>
              <w:autoSpaceDN w:val="0"/>
              <w:jc w:val="both"/>
              <w:rPr>
                <w:color w:val="000000"/>
              </w:rPr>
            </w:pPr>
            <w:r w:rsidRPr="00071574">
              <w:rPr>
                <w:color w:val="000000"/>
              </w:rPr>
              <w:t xml:space="preserve">Формирование социально активной личности гражданина и патриота, обладающей чувством национальной гордости, гражданского достоинства, любви к </w:t>
            </w:r>
            <w:r w:rsidRPr="00071574">
              <w:rPr>
                <w:color w:val="000000"/>
              </w:rPr>
              <w:lastRenderedPageBreak/>
              <w:t xml:space="preserve">Отечеству, своему народу и готовностью к его защите и выполнению конституционных обязанностей. </w:t>
            </w:r>
          </w:p>
          <w:p w:rsidR="009C1DB8" w:rsidRPr="00071574" w:rsidRDefault="009C1DB8" w:rsidP="009C1DB8">
            <w:pPr>
              <w:jc w:val="both"/>
              <w:rPr>
                <w:lang w:eastAsia="ar-SA"/>
              </w:rPr>
            </w:pPr>
          </w:p>
        </w:tc>
        <w:tc>
          <w:tcPr>
            <w:tcW w:w="1642" w:type="pct"/>
            <w:vAlign w:val="center"/>
          </w:tcPr>
          <w:p w:rsidR="009C1DB8" w:rsidRPr="00071574" w:rsidRDefault="009C1DB8" w:rsidP="00A16976">
            <w:pPr>
              <w:jc w:val="both"/>
              <w:rPr>
                <w:lang w:eastAsia="en-US"/>
              </w:rPr>
            </w:pPr>
            <w:r w:rsidRPr="00071574">
              <w:lastRenderedPageBreak/>
              <w:t xml:space="preserve">Повысится уровень военно-патриотического воспитания граждан, направленного на обеспечение их готовности к защите Родины, укрепление престижа службы в Вооруженных Силах </w:t>
            </w:r>
            <w:r w:rsidRPr="00071574">
              <w:lastRenderedPageBreak/>
              <w:t>Российской Федерации и правоохранительных органах Российской Федерации;</w:t>
            </w:r>
          </w:p>
        </w:tc>
        <w:tc>
          <w:tcPr>
            <w:tcW w:w="1414" w:type="pct"/>
          </w:tcPr>
          <w:p w:rsidR="009C1DB8" w:rsidRPr="00071574" w:rsidRDefault="009C1DB8" w:rsidP="002E5633">
            <w:pPr>
              <w:ind w:right="-1"/>
              <w:contextualSpacing/>
              <w:jc w:val="both"/>
              <w:rPr>
                <w:lang w:eastAsia="en-US"/>
              </w:rPr>
            </w:pPr>
            <w:r w:rsidRPr="00071574">
              <w:rPr>
                <w:lang w:eastAsia="ar-SA"/>
              </w:rPr>
              <w:lastRenderedPageBreak/>
              <w:t xml:space="preserve">Рост удельного веса мероприятий патриотической направленности, освещенных в средствах массовой информации </w:t>
            </w:r>
            <w:r w:rsidRPr="00071574">
              <w:rPr>
                <w:lang w:eastAsia="ar-SA"/>
              </w:rPr>
              <w:lastRenderedPageBreak/>
              <w:t xml:space="preserve">Велижского </w:t>
            </w:r>
            <w:r w:rsidR="002E5633" w:rsidRPr="00071574">
              <w:rPr>
                <w:lang w:eastAsia="ar-SA"/>
              </w:rPr>
              <w:t>муниципального округа</w:t>
            </w:r>
          </w:p>
        </w:tc>
      </w:tr>
      <w:tr w:rsidR="000B0D65" w:rsidRPr="00A055B7" w:rsidTr="00A16976">
        <w:trPr>
          <w:trHeight w:val="170"/>
        </w:trPr>
        <w:tc>
          <w:tcPr>
            <w:tcW w:w="440" w:type="pct"/>
            <w:vAlign w:val="center"/>
          </w:tcPr>
          <w:p w:rsidR="000B0D65" w:rsidRDefault="00116E49" w:rsidP="000B0D65">
            <w:pPr>
              <w:suppressAutoHyphens w:val="0"/>
              <w:spacing w:after="200"/>
              <w:ind w:right="-1"/>
              <w:contextualSpacing/>
              <w:rPr>
                <w:lang w:eastAsia="en-US"/>
              </w:rPr>
            </w:pPr>
            <w:r>
              <w:rPr>
                <w:lang w:eastAsia="en-US"/>
              </w:rPr>
              <w:lastRenderedPageBreak/>
              <w:t>2.3.</w:t>
            </w:r>
          </w:p>
        </w:tc>
        <w:tc>
          <w:tcPr>
            <w:tcW w:w="1503" w:type="pct"/>
          </w:tcPr>
          <w:p w:rsidR="000B0D65" w:rsidRPr="00071574" w:rsidRDefault="000B0D65" w:rsidP="000B0D65">
            <w:r w:rsidRPr="00071574">
              <w:t xml:space="preserve">Создание условий для патриотического воспитания граждан </w:t>
            </w:r>
          </w:p>
        </w:tc>
        <w:tc>
          <w:tcPr>
            <w:tcW w:w="1642" w:type="pct"/>
          </w:tcPr>
          <w:p w:rsidR="000B0D65" w:rsidRPr="00071574" w:rsidRDefault="00A71CE9" w:rsidP="00A71CE9">
            <w:r w:rsidRPr="00071574">
              <w:t>Будут о</w:t>
            </w:r>
            <w:r w:rsidR="000B0D65" w:rsidRPr="00071574">
              <w:t>беспечены условия для активного участия граждан в гражданско</w:t>
            </w:r>
            <w:r w:rsidR="00D21C2F" w:rsidRPr="00071574">
              <w:t>-</w:t>
            </w:r>
            <w:r w:rsidR="000B0D65" w:rsidRPr="00071574">
              <w:t xml:space="preserve">патриотической деятельности. </w:t>
            </w:r>
          </w:p>
        </w:tc>
        <w:tc>
          <w:tcPr>
            <w:tcW w:w="1414" w:type="pct"/>
          </w:tcPr>
          <w:p w:rsidR="000B0D65" w:rsidRPr="00071574" w:rsidRDefault="000B0D65" w:rsidP="000B0D65">
            <w:r w:rsidRPr="00071574">
              <w:t>Численность детей и молодежи в возрасте до 35 лет, вовлеченных в социально активную деятельность через увеличение охвата патриотическими проек</w:t>
            </w:r>
            <w:r w:rsidR="00A16976" w:rsidRPr="00071574">
              <w:t>-</w:t>
            </w:r>
            <w:r w:rsidRPr="00071574">
              <w:t>тами, количество меро</w:t>
            </w:r>
            <w:r w:rsidR="00A16976" w:rsidRPr="00071574">
              <w:t>-</w:t>
            </w:r>
            <w:r w:rsidRPr="00071574">
              <w:t>приятий гражданско-патриотической,</w:t>
            </w:r>
          </w:p>
          <w:p w:rsidR="000B0D65" w:rsidRPr="00071574" w:rsidRDefault="000B0D65" w:rsidP="000B0D65">
            <w:r w:rsidRPr="00071574">
              <w:t>гражданско-правовой,</w:t>
            </w:r>
            <w:r w:rsidR="00A16976" w:rsidRPr="00071574">
              <w:t xml:space="preserve"> </w:t>
            </w:r>
            <w:r w:rsidRPr="00071574">
              <w:t>военно-патриотической</w:t>
            </w:r>
          </w:p>
          <w:p w:rsidR="000B0D65" w:rsidRPr="00071574" w:rsidRDefault="000B0D65" w:rsidP="00A16976">
            <w:r w:rsidRPr="00071574">
              <w:t>и спортивно-патрио</w:t>
            </w:r>
            <w:r w:rsidR="00A16976" w:rsidRPr="00071574">
              <w:t>-</w:t>
            </w:r>
            <w:r w:rsidRPr="00071574">
              <w:t>тической</w:t>
            </w:r>
            <w:r w:rsidR="00A16976" w:rsidRPr="00071574">
              <w:t xml:space="preserve"> н</w:t>
            </w:r>
            <w:r w:rsidRPr="00071574">
              <w:t>аправленнос</w:t>
            </w:r>
            <w:r w:rsidR="00A16976" w:rsidRPr="00071574">
              <w:t>-</w:t>
            </w:r>
            <w:r w:rsidRPr="00071574">
              <w:t>ти,</w:t>
            </w:r>
            <w:r w:rsidR="00A16976" w:rsidRPr="00071574">
              <w:t xml:space="preserve"> </w:t>
            </w:r>
            <w:r w:rsidRPr="00071574">
              <w:t>проведенных в</w:t>
            </w:r>
            <w:r w:rsidR="00A16976" w:rsidRPr="00071574">
              <w:t xml:space="preserve"> </w:t>
            </w:r>
            <w:r w:rsidRPr="00071574">
              <w:t>муни</w:t>
            </w:r>
            <w:r w:rsidR="00A16976" w:rsidRPr="00071574">
              <w:t>-</w:t>
            </w:r>
            <w:r w:rsidRPr="00071574">
              <w:t>ципальном</w:t>
            </w:r>
            <w:r w:rsidR="00A16976" w:rsidRPr="00071574">
              <w:t xml:space="preserve"> </w:t>
            </w:r>
            <w:r w:rsidRPr="00071574">
              <w:t>образовании</w:t>
            </w:r>
            <w:r w:rsidR="00A16976" w:rsidRPr="00071574">
              <w:t xml:space="preserve"> </w:t>
            </w:r>
            <w:r w:rsidRPr="00071574">
              <w:t>«Велижский</w:t>
            </w:r>
            <w:r w:rsidR="00A16976" w:rsidRPr="00071574">
              <w:t xml:space="preserve"> </w:t>
            </w:r>
            <w:r w:rsidRPr="00071574">
              <w:t>муници</w:t>
            </w:r>
            <w:r w:rsidR="00A16976" w:rsidRPr="00071574">
              <w:t>-</w:t>
            </w:r>
            <w:r w:rsidRPr="00071574">
              <w:t>пальный округ» Смоленской области</w:t>
            </w:r>
          </w:p>
        </w:tc>
      </w:tr>
      <w:tr w:rsidR="002D18FA" w:rsidRPr="00A055B7" w:rsidTr="00A16976">
        <w:trPr>
          <w:trHeight w:val="170"/>
        </w:trPr>
        <w:tc>
          <w:tcPr>
            <w:tcW w:w="440" w:type="pct"/>
            <w:vAlign w:val="center"/>
          </w:tcPr>
          <w:p w:rsidR="002D18FA" w:rsidRDefault="002D18FA" w:rsidP="000B0D65">
            <w:pPr>
              <w:suppressAutoHyphens w:val="0"/>
              <w:spacing w:after="200"/>
              <w:ind w:right="-1"/>
              <w:contextualSpacing/>
              <w:rPr>
                <w:lang w:eastAsia="en-US"/>
              </w:rPr>
            </w:pPr>
          </w:p>
        </w:tc>
        <w:tc>
          <w:tcPr>
            <w:tcW w:w="4560" w:type="pct"/>
            <w:gridSpan w:val="3"/>
          </w:tcPr>
          <w:p w:rsidR="002D18FA" w:rsidRPr="002D18FA" w:rsidRDefault="002D18FA" w:rsidP="002D18FA">
            <w:pPr>
              <w:jc w:val="center"/>
              <w:rPr>
                <w:b/>
              </w:rPr>
            </w:pPr>
            <w:r>
              <w:rPr>
                <w:b/>
              </w:rPr>
              <w:t>3. Комплекс процессных мероприятий «Развитие добровольчества (волонтерства)»</w:t>
            </w:r>
          </w:p>
        </w:tc>
      </w:tr>
      <w:tr w:rsidR="002D18FA" w:rsidRPr="00A055B7" w:rsidTr="00A16976">
        <w:trPr>
          <w:trHeight w:val="170"/>
        </w:trPr>
        <w:tc>
          <w:tcPr>
            <w:tcW w:w="440" w:type="pct"/>
            <w:vAlign w:val="center"/>
          </w:tcPr>
          <w:p w:rsidR="002D18FA" w:rsidRDefault="002D18FA" w:rsidP="000B0D65">
            <w:pPr>
              <w:suppressAutoHyphens w:val="0"/>
              <w:spacing w:after="200"/>
              <w:ind w:right="-1"/>
              <w:contextualSpacing/>
              <w:rPr>
                <w:lang w:eastAsia="en-US"/>
              </w:rPr>
            </w:pPr>
            <w:r>
              <w:rPr>
                <w:lang w:eastAsia="en-US"/>
              </w:rPr>
              <w:t>3.1.</w:t>
            </w:r>
          </w:p>
        </w:tc>
        <w:tc>
          <w:tcPr>
            <w:tcW w:w="1503" w:type="pct"/>
          </w:tcPr>
          <w:p w:rsidR="002D18FA" w:rsidRDefault="002D18FA" w:rsidP="002D18FA">
            <w:r>
              <w:t>Проведен</w:t>
            </w:r>
            <w:r w:rsidR="00D21C2F">
              <w:t>ие</w:t>
            </w:r>
            <w:r>
              <w:t xml:space="preserve"> работ</w:t>
            </w:r>
            <w:r w:rsidR="00D21C2F">
              <w:t>ы</w:t>
            </w:r>
            <w:r>
              <w:t xml:space="preserve"> по </w:t>
            </w:r>
            <w:r w:rsidR="00D21C2F">
              <w:t>р</w:t>
            </w:r>
            <w:r>
              <w:t>асширению участия волонтеров в сфере гражданско-патриоти</w:t>
            </w:r>
            <w:r w:rsidR="00D21C2F">
              <w:t>-</w:t>
            </w:r>
            <w:r>
              <w:t>ческого воспитания, оказан</w:t>
            </w:r>
            <w:r w:rsidR="00D21C2F">
              <w:t>ие</w:t>
            </w:r>
            <w:r>
              <w:t xml:space="preserve"> поддержк</w:t>
            </w:r>
            <w:r w:rsidR="00D21C2F">
              <w:t>и</w:t>
            </w:r>
            <w:r>
              <w:t xml:space="preserve"> деятельности добровольцев при формировании волонтерских центров</w:t>
            </w:r>
          </w:p>
          <w:p w:rsidR="002D18FA" w:rsidRPr="003241D7" w:rsidRDefault="00A16976" w:rsidP="00071574">
            <w:r>
              <w:t>на базе о</w:t>
            </w:r>
            <w:r w:rsidR="002D18FA">
              <w:t>бщеобразователь</w:t>
            </w:r>
            <w:r>
              <w:t>-</w:t>
            </w:r>
            <w:r w:rsidR="002D18FA">
              <w:t>ных</w:t>
            </w:r>
            <w:r>
              <w:t xml:space="preserve"> </w:t>
            </w:r>
            <w:r w:rsidR="002D18FA">
              <w:t>организаций образования,</w:t>
            </w:r>
            <w:r w:rsidR="00D21C2F">
              <w:t xml:space="preserve"> учреждений культуры.</w:t>
            </w:r>
          </w:p>
        </w:tc>
        <w:tc>
          <w:tcPr>
            <w:tcW w:w="1642" w:type="pct"/>
          </w:tcPr>
          <w:p w:rsidR="002D18FA" w:rsidRDefault="002D18FA" w:rsidP="002D18FA">
            <w:r>
              <w:t>Созданы условия для</w:t>
            </w:r>
          </w:p>
          <w:p w:rsidR="002D18FA" w:rsidRDefault="002D18FA" w:rsidP="002D18FA">
            <w:r>
              <w:t>развития</w:t>
            </w:r>
          </w:p>
          <w:p w:rsidR="002D18FA" w:rsidRDefault="002D18FA" w:rsidP="002D18FA">
            <w:r>
              <w:t>добровольчества</w:t>
            </w:r>
          </w:p>
          <w:p w:rsidR="002D18FA" w:rsidRPr="003241D7" w:rsidRDefault="002D18FA" w:rsidP="002D18FA">
            <w:r>
              <w:t>(волонтерства)</w:t>
            </w:r>
          </w:p>
        </w:tc>
        <w:tc>
          <w:tcPr>
            <w:tcW w:w="1414" w:type="pct"/>
          </w:tcPr>
          <w:p w:rsidR="002D18FA" w:rsidRDefault="002D18FA" w:rsidP="002D18FA">
            <w:r>
              <w:t>Количество</w:t>
            </w:r>
          </w:p>
          <w:p w:rsidR="002D18FA" w:rsidRDefault="002D18FA" w:rsidP="002D18FA">
            <w:r>
              <w:t>волонтерских отрядов</w:t>
            </w:r>
          </w:p>
          <w:p w:rsidR="002D18FA" w:rsidRPr="003241D7" w:rsidRDefault="002D18FA" w:rsidP="002D18FA"/>
        </w:tc>
      </w:tr>
      <w:tr w:rsidR="00A055B7" w:rsidRPr="00A055B7" w:rsidTr="00A16976">
        <w:trPr>
          <w:trHeight w:val="170"/>
        </w:trPr>
        <w:tc>
          <w:tcPr>
            <w:tcW w:w="5000" w:type="pct"/>
            <w:gridSpan w:val="4"/>
            <w:vAlign w:val="center"/>
          </w:tcPr>
          <w:p w:rsidR="00A055B7" w:rsidRPr="00A055B7" w:rsidRDefault="002D18FA" w:rsidP="009C1DB8">
            <w:pPr>
              <w:suppressAutoHyphens w:val="0"/>
              <w:ind w:right="-1"/>
              <w:jc w:val="center"/>
              <w:rPr>
                <w:b/>
                <w:sz w:val="22"/>
                <w:szCs w:val="22"/>
              </w:rPr>
            </w:pPr>
            <w:r>
              <w:rPr>
                <w:b/>
                <w:bCs/>
                <w:color w:val="000000"/>
                <w:sz w:val="22"/>
                <w:szCs w:val="22"/>
              </w:rPr>
              <w:t>4</w:t>
            </w:r>
            <w:r w:rsidR="00A055B7" w:rsidRPr="00A055B7">
              <w:rPr>
                <w:b/>
                <w:bCs/>
                <w:color w:val="000000"/>
                <w:sz w:val="22"/>
                <w:szCs w:val="22"/>
              </w:rPr>
              <w:t xml:space="preserve">. </w:t>
            </w:r>
            <w:r w:rsidR="009C1DB8" w:rsidRPr="009C1DB8">
              <w:rPr>
                <w:b/>
                <w:bCs/>
                <w:color w:val="000000"/>
                <w:sz w:val="22"/>
                <w:szCs w:val="22"/>
              </w:rPr>
              <w:t>Комплекс процессных мероприятий «Организация и проведение мероприятий по гражданскому и патриотическому воспитанию граждан»</w:t>
            </w:r>
          </w:p>
        </w:tc>
      </w:tr>
      <w:tr w:rsidR="009C1DB8" w:rsidRPr="00A055B7" w:rsidTr="00A16976">
        <w:trPr>
          <w:trHeight w:val="170"/>
        </w:trPr>
        <w:tc>
          <w:tcPr>
            <w:tcW w:w="440" w:type="pct"/>
            <w:vAlign w:val="center"/>
          </w:tcPr>
          <w:p w:rsidR="009C1DB8" w:rsidRPr="00A055B7" w:rsidRDefault="002D18FA" w:rsidP="009C1DB8">
            <w:pPr>
              <w:suppressAutoHyphens w:val="0"/>
              <w:spacing w:after="200"/>
              <w:ind w:right="-1"/>
              <w:contextualSpacing/>
              <w:rPr>
                <w:lang w:eastAsia="en-US"/>
              </w:rPr>
            </w:pPr>
            <w:r>
              <w:rPr>
                <w:lang w:eastAsia="en-US"/>
              </w:rPr>
              <w:t>4</w:t>
            </w:r>
            <w:r w:rsidR="009C1DB8" w:rsidRPr="00A055B7">
              <w:rPr>
                <w:lang w:eastAsia="en-US"/>
              </w:rPr>
              <w:t>.1.</w:t>
            </w:r>
          </w:p>
        </w:tc>
        <w:tc>
          <w:tcPr>
            <w:tcW w:w="1503" w:type="pct"/>
          </w:tcPr>
          <w:p w:rsidR="009C1DB8" w:rsidRPr="00A16976" w:rsidRDefault="009C1DB8" w:rsidP="00424C19">
            <w:pPr>
              <w:ind w:right="-1"/>
              <w:contextualSpacing/>
              <w:jc w:val="both"/>
              <w:rPr>
                <w:lang w:eastAsia="ar-SA"/>
              </w:rPr>
            </w:pPr>
            <w:r w:rsidRPr="00A16976">
              <w:rPr>
                <w:lang w:eastAsia="ar-SA"/>
              </w:rPr>
              <w:t>Формирование у жителей Велижского</w:t>
            </w:r>
            <w:r w:rsidR="00424C19">
              <w:rPr>
                <w:lang w:eastAsia="ar-SA"/>
              </w:rPr>
              <w:t xml:space="preserve"> муниципаль-ного округа</w:t>
            </w:r>
            <w:r w:rsidRPr="00A16976">
              <w:rPr>
                <w:lang w:eastAsia="ar-SA"/>
              </w:rPr>
              <w:t xml:space="preserve"> высокого патриотического сознания, верности Отечеству и своей малой Родине, готовности к выполнению конституционных обязанностей.</w:t>
            </w:r>
          </w:p>
        </w:tc>
        <w:tc>
          <w:tcPr>
            <w:tcW w:w="1642" w:type="pct"/>
            <w:vAlign w:val="center"/>
          </w:tcPr>
          <w:p w:rsidR="009C1DB8" w:rsidRPr="00A16976" w:rsidRDefault="009C1DB8" w:rsidP="00424C19">
            <w:pPr>
              <w:widowControl w:val="0"/>
              <w:autoSpaceDE w:val="0"/>
              <w:autoSpaceDN w:val="0"/>
              <w:jc w:val="both"/>
              <w:rPr>
                <w:lang w:eastAsia="en-US"/>
              </w:rPr>
            </w:pPr>
            <w:r w:rsidRPr="00A16976">
              <w:t xml:space="preserve">Активизируется и повысится интерес граждан к изучению истории Отечества, в том числе военной истории, к историческому прошлому нашей страны, ее героическим страницам, повысится уровень осознания необходимости сохранения памяти о великих </w:t>
            </w:r>
            <w:r w:rsidRPr="00A16976">
              <w:lastRenderedPageBreak/>
              <w:t>исторических подвигах защитников Отечества.</w:t>
            </w:r>
          </w:p>
        </w:tc>
        <w:tc>
          <w:tcPr>
            <w:tcW w:w="1414" w:type="pct"/>
          </w:tcPr>
          <w:p w:rsidR="009C1DB8" w:rsidRPr="00A16976" w:rsidRDefault="009C1DB8" w:rsidP="009C1DB8">
            <w:pPr>
              <w:ind w:right="-1"/>
              <w:contextualSpacing/>
              <w:jc w:val="both"/>
              <w:rPr>
                <w:lang w:eastAsia="en-US"/>
              </w:rPr>
            </w:pPr>
            <w:r w:rsidRPr="00A16976">
              <w:rPr>
                <w:lang w:eastAsia="ar-SA"/>
              </w:rPr>
              <w:lastRenderedPageBreak/>
              <w:t>Увеличение доли граждан, участвующих в мероприятиях по патриотическому воспитанию, по отношению к общему количеству граждан</w:t>
            </w:r>
          </w:p>
        </w:tc>
      </w:tr>
      <w:tr w:rsidR="009C1DB8" w:rsidRPr="00A055B7" w:rsidTr="00A16976">
        <w:trPr>
          <w:trHeight w:val="170"/>
        </w:trPr>
        <w:tc>
          <w:tcPr>
            <w:tcW w:w="440" w:type="pct"/>
            <w:vAlign w:val="center"/>
          </w:tcPr>
          <w:p w:rsidR="009C1DB8" w:rsidRPr="00A055B7" w:rsidRDefault="009C1DB8" w:rsidP="009C1DB8">
            <w:pPr>
              <w:suppressAutoHyphens w:val="0"/>
              <w:spacing w:after="200"/>
              <w:ind w:right="-1"/>
              <w:contextualSpacing/>
              <w:rPr>
                <w:lang w:eastAsia="en-US"/>
              </w:rPr>
            </w:pPr>
          </w:p>
        </w:tc>
        <w:tc>
          <w:tcPr>
            <w:tcW w:w="4560" w:type="pct"/>
            <w:gridSpan w:val="3"/>
          </w:tcPr>
          <w:p w:rsidR="009C1DB8" w:rsidRPr="009C1DB8" w:rsidRDefault="002D18FA" w:rsidP="009C1DB8">
            <w:pPr>
              <w:ind w:right="-1"/>
              <w:contextualSpacing/>
              <w:jc w:val="center"/>
              <w:rPr>
                <w:b/>
                <w:lang w:eastAsia="ar-SA"/>
              </w:rPr>
            </w:pPr>
            <w:r>
              <w:rPr>
                <w:b/>
                <w:lang w:eastAsia="ar-SA"/>
              </w:rPr>
              <w:t>5</w:t>
            </w:r>
            <w:r w:rsidR="009C1DB8" w:rsidRPr="009C1DB8">
              <w:rPr>
                <w:b/>
                <w:lang w:eastAsia="ar-SA"/>
              </w:rPr>
              <w:t>.</w:t>
            </w:r>
            <w:r w:rsidR="009C1DB8" w:rsidRPr="009C1DB8">
              <w:rPr>
                <w:b/>
                <w:lang w:eastAsia="ar-SA"/>
              </w:rPr>
              <w:tab/>
              <w:t>Комплекс процессных мероприятий «Повышение престижа военной службы в молодежной среде и реализация комплекса воспитательных и развивающих мероприятий для допризывной молодежи»</w:t>
            </w:r>
          </w:p>
        </w:tc>
      </w:tr>
      <w:tr w:rsidR="009C1DB8" w:rsidRPr="00A055B7" w:rsidTr="00A16976">
        <w:trPr>
          <w:trHeight w:val="170"/>
        </w:trPr>
        <w:tc>
          <w:tcPr>
            <w:tcW w:w="440" w:type="pct"/>
            <w:vAlign w:val="center"/>
          </w:tcPr>
          <w:p w:rsidR="009C1DB8" w:rsidRPr="00A055B7" w:rsidRDefault="002D18FA" w:rsidP="009C1DB8">
            <w:pPr>
              <w:suppressAutoHyphens w:val="0"/>
              <w:spacing w:after="200"/>
              <w:ind w:right="-1"/>
              <w:contextualSpacing/>
              <w:rPr>
                <w:lang w:eastAsia="en-US"/>
              </w:rPr>
            </w:pPr>
            <w:r>
              <w:rPr>
                <w:lang w:eastAsia="en-US"/>
              </w:rPr>
              <w:t>5</w:t>
            </w:r>
            <w:r w:rsidR="009C1DB8">
              <w:rPr>
                <w:lang w:eastAsia="en-US"/>
              </w:rPr>
              <w:t>.1.</w:t>
            </w:r>
          </w:p>
        </w:tc>
        <w:tc>
          <w:tcPr>
            <w:tcW w:w="1503" w:type="pct"/>
          </w:tcPr>
          <w:p w:rsidR="009C1DB8" w:rsidRPr="00A16976" w:rsidRDefault="009C1DB8" w:rsidP="009C1DB8">
            <w:r w:rsidRPr="00A16976">
              <w:t>Повысить качество обучения граждан начальным знаниям в области обороны и их подготовки по основам военной службы.</w:t>
            </w:r>
          </w:p>
          <w:p w:rsidR="009C1DB8" w:rsidRPr="00A16976" w:rsidRDefault="009C1DB8" w:rsidP="009C1DB8">
            <w:pPr>
              <w:jc w:val="both"/>
              <w:rPr>
                <w:lang w:eastAsia="ar-SA"/>
              </w:rPr>
            </w:pPr>
          </w:p>
        </w:tc>
        <w:tc>
          <w:tcPr>
            <w:tcW w:w="1642" w:type="pct"/>
            <w:vAlign w:val="center"/>
          </w:tcPr>
          <w:p w:rsidR="009C1DB8" w:rsidRPr="00A16976" w:rsidRDefault="009C1DB8" w:rsidP="00424C19">
            <w:pPr>
              <w:jc w:val="both"/>
              <w:rPr>
                <w:lang w:eastAsia="en-US"/>
              </w:rPr>
            </w:pPr>
            <w:r w:rsidRPr="00A16976">
              <w:t>Повысится уровень военно-патриотического воспитания граждан, направленного на обеспечение их готовности к защите Родины, укрепление престижа службы в Вооруженных Силах Российской Федерации и правоохранительн</w:t>
            </w:r>
            <w:r w:rsidR="00424C19">
              <w:t>ых органах Российской Федерации.</w:t>
            </w:r>
          </w:p>
        </w:tc>
        <w:tc>
          <w:tcPr>
            <w:tcW w:w="1414" w:type="pct"/>
          </w:tcPr>
          <w:p w:rsidR="009C1DB8" w:rsidRPr="00A16976" w:rsidRDefault="009C1DB8" w:rsidP="009C1DB8">
            <w:pPr>
              <w:ind w:right="-1"/>
              <w:contextualSpacing/>
              <w:jc w:val="both"/>
              <w:rPr>
                <w:lang w:eastAsia="ar-SA"/>
              </w:rPr>
            </w:pPr>
            <w:r w:rsidRPr="00A16976">
              <w:rPr>
                <w:lang w:eastAsia="ar-SA"/>
              </w:rPr>
              <w:t>Доля граждан уклоняющихся от призыва на военную службу</w:t>
            </w:r>
          </w:p>
        </w:tc>
      </w:tr>
    </w:tbl>
    <w:p w:rsidR="00550F6A" w:rsidRDefault="00550F6A" w:rsidP="003F4F26">
      <w:pPr>
        <w:pStyle w:val="af"/>
        <w:jc w:val="center"/>
      </w:pPr>
    </w:p>
    <w:p w:rsidR="00BC3381" w:rsidRDefault="00BC3381" w:rsidP="003F4F26">
      <w:pPr>
        <w:pStyle w:val="af"/>
        <w:jc w:val="center"/>
      </w:pPr>
      <w:r w:rsidRPr="00BC3381">
        <w:t xml:space="preserve">Часть 4. </w:t>
      </w:r>
      <w:r>
        <w:t xml:space="preserve">ФИНАНСОВОЕ ОБЕСПЕЧЕНИЕ </w:t>
      </w:r>
      <w:r w:rsidR="008A1879">
        <w:t>М</w:t>
      </w:r>
      <w:r>
        <w:t>УНИЦИПАЛЬНОЙ ПРОГРАММЫ</w:t>
      </w:r>
    </w:p>
    <w:tbl>
      <w:tblPr>
        <w:tblStyle w:val="1f0"/>
        <w:tblW w:w="11057" w:type="dxa"/>
        <w:tblInd w:w="-714" w:type="dxa"/>
        <w:tblLayout w:type="fixed"/>
        <w:tblLook w:val="04A0" w:firstRow="1" w:lastRow="0" w:firstColumn="1" w:lastColumn="0" w:noHBand="0" w:noVBand="1"/>
      </w:tblPr>
      <w:tblGrid>
        <w:gridCol w:w="709"/>
        <w:gridCol w:w="2834"/>
        <w:gridCol w:w="1418"/>
        <w:gridCol w:w="1276"/>
        <w:gridCol w:w="1417"/>
        <w:gridCol w:w="1560"/>
        <w:gridCol w:w="1843"/>
      </w:tblGrid>
      <w:tr w:rsidR="00871DA7" w:rsidRPr="00C75CD8" w:rsidTr="00503999">
        <w:trPr>
          <w:trHeight w:val="585"/>
        </w:trPr>
        <w:tc>
          <w:tcPr>
            <w:tcW w:w="709" w:type="dxa"/>
            <w:vMerge w:val="restart"/>
          </w:tcPr>
          <w:p w:rsidR="00871DA7" w:rsidRDefault="00871DA7" w:rsidP="00737E03">
            <w:pPr>
              <w:jc w:val="both"/>
            </w:pPr>
            <w:r>
              <w:t>№</w:t>
            </w:r>
          </w:p>
          <w:p w:rsidR="00871DA7" w:rsidRPr="00C75CD8" w:rsidRDefault="00871DA7" w:rsidP="00737E03">
            <w:pPr>
              <w:jc w:val="both"/>
            </w:pPr>
            <w:r>
              <w:t>п/п</w:t>
            </w:r>
          </w:p>
        </w:tc>
        <w:tc>
          <w:tcPr>
            <w:tcW w:w="2834" w:type="dxa"/>
            <w:vMerge w:val="restart"/>
          </w:tcPr>
          <w:p w:rsidR="00871DA7" w:rsidRPr="00C75CD8" w:rsidRDefault="00871DA7" w:rsidP="00737E03">
            <w:pPr>
              <w:jc w:val="both"/>
            </w:pPr>
            <w:r>
              <w:t>Наименование муниципальной программы/источник финансового обеспечения</w:t>
            </w:r>
          </w:p>
        </w:tc>
        <w:tc>
          <w:tcPr>
            <w:tcW w:w="1418" w:type="dxa"/>
            <w:vMerge w:val="restart"/>
          </w:tcPr>
          <w:p w:rsidR="00871DA7" w:rsidRPr="00C75CD8" w:rsidRDefault="00871DA7" w:rsidP="00871DA7">
            <w:pPr>
              <w:widowControl w:val="0"/>
              <w:tabs>
                <w:tab w:val="left" w:pos="167"/>
                <w:tab w:val="left" w:pos="459"/>
              </w:tabs>
              <w:jc w:val="center"/>
            </w:pPr>
            <w:r>
              <w:t>Всего</w:t>
            </w:r>
          </w:p>
        </w:tc>
        <w:tc>
          <w:tcPr>
            <w:tcW w:w="6096" w:type="dxa"/>
            <w:gridSpan w:val="4"/>
          </w:tcPr>
          <w:p w:rsidR="00871DA7" w:rsidRPr="00C75CD8" w:rsidRDefault="00871DA7" w:rsidP="00737E03">
            <w:pPr>
              <w:jc w:val="both"/>
            </w:pPr>
            <w:r>
              <w:t>Объем финансового обеспечения по годам (этапам) реализации, тыс. рублей</w:t>
            </w:r>
          </w:p>
        </w:tc>
      </w:tr>
      <w:tr w:rsidR="00503999" w:rsidRPr="00C75CD8" w:rsidTr="00503999">
        <w:trPr>
          <w:trHeight w:val="510"/>
        </w:trPr>
        <w:tc>
          <w:tcPr>
            <w:tcW w:w="709" w:type="dxa"/>
            <w:vMerge/>
          </w:tcPr>
          <w:p w:rsidR="00503999" w:rsidRDefault="00503999" w:rsidP="00503999">
            <w:pPr>
              <w:jc w:val="both"/>
            </w:pPr>
          </w:p>
        </w:tc>
        <w:tc>
          <w:tcPr>
            <w:tcW w:w="2834" w:type="dxa"/>
            <w:vMerge/>
          </w:tcPr>
          <w:p w:rsidR="00503999" w:rsidRDefault="00503999" w:rsidP="00503999">
            <w:pPr>
              <w:jc w:val="both"/>
            </w:pPr>
          </w:p>
        </w:tc>
        <w:tc>
          <w:tcPr>
            <w:tcW w:w="1418" w:type="dxa"/>
            <w:vMerge/>
          </w:tcPr>
          <w:p w:rsidR="00503999" w:rsidRDefault="00503999" w:rsidP="00503999">
            <w:pPr>
              <w:widowControl w:val="0"/>
              <w:tabs>
                <w:tab w:val="left" w:pos="167"/>
                <w:tab w:val="left" w:pos="459"/>
              </w:tabs>
              <w:jc w:val="both"/>
            </w:pPr>
          </w:p>
        </w:tc>
        <w:tc>
          <w:tcPr>
            <w:tcW w:w="1276" w:type="dxa"/>
          </w:tcPr>
          <w:p w:rsidR="00503999" w:rsidRPr="00C75CD8" w:rsidRDefault="00503999" w:rsidP="00503999">
            <w:pPr>
              <w:widowControl w:val="0"/>
              <w:tabs>
                <w:tab w:val="left" w:pos="167"/>
                <w:tab w:val="left" w:pos="459"/>
              </w:tabs>
              <w:jc w:val="both"/>
            </w:pPr>
            <w:r>
              <w:t>Отчетный финансовый год (2025)</w:t>
            </w:r>
          </w:p>
        </w:tc>
        <w:tc>
          <w:tcPr>
            <w:tcW w:w="1417" w:type="dxa"/>
          </w:tcPr>
          <w:p w:rsidR="00503999" w:rsidRPr="00C75CD8" w:rsidRDefault="00503999" w:rsidP="00503999">
            <w:r>
              <w:t>Очередной финансовый год (2026)</w:t>
            </w:r>
          </w:p>
        </w:tc>
        <w:tc>
          <w:tcPr>
            <w:tcW w:w="1560" w:type="dxa"/>
          </w:tcPr>
          <w:p w:rsidR="00503999" w:rsidRPr="00C75CD8" w:rsidRDefault="00503999" w:rsidP="00503999">
            <w:r>
              <w:t>1-й год планового периода (2027)</w:t>
            </w:r>
          </w:p>
        </w:tc>
        <w:tc>
          <w:tcPr>
            <w:tcW w:w="1843" w:type="dxa"/>
          </w:tcPr>
          <w:p w:rsidR="00503999" w:rsidRPr="00C75CD8" w:rsidRDefault="00503999" w:rsidP="00503999">
            <w:r>
              <w:t>2-й год планового периода (2028)</w:t>
            </w:r>
          </w:p>
        </w:tc>
      </w:tr>
      <w:tr w:rsidR="00503999" w:rsidRPr="00C75CD8" w:rsidTr="00503999">
        <w:tc>
          <w:tcPr>
            <w:tcW w:w="709" w:type="dxa"/>
          </w:tcPr>
          <w:p w:rsidR="00503999" w:rsidRDefault="00503999" w:rsidP="00503999">
            <w:pPr>
              <w:jc w:val="center"/>
            </w:pPr>
            <w:r>
              <w:t>1</w:t>
            </w:r>
          </w:p>
        </w:tc>
        <w:tc>
          <w:tcPr>
            <w:tcW w:w="2834" w:type="dxa"/>
          </w:tcPr>
          <w:p w:rsidR="00503999" w:rsidRDefault="00503999" w:rsidP="00503999">
            <w:pPr>
              <w:jc w:val="center"/>
            </w:pPr>
            <w:r>
              <w:t>2</w:t>
            </w:r>
          </w:p>
        </w:tc>
        <w:tc>
          <w:tcPr>
            <w:tcW w:w="1418" w:type="dxa"/>
          </w:tcPr>
          <w:p w:rsidR="00503999" w:rsidRDefault="00503999" w:rsidP="00503999">
            <w:pPr>
              <w:widowControl w:val="0"/>
              <w:tabs>
                <w:tab w:val="left" w:pos="167"/>
                <w:tab w:val="left" w:pos="459"/>
              </w:tabs>
              <w:jc w:val="center"/>
            </w:pPr>
            <w:r>
              <w:t>3</w:t>
            </w:r>
          </w:p>
        </w:tc>
        <w:tc>
          <w:tcPr>
            <w:tcW w:w="1276" w:type="dxa"/>
          </w:tcPr>
          <w:p w:rsidR="00503999" w:rsidRDefault="00503999" w:rsidP="00503999">
            <w:pPr>
              <w:widowControl w:val="0"/>
              <w:tabs>
                <w:tab w:val="left" w:pos="167"/>
                <w:tab w:val="left" w:pos="459"/>
              </w:tabs>
              <w:jc w:val="center"/>
            </w:pPr>
            <w:r>
              <w:t>4</w:t>
            </w:r>
          </w:p>
        </w:tc>
        <w:tc>
          <w:tcPr>
            <w:tcW w:w="1417" w:type="dxa"/>
          </w:tcPr>
          <w:p w:rsidR="00503999" w:rsidRPr="00C75CD8" w:rsidRDefault="00503999" w:rsidP="00503999">
            <w:pPr>
              <w:jc w:val="center"/>
            </w:pPr>
            <w:r>
              <w:t>5</w:t>
            </w:r>
          </w:p>
        </w:tc>
        <w:tc>
          <w:tcPr>
            <w:tcW w:w="1560" w:type="dxa"/>
          </w:tcPr>
          <w:p w:rsidR="00503999" w:rsidRPr="00C75CD8" w:rsidRDefault="00503999" w:rsidP="00503999">
            <w:pPr>
              <w:jc w:val="center"/>
            </w:pPr>
            <w:r>
              <w:t>6</w:t>
            </w:r>
          </w:p>
        </w:tc>
        <w:tc>
          <w:tcPr>
            <w:tcW w:w="1843" w:type="dxa"/>
          </w:tcPr>
          <w:p w:rsidR="00503999" w:rsidRPr="00C75CD8" w:rsidRDefault="00503999" w:rsidP="00503999">
            <w:pPr>
              <w:jc w:val="center"/>
            </w:pPr>
            <w:r>
              <w:t>6</w:t>
            </w:r>
          </w:p>
        </w:tc>
      </w:tr>
      <w:tr w:rsidR="00503999" w:rsidRPr="00C75CD8" w:rsidTr="00503999">
        <w:tc>
          <w:tcPr>
            <w:tcW w:w="709" w:type="dxa"/>
          </w:tcPr>
          <w:p w:rsidR="00503999" w:rsidRDefault="00503999" w:rsidP="00503999">
            <w:pPr>
              <w:jc w:val="center"/>
            </w:pPr>
            <w:r>
              <w:t>1.</w:t>
            </w:r>
          </w:p>
        </w:tc>
        <w:tc>
          <w:tcPr>
            <w:tcW w:w="2834" w:type="dxa"/>
          </w:tcPr>
          <w:p w:rsidR="0032387F" w:rsidRDefault="00503999" w:rsidP="0032387F">
            <w:pPr>
              <w:jc w:val="center"/>
            </w:pPr>
            <w:r>
              <w:t>Муниципальная программа «</w:t>
            </w:r>
            <w:r w:rsidR="000B0D65">
              <w:t>Гражданско-патриотическое воспитание граждан</w:t>
            </w:r>
            <w:r w:rsidR="0032387F">
              <w:t xml:space="preserve"> в муниципальном образовании</w:t>
            </w:r>
          </w:p>
          <w:p w:rsidR="00503999" w:rsidRDefault="0032387F" w:rsidP="0032387F">
            <w:pPr>
              <w:jc w:val="center"/>
            </w:pPr>
            <w:r>
              <w:t xml:space="preserve"> «Велижский муниципальный округ» Смоленской области</w:t>
            </w:r>
            <w:r w:rsidR="00A055B7">
              <w:t xml:space="preserve">» </w:t>
            </w:r>
            <w:r w:rsidR="00503999">
              <w:t xml:space="preserve"> (всего), в том числе:</w:t>
            </w:r>
          </w:p>
        </w:tc>
        <w:tc>
          <w:tcPr>
            <w:tcW w:w="1418" w:type="dxa"/>
          </w:tcPr>
          <w:p w:rsidR="00503999" w:rsidRDefault="00503999" w:rsidP="00503999">
            <w:pPr>
              <w:widowControl w:val="0"/>
              <w:tabs>
                <w:tab w:val="left" w:pos="167"/>
                <w:tab w:val="left" w:pos="459"/>
              </w:tabs>
              <w:jc w:val="center"/>
            </w:pPr>
          </w:p>
          <w:p w:rsidR="00D42C8D" w:rsidRDefault="00D42C8D" w:rsidP="00503999">
            <w:pPr>
              <w:widowControl w:val="0"/>
              <w:tabs>
                <w:tab w:val="left" w:pos="167"/>
                <w:tab w:val="left" w:pos="459"/>
              </w:tabs>
              <w:jc w:val="center"/>
            </w:pPr>
          </w:p>
          <w:p w:rsidR="00D42C8D" w:rsidRDefault="00D42C8D" w:rsidP="00D21C2F">
            <w:pPr>
              <w:widowControl w:val="0"/>
              <w:tabs>
                <w:tab w:val="left" w:pos="167"/>
                <w:tab w:val="left" w:pos="459"/>
              </w:tabs>
              <w:jc w:val="center"/>
            </w:pPr>
            <w:r>
              <w:t>2</w:t>
            </w:r>
            <w:r w:rsidR="00D21C2F">
              <w:t>8</w:t>
            </w:r>
            <w:r w:rsidR="00A807A2">
              <w:t>8</w:t>
            </w:r>
            <w:r>
              <w:t>,86</w:t>
            </w:r>
          </w:p>
        </w:tc>
        <w:tc>
          <w:tcPr>
            <w:tcW w:w="1276" w:type="dxa"/>
          </w:tcPr>
          <w:p w:rsidR="00503999" w:rsidRDefault="00503999" w:rsidP="00503999">
            <w:pPr>
              <w:widowControl w:val="0"/>
              <w:tabs>
                <w:tab w:val="left" w:pos="167"/>
                <w:tab w:val="left" w:pos="459"/>
              </w:tabs>
              <w:jc w:val="center"/>
            </w:pPr>
          </w:p>
          <w:p w:rsidR="00D42C8D" w:rsidRDefault="00D42C8D" w:rsidP="00503999">
            <w:pPr>
              <w:widowControl w:val="0"/>
              <w:tabs>
                <w:tab w:val="left" w:pos="167"/>
                <w:tab w:val="left" w:pos="459"/>
              </w:tabs>
              <w:jc w:val="center"/>
            </w:pPr>
          </w:p>
          <w:p w:rsidR="00D42C8D" w:rsidRDefault="00D42C8D" w:rsidP="00503999">
            <w:pPr>
              <w:widowControl w:val="0"/>
              <w:tabs>
                <w:tab w:val="left" w:pos="167"/>
                <w:tab w:val="left" w:pos="459"/>
              </w:tabs>
              <w:jc w:val="center"/>
            </w:pPr>
            <w:r>
              <w:t>54,86</w:t>
            </w:r>
          </w:p>
        </w:tc>
        <w:tc>
          <w:tcPr>
            <w:tcW w:w="1417" w:type="dxa"/>
          </w:tcPr>
          <w:p w:rsidR="00503999" w:rsidRDefault="00503999" w:rsidP="00503999">
            <w:pPr>
              <w:jc w:val="center"/>
            </w:pPr>
          </w:p>
          <w:p w:rsidR="00D42C8D" w:rsidRDefault="00D42C8D" w:rsidP="00503999">
            <w:pPr>
              <w:jc w:val="center"/>
            </w:pPr>
          </w:p>
          <w:p w:rsidR="00D42C8D" w:rsidRPr="00C75CD8" w:rsidRDefault="00D42C8D" w:rsidP="00503999">
            <w:pPr>
              <w:jc w:val="center"/>
            </w:pPr>
            <w:r>
              <w:t>78,0</w:t>
            </w:r>
          </w:p>
        </w:tc>
        <w:tc>
          <w:tcPr>
            <w:tcW w:w="1560" w:type="dxa"/>
          </w:tcPr>
          <w:p w:rsidR="00503999" w:rsidRDefault="00503999" w:rsidP="00503999">
            <w:pPr>
              <w:jc w:val="center"/>
            </w:pPr>
          </w:p>
          <w:p w:rsidR="00D42C8D" w:rsidRDefault="00D42C8D" w:rsidP="00503999">
            <w:pPr>
              <w:jc w:val="center"/>
            </w:pPr>
          </w:p>
          <w:p w:rsidR="00D42C8D" w:rsidRPr="00C75CD8" w:rsidRDefault="00D42C8D" w:rsidP="00503999">
            <w:pPr>
              <w:jc w:val="center"/>
            </w:pPr>
            <w:r>
              <w:t>78,0</w:t>
            </w:r>
          </w:p>
        </w:tc>
        <w:tc>
          <w:tcPr>
            <w:tcW w:w="1843" w:type="dxa"/>
          </w:tcPr>
          <w:p w:rsidR="00503999" w:rsidRDefault="00503999" w:rsidP="00503999">
            <w:pPr>
              <w:jc w:val="center"/>
            </w:pPr>
          </w:p>
          <w:p w:rsidR="00D42C8D" w:rsidRDefault="00D42C8D" w:rsidP="00503999">
            <w:pPr>
              <w:jc w:val="center"/>
            </w:pPr>
          </w:p>
          <w:p w:rsidR="00D42C8D" w:rsidRPr="00C75CD8" w:rsidRDefault="00D42C8D" w:rsidP="00503999">
            <w:pPr>
              <w:jc w:val="center"/>
            </w:pPr>
            <w:r>
              <w:t>78,0</w:t>
            </w:r>
          </w:p>
        </w:tc>
      </w:tr>
      <w:tr w:rsidR="00D42C8D" w:rsidRPr="00C75CD8" w:rsidTr="00503999">
        <w:tc>
          <w:tcPr>
            <w:tcW w:w="709" w:type="dxa"/>
          </w:tcPr>
          <w:p w:rsidR="00D42C8D" w:rsidRDefault="00D42C8D" w:rsidP="00D42C8D">
            <w:pPr>
              <w:jc w:val="center"/>
            </w:pPr>
            <w:r>
              <w:t>1.1.</w:t>
            </w:r>
          </w:p>
        </w:tc>
        <w:tc>
          <w:tcPr>
            <w:tcW w:w="2834" w:type="dxa"/>
          </w:tcPr>
          <w:p w:rsidR="00D42C8D" w:rsidRDefault="00D42C8D" w:rsidP="00D42C8D">
            <w:pPr>
              <w:jc w:val="center"/>
            </w:pPr>
            <w:r>
              <w:t>федеральный бюджет</w:t>
            </w:r>
          </w:p>
        </w:tc>
        <w:tc>
          <w:tcPr>
            <w:tcW w:w="1418" w:type="dxa"/>
          </w:tcPr>
          <w:p w:rsidR="00D42C8D" w:rsidRDefault="00D42C8D" w:rsidP="00D42C8D">
            <w:pPr>
              <w:widowControl w:val="0"/>
              <w:tabs>
                <w:tab w:val="left" w:pos="167"/>
                <w:tab w:val="left" w:pos="459"/>
              </w:tabs>
              <w:jc w:val="center"/>
            </w:pPr>
            <w:r>
              <w:t>0,0</w:t>
            </w:r>
          </w:p>
        </w:tc>
        <w:tc>
          <w:tcPr>
            <w:tcW w:w="1276" w:type="dxa"/>
          </w:tcPr>
          <w:p w:rsidR="00D42C8D" w:rsidRDefault="00D42C8D" w:rsidP="00D42C8D">
            <w:pPr>
              <w:widowControl w:val="0"/>
              <w:tabs>
                <w:tab w:val="left" w:pos="167"/>
                <w:tab w:val="left" w:pos="459"/>
              </w:tabs>
              <w:jc w:val="center"/>
            </w:pPr>
            <w:r>
              <w:t>0,0</w:t>
            </w:r>
          </w:p>
        </w:tc>
        <w:tc>
          <w:tcPr>
            <w:tcW w:w="1417" w:type="dxa"/>
          </w:tcPr>
          <w:p w:rsidR="00D42C8D" w:rsidRDefault="00D42C8D" w:rsidP="00D42C8D">
            <w:pPr>
              <w:widowControl w:val="0"/>
              <w:tabs>
                <w:tab w:val="left" w:pos="167"/>
                <w:tab w:val="left" w:pos="459"/>
              </w:tabs>
              <w:jc w:val="center"/>
            </w:pPr>
            <w:r>
              <w:t>0,0</w:t>
            </w:r>
          </w:p>
        </w:tc>
        <w:tc>
          <w:tcPr>
            <w:tcW w:w="1560" w:type="dxa"/>
          </w:tcPr>
          <w:p w:rsidR="00D42C8D" w:rsidRDefault="00D42C8D" w:rsidP="00D42C8D">
            <w:pPr>
              <w:widowControl w:val="0"/>
              <w:tabs>
                <w:tab w:val="left" w:pos="167"/>
                <w:tab w:val="left" w:pos="459"/>
              </w:tabs>
              <w:jc w:val="center"/>
            </w:pPr>
            <w:r>
              <w:t>0,0</w:t>
            </w:r>
          </w:p>
        </w:tc>
        <w:tc>
          <w:tcPr>
            <w:tcW w:w="1843" w:type="dxa"/>
          </w:tcPr>
          <w:p w:rsidR="00D42C8D" w:rsidRDefault="00D42C8D" w:rsidP="00D42C8D">
            <w:pPr>
              <w:widowControl w:val="0"/>
              <w:tabs>
                <w:tab w:val="left" w:pos="167"/>
                <w:tab w:val="left" w:pos="459"/>
              </w:tabs>
              <w:jc w:val="center"/>
            </w:pPr>
            <w:r>
              <w:t>0,0</w:t>
            </w:r>
          </w:p>
        </w:tc>
      </w:tr>
      <w:tr w:rsidR="00D42C8D" w:rsidRPr="00C75CD8" w:rsidTr="00503999">
        <w:tc>
          <w:tcPr>
            <w:tcW w:w="709" w:type="dxa"/>
          </w:tcPr>
          <w:p w:rsidR="00D42C8D" w:rsidRDefault="00D42C8D" w:rsidP="00D42C8D">
            <w:pPr>
              <w:jc w:val="center"/>
            </w:pPr>
            <w:r>
              <w:t>1.2.</w:t>
            </w:r>
          </w:p>
        </w:tc>
        <w:tc>
          <w:tcPr>
            <w:tcW w:w="2834" w:type="dxa"/>
          </w:tcPr>
          <w:p w:rsidR="00D42C8D" w:rsidRDefault="00D42C8D" w:rsidP="00D42C8D">
            <w:pPr>
              <w:jc w:val="center"/>
            </w:pPr>
            <w:r>
              <w:t>областной бюджет</w:t>
            </w:r>
          </w:p>
        </w:tc>
        <w:tc>
          <w:tcPr>
            <w:tcW w:w="1418" w:type="dxa"/>
          </w:tcPr>
          <w:p w:rsidR="00D42C8D" w:rsidRDefault="00D42C8D" w:rsidP="00D42C8D">
            <w:pPr>
              <w:widowControl w:val="0"/>
              <w:tabs>
                <w:tab w:val="left" w:pos="167"/>
                <w:tab w:val="left" w:pos="459"/>
              </w:tabs>
              <w:jc w:val="center"/>
            </w:pPr>
            <w:r>
              <w:t>0,0</w:t>
            </w:r>
          </w:p>
        </w:tc>
        <w:tc>
          <w:tcPr>
            <w:tcW w:w="1276" w:type="dxa"/>
          </w:tcPr>
          <w:p w:rsidR="00D42C8D" w:rsidRDefault="00D42C8D" w:rsidP="00D42C8D">
            <w:pPr>
              <w:widowControl w:val="0"/>
              <w:tabs>
                <w:tab w:val="left" w:pos="167"/>
                <w:tab w:val="left" w:pos="459"/>
              </w:tabs>
              <w:jc w:val="center"/>
            </w:pPr>
            <w:r>
              <w:t>0,0</w:t>
            </w:r>
          </w:p>
        </w:tc>
        <w:tc>
          <w:tcPr>
            <w:tcW w:w="1417" w:type="dxa"/>
          </w:tcPr>
          <w:p w:rsidR="00D42C8D" w:rsidRDefault="00D42C8D" w:rsidP="00D42C8D">
            <w:pPr>
              <w:widowControl w:val="0"/>
              <w:tabs>
                <w:tab w:val="left" w:pos="167"/>
                <w:tab w:val="left" w:pos="459"/>
              </w:tabs>
              <w:jc w:val="center"/>
            </w:pPr>
            <w:r>
              <w:t>0,0</w:t>
            </w:r>
          </w:p>
        </w:tc>
        <w:tc>
          <w:tcPr>
            <w:tcW w:w="1560" w:type="dxa"/>
          </w:tcPr>
          <w:p w:rsidR="00D42C8D" w:rsidRDefault="00D42C8D" w:rsidP="00D42C8D">
            <w:pPr>
              <w:widowControl w:val="0"/>
              <w:tabs>
                <w:tab w:val="left" w:pos="167"/>
                <w:tab w:val="left" w:pos="459"/>
              </w:tabs>
              <w:jc w:val="center"/>
            </w:pPr>
            <w:r>
              <w:t>0,0</w:t>
            </w:r>
          </w:p>
        </w:tc>
        <w:tc>
          <w:tcPr>
            <w:tcW w:w="1843" w:type="dxa"/>
          </w:tcPr>
          <w:p w:rsidR="00D42C8D" w:rsidRDefault="00D42C8D" w:rsidP="00D42C8D">
            <w:pPr>
              <w:widowControl w:val="0"/>
              <w:tabs>
                <w:tab w:val="left" w:pos="167"/>
                <w:tab w:val="left" w:pos="459"/>
              </w:tabs>
              <w:jc w:val="center"/>
            </w:pPr>
            <w:r>
              <w:t>0,0</w:t>
            </w:r>
          </w:p>
        </w:tc>
      </w:tr>
      <w:tr w:rsidR="00D42C8D" w:rsidRPr="00C75CD8" w:rsidTr="00503999">
        <w:tc>
          <w:tcPr>
            <w:tcW w:w="709" w:type="dxa"/>
          </w:tcPr>
          <w:p w:rsidR="00D42C8D" w:rsidRDefault="00D42C8D" w:rsidP="00D42C8D">
            <w:pPr>
              <w:jc w:val="center"/>
            </w:pPr>
            <w:r>
              <w:t>1.3.</w:t>
            </w:r>
          </w:p>
        </w:tc>
        <w:tc>
          <w:tcPr>
            <w:tcW w:w="2834" w:type="dxa"/>
          </w:tcPr>
          <w:p w:rsidR="00D42C8D" w:rsidRDefault="00D42C8D" w:rsidP="00D42C8D">
            <w:pPr>
              <w:jc w:val="center"/>
            </w:pPr>
            <w:r>
              <w:t>бюджет</w:t>
            </w:r>
            <w:r w:rsidRPr="0019686A">
              <w:t xml:space="preserve"> муниципального образования «Велижский муниципальный округ» Смоленской области»</w:t>
            </w:r>
          </w:p>
        </w:tc>
        <w:tc>
          <w:tcPr>
            <w:tcW w:w="1418" w:type="dxa"/>
          </w:tcPr>
          <w:p w:rsidR="00D42C8D" w:rsidRDefault="00D42C8D" w:rsidP="00D42C8D">
            <w:pPr>
              <w:widowControl w:val="0"/>
              <w:tabs>
                <w:tab w:val="left" w:pos="167"/>
                <w:tab w:val="left" w:pos="459"/>
              </w:tabs>
              <w:jc w:val="center"/>
            </w:pPr>
          </w:p>
          <w:p w:rsidR="00D42C8D" w:rsidRDefault="00D42C8D" w:rsidP="00D42C8D">
            <w:pPr>
              <w:widowControl w:val="0"/>
              <w:tabs>
                <w:tab w:val="left" w:pos="167"/>
                <w:tab w:val="left" w:pos="459"/>
              </w:tabs>
              <w:jc w:val="center"/>
            </w:pPr>
          </w:p>
          <w:p w:rsidR="00D42C8D" w:rsidRDefault="00D42C8D" w:rsidP="00D21C2F">
            <w:pPr>
              <w:widowControl w:val="0"/>
              <w:tabs>
                <w:tab w:val="left" w:pos="167"/>
                <w:tab w:val="left" w:pos="459"/>
              </w:tabs>
              <w:jc w:val="center"/>
            </w:pPr>
            <w:r>
              <w:t>2</w:t>
            </w:r>
            <w:r w:rsidR="00D21C2F">
              <w:t>8</w:t>
            </w:r>
            <w:r w:rsidR="00A807A2">
              <w:t>8</w:t>
            </w:r>
            <w:r>
              <w:t>,86</w:t>
            </w:r>
          </w:p>
        </w:tc>
        <w:tc>
          <w:tcPr>
            <w:tcW w:w="1276" w:type="dxa"/>
          </w:tcPr>
          <w:p w:rsidR="00D42C8D" w:rsidRDefault="00D42C8D" w:rsidP="00D42C8D">
            <w:pPr>
              <w:widowControl w:val="0"/>
              <w:tabs>
                <w:tab w:val="left" w:pos="167"/>
                <w:tab w:val="left" w:pos="459"/>
              </w:tabs>
              <w:jc w:val="center"/>
            </w:pPr>
          </w:p>
          <w:p w:rsidR="00D42C8D" w:rsidRDefault="00D42C8D" w:rsidP="00D42C8D">
            <w:pPr>
              <w:widowControl w:val="0"/>
              <w:tabs>
                <w:tab w:val="left" w:pos="167"/>
                <w:tab w:val="left" w:pos="459"/>
              </w:tabs>
              <w:jc w:val="center"/>
            </w:pPr>
          </w:p>
          <w:p w:rsidR="00D42C8D" w:rsidRDefault="00D42C8D" w:rsidP="00D42C8D">
            <w:pPr>
              <w:widowControl w:val="0"/>
              <w:tabs>
                <w:tab w:val="left" w:pos="167"/>
                <w:tab w:val="left" w:pos="459"/>
              </w:tabs>
              <w:jc w:val="center"/>
            </w:pPr>
            <w:r>
              <w:t>54,86</w:t>
            </w:r>
          </w:p>
        </w:tc>
        <w:tc>
          <w:tcPr>
            <w:tcW w:w="1417" w:type="dxa"/>
          </w:tcPr>
          <w:p w:rsidR="00D42C8D" w:rsidRDefault="00D42C8D" w:rsidP="00D42C8D">
            <w:pPr>
              <w:jc w:val="center"/>
            </w:pPr>
          </w:p>
          <w:p w:rsidR="00D42C8D" w:rsidRDefault="00D42C8D" w:rsidP="00D42C8D">
            <w:pPr>
              <w:jc w:val="center"/>
            </w:pPr>
          </w:p>
          <w:p w:rsidR="00D42C8D" w:rsidRPr="00C75CD8" w:rsidRDefault="00D42C8D" w:rsidP="00D42C8D">
            <w:pPr>
              <w:jc w:val="center"/>
            </w:pPr>
            <w:r>
              <w:t>78,0</w:t>
            </w:r>
          </w:p>
        </w:tc>
        <w:tc>
          <w:tcPr>
            <w:tcW w:w="1560" w:type="dxa"/>
          </w:tcPr>
          <w:p w:rsidR="00D42C8D" w:rsidRDefault="00D42C8D" w:rsidP="00D42C8D">
            <w:pPr>
              <w:jc w:val="center"/>
            </w:pPr>
          </w:p>
          <w:p w:rsidR="00D42C8D" w:rsidRDefault="00D42C8D" w:rsidP="00D42C8D">
            <w:pPr>
              <w:jc w:val="center"/>
            </w:pPr>
          </w:p>
          <w:p w:rsidR="00D42C8D" w:rsidRPr="00C75CD8" w:rsidRDefault="00D42C8D" w:rsidP="00D42C8D">
            <w:pPr>
              <w:jc w:val="center"/>
            </w:pPr>
            <w:r>
              <w:t>78,0</w:t>
            </w:r>
          </w:p>
        </w:tc>
        <w:tc>
          <w:tcPr>
            <w:tcW w:w="1843" w:type="dxa"/>
          </w:tcPr>
          <w:p w:rsidR="00D42C8D" w:rsidRDefault="00D42C8D" w:rsidP="00D42C8D">
            <w:pPr>
              <w:jc w:val="center"/>
            </w:pPr>
          </w:p>
          <w:p w:rsidR="00D42C8D" w:rsidRDefault="00D42C8D" w:rsidP="00D42C8D">
            <w:pPr>
              <w:jc w:val="center"/>
            </w:pPr>
          </w:p>
          <w:p w:rsidR="00D42C8D" w:rsidRPr="00C75CD8" w:rsidRDefault="00D42C8D" w:rsidP="00D42C8D">
            <w:pPr>
              <w:jc w:val="center"/>
            </w:pPr>
            <w:r>
              <w:t>78,0</w:t>
            </w:r>
          </w:p>
        </w:tc>
      </w:tr>
      <w:tr w:rsidR="00503999" w:rsidRPr="00C75CD8" w:rsidTr="00503999">
        <w:tc>
          <w:tcPr>
            <w:tcW w:w="709" w:type="dxa"/>
          </w:tcPr>
          <w:p w:rsidR="00503999" w:rsidRDefault="00503999" w:rsidP="00503999">
            <w:pPr>
              <w:jc w:val="center"/>
            </w:pPr>
            <w:r>
              <w:t>1.4.</w:t>
            </w:r>
          </w:p>
        </w:tc>
        <w:tc>
          <w:tcPr>
            <w:tcW w:w="2834" w:type="dxa"/>
          </w:tcPr>
          <w:p w:rsidR="00503999" w:rsidRDefault="00503999" w:rsidP="00503999">
            <w:pPr>
              <w:jc w:val="center"/>
            </w:pPr>
            <w:r>
              <w:t>внебюджетные средства</w:t>
            </w:r>
          </w:p>
        </w:tc>
        <w:tc>
          <w:tcPr>
            <w:tcW w:w="1418" w:type="dxa"/>
          </w:tcPr>
          <w:p w:rsidR="00503999" w:rsidRDefault="00503999" w:rsidP="00503999">
            <w:pPr>
              <w:widowControl w:val="0"/>
              <w:tabs>
                <w:tab w:val="left" w:pos="167"/>
                <w:tab w:val="left" w:pos="459"/>
              </w:tabs>
              <w:jc w:val="center"/>
            </w:pPr>
            <w:r>
              <w:t>0</w:t>
            </w:r>
          </w:p>
        </w:tc>
        <w:tc>
          <w:tcPr>
            <w:tcW w:w="1276" w:type="dxa"/>
          </w:tcPr>
          <w:p w:rsidR="00503999" w:rsidRDefault="00503999" w:rsidP="00503999">
            <w:pPr>
              <w:widowControl w:val="0"/>
              <w:tabs>
                <w:tab w:val="left" w:pos="167"/>
                <w:tab w:val="left" w:pos="459"/>
              </w:tabs>
              <w:jc w:val="center"/>
            </w:pPr>
            <w:r>
              <w:t>0</w:t>
            </w:r>
          </w:p>
        </w:tc>
        <w:tc>
          <w:tcPr>
            <w:tcW w:w="1417" w:type="dxa"/>
          </w:tcPr>
          <w:p w:rsidR="00503999" w:rsidRPr="00C75CD8" w:rsidRDefault="00503999" w:rsidP="00503999">
            <w:pPr>
              <w:jc w:val="center"/>
            </w:pPr>
            <w:r>
              <w:t>0</w:t>
            </w:r>
          </w:p>
        </w:tc>
        <w:tc>
          <w:tcPr>
            <w:tcW w:w="1560" w:type="dxa"/>
          </w:tcPr>
          <w:p w:rsidR="00503999" w:rsidRPr="00C75CD8" w:rsidRDefault="00503999" w:rsidP="00503999">
            <w:pPr>
              <w:jc w:val="center"/>
            </w:pPr>
            <w:r>
              <w:t>0</w:t>
            </w:r>
          </w:p>
        </w:tc>
        <w:tc>
          <w:tcPr>
            <w:tcW w:w="1843" w:type="dxa"/>
          </w:tcPr>
          <w:p w:rsidR="00503999" w:rsidRPr="00C75CD8" w:rsidRDefault="00503999" w:rsidP="00503999">
            <w:pPr>
              <w:jc w:val="center"/>
            </w:pPr>
            <w:r>
              <w:t>0</w:t>
            </w:r>
          </w:p>
        </w:tc>
      </w:tr>
    </w:tbl>
    <w:p w:rsidR="00424C19" w:rsidRDefault="00424C19" w:rsidP="002C3455">
      <w:pPr>
        <w:suppressAutoHyphens w:val="0"/>
        <w:jc w:val="center"/>
        <w:rPr>
          <w:b/>
          <w:sz w:val="28"/>
          <w:szCs w:val="28"/>
        </w:rPr>
      </w:pPr>
    </w:p>
    <w:p w:rsidR="00424C19" w:rsidRDefault="00424C19" w:rsidP="002C3455">
      <w:pPr>
        <w:suppressAutoHyphens w:val="0"/>
        <w:jc w:val="center"/>
        <w:rPr>
          <w:b/>
          <w:sz w:val="28"/>
          <w:szCs w:val="28"/>
        </w:rPr>
      </w:pPr>
    </w:p>
    <w:p w:rsidR="00424C19" w:rsidRDefault="00424C19" w:rsidP="002C3455">
      <w:pPr>
        <w:suppressAutoHyphens w:val="0"/>
        <w:jc w:val="center"/>
        <w:rPr>
          <w:b/>
          <w:sz w:val="28"/>
          <w:szCs w:val="28"/>
        </w:rPr>
      </w:pPr>
    </w:p>
    <w:p w:rsidR="00424C19" w:rsidRDefault="00424C19" w:rsidP="002C3455">
      <w:pPr>
        <w:suppressAutoHyphens w:val="0"/>
        <w:jc w:val="center"/>
        <w:rPr>
          <w:b/>
          <w:sz w:val="28"/>
          <w:szCs w:val="28"/>
        </w:rPr>
      </w:pPr>
    </w:p>
    <w:p w:rsidR="00970361" w:rsidRPr="00970361" w:rsidRDefault="002C3455" w:rsidP="002C3455">
      <w:pPr>
        <w:suppressAutoHyphens w:val="0"/>
        <w:jc w:val="center"/>
        <w:rPr>
          <w:b/>
          <w:sz w:val="28"/>
          <w:szCs w:val="28"/>
        </w:rPr>
      </w:pPr>
      <w:r>
        <w:rPr>
          <w:b/>
          <w:sz w:val="28"/>
          <w:szCs w:val="28"/>
        </w:rPr>
        <w:t>Раз</w:t>
      </w:r>
      <w:r w:rsidR="00970361" w:rsidRPr="00970361">
        <w:rPr>
          <w:b/>
          <w:sz w:val="28"/>
          <w:szCs w:val="28"/>
        </w:rPr>
        <w:t>дел 3. Сведения о региональном проекте</w:t>
      </w:r>
    </w:p>
    <w:p w:rsidR="00970361" w:rsidRPr="00970361" w:rsidRDefault="00970361" w:rsidP="00970361">
      <w:pPr>
        <w:suppressAutoHyphens w:val="0"/>
        <w:jc w:val="center"/>
        <w:rPr>
          <w:b/>
          <w:sz w:val="28"/>
          <w:szCs w:val="28"/>
        </w:rPr>
      </w:pPr>
    </w:p>
    <w:p w:rsidR="00970361" w:rsidRPr="00970361" w:rsidRDefault="00970361" w:rsidP="00970361">
      <w:pPr>
        <w:suppressAutoHyphens w:val="0"/>
        <w:jc w:val="both"/>
        <w:rPr>
          <w:bCs/>
          <w:sz w:val="28"/>
          <w:szCs w:val="28"/>
        </w:rPr>
      </w:pPr>
      <w:r w:rsidRPr="00970361">
        <w:rPr>
          <w:bCs/>
          <w:sz w:val="28"/>
          <w:szCs w:val="28"/>
        </w:rPr>
        <w:lastRenderedPageBreak/>
        <w:tab/>
        <w:t>Мероприятия, связанные с реализацией региональных проектов, в муниципальной программе «</w:t>
      </w:r>
      <w:r>
        <w:rPr>
          <w:bCs/>
          <w:sz w:val="28"/>
          <w:szCs w:val="28"/>
        </w:rPr>
        <w:t xml:space="preserve">Гражданско-патриотическое воспитание </w:t>
      </w:r>
      <w:r w:rsidRPr="00970361">
        <w:rPr>
          <w:bCs/>
          <w:sz w:val="28"/>
          <w:szCs w:val="28"/>
        </w:rPr>
        <w:t xml:space="preserve"> на территории муниципального образования «Велижский муниципальный округ» Смоленской области» отсутствуют.</w:t>
      </w:r>
    </w:p>
    <w:p w:rsidR="00970361" w:rsidRPr="00970361" w:rsidRDefault="00970361" w:rsidP="00970361">
      <w:pPr>
        <w:suppressAutoHyphens w:val="0"/>
        <w:jc w:val="center"/>
        <w:rPr>
          <w:b/>
          <w:spacing w:val="20"/>
          <w:sz w:val="28"/>
          <w:szCs w:val="28"/>
        </w:rPr>
      </w:pPr>
    </w:p>
    <w:p w:rsidR="00222AEB" w:rsidRDefault="00222AEB" w:rsidP="00111C9C">
      <w:pPr>
        <w:widowControl w:val="0"/>
        <w:ind w:firstLine="709"/>
        <w:jc w:val="center"/>
        <w:rPr>
          <w:b/>
          <w:sz w:val="28"/>
          <w:szCs w:val="28"/>
        </w:rPr>
        <w:sectPr w:rsidR="00222AEB" w:rsidSect="00473D29">
          <w:headerReference w:type="default" r:id="rId8"/>
          <w:pgSz w:w="11906" w:h="16838"/>
          <w:pgMar w:top="709" w:right="849" w:bottom="709" w:left="1134" w:header="720" w:footer="720" w:gutter="0"/>
          <w:cols w:space="720"/>
          <w:formProt w:val="0"/>
          <w:titlePg/>
          <w:docGrid w:linePitch="360"/>
        </w:sectPr>
      </w:pPr>
    </w:p>
    <w:p w:rsidR="00504D9B" w:rsidRDefault="00504D9B" w:rsidP="00504D9B">
      <w:pPr>
        <w:widowControl w:val="0"/>
        <w:ind w:firstLine="709"/>
        <w:jc w:val="center"/>
        <w:rPr>
          <w:b/>
          <w:sz w:val="28"/>
          <w:szCs w:val="28"/>
        </w:rPr>
      </w:pPr>
      <w:r>
        <w:rPr>
          <w:b/>
          <w:sz w:val="28"/>
          <w:szCs w:val="28"/>
        </w:rPr>
        <w:lastRenderedPageBreak/>
        <w:t>Раздел 4. Паспорта комплексов процессных мероприятий</w:t>
      </w:r>
    </w:p>
    <w:p w:rsidR="00504D9B" w:rsidRDefault="00504D9B" w:rsidP="00504D9B">
      <w:pPr>
        <w:widowControl w:val="0"/>
        <w:ind w:firstLine="709"/>
        <w:jc w:val="center"/>
        <w:rPr>
          <w:b/>
          <w:sz w:val="28"/>
          <w:szCs w:val="28"/>
        </w:rPr>
      </w:pPr>
      <w:r>
        <w:rPr>
          <w:b/>
          <w:sz w:val="28"/>
          <w:szCs w:val="28"/>
        </w:rPr>
        <w:t>Часть 1. ПАСПОРТ</w:t>
      </w:r>
    </w:p>
    <w:p w:rsidR="00504D9B" w:rsidRDefault="00504D9B" w:rsidP="00504D9B">
      <w:pPr>
        <w:widowControl w:val="0"/>
        <w:ind w:firstLine="709"/>
        <w:jc w:val="center"/>
        <w:rPr>
          <w:b/>
          <w:sz w:val="28"/>
          <w:szCs w:val="28"/>
        </w:rPr>
      </w:pPr>
      <w:r>
        <w:rPr>
          <w:b/>
          <w:sz w:val="28"/>
          <w:szCs w:val="28"/>
        </w:rPr>
        <w:t>комплекса процессных мероприятий</w:t>
      </w:r>
    </w:p>
    <w:p w:rsidR="00504D9B" w:rsidRPr="001E1E62" w:rsidRDefault="008A133C" w:rsidP="0027436C">
      <w:pPr>
        <w:widowControl w:val="0"/>
        <w:ind w:firstLine="709"/>
        <w:jc w:val="center"/>
        <w:rPr>
          <w:b/>
          <w:sz w:val="28"/>
          <w:szCs w:val="28"/>
        </w:rPr>
      </w:pPr>
      <w:r w:rsidRPr="008A133C">
        <w:rPr>
          <w:b/>
          <w:sz w:val="28"/>
          <w:szCs w:val="28"/>
        </w:rPr>
        <w:t xml:space="preserve"> </w:t>
      </w:r>
      <w:r w:rsidR="0027436C" w:rsidRPr="0027436C">
        <w:rPr>
          <w:b/>
          <w:sz w:val="28"/>
          <w:szCs w:val="28"/>
        </w:rPr>
        <w:t xml:space="preserve"> «Совершенствование системы патриотического воспитания граждан в муниципальном образовании «Велижский муниципальный округ» Смоленской обл</w:t>
      </w:r>
      <w:r w:rsidR="00F67C99">
        <w:rPr>
          <w:b/>
          <w:sz w:val="28"/>
          <w:szCs w:val="28"/>
        </w:rPr>
        <w:t>а</w:t>
      </w:r>
      <w:r w:rsidR="0027436C" w:rsidRPr="0027436C">
        <w:rPr>
          <w:b/>
          <w:sz w:val="28"/>
          <w:szCs w:val="28"/>
        </w:rPr>
        <w:t>сти,</w:t>
      </w:r>
      <w:r w:rsidR="0027436C">
        <w:rPr>
          <w:b/>
          <w:sz w:val="28"/>
          <w:szCs w:val="28"/>
        </w:rPr>
        <w:t xml:space="preserve"> ф</w:t>
      </w:r>
      <w:r w:rsidR="00B92403" w:rsidRPr="00B92403">
        <w:rPr>
          <w:b/>
          <w:sz w:val="28"/>
          <w:szCs w:val="28"/>
        </w:rPr>
        <w:t>орм и методов работы</w:t>
      </w:r>
      <w:r w:rsidR="001E1E62" w:rsidRPr="001E1E62">
        <w:rPr>
          <w:b/>
          <w:sz w:val="28"/>
          <w:szCs w:val="28"/>
        </w:rPr>
        <w:t>»</w:t>
      </w:r>
    </w:p>
    <w:p w:rsidR="001E1E62" w:rsidRDefault="001E1E62" w:rsidP="00504D9B">
      <w:pPr>
        <w:widowControl w:val="0"/>
        <w:ind w:firstLine="709"/>
        <w:jc w:val="center"/>
        <w:rPr>
          <w:b/>
        </w:rPr>
      </w:pPr>
    </w:p>
    <w:p w:rsidR="001E1E62" w:rsidRDefault="001E1E62" w:rsidP="001E1E62">
      <w:pPr>
        <w:widowControl w:val="0"/>
        <w:jc w:val="center"/>
        <w:rPr>
          <w:sz w:val="28"/>
          <w:szCs w:val="28"/>
          <w:lang w:eastAsia="ar-SA"/>
        </w:rPr>
      </w:pPr>
      <w:r>
        <w:rPr>
          <w:sz w:val="28"/>
          <w:szCs w:val="28"/>
          <w:lang w:eastAsia="ar-SA"/>
        </w:rPr>
        <w:t>1. О</w:t>
      </w:r>
      <w:r w:rsidR="00071574">
        <w:rPr>
          <w:sz w:val="28"/>
          <w:szCs w:val="28"/>
          <w:lang w:eastAsia="ar-SA"/>
        </w:rPr>
        <w:t>БЩИЕ</w:t>
      </w:r>
      <w:r>
        <w:rPr>
          <w:sz w:val="28"/>
          <w:szCs w:val="28"/>
          <w:lang w:eastAsia="ar-SA"/>
        </w:rPr>
        <w:t xml:space="preserve"> ПОЛОЖЕНИЯ</w:t>
      </w:r>
    </w:p>
    <w:tbl>
      <w:tblPr>
        <w:tblStyle w:val="aff3"/>
        <w:tblW w:w="0" w:type="auto"/>
        <w:tblLook w:val="04A0" w:firstRow="1" w:lastRow="0" w:firstColumn="1" w:lastColumn="0" w:noHBand="0" w:noVBand="1"/>
      </w:tblPr>
      <w:tblGrid>
        <w:gridCol w:w="7492"/>
        <w:gridCol w:w="7387"/>
      </w:tblGrid>
      <w:tr w:rsidR="001E1E62" w:rsidTr="00071574">
        <w:tc>
          <w:tcPr>
            <w:tcW w:w="7492" w:type="dxa"/>
          </w:tcPr>
          <w:p w:rsidR="00222AEB" w:rsidRPr="00071574" w:rsidRDefault="001E1E62" w:rsidP="00222AEB">
            <w:pPr>
              <w:widowControl w:val="0"/>
              <w:rPr>
                <w:sz w:val="28"/>
                <w:szCs w:val="28"/>
              </w:rPr>
            </w:pPr>
            <w:r w:rsidRPr="00071574">
              <w:rPr>
                <w:sz w:val="28"/>
                <w:szCs w:val="28"/>
                <w:lang w:eastAsia="ar-SA"/>
              </w:rPr>
              <w:t xml:space="preserve"> </w:t>
            </w:r>
            <w:r w:rsidRPr="00071574">
              <w:rPr>
                <w:sz w:val="28"/>
                <w:szCs w:val="28"/>
              </w:rPr>
              <w:t xml:space="preserve">Ответственный за </w:t>
            </w:r>
            <w:r w:rsidR="00222AEB" w:rsidRPr="00071574">
              <w:rPr>
                <w:sz w:val="28"/>
                <w:szCs w:val="28"/>
              </w:rPr>
              <w:t>реализацию комплекса процессных</w:t>
            </w:r>
          </w:p>
          <w:p w:rsidR="001E1E62" w:rsidRPr="00071574" w:rsidRDefault="00222AEB" w:rsidP="00222AEB">
            <w:pPr>
              <w:widowControl w:val="0"/>
              <w:rPr>
                <w:sz w:val="28"/>
                <w:szCs w:val="28"/>
              </w:rPr>
            </w:pPr>
            <w:r w:rsidRPr="00071574">
              <w:rPr>
                <w:sz w:val="28"/>
                <w:szCs w:val="28"/>
              </w:rPr>
              <w:t>мероприятий</w:t>
            </w:r>
          </w:p>
        </w:tc>
        <w:tc>
          <w:tcPr>
            <w:tcW w:w="7387" w:type="dxa"/>
          </w:tcPr>
          <w:p w:rsidR="001E1E62" w:rsidRPr="00071574" w:rsidRDefault="00F8466C" w:rsidP="008A133C">
            <w:pPr>
              <w:widowControl w:val="0"/>
              <w:rPr>
                <w:sz w:val="28"/>
                <w:szCs w:val="28"/>
              </w:rPr>
            </w:pPr>
            <w:r w:rsidRPr="00071574">
              <w:rPr>
                <w:sz w:val="28"/>
                <w:szCs w:val="28"/>
              </w:rPr>
              <w:t>- о</w:t>
            </w:r>
            <w:r w:rsidR="001E1E62" w:rsidRPr="00071574">
              <w:rPr>
                <w:sz w:val="28"/>
                <w:szCs w:val="28"/>
              </w:rPr>
              <w:t xml:space="preserve">тдел </w:t>
            </w:r>
            <w:r w:rsidR="008A133C" w:rsidRPr="00071574">
              <w:rPr>
                <w:sz w:val="28"/>
                <w:szCs w:val="28"/>
              </w:rPr>
              <w:t>по культуре и спорту</w:t>
            </w:r>
            <w:r w:rsidR="00116E49" w:rsidRPr="00071574">
              <w:rPr>
                <w:sz w:val="28"/>
                <w:szCs w:val="28"/>
              </w:rPr>
              <w:t>;</w:t>
            </w:r>
          </w:p>
          <w:p w:rsidR="00F8466C" w:rsidRPr="00071574" w:rsidRDefault="00116E49" w:rsidP="008A133C">
            <w:pPr>
              <w:widowControl w:val="0"/>
              <w:rPr>
                <w:sz w:val="28"/>
                <w:szCs w:val="28"/>
              </w:rPr>
            </w:pPr>
            <w:r w:rsidRPr="00071574">
              <w:rPr>
                <w:sz w:val="28"/>
                <w:szCs w:val="28"/>
              </w:rPr>
              <w:t>- МБУК «Велижская ЦКС»;</w:t>
            </w:r>
          </w:p>
          <w:p w:rsidR="00F8466C" w:rsidRPr="00071574" w:rsidRDefault="00116E49" w:rsidP="008A133C">
            <w:pPr>
              <w:widowControl w:val="0"/>
              <w:rPr>
                <w:sz w:val="28"/>
                <w:szCs w:val="28"/>
              </w:rPr>
            </w:pPr>
            <w:r w:rsidRPr="00071574">
              <w:rPr>
                <w:sz w:val="28"/>
                <w:szCs w:val="28"/>
              </w:rPr>
              <w:t>- МБУК «Велижская ЦБС»;</w:t>
            </w:r>
          </w:p>
          <w:p w:rsidR="00AB15B8" w:rsidRPr="00071574" w:rsidRDefault="007A48DA" w:rsidP="00116E49">
            <w:pPr>
              <w:widowControl w:val="0"/>
              <w:rPr>
                <w:sz w:val="28"/>
                <w:szCs w:val="28"/>
              </w:rPr>
            </w:pPr>
            <w:r w:rsidRPr="00071574">
              <w:rPr>
                <w:sz w:val="28"/>
                <w:szCs w:val="28"/>
              </w:rPr>
              <w:t>- редакция</w:t>
            </w:r>
            <w:r w:rsidR="00116E49" w:rsidRPr="00071574">
              <w:rPr>
                <w:sz w:val="28"/>
                <w:szCs w:val="28"/>
              </w:rPr>
              <w:t>.</w:t>
            </w:r>
            <w:r w:rsidR="00AB15B8" w:rsidRPr="00071574">
              <w:rPr>
                <w:sz w:val="28"/>
                <w:szCs w:val="28"/>
              </w:rPr>
              <w:t xml:space="preserve"> </w:t>
            </w:r>
          </w:p>
        </w:tc>
      </w:tr>
      <w:tr w:rsidR="001E1E62" w:rsidTr="00071574">
        <w:tc>
          <w:tcPr>
            <w:tcW w:w="7492" w:type="dxa"/>
          </w:tcPr>
          <w:p w:rsidR="001E1E62" w:rsidRPr="00071574" w:rsidRDefault="001E1E62" w:rsidP="00884251">
            <w:pPr>
              <w:widowControl w:val="0"/>
              <w:rPr>
                <w:sz w:val="28"/>
                <w:szCs w:val="28"/>
              </w:rPr>
            </w:pPr>
            <w:r w:rsidRPr="00071574">
              <w:rPr>
                <w:sz w:val="28"/>
                <w:szCs w:val="28"/>
              </w:rPr>
              <w:t>Связь с муниципальной программой</w:t>
            </w:r>
          </w:p>
        </w:tc>
        <w:tc>
          <w:tcPr>
            <w:tcW w:w="7387" w:type="dxa"/>
          </w:tcPr>
          <w:p w:rsidR="001E1E62" w:rsidRPr="00071574" w:rsidRDefault="001E1E62" w:rsidP="00ED1EC9">
            <w:pPr>
              <w:widowControl w:val="0"/>
              <w:rPr>
                <w:sz w:val="28"/>
                <w:szCs w:val="28"/>
                <w:lang w:eastAsia="ar-SA"/>
              </w:rPr>
            </w:pPr>
            <w:r w:rsidRPr="00071574">
              <w:rPr>
                <w:sz w:val="28"/>
                <w:szCs w:val="28"/>
              </w:rPr>
              <w:t xml:space="preserve">Муниципальная программа </w:t>
            </w:r>
            <w:r w:rsidR="0032387F" w:rsidRPr="00071574">
              <w:rPr>
                <w:sz w:val="28"/>
                <w:szCs w:val="28"/>
                <w:lang w:eastAsia="ar-SA"/>
              </w:rPr>
              <w:t xml:space="preserve">«Гражданско-патриотическое воспитание граждан в муниципальном образовании </w:t>
            </w:r>
            <w:r w:rsidR="008A133C" w:rsidRPr="00071574">
              <w:rPr>
                <w:sz w:val="28"/>
                <w:szCs w:val="28"/>
                <w:lang w:eastAsia="ar-SA"/>
              </w:rPr>
              <w:t xml:space="preserve">«Велижского муниципального округа </w:t>
            </w:r>
            <w:r w:rsidR="0019686A" w:rsidRPr="00071574">
              <w:rPr>
                <w:sz w:val="28"/>
                <w:szCs w:val="28"/>
                <w:lang w:eastAsia="ar-SA"/>
              </w:rPr>
              <w:t>Смоленской области</w:t>
            </w:r>
            <w:r w:rsidR="00116E49" w:rsidRPr="00071574">
              <w:rPr>
                <w:sz w:val="28"/>
                <w:szCs w:val="28"/>
                <w:lang w:eastAsia="ar-SA"/>
              </w:rPr>
              <w:t>»</w:t>
            </w:r>
          </w:p>
        </w:tc>
      </w:tr>
    </w:tbl>
    <w:p w:rsidR="001E1E62" w:rsidRDefault="001E1E62" w:rsidP="00504D9B">
      <w:pPr>
        <w:widowControl w:val="0"/>
        <w:ind w:firstLine="709"/>
        <w:jc w:val="center"/>
      </w:pPr>
      <w:r>
        <w:t>2. ПОКАЗАТЕЛИ РЕАЛИЗАЦИИ КОМПЛЕКСА ПРОЦЕССНЫХ МЕРОПРИЯТИЙ</w:t>
      </w:r>
    </w:p>
    <w:tbl>
      <w:tblPr>
        <w:tblStyle w:val="aff3"/>
        <w:tblW w:w="14879" w:type="dxa"/>
        <w:tblLook w:val="04A0" w:firstRow="1" w:lastRow="0" w:firstColumn="1" w:lastColumn="0" w:noHBand="0" w:noVBand="1"/>
      </w:tblPr>
      <w:tblGrid>
        <w:gridCol w:w="704"/>
        <w:gridCol w:w="4815"/>
        <w:gridCol w:w="1417"/>
        <w:gridCol w:w="2736"/>
        <w:gridCol w:w="1706"/>
        <w:gridCol w:w="1447"/>
        <w:gridCol w:w="2054"/>
      </w:tblGrid>
      <w:tr w:rsidR="00071574" w:rsidTr="00071574">
        <w:trPr>
          <w:trHeight w:val="315"/>
        </w:trPr>
        <w:tc>
          <w:tcPr>
            <w:tcW w:w="704" w:type="dxa"/>
          </w:tcPr>
          <w:p w:rsidR="00071574" w:rsidRDefault="00071574" w:rsidP="00884251">
            <w:pPr>
              <w:widowControl w:val="0"/>
              <w:jc w:val="center"/>
              <w:rPr>
                <w:sz w:val="28"/>
                <w:szCs w:val="28"/>
              </w:rPr>
            </w:pPr>
            <w:r>
              <w:rPr>
                <w:sz w:val="28"/>
                <w:szCs w:val="28"/>
              </w:rPr>
              <w:t>№</w:t>
            </w:r>
          </w:p>
          <w:p w:rsidR="00071574" w:rsidRDefault="00071574" w:rsidP="00884251">
            <w:pPr>
              <w:widowControl w:val="0"/>
              <w:jc w:val="center"/>
              <w:rPr>
                <w:sz w:val="28"/>
                <w:szCs w:val="28"/>
              </w:rPr>
            </w:pPr>
            <w:r>
              <w:rPr>
                <w:sz w:val="28"/>
                <w:szCs w:val="28"/>
              </w:rPr>
              <w:t>п/п</w:t>
            </w:r>
          </w:p>
        </w:tc>
        <w:tc>
          <w:tcPr>
            <w:tcW w:w="4815" w:type="dxa"/>
            <w:vMerge w:val="restart"/>
          </w:tcPr>
          <w:p w:rsidR="00071574" w:rsidRPr="00071574" w:rsidRDefault="00071574" w:rsidP="00884251">
            <w:pPr>
              <w:widowControl w:val="0"/>
              <w:jc w:val="center"/>
            </w:pPr>
            <w:r w:rsidRPr="00071574">
              <w:t>Название результата, единица измерения</w:t>
            </w:r>
          </w:p>
        </w:tc>
        <w:tc>
          <w:tcPr>
            <w:tcW w:w="1417" w:type="dxa"/>
          </w:tcPr>
          <w:p w:rsidR="00071574" w:rsidRPr="00071574" w:rsidRDefault="00071574" w:rsidP="00884251">
            <w:pPr>
              <w:widowControl w:val="0"/>
              <w:jc w:val="center"/>
            </w:pPr>
            <w:r w:rsidRPr="00071574">
              <w:t>ед. измер</w:t>
            </w:r>
            <w:r>
              <w:t>.</w:t>
            </w:r>
          </w:p>
        </w:tc>
        <w:tc>
          <w:tcPr>
            <w:tcW w:w="2736" w:type="dxa"/>
            <w:vMerge w:val="restart"/>
          </w:tcPr>
          <w:p w:rsidR="00071574" w:rsidRPr="00071574" w:rsidRDefault="00071574" w:rsidP="00884251">
            <w:pPr>
              <w:widowControl w:val="0"/>
              <w:jc w:val="center"/>
            </w:pPr>
            <w:r w:rsidRPr="00071574">
              <w:t>Базовое значение результата (к очередному финансовому году)</w:t>
            </w:r>
          </w:p>
          <w:p w:rsidR="00071574" w:rsidRPr="00071574" w:rsidRDefault="00071574" w:rsidP="00884251">
            <w:pPr>
              <w:widowControl w:val="0"/>
              <w:jc w:val="center"/>
            </w:pPr>
            <w:r w:rsidRPr="00071574">
              <w:t>(2025 г.)</w:t>
            </w:r>
          </w:p>
        </w:tc>
        <w:tc>
          <w:tcPr>
            <w:tcW w:w="5207" w:type="dxa"/>
            <w:gridSpan w:val="3"/>
          </w:tcPr>
          <w:p w:rsidR="00071574" w:rsidRPr="00071574" w:rsidRDefault="00071574" w:rsidP="00884251">
            <w:pPr>
              <w:widowControl w:val="0"/>
              <w:jc w:val="center"/>
            </w:pPr>
            <w:r w:rsidRPr="00071574">
              <w:t>Планируемое значение результата на очередной финансовый год и плановый период (по этапам реализации)</w:t>
            </w:r>
          </w:p>
        </w:tc>
      </w:tr>
      <w:tr w:rsidR="00071574" w:rsidTr="00071574">
        <w:trPr>
          <w:trHeight w:val="330"/>
        </w:trPr>
        <w:tc>
          <w:tcPr>
            <w:tcW w:w="704" w:type="dxa"/>
          </w:tcPr>
          <w:p w:rsidR="00071574" w:rsidRDefault="00071574" w:rsidP="00884251">
            <w:pPr>
              <w:widowControl w:val="0"/>
              <w:jc w:val="center"/>
              <w:rPr>
                <w:sz w:val="28"/>
                <w:szCs w:val="28"/>
              </w:rPr>
            </w:pPr>
          </w:p>
        </w:tc>
        <w:tc>
          <w:tcPr>
            <w:tcW w:w="4815" w:type="dxa"/>
            <w:vMerge/>
          </w:tcPr>
          <w:p w:rsidR="00071574" w:rsidRPr="00071574" w:rsidRDefault="00071574" w:rsidP="00884251">
            <w:pPr>
              <w:widowControl w:val="0"/>
              <w:jc w:val="center"/>
            </w:pPr>
          </w:p>
        </w:tc>
        <w:tc>
          <w:tcPr>
            <w:tcW w:w="1417" w:type="dxa"/>
          </w:tcPr>
          <w:p w:rsidR="00071574" w:rsidRPr="00071574" w:rsidRDefault="00071574" w:rsidP="00884251">
            <w:pPr>
              <w:widowControl w:val="0"/>
              <w:jc w:val="center"/>
            </w:pPr>
          </w:p>
        </w:tc>
        <w:tc>
          <w:tcPr>
            <w:tcW w:w="2736" w:type="dxa"/>
            <w:vMerge/>
          </w:tcPr>
          <w:p w:rsidR="00071574" w:rsidRPr="00071574" w:rsidRDefault="00071574" w:rsidP="00884251">
            <w:pPr>
              <w:widowControl w:val="0"/>
              <w:jc w:val="center"/>
            </w:pPr>
          </w:p>
        </w:tc>
        <w:tc>
          <w:tcPr>
            <w:tcW w:w="1706" w:type="dxa"/>
          </w:tcPr>
          <w:p w:rsidR="00071574" w:rsidRPr="00071574" w:rsidRDefault="00071574" w:rsidP="00884251">
            <w:pPr>
              <w:widowControl w:val="0"/>
              <w:jc w:val="center"/>
            </w:pPr>
            <w:r w:rsidRPr="00071574">
              <w:t>Очередной финансовый год</w:t>
            </w:r>
          </w:p>
          <w:p w:rsidR="00071574" w:rsidRPr="00071574" w:rsidRDefault="00071574" w:rsidP="00884251">
            <w:pPr>
              <w:widowControl w:val="0"/>
              <w:jc w:val="center"/>
            </w:pPr>
            <w:r w:rsidRPr="00071574">
              <w:t>(2026 г.)</w:t>
            </w:r>
          </w:p>
        </w:tc>
        <w:tc>
          <w:tcPr>
            <w:tcW w:w="1447" w:type="dxa"/>
          </w:tcPr>
          <w:p w:rsidR="00071574" w:rsidRPr="00071574" w:rsidRDefault="00071574" w:rsidP="00884251">
            <w:pPr>
              <w:widowControl w:val="0"/>
              <w:jc w:val="center"/>
            </w:pPr>
            <w:r w:rsidRPr="00071574">
              <w:t>1-й год планового периода</w:t>
            </w:r>
          </w:p>
          <w:p w:rsidR="00071574" w:rsidRPr="00071574" w:rsidRDefault="00071574" w:rsidP="00884251">
            <w:pPr>
              <w:widowControl w:val="0"/>
              <w:jc w:val="center"/>
            </w:pPr>
            <w:r w:rsidRPr="00071574">
              <w:t>(2027 г.)</w:t>
            </w:r>
          </w:p>
        </w:tc>
        <w:tc>
          <w:tcPr>
            <w:tcW w:w="2054" w:type="dxa"/>
          </w:tcPr>
          <w:p w:rsidR="00071574" w:rsidRPr="00071574" w:rsidRDefault="00071574" w:rsidP="00884251">
            <w:pPr>
              <w:widowControl w:val="0"/>
              <w:jc w:val="center"/>
            </w:pPr>
            <w:r w:rsidRPr="00071574">
              <w:t>2-год планового периода</w:t>
            </w:r>
          </w:p>
          <w:p w:rsidR="00071574" w:rsidRPr="00071574" w:rsidRDefault="00071574" w:rsidP="00884251">
            <w:pPr>
              <w:widowControl w:val="0"/>
              <w:jc w:val="center"/>
            </w:pPr>
            <w:r w:rsidRPr="00071574">
              <w:t>(2028 г.)</w:t>
            </w:r>
          </w:p>
        </w:tc>
      </w:tr>
      <w:tr w:rsidR="00071574" w:rsidTr="00071574">
        <w:tc>
          <w:tcPr>
            <w:tcW w:w="704" w:type="dxa"/>
          </w:tcPr>
          <w:p w:rsidR="00071574" w:rsidRDefault="00071574" w:rsidP="008A133C">
            <w:pPr>
              <w:widowControl w:val="0"/>
              <w:ind w:right="-266"/>
              <w:jc w:val="center"/>
              <w:rPr>
                <w:sz w:val="28"/>
                <w:szCs w:val="28"/>
              </w:rPr>
            </w:pPr>
            <w:r>
              <w:rPr>
                <w:sz w:val="28"/>
                <w:szCs w:val="28"/>
              </w:rPr>
              <w:t>1</w:t>
            </w:r>
          </w:p>
        </w:tc>
        <w:tc>
          <w:tcPr>
            <w:tcW w:w="4815" w:type="dxa"/>
          </w:tcPr>
          <w:p w:rsidR="00071574" w:rsidRDefault="00071574" w:rsidP="008A133C">
            <w:pPr>
              <w:widowControl w:val="0"/>
              <w:ind w:right="-266"/>
              <w:jc w:val="center"/>
              <w:rPr>
                <w:sz w:val="28"/>
                <w:szCs w:val="28"/>
              </w:rPr>
            </w:pPr>
            <w:r>
              <w:rPr>
                <w:sz w:val="28"/>
                <w:szCs w:val="28"/>
              </w:rPr>
              <w:t>2</w:t>
            </w:r>
          </w:p>
        </w:tc>
        <w:tc>
          <w:tcPr>
            <w:tcW w:w="1417" w:type="dxa"/>
          </w:tcPr>
          <w:p w:rsidR="00071574" w:rsidRDefault="00071574" w:rsidP="00884251">
            <w:pPr>
              <w:widowControl w:val="0"/>
              <w:jc w:val="center"/>
              <w:rPr>
                <w:sz w:val="28"/>
                <w:szCs w:val="28"/>
              </w:rPr>
            </w:pPr>
            <w:r>
              <w:rPr>
                <w:sz w:val="28"/>
                <w:szCs w:val="28"/>
              </w:rPr>
              <w:t>3</w:t>
            </w:r>
          </w:p>
        </w:tc>
        <w:tc>
          <w:tcPr>
            <w:tcW w:w="2736" w:type="dxa"/>
          </w:tcPr>
          <w:p w:rsidR="00071574" w:rsidRDefault="00071574" w:rsidP="00884251">
            <w:pPr>
              <w:widowControl w:val="0"/>
              <w:jc w:val="center"/>
              <w:rPr>
                <w:sz w:val="28"/>
                <w:szCs w:val="28"/>
              </w:rPr>
            </w:pPr>
            <w:r>
              <w:rPr>
                <w:sz w:val="28"/>
                <w:szCs w:val="28"/>
              </w:rPr>
              <w:t>4</w:t>
            </w:r>
          </w:p>
        </w:tc>
        <w:tc>
          <w:tcPr>
            <w:tcW w:w="1706" w:type="dxa"/>
          </w:tcPr>
          <w:p w:rsidR="00071574" w:rsidRDefault="00071574" w:rsidP="00884251">
            <w:pPr>
              <w:widowControl w:val="0"/>
              <w:jc w:val="center"/>
              <w:rPr>
                <w:sz w:val="28"/>
                <w:szCs w:val="28"/>
              </w:rPr>
            </w:pPr>
            <w:r>
              <w:rPr>
                <w:sz w:val="28"/>
                <w:szCs w:val="28"/>
              </w:rPr>
              <w:t>5</w:t>
            </w:r>
          </w:p>
        </w:tc>
        <w:tc>
          <w:tcPr>
            <w:tcW w:w="1447" w:type="dxa"/>
          </w:tcPr>
          <w:p w:rsidR="00071574" w:rsidRDefault="00071574" w:rsidP="00884251">
            <w:pPr>
              <w:widowControl w:val="0"/>
              <w:jc w:val="center"/>
              <w:rPr>
                <w:sz w:val="28"/>
                <w:szCs w:val="28"/>
              </w:rPr>
            </w:pPr>
            <w:r>
              <w:rPr>
                <w:sz w:val="28"/>
                <w:szCs w:val="28"/>
              </w:rPr>
              <w:t>6</w:t>
            </w:r>
          </w:p>
        </w:tc>
        <w:tc>
          <w:tcPr>
            <w:tcW w:w="2054" w:type="dxa"/>
          </w:tcPr>
          <w:p w:rsidR="00071574" w:rsidRDefault="00071574" w:rsidP="00884251">
            <w:pPr>
              <w:widowControl w:val="0"/>
              <w:jc w:val="center"/>
              <w:rPr>
                <w:sz w:val="28"/>
                <w:szCs w:val="28"/>
              </w:rPr>
            </w:pPr>
            <w:r>
              <w:rPr>
                <w:sz w:val="28"/>
                <w:szCs w:val="28"/>
              </w:rPr>
              <w:t>7</w:t>
            </w:r>
          </w:p>
        </w:tc>
      </w:tr>
      <w:tr w:rsidR="00071574" w:rsidTr="00071574">
        <w:tc>
          <w:tcPr>
            <w:tcW w:w="704" w:type="dxa"/>
          </w:tcPr>
          <w:p w:rsidR="00071574" w:rsidRDefault="00071574" w:rsidP="008A133C">
            <w:pPr>
              <w:widowControl w:val="0"/>
            </w:pPr>
            <w:r>
              <w:t>1.</w:t>
            </w:r>
          </w:p>
        </w:tc>
        <w:tc>
          <w:tcPr>
            <w:tcW w:w="4815" w:type="dxa"/>
          </w:tcPr>
          <w:p w:rsidR="00071574" w:rsidRPr="0073327B" w:rsidRDefault="00071574" w:rsidP="008A133C">
            <w:pPr>
              <w:widowControl w:val="0"/>
            </w:pPr>
            <w:r>
              <w:t>Количество изданных инфор</w:t>
            </w:r>
            <w:r w:rsidRPr="00B92403">
              <w:t xml:space="preserve">мационных и публицистических материалов по вопросам гражданского и патриотического </w:t>
            </w:r>
            <w:r w:rsidRPr="00B92403">
              <w:lastRenderedPageBreak/>
              <w:t>воспитания (шт.)</w:t>
            </w:r>
          </w:p>
        </w:tc>
        <w:tc>
          <w:tcPr>
            <w:tcW w:w="1417" w:type="dxa"/>
          </w:tcPr>
          <w:p w:rsidR="00071574" w:rsidRPr="00071574" w:rsidRDefault="00071574" w:rsidP="001E1E62">
            <w:pPr>
              <w:widowControl w:val="0"/>
              <w:jc w:val="center"/>
            </w:pPr>
            <w:r w:rsidRPr="00071574">
              <w:lastRenderedPageBreak/>
              <w:t>ед.</w:t>
            </w:r>
          </w:p>
        </w:tc>
        <w:tc>
          <w:tcPr>
            <w:tcW w:w="2736" w:type="dxa"/>
          </w:tcPr>
          <w:p w:rsidR="00071574" w:rsidRPr="00071574" w:rsidRDefault="00071574" w:rsidP="001E1E62">
            <w:pPr>
              <w:widowControl w:val="0"/>
              <w:jc w:val="center"/>
            </w:pPr>
            <w:r w:rsidRPr="00071574">
              <w:t>15</w:t>
            </w:r>
          </w:p>
        </w:tc>
        <w:tc>
          <w:tcPr>
            <w:tcW w:w="1706" w:type="dxa"/>
          </w:tcPr>
          <w:p w:rsidR="00071574" w:rsidRPr="00071574" w:rsidRDefault="00071574" w:rsidP="001E1E62">
            <w:pPr>
              <w:jc w:val="center"/>
            </w:pPr>
            <w:r w:rsidRPr="00071574">
              <w:t>15</w:t>
            </w:r>
          </w:p>
        </w:tc>
        <w:tc>
          <w:tcPr>
            <w:tcW w:w="1447" w:type="dxa"/>
          </w:tcPr>
          <w:p w:rsidR="00071574" w:rsidRPr="00071574" w:rsidRDefault="00071574" w:rsidP="001E1E62">
            <w:pPr>
              <w:jc w:val="center"/>
            </w:pPr>
            <w:r w:rsidRPr="00071574">
              <w:t>17</w:t>
            </w:r>
          </w:p>
        </w:tc>
        <w:tc>
          <w:tcPr>
            <w:tcW w:w="2054" w:type="dxa"/>
          </w:tcPr>
          <w:p w:rsidR="00071574" w:rsidRPr="00071574" w:rsidRDefault="00071574" w:rsidP="001E1E62">
            <w:pPr>
              <w:jc w:val="center"/>
            </w:pPr>
            <w:r w:rsidRPr="00071574">
              <w:t>20</w:t>
            </w:r>
          </w:p>
        </w:tc>
      </w:tr>
      <w:tr w:rsidR="00071574" w:rsidTr="00071574">
        <w:tc>
          <w:tcPr>
            <w:tcW w:w="704" w:type="dxa"/>
          </w:tcPr>
          <w:p w:rsidR="00071574" w:rsidRPr="00B92403" w:rsidRDefault="00071574" w:rsidP="0073327B">
            <w:pPr>
              <w:widowControl w:val="0"/>
            </w:pPr>
            <w:r>
              <w:lastRenderedPageBreak/>
              <w:t>2.</w:t>
            </w:r>
          </w:p>
        </w:tc>
        <w:tc>
          <w:tcPr>
            <w:tcW w:w="4815" w:type="dxa"/>
          </w:tcPr>
          <w:p w:rsidR="00071574" w:rsidRPr="0073327B" w:rsidRDefault="00071574" w:rsidP="0073327B">
            <w:pPr>
              <w:widowControl w:val="0"/>
            </w:pPr>
            <w:r w:rsidRPr="00B92403">
              <w:t>Проведение социологических исследований по распространенности в обществе настроений  гражданственности и патриотизма</w:t>
            </w:r>
          </w:p>
        </w:tc>
        <w:tc>
          <w:tcPr>
            <w:tcW w:w="1417" w:type="dxa"/>
          </w:tcPr>
          <w:p w:rsidR="00071574" w:rsidRPr="00071574" w:rsidRDefault="00071574" w:rsidP="001E1E62">
            <w:pPr>
              <w:widowControl w:val="0"/>
              <w:jc w:val="center"/>
            </w:pPr>
            <w:r w:rsidRPr="00071574">
              <w:t>ед.</w:t>
            </w:r>
          </w:p>
        </w:tc>
        <w:tc>
          <w:tcPr>
            <w:tcW w:w="2736" w:type="dxa"/>
          </w:tcPr>
          <w:p w:rsidR="00071574" w:rsidRPr="00071574" w:rsidRDefault="00071574" w:rsidP="001E1E62">
            <w:pPr>
              <w:widowControl w:val="0"/>
              <w:jc w:val="center"/>
            </w:pPr>
            <w:r w:rsidRPr="00071574">
              <w:t>5</w:t>
            </w:r>
          </w:p>
        </w:tc>
        <w:tc>
          <w:tcPr>
            <w:tcW w:w="1706" w:type="dxa"/>
          </w:tcPr>
          <w:p w:rsidR="00071574" w:rsidRPr="00071574" w:rsidRDefault="00071574" w:rsidP="001E1E62">
            <w:pPr>
              <w:jc w:val="center"/>
            </w:pPr>
            <w:r w:rsidRPr="00071574">
              <w:t>5</w:t>
            </w:r>
          </w:p>
        </w:tc>
        <w:tc>
          <w:tcPr>
            <w:tcW w:w="1447" w:type="dxa"/>
          </w:tcPr>
          <w:p w:rsidR="00071574" w:rsidRPr="00071574" w:rsidRDefault="00071574" w:rsidP="001E1E62">
            <w:pPr>
              <w:jc w:val="center"/>
            </w:pPr>
            <w:r w:rsidRPr="00071574">
              <w:t>6</w:t>
            </w:r>
          </w:p>
        </w:tc>
        <w:tc>
          <w:tcPr>
            <w:tcW w:w="2054" w:type="dxa"/>
          </w:tcPr>
          <w:p w:rsidR="00071574" w:rsidRPr="00071574" w:rsidRDefault="00071574" w:rsidP="001E1E62">
            <w:pPr>
              <w:jc w:val="center"/>
            </w:pPr>
            <w:r w:rsidRPr="00071574">
              <w:t>7</w:t>
            </w:r>
          </w:p>
        </w:tc>
      </w:tr>
    </w:tbl>
    <w:p w:rsidR="001E1E62" w:rsidRPr="001E1E62" w:rsidRDefault="001E1E62" w:rsidP="00504D9B">
      <w:pPr>
        <w:widowControl w:val="0"/>
        <w:ind w:firstLine="709"/>
        <w:jc w:val="center"/>
      </w:pPr>
    </w:p>
    <w:p w:rsidR="00504D9B" w:rsidRDefault="00504D9B" w:rsidP="00504D9B">
      <w:pPr>
        <w:widowControl w:val="0"/>
        <w:ind w:firstLine="709"/>
        <w:jc w:val="center"/>
        <w:rPr>
          <w:b/>
          <w:sz w:val="28"/>
          <w:szCs w:val="28"/>
        </w:rPr>
      </w:pPr>
      <w:r>
        <w:rPr>
          <w:b/>
          <w:sz w:val="28"/>
          <w:szCs w:val="28"/>
        </w:rPr>
        <w:t xml:space="preserve"> </w:t>
      </w:r>
      <w:r w:rsidR="001E1E62">
        <w:rPr>
          <w:b/>
          <w:sz w:val="28"/>
          <w:szCs w:val="28"/>
        </w:rPr>
        <w:t>Часть 2. ПАСПОРТ</w:t>
      </w:r>
    </w:p>
    <w:p w:rsidR="001E1E62" w:rsidRDefault="001E1E62" w:rsidP="00504D9B">
      <w:pPr>
        <w:widowControl w:val="0"/>
        <w:ind w:firstLine="709"/>
        <w:jc w:val="center"/>
        <w:rPr>
          <w:b/>
          <w:sz w:val="28"/>
          <w:szCs w:val="28"/>
        </w:rPr>
      </w:pPr>
      <w:r>
        <w:rPr>
          <w:b/>
          <w:sz w:val="28"/>
          <w:szCs w:val="28"/>
        </w:rPr>
        <w:t>комплекса процессных мероприятий</w:t>
      </w:r>
    </w:p>
    <w:p w:rsidR="001E1E62" w:rsidRDefault="001E1E62" w:rsidP="00504D9B">
      <w:pPr>
        <w:widowControl w:val="0"/>
        <w:ind w:firstLine="709"/>
        <w:jc w:val="center"/>
        <w:rPr>
          <w:b/>
          <w:sz w:val="28"/>
          <w:szCs w:val="28"/>
        </w:rPr>
      </w:pPr>
      <w:r>
        <w:rPr>
          <w:b/>
          <w:sz w:val="28"/>
          <w:szCs w:val="28"/>
        </w:rPr>
        <w:t>«</w:t>
      </w:r>
      <w:r w:rsidR="00B92403" w:rsidRPr="00B92403">
        <w:rPr>
          <w:b/>
          <w:sz w:val="28"/>
          <w:szCs w:val="28"/>
        </w:rPr>
        <w:t>Повышение гражданской активности в сфере патриотического воспитания</w:t>
      </w:r>
      <w:r>
        <w:rPr>
          <w:b/>
          <w:sz w:val="28"/>
          <w:szCs w:val="28"/>
        </w:rPr>
        <w:t>»</w:t>
      </w:r>
    </w:p>
    <w:p w:rsidR="001E1E62" w:rsidRDefault="001E1E62" w:rsidP="00504D9B">
      <w:pPr>
        <w:widowControl w:val="0"/>
        <w:ind w:firstLine="709"/>
        <w:jc w:val="center"/>
        <w:rPr>
          <w:b/>
          <w:sz w:val="28"/>
          <w:szCs w:val="28"/>
        </w:rPr>
      </w:pPr>
    </w:p>
    <w:p w:rsidR="001E1E62" w:rsidRDefault="001E1E62" w:rsidP="001E1E62">
      <w:pPr>
        <w:widowControl w:val="0"/>
        <w:jc w:val="center"/>
        <w:rPr>
          <w:sz w:val="28"/>
          <w:szCs w:val="28"/>
          <w:lang w:eastAsia="ar-SA"/>
        </w:rPr>
      </w:pPr>
      <w:r>
        <w:rPr>
          <w:sz w:val="28"/>
          <w:szCs w:val="28"/>
          <w:lang w:eastAsia="ar-SA"/>
        </w:rPr>
        <w:t xml:space="preserve">1. ОБЩИЕ ПОЛОЖЕНИЯ </w:t>
      </w:r>
    </w:p>
    <w:tbl>
      <w:tblPr>
        <w:tblStyle w:val="aff3"/>
        <w:tblW w:w="0" w:type="auto"/>
        <w:tblLook w:val="04A0" w:firstRow="1" w:lastRow="0" w:firstColumn="1" w:lastColumn="0" w:noHBand="0" w:noVBand="1"/>
      </w:tblPr>
      <w:tblGrid>
        <w:gridCol w:w="7492"/>
        <w:gridCol w:w="7245"/>
      </w:tblGrid>
      <w:tr w:rsidR="001E1E62" w:rsidTr="00071574">
        <w:tc>
          <w:tcPr>
            <w:tcW w:w="7492" w:type="dxa"/>
          </w:tcPr>
          <w:p w:rsidR="00222AEB" w:rsidRPr="00222AEB" w:rsidRDefault="001E1E62" w:rsidP="00222AEB">
            <w:pPr>
              <w:widowControl w:val="0"/>
              <w:rPr>
                <w:sz w:val="28"/>
                <w:szCs w:val="28"/>
              </w:rPr>
            </w:pPr>
            <w:r>
              <w:rPr>
                <w:sz w:val="28"/>
                <w:szCs w:val="28"/>
              </w:rPr>
              <w:t xml:space="preserve">Ответственный за </w:t>
            </w:r>
            <w:r w:rsidR="00222AEB" w:rsidRPr="00222AEB">
              <w:rPr>
                <w:sz w:val="28"/>
                <w:szCs w:val="28"/>
              </w:rPr>
              <w:t>реализацию комплекса процессных</w:t>
            </w:r>
          </w:p>
          <w:p w:rsidR="001E1E62" w:rsidRDefault="00222AEB" w:rsidP="00222AEB">
            <w:pPr>
              <w:widowControl w:val="0"/>
              <w:rPr>
                <w:sz w:val="28"/>
                <w:szCs w:val="28"/>
              </w:rPr>
            </w:pPr>
            <w:r w:rsidRPr="00222AEB">
              <w:rPr>
                <w:sz w:val="28"/>
                <w:szCs w:val="28"/>
              </w:rPr>
              <w:t>мероприятий</w:t>
            </w:r>
          </w:p>
        </w:tc>
        <w:tc>
          <w:tcPr>
            <w:tcW w:w="7245" w:type="dxa"/>
          </w:tcPr>
          <w:p w:rsidR="001E1E62" w:rsidRDefault="00F8466C" w:rsidP="0073327B">
            <w:pPr>
              <w:widowControl w:val="0"/>
              <w:rPr>
                <w:sz w:val="28"/>
                <w:szCs w:val="28"/>
              </w:rPr>
            </w:pPr>
            <w:r>
              <w:rPr>
                <w:sz w:val="28"/>
                <w:szCs w:val="28"/>
              </w:rPr>
              <w:t>- о</w:t>
            </w:r>
            <w:r w:rsidR="001E1E62">
              <w:rPr>
                <w:sz w:val="28"/>
                <w:szCs w:val="28"/>
              </w:rPr>
              <w:t xml:space="preserve">тдел </w:t>
            </w:r>
            <w:r w:rsidR="0073327B">
              <w:rPr>
                <w:sz w:val="28"/>
                <w:szCs w:val="28"/>
              </w:rPr>
              <w:t>по культуре и спорту</w:t>
            </w:r>
            <w:r w:rsidR="00116E49">
              <w:rPr>
                <w:sz w:val="28"/>
                <w:szCs w:val="28"/>
              </w:rPr>
              <w:t>;</w:t>
            </w:r>
          </w:p>
          <w:p w:rsidR="00B92403" w:rsidRDefault="00F8466C" w:rsidP="00FC0415">
            <w:pPr>
              <w:widowControl w:val="0"/>
              <w:rPr>
                <w:sz w:val="28"/>
                <w:szCs w:val="28"/>
              </w:rPr>
            </w:pPr>
            <w:r>
              <w:rPr>
                <w:sz w:val="28"/>
                <w:szCs w:val="28"/>
              </w:rPr>
              <w:t>- о</w:t>
            </w:r>
            <w:r w:rsidR="00116E49">
              <w:rPr>
                <w:sz w:val="28"/>
                <w:szCs w:val="28"/>
              </w:rPr>
              <w:t>тдел образования.</w:t>
            </w:r>
          </w:p>
        </w:tc>
      </w:tr>
      <w:tr w:rsidR="001E1E62" w:rsidTr="00071574">
        <w:tc>
          <w:tcPr>
            <w:tcW w:w="7492" w:type="dxa"/>
          </w:tcPr>
          <w:p w:rsidR="001E1E62" w:rsidRDefault="001E1E62" w:rsidP="00884251">
            <w:pPr>
              <w:widowControl w:val="0"/>
              <w:rPr>
                <w:sz w:val="28"/>
                <w:szCs w:val="28"/>
              </w:rPr>
            </w:pPr>
            <w:r>
              <w:rPr>
                <w:sz w:val="28"/>
                <w:szCs w:val="28"/>
              </w:rPr>
              <w:t>Связь с муниципальной программой</w:t>
            </w:r>
          </w:p>
        </w:tc>
        <w:tc>
          <w:tcPr>
            <w:tcW w:w="7245" w:type="dxa"/>
          </w:tcPr>
          <w:p w:rsidR="0032387F" w:rsidRPr="0032387F" w:rsidRDefault="001E1E62" w:rsidP="0032387F">
            <w:pPr>
              <w:widowControl w:val="0"/>
              <w:rPr>
                <w:sz w:val="28"/>
                <w:szCs w:val="28"/>
                <w:lang w:eastAsia="ar-SA"/>
              </w:rPr>
            </w:pPr>
            <w:r>
              <w:rPr>
                <w:sz w:val="28"/>
                <w:szCs w:val="28"/>
              </w:rPr>
              <w:t xml:space="preserve">Муниципальная программа </w:t>
            </w:r>
            <w:r>
              <w:rPr>
                <w:sz w:val="28"/>
                <w:szCs w:val="28"/>
                <w:lang w:eastAsia="ar-SA"/>
              </w:rPr>
              <w:t>«</w:t>
            </w:r>
            <w:r w:rsidR="00B92403">
              <w:rPr>
                <w:sz w:val="28"/>
                <w:szCs w:val="28"/>
                <w:lang w:eastAsia="ar-SA"/>
              </w:rPr>
              <w:t>Гражданско-патриотическое воспитание граждан</w:t>
            </w:r>
            <w:r w:rsidR="0032387F">
              <w:rPr>
                <w:sz w:val="28"/>
                <w:szCs w:val="28"/>
                <w:lang w:eastAsia="ar-SA"/>
              </w:rPr>
              <w:t xml:space="preserve"> </w:t>
            </w:r>
            <w:r w:rsidR="0032387F" w:rsidRPr="0032387F">
              <w:rPr>
                <w:sz w:val="28"/>
                <w:szCs w:val="28"/>
                <w:lang w:eastAsia="ar-SA"/>
              </w:rPr>
              <w:t>в муниципальном образовании</w:t>
            </w:r>
          </w:p>
          <w:p w:rsidR="001E1E62" w:rsidRDefault="0032387F" w:rsidP="0032387F">
            <w:pPr>
              <w:widowControl w:val="0"/>
              <w:rPr>
                <w:sz w:val="28"/>
                <w:szCs w:val="28"/>
                <w:lang w:eastAsia="ar-SA"/>
              </w:rPr>
            </w:pPr>
            <w:r w:rsidRPr="0032387F">
              <w:rPr>
                <w:sz w:val="28"/>
                <w:szCs w:val="28"/>
                <w:lang w:eastAsia="ar-SA"/>
              </w:rPr>
              <w:t xml:space="preserve"> «Велижский муниципальный округ» Смоленской области</w:t>
            </w:r>
            <w:r w:rsidR="0073327B">
              <w:rPr>
                <w:sz w:val="28"/>
                <w:szCs w:val="28"/>
                <w:lang w:eastAsia="ar-SA"/>
              </w:rPr>
              <w:t>»</w:t>
            </w:r>
          </w:p>
          <w:p w:rsidR="001E1E62" w:rsidRDefault="001E1E62" w:rsidP="00884251">
            <w:pPr>
              <w:widowControl w:val="0"/>
              <w:rPr>
                <w:sz w:val="28"/>
                <w:szCs w:val="28"/>
              </w:rPr>
            </w:pPr>
          </w:p>
        </w:tc>
      </w:tr>
    </w:tbl>
    <w:p w:rsidR="001E1E62" w:rsidRDefault="001E1E62" w:rsidP="001E1E62">
      <w:pPr>
        <w:widowControl w:val="0"/>
        <w:ind w:firstLine="709"/>
        <w:jc w:val="center"/>
      </w:pPr>
      <w:r>
        <w:t>2. ПОКАЗАТЕЛИ РЕАЛИЗАЦИИ КОМПЛЕКСА ПРОЦЕССНЫХ МЕРОПРИЯТИЙ</w:t>
      </w:r>
    </w:p>
    <w:tbl>
      <w:tblPr>
        <w:tblStyle w:val="aff3"/>
        <w:tblW w:w="14818" w:type="dxa"/>
        <w:tblLook w:val="04A0" w:firstRow="1" w:lastRow="0" w:firstColumn="1" w:lastColumn="0" w:noHBand="0" w:noVBand="1"/>
      </w:tblPr>
      <w:tblGrid>
        <w:gridCol w:w="704"/>
        <w:gridCol w:w="5135"/>
        <w:gridCol w:w="1532"/>
        <w:gridCol w:w="2707"/>
        <w:gridCol w:w="1706"/>
        <w:gridCol w:w="1447"/>
        <w:gridCol w:w="1587"/>
      </w:tblGrid>
      <w:tr w:rsidR="00071574" w:rsidTr="00071574">
        <w:trPr>
          <w:trHeight w:val="315"/>
        </w:trPr>
        <w:tc>
          <w:tcPr>
            <w:tcW w:w="704" w:type="dxa"/>
            <w:vMerge w:val="restart"/>
          </w:tcPr>
          <w:p w:rsidR="00071574" w:rsidRDefault="00071574" w:rsidP="00884251">
            <w:pPr>
              <w:widowControl w:val="0"/>
              <w:jc w:val="center"/>
              <w:rPr>
                <w:sz w:val="28"/>
                <w:szCs w:val="28"/>
              </w:rPr>
            </w:pPr>
          </w:p>
        </w:tc>
        <w:tc>
          <w:tcPr>
            <w:tcW w:w="5135" w:type="dxa"/>
            <w:vMerge w:val="restart"/>
          </w:tcPr>
          <w:p w:rsidR="00071574" w:rsidRPr="00071574" w:rsidRDefault="00071574" w:rsidP="00884251">
            <w:pPr>
              <w:widowControl w:val="0"/>
              <w:jc w:val="center"/>
            </w:pPr>
            <w:r w:rsidRPr="00071574">
              <w:t>Название результата, единица измерения</w:t>
            </w:r>
          </w:p>
        </w:tc>
        <w:tc>
          <w:tcPr>
            <w:tcW w:w="1532" w:type="dxa"/>
          </w:tcPr>
          <w:p w:rsidR="00071574" w:rsidRPr="00071574" w:rsidRDefault="00071574" w:rsidP="00071574">
            <w:pPr>
              <w:widowControl w:val="0"/>
              <w:ind w:left="-108" w:firstLine="108"/>
              <w:jc w:val="center"/>
            </w:pPr>
            <w:r w:rsidRPr="00071574">
              <w:t>ед.</w:t>
            </w:r>
            <w:r>
              <w:t>изм.</w:t>
            </w:r>
          </w:p>
        </w:tc>
        <w:tc>
          <w:tcPr>
            <w:tcW w:w="2707" w:type="dxa"/>
            <w:vMerge w:val="restart"/>
          </w:tcPr>
          <w:p w:rsidR="00071574" w:rsidRPr="00071574" w:rsidRDefault="00071574" w:rsidP="00884251">
            <w:pPr>
              <w:widowControl w:val="0"/>
              <w:jc w:val="center"/>
            </w:pPr>
            <w:r w:rsidRPr="00071574">
              <w:t>Базовое значение результата (к очередному финансовому году)</w:t>
            </w:r>
          </w:p>
          <w:p w:rsidR="00071574" w:rsidRPr="00071574" w:rsidRDefault="00071574" w:rsidP="00884251">
            <w:pPr>
              <w:widowControl w:val="0"/>
              <w:jc w:val="center"/>
            </w:pPr>
            <w:r w:rsidRPr="00071574">
              <w:t>(2025 г.)</w:t>
            </w:r>
          </w:p>
        </w:tc>
        <w:tc>
          <w:tcPr>
            <w:tcW w:w="4740" w:type="dxa"/>
            <w:gridSpan w:val="3"/>
          </w:tcPr>
          <w:p w:rsidR="00071574" w:rsidRPr="00071574" w:rsidRDefault="00071574" w:rsidP="00884251">
            <w:pPr>
              <w:widowControl w:val="0"/>
              <w:jc w:val="center"/>
            </w:pPr>
            <w:r w:rsidRPr="00071574">
              <w:t>Планируемое значение результата на очередной финансовый год и плановый период (по этапам реализации)</w:t>
            </w:r>
          </w:p>
        </w:tc>
      </w:tr>
      <w:tr w:rsidR="00071574" w:rsidTr="00071574">
        <w:trPr>
          <w:trHeight w:val="330"/>
        </w:trPr>
        <w:tc>
          <w:tcPr>
            <w:tcW w:w="704" w:type="dxa"/>
            <w:vMerge/>
          </w:tcPr>
          <w:p w:rsidR="00071574" w:rsidRDefault="00071574" w:rsidP="00884251">
            <w:pPr>
              <w:widowControl w:val="0"/>
              <w:jc w:val="center"/>
              <w:rPr>
                <w:sz w:val="28"/>
                <w:szCs w:val="28"/>
              </w:rPr>
            </w:pPr>
          </w:p>
        </w:tc>
        <w:tc>
          <w:tcPr>
            <w:tcW w:w="5135" w:type="dxa"/>
            <w:vMerge/>
          </w:tcPr>
          <w:p w:rsidR="00071574" w:rsidRPr="00071574" w:rsidRDefault="00071574" w:rsidP="00884251">
            <w:pPr>
              <w:widowControl w:val="0"/>
              <w:jc w:val="center"/>
            </w:pPr>
          </w:p>
        </w:tc>
        <w:tc>
          <w:tcPr>
            <w:tcW w:w="1532" w:type="dxa"/>
          </w:tcPr>
          <w:p w:rsidR="00071574" w:rsidRPr="00071574" w:rsidRDefault="00071574" w:rsidP="00884251">
            <w:pPr>
              <w:widowControl w:val="0"/>
              <w:jc w:val="center"/>
            </w:pPr>
          </w:p>
        </w:tc>
        <w:tc>
          <w:tcPr>
            <w:tcW w:w="2707" w:type="dxa"/>
            <w:vMerge/>
          </w:tcPr>
          <w:p w:rsidR="00071574" w:rsidRPr="00071574" w:rsidRDefault="00071574" w:rsidP="00884251">
            <w:pPr>
              <w:widowControl w:val="0"/>
              <w:jc w:val="center"/>
            </w:pPr>
          </w:p>
        </w:tc>
        <w:tc>
          <w:tcPr>
            <w:tcW w:w="1706" w:type="dxa"/>
          </w:tcPr>
          <w:p w:rsidR="00071574" w:rsidRPr="00071574" w:rsidRDefault="00071574" w:rsidP="00884251">
            <w:pPr>
              <w:widowControl w:val="0"/>
              <w:jc w:val="center"/>
            </w:pPr>
            <w:r w:rsidRPr="00071574">
              <w:t>Очередной финансовый год</w:t>
            </w:r>
          </w:p>
          <w:p w:rsidR="00071574" w:rsidRPr="00071574" w:rsidRDefault="00071574" w:rsidP="00884251">
            <w:pPr>
              <w:widowControl w:val="0"/>
              <w:jc w:val="center"/>
            </w:pPr>
            <w:r w:rsidRPr="00071574">
              <w:t>(2026 г.)</w:t>
            </w:r>
          </w:p>
        </w:tc>
        <w:tc>
          <w:tcPr>
            <w:tcW w:w="1447" w:type="dxa"/>
          </w:tcPr>
          <w:p w:rsidR="00071574" w:rsidRPr="00071574" w:rsidRDefault="00071574" w:rsidP="00884251">
            <w:pPr>
              <w:widowControl w:val="0"/>
              <w:jc w:val="center"/>
            </w:pPr>
            <w:r w:rsidRPr="00071574">
              <w:t>1-й год планового периода</w:t>
            </w:r>
          </w:p>
          <w:p w:rsidR="00071574" w:rsidRPr="00071574" w:rsidRDefault="00071574" w:rsidP="00884251">
            <w:pPr>
              <w:widowControl w:val="0"/>
              <w:jc w:val="center"/>
            </w:pPr>
            <w:r w:rsidRPr="00071574">
              <w:t>(2027 г.)</w:t>
            </w:r>
          </w:p>
        </w:tc>
        <w:tc>
          <w:tcPr>
            <w:tcW w:w="1587" w:type="dxa"/>
          </w:tcPr>
          <w:p w:rsidR="00071574" w:rsidRPr="00071574" w:rsidRDefault="00071574" w:rsidP="00884251">
            <w:pPr>
              <w:widowControl w:val="0"/>
              <w:jc w:val="center"/>
            </w:pPr>
            <w:r w:rsidRPr="00071574">
              <w:t>2-год планового периода</w:t>
            </w:r>
          </w:p>
          <w:p w:rsidR="00071574" w:rsidRPr="00071574" w:rsidRDefault="00071574" w:rsidP="00884251">
            <w:pPr>
              <w:widowControl w:val="0"/>
              <w:jc w:val="center"/>
            </w:pPr>
            <w:r w:rsidRPr="00071574">
              <w:t>(2028 г.)</w:t>
            </w:r>
          </w:p>
        </w:tc>
      </w:tr>
      <w:tr w:rsidR="00071574" w:rsidTr="00071574">
        <w:tc>
          <w:tcPr>
            <w:tcW w:w="704" w:type="dxa"/>
          </w:tcPr>
          <w:p w:rsidR="00071574" w:rsidRDefault="00071574" w:rsidP="00884251">
            <w:pPr>
              <w:widowControl w:val="0"/>
              <w:jc w:val="center"/>
              <w:rPr>
                <w:sz w:val="28"/>
                <w:szCs w:val="28"/>
              </w:rPr>
            </w:pPr>
            <w:r>
              <w:rPr>
                <w:sz w:val="28"/>
                <w:szCs w:val="28"/>
              </w:rPr>
              <w:t>1</w:t>
            </w:r>
          </w:p>
        </w:tc>
        <w:tc>
          <w:tcPr>
            <w:tcW w:w="5135" w:type="dxa"/>
          </w:tcPr>
          <w:p w:rsidR="00071574" w:rsidRPr="00071574" w:rsidRDefault="00071574" w:rsidP="00884251">
            <w:pPr>
              <w:widowControl w:val="0"/>
              <w:jc w:val="center"/>
            </w:pPr>
            <w:r>
              <w:t>2</w:t>
            </w:r>
          </w:p>
        </w:tc>
        <w:tc>
          <w:tcPr>
            <w:tcW w:w="1532" w:type="dxa"/>
          </w:tcPr>
          <w:p w:rsidR="00071574" w:rsidRPr="00071574" w:rsidRDefault="00071574" w:rsidP="00884251">
            <w:pPr>
              <w:widowControl w:val="0"/>
              <w:jc w:val="center"/>
            </w:pPr>
            <w:r>
              <w:t>3</w:t>
            </w:r>
          </w:p>
        </w:tc>
        <w:tc>
          <w:tcPr>
            <w:tcW w:w="2707" w:type="dxa"/>
          </w:tcPr>
          <w:p w:rsidR="00071574" w:rsidRPr="00071574" w:rsidRDefault="00071574" w:rsidP="00884251">
            <w:pPr>
              <w:widowControl w:val="0"/>
              <w:jc w:val="center"/>
            </w:pPr>
            <w:r>
              <w:t>4</w:t>
            </w:r>
          </w:p>
        </w:tc>
        <w:tc>
          <w:tcPr>
            <w:tcW w:w="1706" w:type="dxa"/>
          </w:tcPr>
          <w:p w:rsidR="00071574" w:rsidRPr="00071574" w:rsidRDefault="00071574" w:rsidP="00884251">
            <w:pPr>
              <w:widowControl w:val="0"/>
              <w:jc w:val="center"/>
            </w:pPr>
            <w:r>
              <w:t>5</w:t>
            </w:r>
          </w:p>
        </w:tc>
        <w:tc>
          <w:tcPr>
            <w:tcW w:w="1447" w:type="dxa"/>
          </w:tcPr>
          <w:p w:rsidR="00071574" w:rsidRPr="00071574" w:rsidRDefault="00071574" w:rsidP="00884251">
            <w:pPr>
              <w:widowControl w:val="0"/>
              <w:jc w:val="center"/>
            </w:pPr>
            <w:r>
              <w:t>6</w:t>
            </w:r>
          </w:p>
        </w:tc>
        <w:tc>
          <w:tcPr>
            <w:tcW w:w="1587" w:type="dxa"/>
          </w:tcPr>
          <w:p w:rsidR="00071574" w:rsidRPr="00071574" w:rsidRDefault="00071574" w:rsidP="00884251">
            <w:pPr>
              <w:widowControl w:val="0"/>
              <w:jc w:val="center"/>
            </w:pPr>
            <w:r>
              <w:t>7</w:t>
            </w:r>
          </w:p>
        </w:tc>
      </w:tr>
      <w:tr w:rsidR="00071574" w:rsidTr="00071574">
        <w:tc>
          <w:tcPr>
            <w:tcW w:w="704" w:type="dxa"/>
          </w:tcPr>
          <w:p w:rsidR="00071574" w:rsidRPr="00B338C9" w:rsidRDefault="00071574" w:rsidP="00B338C9">
            <w:pPr>
              <w:widowControl w:val="0"/>
              <w:rPr>
                <w:sz w:val="28"/>
                <w:szCs w:val="28"/>
              </w:rPr>
            </w:pPr>
            <w:r>
              <w:rPr>
                <w:sz w:val="28"/>
                <w:szCs w:val="28"/>
              </w:rPr>
              <w:lastRenderedPageBreak/>
              <w:t>1.</w:t>
            </w:r>
          </w:p>
        </w:tc>
        <w:tc>
          <w:tcPr>
            <w:tcW w:w="5135" w:type="dxa"/>
          </w:tcPr>
          <w:p w:rsidR="00071574" w:rsidRPr="00071574" w:rsidRDefault="00071574" w:rsidP="00B338C9">
            <w:pPr>
              <w:widowControl w:val="0"/>
            </w:pPr>
            <w:r w:rsidRPr="00071574">
              <w:t>Участие в областных и всероссийских мероприятиях по гражданско-патриотическому воспитанию граждан.</w:t>
            </w:r>
          </w:p>
        </w:tc>
        <w:tc>
          <w:tcPr>
            <w:tcW w:w="1532" w:type="dxa"/>
          </w:tcPr>
          <w:p w:rsidR="00071574" w:rsidRPr="00071574" w:rsidRDefault="00071574" w:rsidP="00884251">
            <w:pPr>
              <w:widowControl w:val="0"/>
              <w:jc w:val="center"/>
            </w:pPr>
            <w:r w:rsidRPr="00071574">
              <w:t>ед.</w:t>
            </w:r>
          </w:p>
        </w:tc>
        <w:tc>
          <w:tcPr>
            <w:tcW w:w="2707" w:type="dxa"/>
          </w:tcPr>
          <w:p w:rsidR="00071574" w:rsidRPr="00071574" w:rsidRDefault="00071574" w:rsidP="00884251">
            <w:pPr>
              <w:widowControl w:val="0"/>
              <w:jc w:val="center"/>
            </w:pPr>
            <w:r w:rsidRPr="00071574">
              <w:t>12</w:t>
            </w:r>
          </w:p>
        </w:tc>
        <w:tc>
          <w:tcPr>
            <w:tcW w:w="1706" w:type="dxa"/>
          </w:tcPr>
          <w:p w:rsidR="00071574" w:rsidRPr="00071574" w:rsidRDefault="00071574" w:rsidP="00884251">
            <w:pPr>
              <w:jc w:val="center"/>
            </w:pPr>
            <w:r w:rsidRPr="00071574">
              <w:t>15</w:t>
            </w:r>
          </w:p>
        </w:tc>
        <w:tc>
          <w:tcPr>
            <w:tcW w:w="1447" w:type="dxa"/>
          </w:tcPr>
          <w:p w:rsidR="00071574" w:rsidRPr="00071574" w:rsidRDefault="00071574" w:rsidP="00884251">
            <w:pPr>
              <w:jc w:val="center"/>
            </w:pPr>
            <w:r w:rsidRPr="00071574">
              <w:t>17</w:t>
            </w:r>
          </w:p>
        </w:tc>
        <w:tc>
          <w:tcPr>
            <w:tcW w:w="1587" w:type="dxa"/>
          </w:tcPr>
          <w:p w:rsidR="00071574" w:rsidRPr="00071574" w:rsidRDefault="00071574" w:rsidP="00884251">
            <w:pPr>
              <w:jc w:val="center"/>
            </w:pPr>
            <w:r w:rsidRPr="00071574">
              <w:t>20</w:t>
            </w:r>
          </w:p>
        </w:tc>
      </w:tr>
      <w:tr w:rsidR="00071574" w:rsidTr="00071574">
        <w:tc>
          <w:tcPr>
            <w:tcW w:w="704" w:type="dxa"/>
          </w:tcPr>
          <w:p w:rsidR="00071574" w:rsidRPr="002D18FA" w:rsidRDefault="00071574" w:rsidP="00884251">
            <w:pPr>
              <w:widowControl w:val="0"/>
              <w:rPr>
                <w:sz w:val="28"/>
                <w:szCs w:val="28"/>
              </w:rPr>
            </w:pPr>
            <w:r>
              <w:rPr>
                <w:sz w:val="28"/>
                <w:szCs w:val="28"/>
              </w:rPr>
              <w:t>2.</w:t>
            </w:r>
          </w:p>
        </w:tc>
        <w:tc>
          <w:tcPr>
            <w:tcW w:w="5135" w:type="dxa"/>
          </w:tcPr>
          <w:p w:rsidR="00071574" w:rsidRPr="00071574" w:rsidRDefault="00071574" w:rsidP="00884251">
            <w:pPr>
              <w:widowControl w:val="0"/>
            </w:pPr>
            <w:r w:rsidRPr="00071574">
              <w:t>Количество участников гражданско-патриотических клубов, обьединений</w:t>
            </w:r>
          </w:p>
        </w:tc>
        <w:tc>
          <w:tcPr>
            <w:tcW w:w="1532" w:type="dxa"/>
          </w:tcPr>
          <w:p w:rsidR="00071574" w:rsidRPr="00071574" w:rsidRDefault="00071574" w:rsidP="00884251">
            <w:pPr>
              <w:widowControl w:val="0"/>
              <w:jc w:val="center"/>
            </w:pPr>
            <w:r w:rsidRPr="00071574">
              <w:t>чел.</w:t>
            </w:r>
          </w:p>
        </w:tc>
        <w:tc>
          <w:tcPr>
            <w:tcW w:w="2707" w:type="dxa"/>
          </w:tcPr>
          <w:p w:rsidR="00071574" w:rsidRPr="00071574" w:rsidRDefault="00071574" w:rsidP="00884251">
            <w:pPr>
              <w:widowControl w:val="0"/>
              <w:jc w:val="center"/>
            </w:pPr>
            <w:r w:rsidRPr="00071574">
              <w:t>86</w:t>
            </w:r>
          </w:p>
        </w:tc>
        <w:tc>
          <w:tcPr>
            <w:tcW w:w="1706" w:type="dxa"/>
          </w:tcPr>
          <w:p w:rsidR="00071574" w:rsidRPr="00071574" w:rsidRDefault="00071574" w:rsidP="00884251">
            <w:pPr>
              <w:jc w:val="center"/>
            </w:pPr>
            <w:r w:rsidRPr="00071574">
              <w:t>88</w:t>
            </w:r>
          </w:p>
        </w:tc>
        <w:tc>
          <w:tcPr>
            <w:tcW w:w="1447" w:type="dxa"/>
          </w:tcPr>
          <w:p w:rsidR="00071574" w:rsidRPr="00071574" w:rsidRDefault="00071574" w:rsidP="00884251">
            <w:pPr>
              <w:jc w:val="center"/>
            </w:pPr>
            <w:r w:rsidRPr="00071574">
              <w:t>93</w:t>
            </w:r>
          </w:p>
        </w:tc>
        <w:tc>
          <w:tcPr>
            <w:tcW w:w="1587" w:type="dxa"/>
          </w:tcPr>
          <w:p w:rsidR="00071574" w:rsidRPr="00071574" w:rsidRDefault="00071574" w:rsidP="00884251">
            <w:pPr>
              <w:jc w:val="center"/>
            </w:pPr>
            <w:r w:rsidRPr="00071574">
              <w:t>97</w:t>
            </w:r>
          </w:p>
        </w:tc>
      </w:tr>
      <w:tr w:rsidR="00071574" w:rsidTr="00071574">
        <w:tc>
          <w:tcPr>
            <w:tcW w:w="704" w:type="dxa"/>
          </w:tcPr>
          <w:p w:rsidR="00071574" w:rsidRPr="00B338C9" w:rsidRDefault="00071574" w:rsidP="002E5633">
            <w:pPr>
              <w:widowControl w:val="0"/>
              <w:rPr>
                <w:sz w:val="28"/>
                <w:szCs w:val="28"/>
              </w:rPr>
            </w:pPr>
            <w:r>
              <w:rPr>
                <w:sz w:val="28"/>
                <w:szCs w:val="28"/>
              </w:rPr>
              <w:t>3.</w:t>
            </w:r>
          </w:p>
        </w:tc>
        <w:tc>
          <w:tcPr>
            <w:tcW w:w="5135" w:type="dxa"/>
          </w:tcPr>
          <w:p w:rsidR="00071574" w:rsidRPr="00071574" w:rsidRDefault="00071574" w:rsidP="002E5633">
            <w:pPr>
              <w:widowControl w:val="0"/>
            </w:pPr>
            <w:r w:rsidRPr="00071574">
              <w:t>Количество публикаций гражданско-патриотической направленности в средствах массовой информации и информационно-коммуникационной сети «Интернет»</w:t>
            </w:r>
          </w:p>
        </w:tc>
        <w:tc>
          <w:tcPr>
            <w:tcW w:w="1532" w:type="dxa"/>
          </w:tcPr>
          <w:p w:rsidR="00071574" w:rsidRPr="00071574" w:rsidRDefault="00071574" w:rsidP="00884251">
            <w:pPr>
              <w:widowControl w:val="0"/>
              <w:jc w:val="center"/>
            </w:pPr>
            <w:r w:rsidRPr="00071574">
              <w:t>шт.</w:t>
            </w:r>
          </w:p>
        </w:tc>
        <w:tc>
          <w:tcPr>
            <w:tcW w:w="2707" w:type="dxa"/>
          </w:tcPr>
          <w:p w:rsidR="00071574" w:rsidRPr="00071574" w:rsidRDefault="00071574" w:rsidP="00884251">
            <w:pPr>
              <w:widowControl w:val="0"/>
              <w:jc w:val="center"/>
            </w:pPr>
            <w:r w:rsidRPr="00071574">
              <w:t>28</w:t>
            </w:r>
          </w:p>
        </w:tc>
        <w:tc>
          <w:tcPr>
            <w:tcW w:w="1706" w:type="dxa"/>
          </w:tcPr>
          <w:p w:rsidR="00071574" w:rsidRPr="00071574" w:rsidRDefault="00071574" w:rsidP="00884251">
            <w:pPr>
              <w:jc w:val="center"/>
            </w:pPr>
            <w:r w:rsidRPr="00071574">
              <w:t xml:space="preserve">30 </w:t>
            </w:r>
          </w:p>
        </w:tc>
        <w:tc>
          <w:tcPr>
            <w:tcW w:w="1447" w:type="dxa"/>
          </w:tcPr>
          <w:p w:rsidR="00071574" w:rsidRPr="00071574" w:rsidRDefault="00071574" w:rsidP="00884251">
            <w:pPr>
              <w:jc w:val="center"/>
            </w:pPr>
            <w:r w:rsidRPr="00071574">
              <w:t>32</w:t>
            </w:r>
          </w:p>
        </w:tc>
        <w:tc>
          <w:tcPr>
            <w:tcW w:w="1587" w:type="dxa"/>
          </w:tcPr>
          <w:p w:rsidR="00071574" w:rsidRPr="00071574" w:rsidRDefault="00071574" w:rsidP="00884251">
            <w:pPr>
              <w:jc w:val="center"/>
            </w:pPr>
            <w:r w:rsidRPr="00071574">
              <w:t>35</w:t>
            </w:r>
          </w:p>
        </w:tc>
      </w:tr>
    </w:tbl>
    <w:p w:rsidR="00CC665E" w:rsidRPr="00CC665E" w:rsidRDefault="00CC665E" w:rsidP="00CC665E">
      <w:pPr>
        <w:widowControl w:val="0"/>
        <w:ind w:firstLine="709"/>
        <w:jc w:val="center"/>
        <w:rPr>
          <w:b/>
          <w:sz w:val="28"/>
          <w:szCs w:val="28"/>
        </w:rPr>
      </w:pPr>
      <w:r w:rsidRPr="00CC665E">
        <w:rPr>
          <w:b/>
          <w:sz w:val="28"/>
          <w:szCs w:val="28"/>
        </w:rPr>
        <w:t xml:space="preserve">Часть </w:t>
      </w:r>
      <w:r w:rsidR="00FC0415">
        <w:rPr>
          <w:b/>
          <w:sz w:val="28"/>
          <w:szCs w:val="28"/>
        </w:rPr>
        <w:t>3</w:t>
      </w:r>
      <w:r w:rsidRPr="00CC665E">
        <w:rPr>
          <w:b/>
          <w:sz w:val="28"/>
          <w:szCs w:val="28"/>
        </w:rPr>
        <w:t>. ПАСПОРТ</w:t>
      </w:r>
    </w:p>
    <w:p w:rsidR="00CC665E" w:rsidRPr="00CC665E" w:rsidRDefault="00CC665E" w:rsidP="00CC665E">
      <w:pPr>
        <w:widowControl w:val="0"/>
        <w:ind w:firstLine="709"/>
        <w:jc w:val="center"/>
        <w:rPr>
          <w:b/>
          <w:sz w:val="28"/>
          <w:szCs w:val="28"/>
        </w:rPr>
      </w:pPr>
      <w:r w:rsidRPr="00CC665E">
        <w:rPr>
          <w:b/>
          <w:sz w:val="28"/>
          <w:szCs w:val="28"/>
        </w:rPr>
        <w:t>комплекса процессных мероприятий</w:t>
      </w:r>
    </w:p>
    <w:p w:rsidR="00CC665E" w:rsidRDefault="00CC665E" w:rsidP="00CC665E">
      <w:pPr>
        <w:widowControl w:val="0"/>
        <w:ind w:firstLine="709"/>
        <w:jc w:val="center"/>
        <w:rPr>
          <w:b/>
          <w:sz w:val="28"/>
          <w:szCs w:val="28"/>
        </w:rPr>
      </w:pPr>
      <w:r>
        <w:rPr>
          <w:b/>
          <w:sz w:val="28"/>
          <w:szCs w:val="28"/>
        </w:rPr>
        <w:t>«Развитие добровольчества (волонтерства)</w:t>
      </w:r>
      <w:r w:rsidRPr="00CC665E">
        <w:rPr>
          <w:b/>
          <w:sz w:val="28"/>
          <w:szCs w:val="28"/>
        </w:rPr>
        <w:t>»</w:t>
      </w:r>
    </w:p>
    <w:p w:rsidR="00CC665E" w:rsidRPr="00CC665E" w:rsidRDefault="00CC665E" w:rsidP="00CC665E">
      <w:pPr>
        <w:widowControl w:val="0"/>
        <w:ind w:firstLine="709"/>
        <w:jc w:val="center"/>
        <w:rPr>
          <w:sz w:val="28"/>
          <w:szCs w:val="28"/>
        </w:rPr>
      </w:pPr>
      <w:r w:rsidRPr="00CC665E">
        <w:rPr>
          <w:sz w:val="28"/>
          <w:szCs w:val="28"/>
        </w:rPr>
        <w:t>1.ОБЩИЕ ПОЛОЖЕНИЯ</w:t>
      </w:r>
    </w:p>
    <w:tbl>
      <w:tblPr>
        <w:tblStyle w:val="aff3"/>
        <w:tblW w:w="0" w:type="auto"/>
        <w:tblLook w:val="04A0" w:firstRow="1" w:lastRow="0" w:firstColumn="1" w:lastColumn="0" w:noHBand="0" w:noVBand="1"/>
      </w:tblPr>
      <w:tblGrid>
        <w:gridCol w:w="7492"/>
        <w:gridCol w:w="7493"/>
      </w:tblGrid>
      <w:tr w:rsidR="00CC665E" w:rsidRPr="00CC665E" w:rsidTr="00B2620E">
        <w:tc>
          <w:tcPr>
            <w:tcW w:w="7492" w:type="dxa"/>
          </w:tcPr>
          <w:p w:rsidR="00222AEB" w:rsidRPr="00222AEB" w:rsidRDefault="00CC665E" w:rsidP="00222AEB">
            <w:pPr>
              <w:widowControl w:val="0"/>
              <w:ind w:firstLine="709"/>
              <w:jc w:val="center"/>
              <w:rPr>
                <w:sz w:val="28"/>
                <w:szCs w:val="28"/>
              </w:rPr>
            </w:pPr>
            <w:r w:rsidRPr="00CC665E">
              <w:rPr>
                <w:sz w:val="28"/>
                <w:szCs w:val="28"/>
              </w:rPr>
              <w:t xml:space="preserve">Ответственный за </w:t>
            </w:r>
            <w:r w:rsidR="00222AEB" w:rsidRPr="00222AEB">
              <w:rPr>
                <w:sz w:val="28"/>
                <w:szCs w:val="28"/>
              </w:rPr>
              <w:t>реализацию комплекса процессных</w:t>
            </w:r>
          </w:p>
          <w:p w:rsidR="00CC665E" w:rsidRPr="00CC665E" w:rsidRDefault="00222AEB" w:rsidP="00222AEB">
            <w:pPr>
              <w:widowControl w:val="0"/>
              <w:ind w:firstLine="709"/>
              <w:jc w:val="center"/>
              <w:rPr>
                <w:sz w:val="28"/>
                <w:szCs w:val="28"/>
              </w:rPr>
            </w:pPr>
            <w:r w:rsidRPr="00222AEB">
              <w:rPr>
                <w:sz w:val="28"/>
                <w:szCs w:val="28"/>
              </w:rPr>
              <w:t>мероприятий</w:t>
            </w:r>
          </w:p>
        </w:tc>
        <w:tc>
          <w:tcPr>
            <w:tcW w:w="7493" w:type="dxa"/>
          </w:tcPr>
          <w:p w:rsidR="00FC0415" w:rsidRDefault="00AB15B8" w:rsidP="00FC0415">
            <w:pPr>
              <w:widowControl w:val="0"/>
              <w:ind w:firstLine="709"/>
              <w:rPr>
                <w:sz w:val="28"/>
                <w:szCs w:val="28"/>
              </w:rPr>
            </w:pPr>
            <w:r>
              <w:rPr>
                <w:sz w:val="28"/>
                <w:szCs w:val="28"/>
              </w:rPr>
              <w:t xml:space="preserve">- </w:t>
            </w:r>
            <w:r w:rsidR="00FC0415">
              <w:rPr>
                <w:sz w:val="28"/>
                <w:szCs w:val="28"/>
              </w:rPr>
              <w:t>о</w:t>
            </w:r>
            <w:r w:rsidR="00CC665E" w:rsidRPr="00CC665E">
              <w:rPr>
                <w:sz w:val="28"/>
                <w:szCs w:val="28"/>
              </w:rPr>
              <w:t>тдел по культуре и спорту</w:t>
            </w:r>
            <w:r w:rsidR="00116E49">
              <w:rPr>
                <w:sz w:val="28"/>
                <w:szCs w:val="28"/>
              </w:rPr>
              <w:t>;</w:t>
            </w:r>
          </w:p>
          <w:p w:rsidR="00CC665E" w:rsidRPr="00CC665E" w:rsidRDefault="00AB15B8" w:rsidP="00FC0415">
            <w:pPr>
              <w:widowControl w:val="0"/>
              <w:ind w:firstLine="709"/>
              <w:rPr>
                <w:sz w:val="28"/>
                <w:szCs w:val="28"/>
              </w:rPr>
            </w:pPr>
            <w:r>
              <w:rPr>
                <w:sz w:val="28"/>
                <w:szCs w:val="28"/>
              </w:rPr>
              <w:t>- о</w:t>
            </w:r>
            <w:r w:rsidR="00116E49">
              <w:rPr>
                <w:sz w:val="28"/>
                <w:szCs w:val="28"/>
              </w:rPr>
              <w:t>тдел образования.</w:t>
            </w:r>
          </w:p>
        </w:tc>
      </w:tr>
      <w:tr w:rsidR="00CC665E" w:rsidRPr="00CC665E" w:rsidTr="00B2620E">
        <w:tc>
          <w:tcPr>
            <w:tcW w:w="7492" w:type="dxa"/>
          </w:tcPr>
          <w:p w:rsidR="00CC665E" w:rsidRPr="00CC665E" w:rsidRDefault="00CC665E" w:rsidP="00CC665E">
            <w:pPr>
              <w:widowControl w:val="0"/>
              <w:ind w:firstLine="709"/>
              <w:jc w:val="center"/>
              <w:rPr>
                <w:sz w:val="28"/>
                <w:szCs w:val="28"/>
              </w:rPr>
            </w:pPr>
            <w:r w:rsidRPr="00CC665E">
              <w:rPr>
                <w:sz w:val="28"/>
                <w:szCs w:val="28"/>
              </w:rPr>
              <w:t>Связь с муниципальной программой</w:t>
            </w:r>
          </w:p>
        </w:tc>
        <w:tc>
          <w:tcPr>
            <w:tcW w:w="7493" w:type="dxa"/>
          </w:tcPr>
          <w:p w:rsidR="00CC665E" w:rsidRPr="00CC665E" w:rsidRDefault="00CC665E" w:rsidP="00CC665E">
            <w:pPr>
              <w:widowControl w:val="0"/>
              <w:ind w:firstLine="709"/>
              <w:rPr>
                <w:sz w:val="28"/>
                <w:szCs w:val="28"/>
              </w:rPr>
            </w:pPr>
            <w:r w:rsidRPr="00CC665E">
              <w:rPr>
                <w:sz w:val="28"/>
                <w:szCs w:val="28"/>
              </w:rPr>
              <w:t>Муниципальная программа «Гражданско-</w:t>
            </w:r>
            <w:r>
              <w:rPr>
                <w:sz w:val="28"/>
                <w:szCs w:val="28"/>
              </w:rPr>
              <w:t xml:space="preserve"> п</w:t>
            </w:r>
            <w:r w:rsidRPr="00CC665E">
              <w:rPr>
                <w:sz w:val="28"/>
                <w:szCs w:val="28"/>
              </w:rPr>
              <w:t>атриотиче</w:t>
            </w:r>
            <w:r w:rsidR="00D21C2F">
              <w:rPr>
                <w:sz w:val="28"/>
                <w:szCs w:val="28"/>
              </w:rPr>
              <w:t>-</w:t>
            </w:r>
            <w:r w:rsidRPr="00CC665E">
              <w:rPr>
                <w:sz w:val="28"/>
                <w:szCs w:val="28"/>
              </w:rPr>
              <w:t>ское воспитание граждан в муниципальном образовании</w:t>
            </w:r>
            <w:r>
              <w:rPr>
                <w:sz w:val="28"/>
                <w:szCs w:val="28"/>
              </w:rPr>
              <w:t xml:space="preserve"> </w:t>
            </w:r>
            <w:r w:rsidRPr="00CC665E">
              <w:rPr>
                <w:sz w:val="28"/>
                <w:szCs w:val="28"/>
              </w:rPr>
              <w:t>«Велижский муниципальный округ» Смоленской области»</w:t>
            </w:r>
          </w:p>
          <w:p w:rsidR="00CC665E" w:rsidRPr="00CC665E" w:rsidRDefault="00CC665E" w:rsidP="00CC665E">
            <w:pPr>
              <w:widowControl w:val="0"/>
              <w:ind w:firstLine="709"/>
              <w:jc w:val="center"/>
              <w:rPr>
                <w:sz w:val="28"/>
                <w:szCs w:val="28"/>
              </w:rPr>
            </w:pPr>
          </w:p>
        </w:tc>
      </w:tr>
    </w:tbl>
    <w:p w:rsidR="00CC665E" w:rsidRPr="00CC665E" w:rsidRDefault="00CC665E" w:rsidP="00535A55">
      <w:pPr>
        <w:widowControl w:val="0"/>
        <w:ind w:firstLine="709"/>
        <w:jc w:val="center"/>
        <w:rPr>
          <w:sz w:val="28"/>
          <w:szCs w:val="28"/>
        </w:rPr>
      </w:pPr>
      <w:r w:rsidRPr="00CC665E">
        <w:rPr>
          <w:sz w:val="28"/>
          <w:szCs w:val="28"/>
        </w:rPr>
        <w:t>2. ПОКАЗАТЕЛИ РЕАЛИЗАЦИИ КОМПЛЕКСА ПРОЦЕССНЫХ МЕРОПРИЯТИЙ</w:t>
      </w:r>
    </w:p>
    <w:tbl>
      <w:tblPr>
        <w:tblStyle w:val="aff3"/>
        <w:tblW w:w="14992" w:type="dxa"/>
        <w:tblLayout w:type="fixed"/>
        <w:tblLook w:val="04A0" w:firstRow="1" w:lastRow="0" w:firstColumn="1" w:lastColumn="0" w:noHBand="0" w:noVBand="1"/>
      </w:tblPr>
      <w:tblGrid>
        <w:gridCol w:w="704"/>
        <w:gridCol w:w="5528"/>
        <w:gridCol w:w="1649"/>
        <w:gridCol w:w="2466"/>
        <w:gridCol w:w="1810"/>
        <w:gridCol w:w="1447"/>
        <w:gridCol w:w="1388"/>
      </w:tblGrid>
      <w:tr w:rsidR="00AF5E56" w:rsidRPr="00071574" w:rsidTr="00071574">
        <w:trPr>
          <w:trHeight w:val="315"/>
        </w:trPr>
        <w:tc>
          <w:tcPr>
            <w:tcW w:w="704" w:type="dxa"/>
            <w:vMerge w:val="restart"/>
          </w:tcPr>
          <w:p w:rsidR="00AF5E56" w:rsidRDefault="00AF5E56" w:rsidP="00071574">
            <w:pPr>
              <w:widowControl w:val="0"/>
              <w:ind w:right="-108" w:hanging="113"/>
              <w:jc w:val="center"/>
            </w:pPr>
            <w:r>
              <w:t>№</w:t>
            </w:r>
          </w:p>
          <w:p w:rsidR="00AF5E56" w:rsidRPr="00071574" w:rsidRDefault="00AF5E56" w:rsidP="00071574">
            <w:pPr>
              <w:widowControl w:val="0"/>
              <w:ind w:right="-108" w:hanging="113"/>
              <w:jc w:val="center"/>
            </w:pPr>
            <w:r>
              <w:t>п/п</w:t>
            </w:r>
          </w:p>
        </w:tc>
        <w:tc>
          <w:tcPr>
            <w:tcW w:w="5528" w:type="dxa"/>
            <w:vMerge w:val="restart"/>
          </w:tcPr>
          <w:p w:rsidR="00AF5E56" w:rsidRPr="00071574" w:rsidRDefault="00AF5E56" w:rsidP="00CC665E">
            <w:pPr>
              <w:widowControl w:val="0"/>
              <w:ind w:firstLine="709"/>
              <w:jc w:val="center"/>
            </w:pPr>
            <w:r w:rsidRPr="00071574">
              <w:t>Название результата, единица измерения</w:t>
            </w:r>
          </w:p>
        </w:tc>
        <w:tc>
          <w:tcPr>
            <w:tcW w:w="1649" w:type="dxa"/>
            <w:vMerge w:val="restart"/>
          </w:tcPr>
          <w:p w:rsidR="00AF5E56" w:rsidRPr="00071574" w:rsidRDefault="00AF5E56" w:rsidP="00071574">
            <w:pPr>
              <w:widowControl w:val="0"/>
            </w:pPr>
            <w:r w:rsidRPr="00071574">
              <w:t>ед.</w:t>
            </w:r>
            <w:r>
              <w:t>изм.</w:t>
            </w:r>
          </w:p>
        </w:tc>
        <w:tc>
          <w:tcPr>
            <w:tcW w:w="2466" w:type="dxa"/>
            <w:vMerge w:val="restart"/>
          </w:tcPr>
          <w:p w:rsidR="00AF5E56" w:rsidRPr="00071574" w:rsidRDefault="00AF5E56" w:rsidP="00071574">
            <w:pPr>
              <w:widowControl w:val="0"/>
              <w:ind w:right="179"/>
              <w:jc w:val="center"/>
            </w:pPr>
            <w:r w:rsidRPr="00071574">
              <w:t>Базовое значение результата (к очередному финансовому году)</w:t>
            </w:r>
          </w:p>
          <w:p w:rsidR="00AF5E56" w:rsidRPr="00071574" w:rsidRDefault="00AF5E56" w:rsidP="00071574">
            <w:pPr>
              <w:widowControl w:val="0"/>
              <w:ind w:right="179"/>
              <w:jc w:val="center"/>
            </w:pPr>
            <w:r w:rsidRPr="00071574">
              <w:t>(2025 г.)</w:t>
            </w:r>
          </w:p>
        </w:tc>
        <w:tc>
          <w:tcPr>
            <w:tcW w:w="4645" w:type="dxa"/>
            <w:gridSpan w:val="3"/>
          </w:tcPr>
          <w:p w:rsidR="00AF5E56" w:rsidRPr="00071574" w:rsidRDefault="00AF5E56" w:rsidP="00071574">
            <w:pPr>
              <w:widowControl w:val="0"/>
              <w:jc w:val="center"/>
            </w:pPr>
            <w:r w:rsidRPr="00071574">
              <w:t>Планируемое значение результата на очередной финансовый год и плановый период (по этапам реализации)</w:t>
            </w:r>
          </w:p>
        </w:tc>
      </w:tr>
      <w:tr w:rsidR="00AF5E56" w:rsidRPr="00071574" w:rsidTr="00071574">
        <w:trPr>
          <w:trHeight w:val="330"/>
        </w:trPr>
        <w:tc>
          <w:tcPr>
            <w:tcW w:w="704" w:type="dxa"/>
            <w:vMerge/>
          </w:tcPr>
          <w:p w:rsidR="00AF5E56" w:rsidRPr="00071574" w:rsidRDefault="00AF5E56" w:rsidP="00CC665E">
            <w:pPr>
              <w:widowControl w:val="0"/>
              <w:ind w:firstLine="709"/>
              <w:jc w:val="center"/>
            </w:pPr>
          </w:p>
        </w:tc>
        <w:tc>
          <w:tcPr>
            <w:tcW w:w="5528" w:type="dxa"/>
            <w:vMerge/>
          </w:tcPr>
          <w:p w:rsidR="00AF5E56" w:rsidRPr="00071574" w:rsidRDefault="00AF5E56" w:rsidP="00CC665E">
            <w:pPr>
              <w:widowControl w:val="0"/>
              <w:ind w:firstLine="709"/>
              <w:jc w:val="center"/>
            </w:pPr>
          </w:p>
        </w:tc>
        <w:tc>
          <w:tcPr>
            <w:tcW w:w="1649" w:type="dxa"/>
            <w:vMerge/>
          </w:tcPr>
          <w:p w:rsidR="00AF5E56" w:rsidRPr="00071574" w:rsidRDefault="00AF5E56" w:rsidP="00CC665E">
            <w:pPr>
              <w:widowControl w:val="0"/>
              <w:ind w:firstLine="709"/>
              <w:jc w:val="center"/>
            </w:pPr>
          </w:p>
        </w:tc>
        <w:tc>
          <w:tcPr>
            <w:tcW w:w="2466" w:type="dxa"/>
            <w:vMerge/>
          </w:tcPr>
          <w:p w:rsidR="00AF5E56" w:rsidRPr="00071574" w:rsidRDefault="00AF5E56" w:rsidP="00CC665E">
            <w:pPr>
              <w:widowControl w:val="0"/>
              <w:ind w:firstLine="709"/>
              <w:jc w:val="center"/>
            </w:pPr>
          </w:p>
        </w:tc>
        <w:tc>
          <w:tcPr>
            <w:tcW w:w="1810" w:type="dxa"/>
          </w:tcPr>
          <w:p w:rsidR="00AF5E56" w:rsidRPr="00071574" w:rsidRDefault="00AF5E56" w:rsidP="00665420">
            <w:pPr>
              <w:widowControl w:val="0"/>
              <w:jc w:val="center"/>
            </w:pPr>
            <w:r w:rsidRPr="00071574">
              <w:t>Очередной финансовый год</w:t>
            </w:r>
          </w:p>
          <w:p w:rsidR="00AF5E56" w:rsidRPr="00071574" w:rsidRDefault="00AF5E56" w:rsidP="00665420">
            <w:pPr>
              <w:widowControl w:val="0"/>
              <w:jc w:val="center"/>
            </w:pPr>
            <w:r w:rsidRPr="00071574">
              <w:t>(2026 г.)</w:t>
            </w:r>
          </w:p>
        </w:tc>
        <w:tc>
          <w:tcPr>
            <w:tcW w:w="1447" w:type="dxa"/>
          </w:tcPr>
          <w:p w:rsidR="00AF5E56" w:rsidRPr="00071574" w:rsidRDefault="00AF5E56" w:rsidP="00665420">
            <w:pPr>
              <w:widowControl w:val="0"/>
              <w:jc w:val="center"/>
            </w:pPr>
            <w:r w:rsidRPr="00071574">
              <w:t>1-й год планового периода</w:t>
            </w:r>
          </w:p>
          <w:p w:rsidR="00AF5E56" w:rsidRPr="00071574" w:rsidRDefault="00AF5E56" w:rsidP="00665420">
            <w:pPr>
              <w:widowControl w:val="0"/>
              <w:jc w:val="center"/>
            </w:pPr>
            <w:r w:rsidRPr="00071574">
              <w:t>(2027 г.)</w:t>
            </w:r>
          </w:p>
        </w:tc>
        <w:tc>
          <w:tcPr>
            <w:tcW w:w="1388" w:type="dxa"/>
          </w:tcPr>
          <w:p w:rsidR="00AF5E56" w:rsidRPr="00071574" w:rsidRDefault="00AF5E56" w:rsidP="00665420">
            <w:pPr>
              <w:widowControl w:val="0"/>
              <w:jc w:val="center"/>
            </w:pPr>
            <w:r w:rsidRPr="00071574">
              <w:t>2-год планового периода</w:t>
            </w:r>
          </w:p>
          <w:p w:rsidR="00AF5E56" w:rsidRPr="00071574" w:rsidRDefault="00AF5E56" w:rsidP="00665420">
            <w:pPr>
              <w:widowControl w:val="0"/>
              <w:jc w:val="center"/>
            </w:pPr>
            <w:r w:rsidRPr="00071574">
              <w:t>(2028 г.)</w:t>
            </w:r>
          </w:p>
        </w:tc>
      </w:tr>
      <w:tr w:rsidR="00071574" w:rsidRPr="00071574" w:rsidTr="00071574">
        <w:tc>
          <w:tcPr>
            <w:tcW w:w="704" w:type="dxa"/>
          </w:tcPr>
          <w:p w:rsidR="00071574" w:rsidRPr="00071574" w:rsidRDefault="00AF5E56" w:rsidP="00AF5E56">
            <w:pPr>
              <w:widowControl w:val="0"/>
              <w:ind w:right="-392"/>
            </w:pPr>
            <w:r>
              <w:t>1</w:t>
            </w:r>
          </w:p>
        </w:tc>
        <w:tc>
          <w:tcPr>
            <w:tcW w:w="5528" w:type="dxa"/>
          </w:tcPr>
          <w:p w:rsidR="00071574" w:rsidRPr="00071574" w:rsidRDefault="00AF5E56" w:rsidP="00CC665E">
            <w:pPr>
              <w:widowControl w:val="0"/>
              <w:ind w:firstLine="709"/>
              <w:jc w:val="center"/>
            </w:pPr>
            <w:r>
              <w:t>2</w:t>
            </w:r>
          </w:p>
        </w:tc>
        <w:tc>
          <w:tcPr>
            <w:tcW w:w="1649" w:type="dxa"/>
          </w:tcPr>
          <w:p w:rsidR="00071574" w:rsidRPr="00071574" w:rsidRDefault="00AF5E56" w:rsidP="00CC665E">
            <w:pPr>
              <w:widowControl w:val="0"/>
              <w:ind w:firstLine="709"/>
              <w:jc w:val="center"/>
            </w:pPr>
            <w:r>
              <w:t>3</w:t>
            </w:r>
          </w:p>
        </w:tc>
        <w:tc>
          <w:tcPr>
            <w:tcW w:w="2466" w:type="dxa"/>
          </w:tcPr>
          <w:p w:rsidR="00071574" w:rsidRPr="00071574" w:rsidRDefault="00AF5E56" w:rsidP="00CC665E">
            <w:pPr>
              <w:widowControl w:val="0"/>
              <w:ind w:firstLine="709"/>
              <w:jc w:val="center"/>
            </w:pPr>
            <w:r>
              <w:t>4</w:t>
            </w:r>
          </w:p>
        </w:tc>
        <w:tc>
          <w:tcPr>
            <w:tcW w:w="1810" w:type="dxa"/>
          </w:tcPr>
          <w:p w:rsidR="00071574" w:rsidRPr="00071574" w:rsidRDefault="00AF5E56" w:rsidP="00CC665E">
            <w:pPr>
              <w:widowControl w:val="0"/>
              <w:ind w:firstLine="709"/>
              <w:jc w:val="center"/>
            </w:pPr>
            <w:r>
              <w:t>5</w:t>
            </w:r>
          </w:p>
        </w:tc>
        <w:tc>
          <w:tcPr>
            <w:tcW w:w="1447" w:type="dxa"/>
          </w:tcPr>
          <w:p w:rsidR="00071574" w:rsidRPr="00071574" w:rsidRDefault="00AF5E56" w:rsidP="00CC665E">
            <w:pPr>
              <w:widowControl w:val="0"/>
              <w:ind w:firstLine="709"/>
              <w:jc w:val="center"/>
            </w:pPr>
            <w:r>
              <w:t>6</w:t>
            </w:r>
          </w:p>
        </w:tc>
        <w:tc>
          <w:tcPr>
            <w:tcW w:w="1388" w:type="dxa"/>
          </w:tcPr>
          <w:p w:rsidR="00071574" w:rsidRPr="00071574" w:rsidRDefault="00AF5E56" w:rsidP="00CC665E">
            <w:pPr>
              <w:widowControl w:val="0"/>
              <w:ind w:firstLine="709"/>
              <w:jc w:val="center"/>
            </w:pPr>
            <w:r>
              <w:t>7</w:t>
            </w:r>
          </w:p>
        </w:tc>
      </w:tr>
      <w:tr w:rsidR="00071574" w:rsidRPr="00071574" w:rsidTr="00071574">
        <w:tc>
          <w:tcPr>
            <w:tcW w:w="704" w:type="dxa"/>
          </w:tcPr>
          <w:p w:rsidR="00071574" w:rsidRPr="00071574" w:rsidRDefault="00071574" w:rsidP="00071574">
            <w:pPr>
              <w:widowControl w:val="0"/>
            </w:pPr>
          </w:p>
        </w:tc>
        <w:tc>
          <w:tcPr>
            <w:tcW w:w="5528" w:type="dxa"/>
          </w:tcPr>
          <w:p w:rsidR="00071574" w:rsidRPr="00071574" w:rsidRDefault="00071574" w:rsidP="00071574">
            <w:pPr>
              <w:widowControl w:val="0"/>
            </w:pPr>
            <w:r w:rsidRPr="00071574">
              <w:t>Доля граждан, вовлеченных в добровольческую деятельность в муниципальном образовании «Велижский муниципальный округ» Смоленской области по отношению к общему числу жителей</w:t>
            </w:r>
          </w:p>
        </w:tc>
        <w:tc>
          <w:tcPr>
            <w:tcW w:w="1649" w:type="dxa"/>
          </w:tcPr>
          <w:p w:rsidR="00071574" w:rsidRPr="00071574" w:rsidRDefault="00071574" w:rsidP="00CC665E">
            <w:pPr>
              <w:widowControl w:val="0"/>
              <w:ind w:firstLine="709"/>
              <w:jc w:val="center"/>
            </w:pPr>
            <w:r w:rsidRPr="00071574">
              <w:t>%</w:t>
            </w:r>
          </w:p>
        </w:tc>
        <w:tc>
          <w:tcPr>
            <w:tcW w:w="2466" w:type="dxa"/>
          </w:tcPr>
          <w:p w:rsidR="00071574" w:rsidRPr="00071574" w:rsidRDefault="00071574" w:rsidP="00156CAA">
            <w:pPr>
              <w:widowControl w:val="0"/>
              <w:ind w:firstLine="709"/>
              <w:jc w:val="center"/>
            </w:pPr>
            <w:r w:rsidRPr="00071574">
              <w:t>42</w:t>
            </w:r>
          </w:p>
        </w:tc>
        <w:tc>
          <w:tcPr>
            <w:tcW w:w="1810" w:type="dxa"/>
          </w:tcPr>
          <w:p w:rsidR="00071574" w:rsidRPr="00071574" w:rsidRDefault="00071574" w:rsidP="00CC665E">
            <w:pPr>
              <w:widowControl w:val="0"/>
              <w:ind w:firstLine="709"/>
              <w:jc w:val="center"/>
            </w:pPr>
            <w:r w:rsidRPr="00071574">
              <w:t>44</w:t>
            </w:r>
          </w:p>
        </w:tc>
        <w:tc>
          <w:tcPr>
            <w:tcW w:w="1447" w:type="dxa"/>
          </w:tcPr>
          <w:p w:rsidR="00071574" w:rsidRPr="00071574" w:rsidRDefault="00071574" w:rsidP="00CC665E">
            <w:pPr>
              <w:widowControl w:val="0"/>
              <w:ind w:firstLine="709"/>
              <w:jc w:val="center"/>
            </w:pPr>
            <w:r w:rsidRPr="00071574">
              <w:t>47</w:t>
            </w:r>
          </w:p>
        </w:tc>
        <w:tc>
          <w:tcPr>
            <w:tcW w:w="1388" w:type="dxa"/>
          </w:tcPr>
          <w:p w:rsidR="00071574" w:rsidRPr="00071574" w:rsidRDefault="00071574" w:rsidP="00CC665E">
            <w:pPr>
              <w:widowControl w:val="0"/>
              <w:ind w:firstLine="709"/>
              <w:jc w:val="center"/>
            </w:pPr>
            <w:r w:rsidRPr="00071574">
              <w:t>50</w:t>
            </w:r>
          </w:p>
        </w:tc>
      </w:tr>
      <w:tr w:rsidR="00071574" w:rsidRPr="00071574" w:rsidTr="00071574">
        <w:tc>
          <w:tcPr>
            <w:tcW w:w="704" w:type="dxa"/>
          </w:tcPr>
          <w:p w:rsidR="00071574" w:rsidRPr="00071574" w:rsidRDefault="00071574" w:rsidP="00156CAA">
            <w:pPr>
              <w:widowControl w:val="0"/>
              <w:ind w:firstLine="29"/>
            </w:pPr>
          </w:p>
        </w:tc>
        <w:tc>
          <w:tcPr>
            <w:tcW w:w="5528" w:type="dxa"/>
          </w:tcPr>
          <w:p w:rsidR="00071574" w:rsidRPr="00071574" w:rsidRDefault="00071574" w:rsidP="00156CAA">
            <w:pPr>
              <w:widowControl w:val="0"/>
              <w:ind w:firstLine="29"/>
            </w:pPr>
            <w:r w:rsidRPr="00071574">
              <w:t>Количество добровольцев,</w:t>
            </w:r>
          </w:p>
          <w:p w:rsidR="00071574" w:rsidRPr="00071574" w:rsidRDefault="00071574" w:rsidP="00156CAA">
            <w:pPr>
              <w:widowControl w:val="0"/>
              <w:ind w:firstLine="29"/>
            </w:pPr>
            <w:r w:rsidRPr="00071574">
              <w:t>зарегистрированных на платформе «ДОБРО.РФ»</w:t>
            </w:r>
          </w:p>
        </w:tc>
        <w:tc>
          <w:tcPr>
            <w:tcW w:w="1649" w:type="dxa"/>
          </w:tcPr>
          <w:p w:rsidR="00071574" w:rsidRPr="00071574" w:rsidRDefault="00071574" w:rsidP="00CC665E">
            <w:pPr>
              <w:widowControl w:val="0"/>
              <w:ind w:firstLine="709"/>
              <w:jc w:val="center"/>
            </w:pPr>
            <w:r w:rsidRPr="00071574">
              <w:t>чел.</w:t>
            </w:r>
          </w:p>
        </w:tc>
        <w:tc>
          <w:tcPr>
            <w:tcW w:w="2466" w:type="dxa"/>
          </w:tcPr>
          <w:p w:rsidR="00071574" w:rsidRPr="00071574" w:rsidRDefault="00071574" w:rsidP="00156CAA">
            <w:pPr>
              <w:widowControl w:val="0"/>
              <w:ind w:firstLine="709"/>
              <w:jc w:val="center"/>
            </w:pPr>
            <w:r w:rsidRPr="00071574">
              <w:t>300</w:t>
            </w:r>
          </w:p>
        </w:tc>
        <w:tc>
          <w:tcPr>
            <w:tcW w:w="1810" w:type="dxa"/>
          </w:tcPr>
          <w:p w:rsidR="00071574" w:rsidRPr="00071574" w:rsidRDefault="00071574" w:rsidP="00CC665E">
            <w:pPr>
              <w:widowControl w:val="0"/>
              <w:ind w:firstLine="709"/>
              <w:jc w:val="center"/>
            </w:pPr>
            <w:r w:rsidRPr="00071574">
              <w:t>350</w:t>
            </w:r>
          </w:p>
        </w:tc>
        <w:tc>
          <w:tcPr>
            <w:tcW w:w="1447" w:type="dxa"/>
          </w:tcPr>
          <w:p w:rsidR="00071574" w:rsidRPr="00071574" w:rsidRDefault="00071574" w:rsidP="00156CAA">
            <w:pPr>
              <w:widowControl w:val="0"/>
              <w:ind w:firstLine="709"/>
              <w:jc w:val="center"/>
            </w:pPr>
            <w:r w:rsidRPr="00071574">
              <w:t>400</w:t>
            </w:r>
          </w:p>
        </w:tc>
        <w:tc>
          <w:tcPr>
            <w:tcW w:w="1388" w:type="dxa"/>
          </w:tcPr>
          <w:p w:rsidR="00071574" w:rsidRPr="00071574" w:rsidRDefault="00071574" w:rsidP="00CC665E">
            <w:pPr>
              <w:widowControl w:val="0"/>
              <w:ind w:firstLine="709"/>
              <w:jc w:val="center"/>
            </w:pPr>
            <w:r w:rsidRPr="00071574">
              <w:t>4500</w:t>
            </w:r>
          </w:p>
        </w:tc>
      </w:tr>
    </w:tbl>
    <w:p w:rsidR="00CC665E" w:rsidRDefault="00CC665E" w:rsidP="00535A55">
      <w:pPr>
        <w:widowControl w:val="0"/>
        <w:ind w:firstLine="709"/>
        <w:jc w:val="center"/>
        <w:rPr>
          <w:b/>
          <w:sz w:val="28"/>
          <w:szCs w:val="28"/>
        </w:rPr>
      </w:pPr>
    </w:p>
    <w:p w:rsidR="00535A55" w:rsidRDefault="00535A55" w:rsidP="00535A55">
      <w:pPr>
        <w:widowControl w:val="0"/>
        <w:ind w:firstLine="709"/>
        <w:jc w:val="center"/>
        <w:rPr>
          <w:b/>
          <w:sz w:val="28"/>
          <w:szCs w:val="28"/>
        </w:rPr>
      </w:pPr>
      <w:r>
        <w:rPr>
          <w:b/>
          <w:sz w:val="28"/>
          <w:szCs w:val="28"/>
        </w:rPr>
        <w:t xml:space="preserve">Часть </w:t>
      </w:r>
      <w:r w:rsidR="00CC665E">
        <w:rPr>
          <w:b/>
          <w:sz w:val="28"/>
          <w:szCs w:val="28"/>
        </w:rPr>
        <w:t>4</w:t>
      </w:r>
      <w:r>
        <w:rPr>
          <w:b/>
          <w:sz w:val="28"/>
          <w:szCs w:val="28"/>
        </w:rPr>
        <w:t>. ПАСПОРТ</w:t>
      </w:r>
    </w:p>
    <w:p w:rsidR="00535A55" w:rsidRDefault="00535A55" w:rsidP="00535A55">
      <w:pPr>
        <w:widowControl w:val="0"/>
        <w:ind w:firstLine="709"/>
        <w:jc w:val="center"/>
        <w:rPr>
          <w:b/>
          <w:sz w:val="28"/>
          <w:szCs w:val="28"/>
        </w:rPr>
      </w:pPr>
      <w:r>
        <w:rPr>
          <w:b/>
          <w:sz w:val="28"/>
          <w:szCs w:val="28"/>
        </w:rPr>
        <w:t>комплекса процессных мероприятий</w:t>
      </w:r>
    </w:p>
    <w:p w:rsidR="00535A55" w:rsidRDefault="00535A55" w:rsidP="00535A55">
      <w:pPr>
        <w:widowControl w:val="0"/>
        <w:ind w:firstLine="709"/>
        <w:jc w:val="center"/>
        <w:rPr>
          <w:b/>
          <w:sz w:val="28"/>
          <w:szCs w:val="28"/>
        </w:rPr>
      </w:pPr>
      <w:r>
        <w:rPr>
          <w:b/>
          <w:sz w:val="28"/>
          <w:szCs w:val="28"/>
        </w:rPr>
        <w:t>«</w:t>
      </w:r>
      <w:r w:rsidR="0032387F" w:rsidRPr="0032387F">
        <w:rPr>
          <w:b/>
          <w:sz w:val="28"/>
          <w:szCs w:val="28"/>
        </w:rPr>
        <w:t>Организация и проведение мероприятий по гражданскому и патриотическому воспитанию граждан</w:t>
      </w:r>
      <w:r>
        <w:rPr>
          <w:b/>
          <w:sz w:val="28"/>
          <w:szCs w:val="28"/>
        </w:rPr>
        <w:t>»</w:t>
      </w:r>
    </w:p>
    <w:p w:rsidR="00535A55" w:rsidRDefault="00535A55" w:rsidP="00535A55">
      <w:pPr>
        <w:widowControl w:val="0"/>
        <w:jc w:val="center"/>
        <w:rPr>
          <w:sz w:val="28"/>
          <w:szCs w:val="28"/>
          <w:lang w:eastAsia="ar-SA"/>
        </w:rPr>
      </w:pPr>
      <w:r>
        <w:rPr>
          <w:sz w:val="28"/>
          <w:szCs w:val="28"/>
          <w:lang w:eastAsia="ar-SA"/>
        </w:rPr>
        <w:t>1. ОБЩИЕ ПОЛОЖЕНИЯ</w:t>
      </w:r>
    </w:p>
    <w:tbl>
      <w:tblPr>
        <w:tblStyle w:val="aff3"/>
        <w:tblW w:w="0" w:type="auto"/>
        <w:tblLook w:val="04A0" w:firstRow="1" w:lastRow="0" w:firstColumn="1" w:lastColumn="0" w:noHBand="0" w:noVBand="1"/>
      </w:tblPr>
      <w:tblGrid>
        <w:gridCol w:w="7492"/>
        <w:gridCol w:w="7493"/>
      </w:tblGrid>
      <w:tr w:rsidR="00535A55" w:rsidTr="00884251">
        <w:tc>
          <w:tcPr>
            <w:tcW w:w="7492" w:type="dxa"/>
          </w:tcPr>
          <w:p w:rsidR="00222AEB" w:rsidRPr="00222AEB" w:rsidRDefault="00535A55" w:rsidP="00222AEB">
            <w:pPr>
              <w:widowControl w:val="0"/>
              <w:rPr>
                <w:sz w:val="28"/>
                <w:szCs w:val="28"/>
              </w:rPr>
            </w:pPr>
            <w:r>
              <w:rPr>
                <w:sz w:val="28"/>
                <w:szCs w:val="28"/>
              </w:rPr>
              <w:t xml:space="preserve">Ответственный за </w:t>
            </w:r>
            <w:r w:rsidR="00222AEB" w:rsidRPr="00222AEB">
              <w:rPr>
                <w:sz w:val="28"/>
                <w:szCs w:val="28"/>
              </w:rPr>
              <w:t>реализацию комплекса процессных</w:t>
            </w:r>
          </w:p>
          <w:p w:rsidR="00535A55" w:rsidRDefault="00222AEB" w:rsidP="00222AEB">
            <w:pPr>
              <w:widowControl w:val="0"/>
              <w:rPr>
                <w:sz w:val="28"/>
                <w:szCs w:val="28"/>
              </w:rPr>
            </w:pPr>
            <w:r w:rsidRPr="00222AEB">
              <w:rPr>
                <w:sz w:val="28"/>
                <w:szCs w:val="28"/>
              </w:rPr>
              <w:t>мероприятий</w:t>
            </w:r>
          </w:p>
        </w:tc>
        <w:tc>
          <w:tcPr>
            <w:tcW w:w="7493" w:type="dxa"/>
          </w:tcPr>
          <w:p w:rsidR="00FC0415" w:rsidRDefault="00FC0415" w:rsidP="00884251">
            <w:pPr>
              <w:widowControl w:val="0"/>
              <w:rPr>
                <w:sz w:val="28"/>
                <w:szCs w:val="28"/>
              </w:rPr>
            </w:pPr>
            <w:r>
              <w:rPr>
                <w:sz w:val="28"/>
                <w:szCs w:val="28"/>
              </w:rPr>
              <w:t>-</w:t>
            </w:r>
            <w:r w:rsidR="00116E49">
              <w:rPr>
                <w:sz w:val="28"/>
                <w:szCs w:val="28"/>
              </w:rPr>
              <w:t xml:space="preserve"> </w:t>
            </w:r>
            <w:r>
              <w:rPr>
                <w:sz w:val="28"/>
                <w:szCs w:val="28"/>
              </w:rPr>
              <w:t>о</w:t>
            </w:r>
            <w:r w:rsidR="00535A55">
              <w:rPr>
                <w:sz w:val="28"/>
                <w:szCs w:val="28"/>
              </w:rPr>
              <w:t>тдел образования</w:t>
            </w:r>
            <w:r w:rsidR="00116E49">
              <w:rPr>
                <w:sz w:val="28"/>
                <w:szCs w:val="28"/>
              </w:rPr>
              <w:t>;</w:t>
            </w:r>
            <w:r w:rsidR="00535A55">
              <w:rPr>
                <w:sz w:val="28"/>
                <w:szCs w:val="28"/>
              </w:rPr>
              <w:t xml:space="preserve"> </w:t>
            </w:r>
          </w:p>
          <w:p w:rsidR="00AB15B8" w:rsidRDefault="00FC0415" w:rsidP="00884251">
            <w:pPr>
              <w:widowControl w:val="0"/>
              <w:rPr>
                <w:sz w:val="28"/>
                <w:szCs w:val="28"/>
              </w:rPr>
            </w:pPr>
            <w:r>
              <w:rPr>
                <w:sz w:val="28"/>
                <w:szCs w:val="28"/>
              </w:rPr>
              <w:t xml:space="preserve">- </w:t>
            </w:r>
            <w:r w:rsidR="00AB15B8">
              <w:rPr>
                <w:sz w:val="28"/>
                <w:szCs w:val="28"/>
              </w:rPr>
              <w:t>о</w:t>
            </w:r>
            <w:r w:rsidR="00AB15B8" w:rsidRPr="00AB15B8">
              <w:rPr>
                <w:sz w:val="28"/>
                <w:szCs w:val="28"/>
              </w:rPr>
              <w:t>тдел по культуре и спорту</w:t>
            </w:r>
            <w:r w:rsidR="00116E49">
              <w:rPr>
                <w:sz w:val="28"/>
                <w:szCs w:val="28"/>
              </w:rPr>
              <w:t>;</w:t>
            </w:r>
            <w:r w:rsidR="00AB15B8" w:rsidRPr="00AB15B8">
              <w:rPr>
                <w:sz w:val="28"/>
                <w:szCs w:val="28"/>
              </w:rPr>
              <w:t xml:space="preserve"> </w:t>
            </w:r>
          </w:p>
          <w:p w:rsidR="00AB15B8" w:rsidRPr="00AB15B8" w:rsidRDefault="00FC0415" w:rsidP="00AB15B8">
            <w:pPr>
              <w:widowControl w:val="0"/>
              <w:rPr>
                <w:sz w:val="28"/>
                <w:szCs w:val="28"/>
              </w:rPr>
            </w:pPr>
            <w:r>
              <w:rPr>
                <w:sz w:val="28"/>
                <w:szCs w:val="28"/>
              </w:rPr>
              <w:t xml:space="preserve">- </w:t>
            </w:r>
            <w:r w:rsidR="00116E49">
              <w:rPr>
                <w:sz w:val="28"/>
                <w:szCs w:val="28"/>
              </w:rPr>
              <w:t>МБУК «Велижская ЦКС»;</w:t>
            </w:r>
          </w:p>
          <w:p w:rsidR="00AB15B8" w:rsidRDefault="00FC0415" w:rsidP="00AB15B8">
            <w:pPr>
              <w:widowControl w:val="0"/>
              <w:rPr>
                <w:sz w:val="28"/>
                <w:szCs w:val="28"/>
              </w:rPr>
            </w:pPr>
            <w:r>
              <w:rPr>
                <w:sz w:val="28"/>
                <w:szCs w:val="28"/>
              </w:rPr>
              <w:t xml:space="preserve">- </w:t>
            </w:r>
            <w:r w:rsidR="00116E49">
              <w:rPr>
                <w:sz w:val="28"/>
                <w:szCs w:val="28"/>
              </w:rPr>
              <w:t>МБУК «Велижская ЦБС»;</w:t>
            </w:r>
          </w:p>
          <w:p w:rsidR="00D21C2F" w:rsidRDefault="00FC0415" w:rsidP="007C3423">
            <w:pPr>
              <w:widowControl w:val="0"/>
              <w:rPr>
                <w:sz w:val="28"/>
                <w:szCs w:val="28"/>
              </w:rPr>
            </w:pPr>
            <w:r>
              <w:rPr>
                <w:sz w:val="28"/>
                <w:szCs w:val="28"/>
              </w:rPr>
              <w:t xml:space="preserve">- </w:t>
            </w:r>
            <w:r w:rsidR="00D21C2F">
              <w:rPr>
                <w:sz w:val="28"/>
                <w:szCs w:val="28"/>
              </w:rPr>
              <w:t>МБУК «Велижский музей»</w:t>
            </w:r>
            <w:r w:rsidR="00116E49">
              <w:rPr>
                <w:sz w:val="28"/>
                <w:szCs w:val="28"/>
              </w:rPr>
              <w:t>.</w:t>
            </w:r>
          </w:p>
        </w:tc>
      </w:tr>
      <w:tr w:rsidR="00535A55" w:rsidTr="00884251">
        <w:tc>
          <w:tcPr>
            <w:tcW w:w="7492" w:type="dxa"/>
          </w:tcPr>
          <w:p w:rsidR="00535A55" w:rsidRDefault="00535A55" w:rsidP="00884251">
            <w:pPr>
              <w:widowControl w:val="0"/>
              <w:rPr>
                <w:sz w:val="28"/>
                <w:szCs w:val="28"/>
              </w:rPr>
            </w:pPr>
            <w:r>
              <w:rPr>
                <w:sz w:val="28"/>
                <w:szCs w:val="28"/>
              </w:rPr>
              <w:t>Связь с муниципальной программой</w:t>
            </w:r>
          </w:p>
        </w:tc>
        <w:tc>
          <w:tcPr>
            <w:tcW w:w="7493" w:type="dxa"/>
          </w:tcPr>
          <w:p w:rsidR="00535A55" w:rsidRDefault="00535A55" w:rsidP="00884251">
            <w:pPr>
              <w:widowControl w:val="0"/>
              <w:rPr>
                <w:sz w:val="28"/>
                <w:szCs w:val="28"/>
                <w:lang w:eastAsia="ar-SA"/>
              </w:rPr>
            </w:pPr>
            <w:r>
              <w:rPr>
                <w:sz w:val="28"/>
                <w:szCs w:val="28"/>
              </w:rPr>
              <w:t xml:space="preserve">Муниципальная программа </w:t>
            </w:r>
            <w:r>
              <w:rPr>
                <w:sz w:val="28"/>
                <w:szCs w:val="28"/>
                <w:lang w:eastAsia="ar-SA"/>
              </w:rPr>
              <w:t>«</w:t>
            </w:r>
            <w:r w:rsidR="0032387F">
              <w:rPr>
                <w:sz w:val="28"/>
                <w:szCs w:val="28"/>
                <w:lang w:eastAsia="ar-SA"/>
              </w:rPr>
              <w:t xml:space="preserve">Гражданско-патриотическое воспитание граждан </w:t>
            </w:r>
            <w:r>
              <w:rPr>
                <w:sz w:val="28"/>
                <w:szCs w:val="28"/>
                <w:lang w:eastAsia="ar-SA"/>
              </w:rPr>
              <w:t>в муниципальном образовании</w:t>
            </w:r>
          </w:p>
          <w:p w:rsidR="00535A55" w:rsidRDefault="00535A55" w:rsidP="00884251">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r w:rsidR="00116E49">
              <w:rPr>
                <w:sz w:val="28"/>
                <w:szCs w:val="28"/>
                <w:lang w:eastAsia="ar-SA"/>
              </w:rPr>
              <w:t>»</w:t>
            </w:r>
          </w:p>
        </w:tc>
      </w:tr>
    </w:tbl>
    <w:p w:rsidR="00535A55" w:rsidRDefault="00535A55" w:rsidP="00535A55">
      <w:pPr>
        <w:widowControl w:val="0"/>
        <w:ind w:firstLine="709"/>
        <w:jc w:val="center"/>
      </w:pPr>
    </w:p>
    <w:p w:rsidR="00535A55" w:rsidRDefault="00535A55" w:rsidP="00535A55">
      <w:pPr>
        <w:widowControl w:val="0"/>
        <w:ind w:firstLine="709"/>
        <w:jc w:val="center"/>
      </w:pPr>
      <w:r>
        <w:t>2. ПОКАЗАТЕЛИ РЕАЛИЗАЦИИ КОМПЛЕКСА ПРОЦЕССНЫХ МЕРОПРИЯТИЙ</w:t>
      </w:r>
    </w:p>
    <w:p w:rsidR="00535A55" w:rsidRDefault="00535A55" w:rsidP="00535A55">
      <w:pPr>
        <w:widowControl w:val="0"/>
        <w:ind w:firstLine="709"/>
        <w:jc w:val="center"/>
      </w:pPr>
    </w:p>
    <w:tbl>
      <w:tblPr>
        <w:tblStyle w:val="aff3"/>
        <w:tblW w:w="15189" w:type="dxa"/>
        <w:tblLook w:val="04A0" w:firstRow="1" w:lastRow="0" w:firstColumn="1" w:lastColumn="0" w:noHBand="0" w:noVBand="1"/>
      </w:tblPr>
      <w:tblGrid>
        <w:gridCol w:w="646"/>
        <w:gridCol w:w="5586"/>
        <w:gridCol w:w="1829"/>
        <w:gridCol w:w="2566"/>
        <w:gridCol w:w="1599"/>
        <w:gridCol w:w="1359"/>
        <w:gridCol w:w="1604"/>
      </w:tblGrid>
      <w:tr w:rsidR="00AF5E56" w:rsidTr="00AF5E56">
        <w:trPr>
          <w:trHeight w:val="315"/>
        </w:trPr>
        <w:tc>
          <w:tcPr>
            <w:tcW w:w="646" w:type="dxa"/>
            <w:vMerge w:val="restart"/>
          </w:tcPr>
          <w:p w:rsidR="00AF5E56" w:rsidRPr="00071574" w:rsidRDefault="00AF5E56" w:rsidP="00884251">
            <w:pPr>
              <w:widowControl w:val="0"/>
              <w:jc w:val="center"/>
            </w:pPr>
            <w:r>
              <w:t>№ п/п</w:t>
            </w:r>
          </w:p>
        </w:tc>
        <w:tc>
          <w:tcPr>
            <w:tcW w:w="5586" w:type="dxa"/>
            <w:vMerge w:val="restart"/>
          </w:tcPr>
          <w:p w:rsidR="00AF5E56" w:rsidRPr="00071574" w:rsidRDefault="00AF5E56" w:rsidP="00884251">
            <w:pPr>
              <w:widowControl w:val="0"/>
              <w:jc w:val="center"/>
            </w:pPr>
            <w:r w:rsidRPr="00071574">
              <w:t>Название результата, единица измерения</w:t>
            </w:r>
          </w:p>
        </w:tc>
        <w:tc>
          <w:tcPr>
            <w:tcW w:w="1829" w:type="dxa"/>
            <w:vMerge w:val="restart"/>
          </w:tcPr>
          <w:p w:rsidR="00AF5E56" w:rsidRPr="00071574" w:rsidRDefault="00AF5E56" w:rsidP="00884251">
            <w:pPr>
              <w:widowControl w:val="0"/>
              <w:jc w:val="center"/>
            </w:pPr>
            <w:r>
              <w:t>ед.изм.</w:t>
            </w:r>
          </w:p>
        </w:tc>
        <w:tc>
          <w:tcPr>
            <w:tcW w:w="2566" w:type="dxa"/>
            <w:vMerge w:val="restart"/>
          </w:tcPr>
          <w:p w:rsidR="00AF5E56" w:rsidRPr="00071574" w:rsidRDefault="00AF5E56" w:rsidP="00884251">
            <w:pPr>
              <w:widowControl w:val="0"/>
              <w:jc w:val="center"/>
            </w:pPr>
            <w:r w:rsidRPr="00071574">
              <w:t>Базовое значение результата (к очередному финансовому году)</w:t>
            </w:r>
          </w:p>
          <w:p w:rsidR="00AF5E56" w:rsidRPr="00071574" w:rsidRDefault="00AF5E56" w:rsidP="00884251">
            <w:pPr>
              <w:widowControl w:val="0"/>
              <w:jc w:val="center"/>
            </w:pPr>
            <w:r w:rsidRPr="00071574">
              <w:t>(2025 г.)</w:t>
            </w:r>
          </w:p>
        </w:tc>
        <w:tc>
          <w:tcPr>
            <w:tcW w:w="4562" w:type="dxa"/>
            <w:gridSpan w:val="3"/>
          </w:tcPr>
          <w:p w:rsidR="00AF5E56" w:rsidRPr="00071574" w:rsidRDefault="00AF5E56" w:rsidP="00884251">
            <w:pPr>
              <w:widowControl w:val="0"/>
              <w:jc w:val="center"/>
            </w:pPr>
            <w:r w:rsidRPr="00071574">
              <w:t>Планируемое значение результата на очередной финансовый год и плановый период (по этапам реализации)</w:t>
            </w:r>
          </w:p>
        </w:tc>
      </w:tr>
      <w:tr w:rsidR="00AF5E56" w:rsidTr="00AF5E56">
        <w:trPr>
          <w:trHeight w:val="330"/>
        </w:trPr>
        <w:tc>
          <w:tcPr>
            <w:tcW w:w="646" w:type="dxa"/>
            <w:vMerge/>
          </w:tcPr>
          <w:p w:rsidR="00AF5E56" w:rsidRPr="00071574" w:rsidRDefault="00AF5E56" w:rsidP="00884251">
            <w:pPr>
              <w:widowControl w:val="0"/>
              <w:jc w:val="center"/>
            </w:pPr>
          </w:p>
        </w:tc>
        <w:tc>
          <w:tcPr>
            <w:tcW w:w="5586" w:type="dxa"/>
            <w:vMerge/>
          </w:tcPr>
          <w:p w:rsidR="00AF5E56" w:rsidRPr="00071574" w:rsidRDefault="00AF5E56" w:rsidP="00884251">
            <w:pPr>
              <w:widowControl w:val="0"/>
              <w:jc w:val="center"/>
            </w:pPr>
          </w:p>
        </w:tc>
        <w:tc>
          <w:tcPr>
            <w:tcW w:w="1829" w:type="dxa"/>
            <w:vMerge/>
          </w:tcPr>
          <w:p w:rsidR="00AF5E56" w:rsidRPr="00071574" w:rsidRDefault="00AF5E56" w:rsidP="00884251">
            <w:pPr>
              <w:widowControl w:val="0"/>
              <w:jc w:val="center"/>
            </w:pPr>
          </w:p>
        </w:tc>
        <w:tc>
          <w:tcPr>
            <w:tcW w:w="2566" w:type="dxa"/>
            <w:vMerge/>
          </w:tcPr>
          <w:p w:rsidR="00AF5E56" w:rsidRPr="00071574" w:rsidRDefault="00AF5E56" w:rsidP="00884251">
            <w:pPr>
              <w:widowControl w:val="0"/>
              <w:jc w:val="center"/>
            </w:pPr>
          </w:p>
        </w:tc>
        <w:tc>
          <w:tcPr>
            <w:tcW w:w="1599" w:type="dxa"/>
          </w:tcPr>
          <w:p w:rsidR="00AF5E56" w:rsidRPr="00071574" w:rsidRDefault="00AF5E56" w:rsidP="00884251">
            <w:pPr>
              <w:widowControl w:val="0"/>
              <w:jc w:val="center"/>
            </w:pPr>
            <w:r w:rsidRPr="00071574">
              <w:t xml:space="preserve">Очередной финансовый </w:t>
            </w:r>
            <w:r w:rsidRPr="00071574">
              <w:lastRenderedPageBreak/>
              <w:t>год</w:t>
            </w:r>
          </w:p>
          <w:p w:rsidR="00AF5E56" w:rsidRPr="00071574" w:rsidRDefault="00AF5E56" w:rsidP="00884251">
            <w:pPr>
              <w:widowControl w:val="0"/>
              <w:jc w:val="center"/>
            </w:pPr>
            <w:r w:rsidRPr="00071574">
              <w:t>(2026 г.)</w:t>
            </w:r>
          </w:p>
        </w:tc>
        <w:tc>
          <w:tcPr>
            <w:tcW w:w="1359" w:type="dxa"/>
          </w:tcPr>
          <w:p w:rsidR="00AF5E56" w:rsidRPr="00071574" w:rsidRDefault="00AF5E56" w:rsidP="00884251">
            <w:pPr>
              <w:widowControl w:val="0"/>
              <w:jc w:val="center"/>
            </w:pPr>
            <w:r w:rsidRPr="00071574">
              <w:lastRenderedPageBreak/>
              <w:t xml:space="preserve">1-й год планового </w:t>
            </w:r>
            <w:r w:rsidRPr="00071574">
              <w:lastRenderedPageBreak/>
              <w:t>периода</w:t>
            </w:r>
          </w:p>
          <w:p w:rsidR="00AF5E56" w:rsidRPr="00071574" w:rsidRDefault="00AF5E56" w:rsidP="00884251">
            <w:pPr>
              <w:widowControl w:val="0"/>
              <w:jc w:val="center"/>
            </w:pPr>
            <w:r w:rsidRPr="00071574">
              <w:t>(2027 г.)</w:t>
            </w:r>
          </w:p>
        </w:tc>
        <w:tc>
          <w:tcPr>
            <w:tcW w:w="1604" w:type="dxa"/>
          </w:tcPr>
          <w:p w:rsidR="00AF5E56" w:rsidRPr="00071574" w:rsidRDefault="00AF5E56" w:rsidP="00884251">
            <w:pPr>
              <w:widowControl w:val="0"/>
              <w:jc w:val="center"/>
            </w:pPr>
            <w:r w:rsidRPr="00071574">
              <w:lastRenderedPageBreak/>
              <w:t xml:space="preserve">2-год планового </w:t>
            </w:r>
            <w:r w:rsidRPr="00071574">
              <w:lastRenderedPageBreak/>
              <w:t>периода</w:t>
            </w:r>
          </w:p>
          <w:p w:rsidR="00AF5E56" w:rsidRPr="00071574" w:rsidRDefault="00AF5E56" w:rsidP="00884251">
            <w:pPr>
              <w:widowControl w:val="0"/>
              <w:jc w:val="center"/>
            </w:pPr>
            <w:r w:rsidRPr="00071574">
              <w:t>(2028 г.)</w:t>
            </w:r>
          </w:p>
        </w:tc>
      </w:tr>
      <w:tr w:rsidR="00AF5E56" w:rsidTr="00AF5E56">
        <w:tc>
          <w:tcPr>
            <w:tcW w:w="646" w:type="dxa"/>
          </w:tcPr>
          <w:p w:rsidR="00AF5E56" w:rsidRPr="00071574" w:rsidRDefault="00AF5E56" w:rsidP="00884251">
            <w:pPr>
              <w:widowControl w:val="0"/>
              <w:jc w:val="center"/>
            </w:pPr>
            <w:r>
              <w:lastRenderedPageBreak/>
              <w:t>1</w:t>
            </w:r>
          </w:p>
        </w:tc>
        <w:tc>
          <w:tcPr>
            <w:tcW w:w="5586" w:type="dxa"/>
          </w:tcPr>
          <w:p w:rsidR="00AF5E56" w:rsidRPr="00071574" w:rsidRDefault="00AF5E56" w:rsidP="00884251">
            <w:pPr>
              <w:widowControl w:val="0"/>
              <w:jc w:val="center"/>
            </w:pPr>
            <w:r>
              <w:t>2</w:t>
            </w:r>
          </w:p>
        </w:tc>
        <w:tc>
          <w:tcPr>
            <w:tcW w:w="1829" w:type="dxa"/>
          </w:tcPr>
          <w:p w:rsidR="00AF5E56" w:rsidRDefault="00AF5E56" w:rsidP="00884251">
            <w:pPr>
              <w:widowControl w:val="0"/>
              <w:jc w:val="center"/>
            </w:pPr>
            <w:r>
              <w:t>3</w:t>
            </w:r>
          </w:p>
        </w:tc>
        <w:tc>
          <w:tcPr>
            <w:tcW w:w="2566" w:type="dxa"/>
          </w:tcPr>
          <w:p w:rsidR="00AF5E56" w:rsidRPr="00071574" w:rsidRDefault="00AF5E56" w:rsidP="00884251">
            <w:pPr>
              <w:widowControl w:val="0"/>
              <w:jc w:val="center"/>
            </w:pPr>
            <w:r>
              <w:t>4</w:t>
            </w:r>
          </w:p>
        </w:tc>
        <w:tc>
          <w:tcPr>
            <w:tcW w:w="1599" w:type="dxa"/>
          </w:tcPr>
          <w:p w:rsidR="00AF5E56" w:rsidRPr="00071574" w:rsidRDefault="00AF5E56" w:rsidP="00884251">
            <w:pPr>
              <w:widowControl w:val="0"/>
              <w:jc w:val="center"/>
            </w:pPr>
            <w:r>
              <w:t>5</w:t>
            </w:r>
          </w:p>
        </w:tc>
        <w:tc>
          <w:tcPr>
            <w:tcW w:w="1359" w:type="dxa"/>
          </w:tcPr>
          <w:p w:rsidR="00AF5E56" w:rsidRPr="00071574" w:rsidRDefault="00AF5E56" w:rsidP="00884251">
            <w:pPr>
              <w:widowControl w:val="0"/>
              <w:jc w:val="center"/>
            </w:pPr>
            <w:r>
              <w:t>6</w:t>
            </w:r>
          </w:p>
        </w:tc>
        <w:tc>
          <w:tcPr>
            <w:tcW w:w="1604" w:type="dxa"/>
          </w:tcPr>
          <w:p w:rsidR="00AF5E56" w:rsidRPr="00071574" w:rsidRDefault="00AF5E56" w:rsidP="00884251">
            <w:pPr>
              <w:widowControl w:val="0"/>
              <w:jc w:val="center"/>
            </w:pPr>
            <w:r>
              <w:t>7</w:t>
            </w:r>
          </w:p>
        </w:tc>
      </w:tr>
      <w:tr w:rsidR="00AF5E56" w:rsidTr="00AF5E56">
        <w:tc>
          <w:tcPr>
            <w:tcW w:w="646" w:type="dxa"/>
          </w:tcPr>
          <w:p w:rsidR="00AF5E56" w:rsidRPr="00071574" w:rsidRDefault="00AF5E56" w:rsidP="0032387F">
            <w:pPr>
              <w:widowControl w:val="0"/>
            </w:pPr>
            <w:r>
              <w:t>1.</w:t>
            </w:r>
          </w:p>
        </w:tc>
        <w:tc>
          <w:tcPr>
            <w:tcW w:w="5586" w:type="dxa"/>
          </w:tcPr>
          <w:p w:rsidR="00AF5E56" w:rsidRPr="00071574" w:rsidRDefault="00AF5E56" w:rsidP="0032387F">
            <w:pPr>
              <w:widowControl w:val="0"/>
            </w:pPr>
            <w:r w:rsidRPr="00071574">
              <w:t xml:space="preserve">Количество участников мероприятий,         </w:t>
            </w:r>
          </w:p>
          <w:p w:rsidR="00AF5E56" w:rsidRPr="00071574" w:rsidRDefault="00AF5E56" w:rsidP="0032387F">
            <w:pPr>
              <w:widowControl w:val="0"/>
            </w:pPr>
            <w:r w:rsidRPr="00071574">
              <w:t xml:space="preserve">посвященных государственным праздникам, дням воинской  славы и памятным датам и праздникам   </w:t>
            </w:r>
          </w:p>
          <w:p w:rsidR="00AF5E56" w:rsidRPr="00071574" w:rsidRDefault="00AF5E56" w:rsidP="00AF5E56">
            <w:pPr>
              <w:widowControl w:val="0"/>
            </w:pPr>
            <w:r w:rsidRPr="00071574">
              <w:t xml:space="preserve">России, Смоленской области, Велижского района </w:t>
            </w:r>
          </w:p>
        </w:tc>
        <w:tc>
          <w:tcPr>
            <w:tcW w:w="1829" w:type="dxa"/>
          </w:tcPr>
          <w:p w:rsidR="00AF5E56" w:rsidRPr="00071574" w:rsidRDefault="00AF5E56" w:rsidP="00884251">
            <w:pPr>
              <w:widowControl w:val="0"/>
              <w:jc w:val="center"/>
            </w:pPr>
            <w:r>
              <w:t>чел.</w:t>
            </w:r>
          </w:p>
        </w:tc>
        <w:tc>
          <w:tcPr>
            <w:tcW w:w="2566" w:type="dxa"/>
          </w:tcPr>
          <w:p w:rsidR="00AF5E56" w:rsidRPr="00071574" w:rsidRDefault="00AF5E56" w:rsidP="00884251">
            <w:pPr>
              <w:widowControl w:val="0"/>
              <w:jc w:val="center"/>
            </w:pPr>
            <w:r w:rsidRPr="00071574">
              <w:t>5500</w:t>
            </w:r>
          </w:p>
        </w:tc>
        <w:tc>
          <w:tcPr>
            <w:tcW w:w="1599" w:type="dxa"/>
          </w:tcPr>
          <w:p w:rsidR="00AF5E56" w:rsidRPr="00071574" w:rsidRDefault="00AF5E56" w:rsidP="00884251">
            <w:pPr>
              <w:jc w:val="center"/>
            </w:pPr>
            <w:r w:rsidRPr="00071574">
              <w:t>5500</w:t>
            </w:r>
          </w:p>
        </w:tc>
        <w:tc>
          <w:tcPr>
            <w:tcW w:w="1359" w:type="dxa"/>
          </w:tcPr>
          <w:p w:rsidR="00AF5E56" w:rsidRPr="00071574" w:rsidRDefault="00AF5E56" w:rsidP="00884251">
            <w:pPr>
              <w:jc w:val="center"/>
            </w:pPr>
            <w:r w:rsidRPr="00071574">
              <w:t>5600</w:t>
            </w:r>
          </w:p>
        </w:tc>
        <w:tc>
          <w:tcPr>
            <w:tcW w:w="1604" w:type="dxa"/>
          </w:tcPr>
          <w:p w:rsidR="00AF5E56" w:rsidRPr="00071574" w:rsidRDefault="00AF5E56" w:rsidP="00884251">
            <w:pPr>
              <w:jc w:val="center"/>
            </w:pPr>
            <w:r w:rsidRPr="00071574">
              <w:t>5650</w:t>
            </w:r>
          </w:p>
        </w:tc>
      </w:tr>
      <w:tr w:rsidR="00AF5E56" w:rsidTr="00AF5E56">
        <w:tc>
          <w:tcPr>
            <w:tcW w:w="646" w:type="dxa"/>
          </w:tcPr>
          <w:p w:rsidR="00AF5E56" w:rsidRPr="00071574" w:rsidRDefault="00AF5E56" w:rsidP="00D06C18">
            <w:pPr>
              <w:widowControl w:val="0"/>
            </w:pPr>
            <w:r>
              <w:t>2.</w:t>
            </w:r>
          </w:p>
        </w:tc>
        <w:tc>
          <w:tcPr>
            <w:tcW w:w="5586" w:type="dxa"/>
          </w:tcPr>
          <w:p w:rsidR="00AF5E56" w:rsidRPr="00071574" w:rsidRDefault="00AF5E56" w:rsidP="00D06C18">
            <w:pPr>
              <w:widowControl w:val="0"/>
            </w:pPr>
            <w:r w:rsidRPr="00071574">
              <w:t>Проведение встреч детей и молодежи с участни</w:t>
            </w:r>
            <w:r>
              <w:t>-</w:t>
            </w:r>
            <w:r w:rsidRPr="00071574">
              <w:t>ками и тружениками Великой Отечественной войны, участниками специальной военной операции, ветеранами локальных войн.</w:t>
            </w:r>
            <w:r>
              <w:t xml:space="preserve"> </w:t>
            </w:r>
          </w:p>
        </w:tc>
        <w:tc>
          <w:tcPr>
            <w:tcW w:w="1829" w:type="dxa"/>
          </w:tcPr>
          <w:p w:rsidR="00AF5E56" w:rsidRPr="00071574" w:rsidRDefault="00AF5E56" w:rsidP="00884251">
            <w:pPr>
              <w:widowControl w:val="0"/>
              <w:jc w:val="center"/>
            </w:pPr>
            <w:r>
              <w:t>ед.</w:t>
            </w:r>
          </w:p>
        </w:tc>
        <w:tc>
          <w:tcPr>
            <w:tcW w:w="2566" w:type="dxa"/>
          </w:tcPr>
          <w:p w:rsidR="00AF5E56" w:rsidRPr="00071574" w:rsidRDefault="00AF5E56" w:rsidP="00884251">
            <w:pPr>
              <w:widowControl w:val="0"/>
              <w:jc w:val="center"/>
            </w:pPr>
            <w:r w:rsidRPr="00071574">
              <w:t>8</w:t>
            </w:r>
          </w:p>
        </w:tc>
        <w:tc>
          <w:tcPr>
            <w:tcW w:w="1599" w:type="dxa"/>
          </w:tcPr>
          <w:p w:rsidR="00AF5E56" w:rsidRPr="00071574" w:rsidRDefault="00AF5E56" w:rsidP="00884251">
            <w:pPr>
              <w:jc w:val="center"/>
            </w:pPr>
            <w:r w:rsidRPr="00071574">
              <w:t>10</w:t>
            </w:r>
          </w:p>
        </w:tc>
        <w:tc>
          <w:tcPr>
            <w:tcW w:w="1359" w:type="dxa"/>
          </w:tcPr>
          <w:p w:rsidR="00AF5E56" w:rsidRPr="00071574" w:rsidRDefault="00AF5E56" w:rsidP="00884251">
            <w:pPr>
              <w:jc w:val="center"/>
            </w:pPr>
            <w:r w:rsidRPr="00071574">
              <w:t>12</w:t>
            </w:r>
          </w:p>
        </w:tc>
        <w:tc>
          <w:tcPr>
            <w:tcW w:w="1604" w:type="dxa"/>
          </w:tcPr>
          <w:p w:rsidR="00AF5E56" w:rsidRPr="00071574" w:rsidRDefault="00AF5E56" w:rsidP="00884251">
            <w:pPr>
              <w:jc w:val="center"/>
            </w:pPr>
            <w:r w:rsidRPr="00071574">
              <w:t>14</w:t>
            </w:r>
          </w:p>
        </w:tc>
      </w:tr>
      <w:tr w:rsidR="00AF5E56" w:rsidTr="00AF5E56">
        <w:tc>
          <w:tcPr>
            <w:tcW w:w="646" w:type="dxa"/>
          </w:tcPr>
          <w:p w:rsidR="00AF5E56" w:rsidRPr="00071574" w:rsidRDefault="00AF5E56" w:rsidP="00C77F4C">
            <w:pPr>
              <w:widowControl w:val="0"/>
            </w:pPr>
            <w:r>
              <w:t>3.</w:t>
            </w:r>
          </w:p>
        </w:tc>
        <w:tc>
          <w:tcPr>
            <w:tcW w:w="5586" w:type="dxa"/>
          </w:tcPr>
          <w:p w:rsidR="00AF5E56" w:rsidRPr="00071574" w:rsidRDefault="00AF5E56" w:rsidP="00C77F4C">
            <w:pPr>
              <w:widowControl w:val="0"/>
            </w:pPr>
            <w:r w:rsidRPr="00071574">
              <w:t>Реализация мероприятий по гражданско-патриоти</w:t>
            </w:r>
            <w:r>
              <w:t>-</w:t>
            </w:r>
            <w:r w:rsidRPr="00071574">
              <w:t>ческому воспитанию, (торжественные митинги, «Вахты Памяти», акции «Бессмертный полк, Георгиевская ленточка», «Блокадный хлеб» и т.д.</w:t>
            </w:r>
          </w:p>
        </w:tc>
        <w:tc>
          <w:tcPr>
            <w:tcW w:w="1829" w:type="dxa"/>
          </w:tcPr>
          <w:p w:rsidR="00AF5E56" w:rsidRPr="00071574" w:rsidRDefault="00AF5E56" w:rsidP="00884251">
            <w:pPr>
              <w:widowControl w:val="0"/>
              <w:jc w:val="center"/>
            </w:pPr>
            <w:r>
              <w:t>ед.</w:t>
            </w:r>
          </w:p>
        </w:tc>
        <w:tc>
          <w:tcPr>
            <w:tcW w:w="2566" w:type="dxa"/>
          </w:tcPr>
          <w:p w:rsidR="00AF5E56" w:rsidRPr="00071574" w:rsidRDefault="00AF5E56" w:rsidP="00884251">
            <w:pPr>
              <w:widowControl w:val="0"/>
              <w:jc w:val="center"/>
            </w:pPr>
            <w:r w:rsidRPr="00071574">
              <w:t>38</w:t>
            </w:r>
          </w:p>
        </w:tc>
        <w:tc>
          <w:tcPr>
            <w:tcW w:w="1599" w:type="dxa"/>
          </w:tcPr>
          <w:p w:rsidR="00AF5E56" w:rsidRPr="00071574" w:rsidRDefault="00AF5E56" w:rsidP="00884251">
            <w:pPr>
              <w:jc w:val="center"/>
            </w:pPr>
            <w:r w:rsidRPr="00071574">
              <w:t>40</w:t>
            </w:r>
          </w:p>
        </w:tc>
        <w:tc>
          <w:tcPr>
            <w:tcW w:w="1359" w:type="dxa"/>
          </w:tcPr>
          <w:p w:rsidR="00AF5E56" w:rsidRPr="00071574" w:rsidRDefault="00AF5E56" w:rsidP="00884251">
            <w:pPr>
              <w:jc w:val="center"/>
            </w:pPr>
            <w:r w:rsidRPr="00071574">
              <w:t>42</w:t>
            </w:r>
          </w:p>
        </w:tc>
        <w:tc>
          <w:tcPr>
            <w:tcW w:w="1604" w:type="dxa"/>
          </w:tcPr>
          <w:p w:rsidR="00AF5E56" w:rsidRPr="00071574" w:rsidRDefault="00AF5E56" w:rsidP="00884251">
            <w:pPr>
              <w:jc w:val="center"/>
            </w:pPr>
            <w:r w:rsidRPr="00071574">
              <w:t>45</w:t>
            </w:r>
          </w:p>
        </w:tc>
      </w:tr>
    </w:tbl>
    <w:p w:rsidR="00535A55" w:rsidRDefault="00535A55" w:rsidP="00535A55">
      <w:pPr>
        <w:widowControl w:val="0"/>
        <w:ind w:firstLine="709"/>
        <w:jc w:val="center"/>
        <w:rPr>
          <w:b/>
          <w:sz w:val="28"/>
          <w:szCs w:val="28"/>
        </w:rPr>
      </w:pPr>
    </w:p>
    <w:p w:rsidR="00535A55" w:rsidRDefault="00535A55" w:rsidP="00535A55">
      <w:pPr>
        <w:widowControl w:val="0"/>
        <w:ind w:firstLine="709"/>
        <w:jc w:val="center"/>
        <w:rPr>
          <w:b/>
          <w:sz w:val="28"/>
          <w:szCs w:val="28"/>
        </w:rPr>
      </w:pPr>
      <w:r>
        <w:rPr>
          <w:b/>
          <w:sz w:val="28"/>
          <w:szCs w:val="28"/>
        </w:rPr>
        <w:t xml:space="preserve">Часть </w:t>
      </w:r>
      <w:r w:rsidR="007B07B2">
        <w:rPr>
          <w:b/>
          <w:sz w:val="28"/>
          <w:szCs w:val="28"/>
        </w:rPr>
        <w:t>5</w:t>
      </w:r>
      <w:r>
        <w:rPr>
          <w:b/>
          <w:sz w:val="28"/>
          <w:szCs w:val="28"/>
        </w:rPr>
        <w:t>. ПАСПОРТ</w:t>
      </w:r>
    </w:p>
    <w:p w:rsidR="00535A55" w:rsidRDefault="00535A55" w:rsidP="00535A55">
      <w:pPr>
        <w:widowControl w:val="0"/>
        <w:ind w:firstLine="709"/>
        <w:jc w:val="center"/>
        <w:rPr>
          <w:b/>
          <w:sz w:val="28"/>
          <w:szCs w:val="28"/>
        </w:rPr>
      </w:pPr>
      <w:r>
        <w:rPr>
          <w:b/>
          <w:sz w:val="28"/>
          <w:szCs w:val="28"/>
        </w:rPr>
        <w:t>комплекса процессных мероприятий</w:t>
      </w:r>
    </w:p>
    <w:p w:rsidR="00535A55" w:rsidRDefault="00B2620E" w:rsidP="00535A55">
      <w:pPr>
        <w:widowControl w:val="0"/>
        <w:ind w:firstLine="709"/>
        <w:jc w:val="center"/>
        <w:rPr>
          <w:b/>
          <w:sz w:val="28"/>
          <w:szCs w:val="28"/>
          <w:lang w:eastAsia="ar-SA"/>
        </w:rPr>
      </w:pPr>
      <w:r w:rsidRPr="00B2620E">
        <w:rPr>
          <w:b/>
          <w:sz w:val="28"/>
          <w:szCs w:val="28"/>
          <w:lang w:eastAsia="ar-SA"/>
        </w:rPr>
        <w:t>Комплекс процессных мероприятий «Повышение престижа военной службы в молодежной среде и реализация комплекса воспитательных и развивающих мероприятий для допризывной молодежи»</w:t>
      </w:r>
    </w:p>
    <w:p w:rsidR="00535A55" w:rsidRDefault="00535A55" w:rsidP="00535A55">
      <w:pPr>
        <w:widowControl w:val="0"/>
        <w:jc w:val="center"/>
        <w:rPr>
          <w:sz w:val="28"/>
          <w:szCs w:val="28"/>
          <w:lang w:eastAsia="ar-SA"/>
        </w:rPr>
      </w:pPr>
      <w:r>
        <w:rPr>
          <w:sz w:val="28"/>
          <w:szCs w:val="28"/>
          <w:lang w:eastAsia="ar-SA"/>
        </w:rPr>
        <w:t>1. ОБЩИЕ ПОЛОЖЕНИЯ</w:t>
      </w:r>
    </w:p>
    <w:tbl>
      <w:tblPr>
        <w:tblStyle w:val="aff3"/>
        <w:tblW w:w="0" w:type="auto"/>
        <w:tblLook w:val="04A0" w:firstRow="1" w:lastRow="0" w:firstColumn="1" w:lastColumn="0" w:noHBand="0" w:noVBand="1"/>
      </w:tblPr>
      <w:tblGrid>
        <w:gridCol w:w="7492"/>
        <w:gridCol w:w="6537"/>
      </w:tblGrid>
      <w:tr w:rsidR="00535A55" w:rsidTr="00AF5E56">
        <w:tc>
          <w:tcPr>
            <w:tcW w:w="7492" w:type="dxa"/>
          </w:tcPr>
          <w:p w:rsidR="00222AEB" w:rsidRPr="00222AEB" w:rsidRDefault="00535A55" w:rsidP="00222AEB">
            <w:pPr>
              <w:widowControl w:val="0"/>
              <w:rPr>
                <w:sz w:val="28"/>
                <w:szCs w:val="28"/>
              </w:rPr>
            </w:pPr>
            <w:r>
              <w:rPr>
                <w:sz w:val="28"/>
                <w:szCs w:val="28"/>
              </w:rPr>
              <w:t xml:space="preserve">Ответственный за </w:t>
            </w:r>
            <w:r w:rsidR="00222AEB" w:rsidRPr="00222AEB">
              <w:rPr>
                <w:sz w:val="28"/>
                <w:szCs w:val="28"/>
              </w:rPr>
              <w:t>реализацию комплекса процессных</w:t>
            </w:r>
          </w:p>
          <w:p w:rsidR="00535A55" w:rsidRDefault="00222AEB" w:rsidP="00222AEB">
            <w:pPr>
              <w:widowControl w:val="0"/>
              <w:rPr>
                <w:sz w:val="28"/>
                <w:szCs w:val="28"/>
              </w:rPr>
            </w:pPr>
            <w:r w:rsidRPr="00222AEB">
              <w:rPr>
                <w:sz w:val="28"/>
                <w:szCs w:val="28"/>
              </w:rPr>
              <w:t>мероприятий</w:t>
            </w:r>
          </w:p>
        </w:tc>
        <w:tc>
          <w:tcPr>
            <w:tcW w:w="6537" w:type="dxa"/>
          </w:tcPr>
          <w:p w:rsidR="00FC0415" w:rsidRDefault="00F8466C" w:rsidP="00F8466C">
            <w:pPr>
              <w:widowControl w:val="0"/>
              <w:rPr>
                <w:sz w:val="28"/>
                <w:szCs w:val="28"/>
              </w:rPr>
            </w:pPr>
            <w:r>
              <w:rPr>
                <w:sz w:val="28"/>
                <w:szCs w:val="28"/>
              </w:rPr>
              <w:t xml:space="preserve">- </w:t>
            </w:r>
            <w:r w:rsidRPr="00F8466C">
              <w:rPr>
                <w:sz w:val="28"/>
                <w:szCs w:val="28"/>
              </w:rPr>
              <w:t>отдел по культуре и спорту</w:t>
            </w:r>
            <w:r w:rsidR="00116E49">
              <w:rPr>
                <w:sz w:val="28"/>
                <w:szCs w:val="28"/>
              </w:rPr>
              <w:t>;</w:t>
            </w:r>
            <w:r w:rsidRPr="00F8466C">
              <w:rPr>
                <w:sz w:val="28"/>
                <w:szCs w:val="28"/>
              </w:rPr>
              <w:t xml:space="preserve"> </w:t>
            </w:r>
          </w:p>
          <w:p w:rsidR="00FC0415" w:rsidRDefault="00116E49" w:rsidP="00F8466C">
            <w:pPr>
              <w:widowControl w:val="0"/>
              <w:rPr>
                <w:sz w:val="28"/>
                <w:szCs w:val="28"/>
              </w:rPr>
            </w:pPr>
            <w:r>
              <w:rPr>
                <w:sz w:val="28"/>
                <w:szCs w:val="28"/>
              </w:rPr>
              <w:t>- отдел образования;</w:t>
            </w:r>
          </w:p>
          <w:p w:rsidR="00F8466C" w:rsidRPr="00F8466C" w:rsidRDefault="00116E49" w:rsidP="00F8466C">
            <w:pPr>
              <w:widowControl w:val="0"/>
              <w:rPr>
                <w:sz w:val="28"/>
                <w:szCs w:val="28"/>
              </w:rPr>
            </w:pPr>
            <w:r>
              <w:rPr>
                <w:sz w:val="28"/>
                <w:szCs w:val="28"/>
              </w:rPr>
              <w:t>- военкомат;</w:t>
            </w:r>
          </w:p>
          <w:p w:rsidR="00F8466C" w:rsidRPr="00F8466C" w:rsidRDefault="00116E49" w:rsidP="00F8466C">
            <w:pPr>
              <w:widowControl w:val="0"/>
              <w:rPr>
                <w:sz w:val="28"/>
                <w:szCs w:val="28"/>
              </w:rPr>
            </w:pPr>
            <w:r>
              <w:rPr>
                <w:sz w:val="28"/>
                <w:szCs w:val="28"/>
              </w:rPr>
              <w:t>- МБУК «Велижская ЦКС»;</w:t>
            </w:r>
            <w:r w:rsidR="00F8466C" w:rsidRPr="00F8466C">
              <w:rPr>
                <w:sz w:val="28"/>
                <w:szCs w:val="28"/>
              </w:rPr>
              <w:t xml:space="preserve"> </w:t>
            </w:r>
          </w:p>
          <w:p w:rsidR="00B2620E" w:rsidRDefault="00116E49" w:rsidP="00F8466C">
            <w:pPr>
              <w:widowControl w:val="0"/>
              <w:rPr>
                <w:sz w:val="28"/>
                <w:szCs w:val="28"/>
              </w:rPr>
            </w:pPr>
            <w:r>
              <w:rPr>
                <w:sz w:val="28"/>
                <w:szCs w:val="28"/>
              </w:rPr>
              <w:t>- МБУК «Велижская ЦБС».</w:t>
            </w:r>
          </w:p>
        </w:tc>
      </w:tr>
      <w:tr w:rsidR="00535A55" w:rsidTr="00AF5E56">
        <w:tc>
          <w:tcPr>
            <w:tcW w:w="7492" w:type="dxa"/>
          </w:tcPr>
          <w:p w:rsidR="00535A55" w:rsidRDefault="00535A55" w:rsidP="00884251">
            <w:pPr>
              <w:widowControl w:val="0"/>
              <w:rPr>
                <w:sz w:val="28"/>
                <w:szCs w:val="28"/>
              </w:rPr>
            </w:pPr>
            <w:r>
              <w:rPr>
                <w:sz w:val="28"/>
                <w:szCs w:val="28"/>
              </w:rPr>
              <w:t>Связь с муниципальной программой</w:t>
            </w:r>
          </w:p>
        </w:tc>
        <w:tc>
          <w:tcPr>
            <w:tcW w:w="6537" w:type="dxa"/>
          </w:tcPr>
          <w:p w:rsidR="00535A55" w:rsidRDefault="00535A55" w:rsidP="00AF5E56">
            <w:pPr>
              <w:widowControl w:val="0"/>
              <w:rPr>
                <w:sz w:val="28"/>
                <w:szCs w:val="28"/>
                <w:lang w:eastAsia="ar-SA"/>
              </w:rPr>
            </w:pPr>
            <w:r>
              <w:rPr>
                <w:sz w:val="28"/>
                <w:szCs w:val="28"/>
              </w:rPr>
              <w:t xml:space="preserve">Муниципальная программа </w:t>
            </w:r>
            <w:r w:rsidR="007B07B2" w:rsidRPr="007B07B2">
              <w:rPr>
                <w:sz w:val="28"/>
                <w:szCs w:val="28"/>
              </w:rPr>
              <w:t>«Гражданско-</w:t>
            </w:r>
            <w:r w:rsidR="007B07B2" w:rsidRPr="007B07B2">
              <w:rPr>
                <w:sz w:val="28"/>
                <w:szCs w:val="28"/>
              </w:rPr>
              <w:lastRenderedPageBreak/>
              <w:t>патриотическое воспитание граждан в муниципальном образовании</w:t>
            </w:r>
            <w:r w:rsidR="00AF5E56">
              <w:rPr>
                <w:sz w:val="28"/>
                <w:szCs w:val="28"/>
              </w:rPr>
              <w:t xml:space="preserve"> </w:t>
            </w:r>
            <w:r w:rsidR="007B07B2" w:rsidRPr="007B07B2">
              <w:rPr>
                <w:sz w:val="28"/>
                <w:szCs w:val="28"/>
              </w:rPr>
              <w:t xml:space="preserve"> «Велижский муниципальный округ» Смоленской области</w:t>
            </w:r>
            <w:r w:rsidR="00116E49">
              <w:rPr>
                <w:sz w:val="28"/>
                <w:szCs w:val="28"/>
              </w:rPr>
              <w:t>»</w:t>
            </w:r>
          </w:p>
        </w:tc>
      </w:tr>
    </w:tbl>
    <w:p w:rsidR="00535A55" w:rsidRDefault="00535A55" w:rsidP="00535A55">
      <w:pPr>
        <w:widowControl w:val="0"/>
        <w:ind w:firstLine="709"/>
        <w:jc w:val="center"/>
      </w:pPr>
      <w:r>
        <w:lastRenderedPageBreak/>
        <w:t>2. ПОКАЗАТЕЛИ РЕАЛИЗАЦИИ КОМПЛЕКСА ПРОЦЕССНЫХ МЕРОПРИЯТИЙ</w:t>
      </w:r>
    </w:p>
    <w:tbl>
      <w:tblPr>
        <w:tblStyle w:val="aff3"/>
        <w:tblW w:w="0" w:type="auto"/>
        <w:tblLook w:val="04A0" w:firstRow="1" w:lastRow="0" w:firstColumn="1" w:lastColumn="0" w:noHBand="0" w:noVBand="1"/>
      </w:tblPr>
      <w:tblGrid>
        <w:gridCol w:w="562"/>
        <w:gridCol w:w="4678"/>
        <w:gridCol w:w="1289"/>
        <w:gridCol w:w="2765"/>
        <w:gridCol w:w="1621"/>
        <w:gridCol w:w="1376"/>
        <w:gridCol w:w="1673"/>
      </w:tblGrid>
      <w:tr w:rsidR="00AF5E56" w:rsidTr="00AF5E56">
        <w:trPr>
          <w:trHeight w:val="315"/>
        </w:trPr>
        <w:tc>
          <w:tcPr>
            <w:tcW w:w="562" w:type="dxa"/>
            <w:vMerge w:val="restart"/>
          </w:tcPr>
          <w:p w:rsidR="00AF5E56" w:rsidRDefault="00AF5E56" w:rsidP="00884251">
            <w:pPr>
              <w:widowControl w:val="0"/>
              <w:jc w:val="center"/>
            </w:pPr>
            <w:r>
              <w:t xml:space="preserve">№ </w:t>
            </w:r>
          </w:p>
          <w:p w:rsidR="00AF5E56" w:rsidRPr="00AF5E56" w:rsidRDefault="00AF5E56" w:rsidP="00884251">
            <w:pPr>
              <w:widowControl w:val="0"/>
              <w:jc w:val="center"/>
            </w:pPr>
            <w:r>
              <w:t>п/п</w:t>
            </w:r>
          </w:p>
        </w:tc>
        <w:tc>
          <w:tcPr>
            <w:tcW w:w="4678" w:type="dxa"/>
            <w:vMerge w:val="restart"/>
          </w:tcPr>
          <w:p w:rsidR="00AF5E56" w:rsidRPr="00AF5E56" w:rsidRDefault="00AF5E56" w:rsidP="00884251">
            <w:pPr>
              <w:widowControl w:val="0"/>
              <w:jc w:val="center"/>
            </w:pPr>
            <w:r w:rsidRPr="00AF5E56">
              <w:t>Название результата, единица измерения</w:t>
            </w:r>
          </w:p>
        </w:tc>
        <w:tc>
          <w:tcPr>
            <w:tcW w:w="1289" w:type="dxa"/>
            <w:vMerge w:val="restart"/>
          </w:tcPr>
          <w:p w:rsidR="00AF5E56" w:rsidRPr="00AF5E56" w:rsidRDefault="00AF5E56" w:rsidP="00884251">
            <w:pPr>
              <w:widowControl w:val="0"/>
              <w:jc w:val="center"/>
            </w:pPr>
            <w:r>
              <w:t>ед. измер.</w:t>
            </w:r>
          </w:p>
        </w:tc>
        <w:tc>
          <w:tcPr>
            <w:tcW w:w="2765" w:type="dxa"/>
            <w:vMerge w:val="restart"/>
          </w:tcPr>
          <w:p w:rsidR="00AF5E56" w:rsidRPr="00AF5E56" w:rsidRDefault="00AF5E56" w:rsidP="00884251">
            <w:pPr>
              <w:widowControl w:val="0"/>
              <w:jc w:val="center"/>
            </w:pPr>
            <w:r w:rsidRPr="00AF5E56">
              <w:t>Базовое значение результата (к очередному финансовому году)</w:t>
            </w:r>
          </w:p>
          <w:p w:rsidR="00AF5E56" w:rsidRPr="00AF5E56" w:rsidRDefault="00AF5E56" w:rsidP="00884251">
            <w:pPr>
              <w:widowControl w:val="0"/>
              <w:jc w:val="center"/>
            </w:pPr>
            <w:r w:rsidRPr="00AF5E56">
              <w:t>(2025 г.)</w:t>
            </w:r>
          </w:p>
        </w:tc>
        <w:tc>
          <w:tcPr>
            <w:tcW w:w="4670" w:type="dxa"/>
            <w:gridSpan w:val="3"/>
          </w:tcPr>
          <w:p w:rsidR="00AF5E56" w:rsidRPr="00AF5E56" w:rsidRDefault="00AF5E56" w:rsidP="00884251">
            <w:pPr>
              <w:widowControl w:val="0"/>
              <w:jc w:val="center"/>
            </w:pPr>
            <w:r w:rsidRPr="00AF5E56">
              <w:t>Планируемое значение результата на очередной финансовый год и плановый период (по этапам реализации)</w:t>
            </w:r>
          </w:p>
        </w:tc>
      </w:tr>
      <w:tr w:rsidR="00AF5E56" w:rsidTr="00AF5E56">
        <w:trPr>
          <w:trHeight w:val="330"/>
        </w:trPr>
        <w:tc>
          <w:tcPr>
            <w:tcW w:w="562" w:type="dxa"/>
            <w:vMerge/>
          </w:tcPr>
          <w:p w:rsidR="00AF5E56" w:rsidRPr="00AF5E56" w:rsidRDefault="00AF5E56" w:rsidP="00884251">
            <w:pPr>
              <w:widowControl w:val="0"/>
              <w:jc w:val="center"/>
            </w:pPr>
          </w:p>
        </w:tc>
        <w:tc>
          <w:tcPr>
            <w:tcW w:w="4678" w:type="dxa"/>
            <w:vMerge/>
          </w:tcPr>
          <w:p w:rsidR="00AF5E56" w:rsidRPr="00AF5E56" w:rsidRDefault="00AF5E56" w:rsidP="00884251">
            <w:pPr>
              <w:widowControl w:val="0"/>
              <w:jc w:val="center"/>
            </w:pPr>
          </w:p>
        </w:tc>
        <w:tc>
          <w:tcPr>
            <w:tcW w:w="1289" w:type="dxa"/>
            <w:vMerge/>
          </w:tcPr>
          <w:p w:rsidR="00AF5E56" w:rsidRPr="00AF5E56" w:rsidRDefault="00AF5E56" w:rsidP="00884251">
            <w:pPr>
              <w:widowControl w:val="0"/>
              <w:jc w:val="center"/>
            </w:pPr>
          </w:p>
        </w:tc>
        <w:tc>
          <w:tcPr>
            <w:tcW w:w="2765" w:type="dxa"/>
            <w:vMerge/>
          </w:tcPr>
          <w:p w:rsidR="00AF5E56" w:rsidRPr="00AF5E56" w:rsidRDefault="00AF5E56" w:rsidP="00884251">
            <w:pPr>
              <w:widowControl w:val="0"/>
              <w:jc w:val="center"/>
            </w:pPr>
          </w:p>
        </w:tc>
        <w:tc>
          <w:tcPr>
            <w:tcW w:w="1621" w:type="dxa"/>
          </w:tcPr>
          <w:p w:rsidR="00AF5E56" w:rsidRPr="00AF5E56" w:rsidRDefault="00AF5E56" w:rsidP="00884251">
            <w:pPr>
              <w:widowControl w:val="0"/>
              <w:jc w:val="center"/>
            </w:pPr>
            <w:r w:rsidRPr="00AF5E56">
              <w:t>Очередной финансовый год (2026 г.)</w:t>
            </w:r>
          </w:p>
        </w:tc>
        <w:tc>
          <w:tcPr>
            <w:tcW w:w="1376" w:type="dxa"/>
          </w:tcPr>
          <w:p w:rsidR="00AF5E56" w:rsidRPr="00AF5E56" w:rsidRDefault="00AF5E56" w:rsidP="00884251">
            <w:pPr>
              <w:widowControl w:val="0"/>
              <w:jc w:val="center"/>
            </w:pPr>
            <w:r w:rsidRPr="00AF5E56">
              <w:t>1-й год планового периода (2027 г.)</w:t>
            </w:r>
          </w:p>
        </w:tc>
        <w:tc>
          <w:tcPr>
            <w:tcW w:w="1673" w:type="dxa"/>
          </w:tcPr>
          <w:p w:rsidR="00AF5E56" w:rsidRPr="00AF5E56" w:rsidRDefault="00AF5E56" w:rsidP="00884251">
            <w:pPr>
              <w:widowControl w:val="0"/>
              <w:jc w:val="center"/>
            </w:pPr>
            <w:r w:rsidRPr="00AF5E56">
              <w:t>2-год планового периода (2028 г.)</w:t>
            </w:r>
          </w:p>
        </w:tc>
      </w:tr>
      <w:tr w:rsidR="00AF5E56" w:rsidTr="00AF5E56">
        <w:tc>
          <w:tcPr>
            <w:tcW w:w="562" w:type="dxa"/>
          </w:tcPr>
          <w:p w:rsidR="00AF5E56" w:rsidRPr="00AF5E56" w:rsidRDefault="00AF5E56" w:rsidP="00884251">
            <w:pPr>
              <w:widowControl w:val="0"/>
              <w:jc w:val="center"/>
            </w:pPr>
            <w:r>
              <w:t>1</w:t>
            </w:r>
          </w:p>
        </w:tc>
        <w:tc>
          <w:tcPr>
            <w:tcW w:w="4678" w:type="dxa"/>
          </w:tcPr>
          <w:p w:rsidR="00AF5E56" w:rsidRPr="00AF5E56" w:rsidRDefault="00AF5E56" w:rsidP="00884251">
            <w:pPr>
              <w:widowControl w:val="0"/>
              <w:jc w:val="center"/>
            </w:pPr>
            <w:r>
              <w:t>2</w:t>
            </w:r>
          </w:p>
        </w:tc>
        <w:tc>
          <w:tcPr>
            <w:tcW w:w="1289" w:type="dxa"/>
          </w:tcPr>
          <w:p w:rsidR="00AF5E56" w:rsidRPr="00AF5E56" w:rsidRDefault="00AF5E56" w:rsidP="00884251">
            <w:pPr>
              <w:widowControl w:val="0"/>
              <w:jc w:val="center"/>
            </w:pPr>
            <w:r>
              <w:t>3</w:t>
            </w:r>
          </w:p>
        </w:tc>
        <w:tc>
          <w:tcPr>
            <w:tcW w:w="2765" w:type="dxa"/>
          </w:tcPr>
          <w:p w:rsidR="00AF5E56" w:rsidRPr="00AF5E56" w:rsidRDefault="00AF5E56" w:rsidP="00884251">
            <w:pPr>
              <w:widowControl w:val="0"/>
              <w:jc w:val="center"/>
            </w:pPr>
            <w:r>
              <w:t>4</w:t>
            </w:r>
          </w:p>
        </w:tc>
        <w:tc>
          <w:tcPr>
            <w:tcW w:w="1621" w:type="dxa"/>
          </w:tcPr>
          <w:p w:rsidR="00AF5E56" w:rsidRPr="00AF5E56" w:rsidRDefault="00AF5E56" w:rsidP="00884251">
            <w:pPr>
              <w:widowControl w:val="0"/>
              <w:jc w:val="center"/>
            </w:pPr>
            <w:r>
              <w:t>5</w:t>
            </w:r>
          </w:p>
        </w:tc>
        <w:tc>
          <w:tcPr>
            <w:tcW w:w="1376" w:type="dxa"/>
          </w:tcPr>
          <w:p w:rsidR="00AF5E56" w:rsidRPr="00AF5E56" w:rsidRDefault="00AF5E56" w:rsidP="00884251">
            <w:pPr>
              <w:widowControl w:val="0"/>
              <w:jc w:val="center"/>
            </w:pPr>
            <w:r>
              <w:t>6</w:t>
            </w:r>
          </w:p>
        </w:tc>
        <w:tc>
          <w:tcPr>
            <w:tcW w:w="1673" w:type="dxa"/>
          </w:tcPr>
          <w:p w:rsidR="00AF5E56" w:rsidRPr="00AF5E56" w:rsidRDefault="00AF5E56" w:rsidP="00884251">
            <w:pPr>
              <w:widowControl w:val="0"/>
              <w:jc w:val="center"/>
            </w:pPr>
            <w:r>
              <w:t>7</w:t>
            </w:r>
          </w:p>
        </w:tc>
      </w:tr>
      <w:tr w:rsidR="00AF5E56" w:rsidTr="00AF5E56">
        <w:tc>
          <w:tcPr>
            <w:tcW w:w="562" w:type="dxa"/>
          </w:tcPr>
          <w:p w:rsidR="00AF5E56" w:rsidRPr="00AF5E56" w:rsidRDefault="00AF5E56" w:rsidP="00535A55">
            <w:pPr>
              <w:widowControl w:val="0"/>
            </w:pPr>
            <w:r>
              <w:t>1</w:t>
            </w:r>
          </w:p>
        </w:tc>
        <w:tc>
          <w:tcPr>
            <w:tcW w:w="4678" w:type="dxa"/>
          </w:tcPr>
          <w:p w:rsidR="00AF5E56" w:rsidRPr="00AF5E56" w:rsidRDefault="00AF5E56" w:rsidP="00535A55">
            <w:pPr>
              <w:widowControl w:val="0"/>
            </w:pPr>
            <w:r w:rsidRPr="00AF5E56">
              <w:t>Количество граждан, принимающих участие в мероприятиях по повышению престижа военной службы в молодежной среде (чел.)</w:t>
            </w:r>
          </w:p>
        </w:tc>
        <w:tc>
          <w:tcPr>
            <w:tcW w:w="1289" w:type="dxa"/>
          </w:tcPr>
          <w:p w:rsidR="00AF5E56" w:rsidRPr="00AF5E56" w:rsidRDefault="00AF5E56" w:rsidP="00535A55">
            <w:pPr>
              <w:widowControl w:val="0"/>
              <w:spacing w:line="240" w:lineRule="atLeast"/>
              <w:jc w:val="center"/>
            </w:pPr>
            <w:r>
              <w:t>чел.</w:t>
            </w:r>
          </w:p>
        </w:tc>
        <w:tc>
          <w:tcPr>
            <w:tcW w:w="2765" w:type="dxa"/>
            <w:tcBorders>
              <w:top w:val="single" w:sz="4" w:space="0" w:color="auto"/>
              <w:left w:val="single" w:sz="4" w:space="0" w:color="auto"/>
              <w:bottom w:val="single" w:sz="4" w:space="0" w:color="auto"/>
              <w:right w:val="single" w:sz="4" w:space="0" w:color="auto"/>
            </w:tcBorders>
          </w:tcPr>
          <w:p w:rsidR="00AF5E56" w:rsidRPr="00AF5E56" w:rsidRDefault="00AF5E56" w:rsidP="00535A55">
            <w:pPr>
              <w:widowControl w:val="0"/>
              <w:spacing w:line="240" w:lineRule="atLeast"/>
              <w:jc w:val="center"/>
            </w:pPr>
            <w:r w:rsidRPr="00AF5E56">
              <w:t>28</w:t>
            </w:r>
          </w:p>
        </w:tc>
        <w:tc>
          <w:tcPr>
            <w:tcW w:w="1621" w:type="dxa"/>
            <w:tcBorders>
              <w:top w:val="single" w:sz="4" w:space="0" w:color="auto"/>
              <w:left w:val="single" w:sz="4" w:space="0" w:color="auto"/>
              <w:bottom w:val="single" w:sz="4" w:space="0" w:color="auto"/>
              <w:right w:val="single" w:sz="4" w:space="0" w:color="auto"/>
            </w:tcBorders>
          </w:tcPr>
          <w:p w:rsidR="00AF5E56" w:rsidRPr="00AF5E56" w:rsidRDefault="00AF5E56" w:rsidP="00535A55">
            <w:pPr>
              <w:widowControl w:val="0"/>
              <w:spacing w:line="240" w:lineRule="atLeast"/>
              <w:jc w:val="center"/>
            </w:pPr>
            <w:r w:rsidRPr="00AF5E56">
              <w:t>30</w:t>
            </w:r>
          </w:p>
        </w:tc>
        <w:tc>
          <w:tcPr>
            <w:tcW w:w="1376" w:type="dxa"/>
            <w:tcBorders>
              <w:top w:val="single" w:sz="4" w:space="0" w:color="auto"/>
              <w:left w:val="single" w:sz="4" w:space="0" w:color="auto"/>
              <w:bottom w:val="single" w:sz="4" w:space="0" w:color="auto"/>
              <w:right w:val="single" w:sz="4" w:space="0" w:color="auto"/>
            </w:tcBorders>
          </w:tcPr>
          <w:p w:rsidR="00AF5E56" w:rsidRPr="00AF5E56" w:rsidRDefault="00AF5E56" w:rsidP="00535A55">
            <w:pPr>
              <w:widowControl w:val="0"/>
              <w:spacing w:line="240" w:lineRule="atLeast"/>
              <w:jc w:val="center"/>
            </w:pPr>
            <w:r w:rsidRPr="00AF5E56">
              <w:t>33</w:t>
            </w:r>
          </w:p>
        </w:tc>
        <w:tc>
          <w:tcPr>
            <w:tcW w:w="1673" w:type="dxa"/>
            <w:tcBorders>
              <w:top w:val="single" w:sz="4" w:space="0" w:color="auto"/>
              <w:left w:val="single" w:sz="4" w:space="0" w:color="auto"/>
              <w:bottom w:val="single" w:sz="4" w:space="0" w:color="auto"/>
              <w:right w:val="single" w:sz="4" w:space="0" w:color="auto"/>
            </w:tcBorders>
          </w:tcPr>
          <w:p w:rsidR="00AF5E56" w:rsidRPr="00AF5E56" w:rsidRDefault="00AF5E56" w:rsidP="00535A55">
            <w:pPr>
              <w:widowControl w:val="0"/>
              <w:spacing w:line="240" w:lineRule="atLeast"/>
              <w:jc w:val="center"/>
            </w:pPr>
            <w:r w:rsidRPr="00AF5E56">
              <w:t>38</w:t>
            </w:r>
          </w:p>
        </w:tc>
      </w:tr>
      <w:tr w:rsidR="00AF5E56" w:rsidTr="00AF5E56">
        <w:tc>
          <w:tcPr>
            <w:tcW w:w="562" w:type="dxa"/>
          </w:tcPr>
          <w:p w:rsidR="00AF5E56" w:rsidRPr="00AF5E56" w:rsidRDefault="00AF5E56" w:rsidP="00535A55">
            <w:pPr>
              <w:widowControl w:val="0"/>
            </w:pPr>
            <w:r>
              <w:t>2</w:t>
            </w:r>
          </w:p>
        </w:tc>
        <w:tc>
          <w:tcPr>
            <w:tcW w:w="4678" w:type="dxa"/>
          </w:tcPr>
          <w:p w:rsidR="00AF5E56" w:rsidRPr="00AF5E56" w:rsidRDefault="00AF5E56" w:rsidP="00535A55">
            <w:pPr>
              <w:widowControl w:val="0"/>
            </w:pPr>
            <w:r w:rsidRPr="00AF5E56">
              <w:t>Реализация мероприятий по патриотическому воспитанию молодежи, (день призывника, «Зарница- 2.0», организация ежегодных военно-патриотических сборов для учащихся 10 классов и т.д. (ед.)</w:t>
            </w:r>
          </w:p>
        </w:tc>
        <w:tc>
          <w:tcPr>
            <w:tcW w:w="1289" w:type="dxa"/>
          </w:tcPr>
          <w:p w:rsidR="00AF5E56" w:rsidRPr="00AF5E56" w:rsidRDefault="00AF5E56" w:rsidP="00535A55">
            <w:pPr>
              <w:widowControl w:val="0"/>
              <w:spacing w:line="240" w:lineRule="atLeast"/>
              <w:jc w:val="center"/>
            </w:pPr>
            <w:r>
              <w:t>ед.</w:t>
            </w:r>
          </w:p>
        </w:tc>
        <w:tc>
          <w:tcPr>
            <w:tcW w:w="2765"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rsidRPr="00AF5E56">
              <w:t>12</w:t>
            </w:r>
          </w:p>
        </w:tc>
        <w:tc>
          <w:tcPr>
            <w:tcW w:w="1621"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rsidRPr="00AF5E56">
              <w:t>12</w:t>
            </w:r>
          </w:p>
        </w:tc>
        <w:tc>
          <w:tcPr>
            <w:tcW w:w="1376"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rsidRPr="00AF5E56">
              <w:t>13</w:t>
            </w:r>
          </w:p>
        </w:tc>
        <w:tc>
          <w:tcPr>
            <w:tcW w:w="1673"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rsidRPr="00AF5E56">
              <w:t>13</w:t>
            </w:r>
          </w:p>
        </w:tc>
      </w:tr>
      <w:tr w:rsidR="00AF5E56" w:rsidTr="00AF5E56">
        <w:tc>
          <w:tcPr>
            <w:tcW w:w="562" w:type="dxa"/>
          </w:tcPr>
          <w:p w:rsidR="00AF5E56" w:rsidRPr="00AF5E56" w:rsidRDefault="00AF5E56" w:rsidP="00D06C18">
            <w:pPr>
              <w:widowControl w:val="0"/>
            </w:pPr>
            <w:r>
              <w:t>3</w:t>
            </w:r>
          </w:p>
        </w:tc>
        <w:tc>
          <w:tcPr>
            <w:tcW w:w="4678" w:type="dxa"/>
          </w:tcPr>
          <w:p w:rsidR="00AF5E56" w:rsidRPr="00AF5E56" w:rsidRDefault="00AF5E56" w:rsidP="00D06C18">
            <w:pPr>
              <w:widowControl w:val="0"/>
            </w:pPr>
            <w:r w:rsidRPr="00AF5E56">
              <w:t>Мероприятия по увековечиванию памяти участников специальной военной операции(установка баннеров, памятных досок и т.д.)</w:t>
            </w:r>
          </w:p>
        </w:tc>
        <w:tc>
          <w:tcPr>
            <w:tcW w:w="1289" w:type="dxa"/>
          </w:tcPr>
          <w:p w:rsidR="00AF5E56" w:rsidRPr="00AF5E56" w:rsidRDefault="00AF5E56" w:rsidP="00535A55">
            <w:pPr>
              <w:widowControl w:val="0"/>
              <w:spacing w:line="240" w:lineRule="atLeast"/>
              <w:jc w:val="center"/>
            </w:pPr>
            <w:r>
              <w:t>ед.</w:t>
            </w:r>
          </w:p>
        </w:tc>
        <w:tc>
          <w:tcPr>
            <w:tcW w:w="2765"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rsidRPr="00AF5E56">
              <w:t>3</w:t>
            </w:r>
          </w:p>
        </w:tc>
        <w:tc>
          <w:tcPr>
            <w:tcW w:w="1621"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t>3</w:t>
            </w:r>
          </w:p>
        </w:tc>
        <w:tc>
          <w:tcPr>
            <w:tcW w:w="1376"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t>3</w:t>
            </w:r>
          </w:p>
        </w:tc>
        <w:tc>
          <w:tcPr>
            <w:tcW w:w="1673" w:type="dxa"/>
            <w:tcBorders>
              <w:top w:val="single" w:sz="4" w:space="0" w:color="auto"/>
              <w:left w:val="single" w:sz="4" w:space="0" w:color="auto"/>
              <w:bottom w:val="single" w:sz="4" w:space="0" w:color="auto"/>
              <w:right w:val="single" w:sz="4" w:space="0" w:color="auto"/>
            </w:tcBorders>
            <w:vAlign w:val="center"/>
          </w:tcPr>
          <w:p w:rsidR="00AF5E56" w:rsidRPr="00AF5E56" w:rsidRDefault="00AF5E56" w:rsidP="00535A55">
            <w:pPr>
              <w:widowControl w:val="0"/>
              <w:spacing w:line="240" w:lineRule="atLeast"/>
              <w:jc w:val="center"/>
            </w:pPr>
            <w:r>
              <w:t>3</w:t>
            </w:r>
          </w:p>
        </w:tc>
      </w:tr>
    </w:tbl>
    <w:p w:rsidR="00535A55" w:rsidRDefault="00535A55" w:rsidP="00535A55">
      <w:pPr>
        <w:widowControl w:val="0"/>
        <w:ind w:firstLine="709"/>
        <w:jc w:val="center"/>
        <w:rPr>
          <w:b/>
          <w:sz w:val="28"/>
          <w:szCs w:val="28"/>
        </w:rPr>
      </w:pPr>
    </w:p>
    <w:p w:rsidR="0071143C" w:rsidRDefault="0071143C" w:rsidP="00504D9B">
      <w:pPr>
        <w:widowControl w:val="0"/>
        <w:ind w:firstLine="709"/>
        <w:jc w:val="center"/>
        <w:rPr>
          <w:b/>
          <w:sz w:val="28"/>
          <w:szCs w:val="28"/>
        </w:rPr>
      </w:pPr>
    </w:p>
    <w:p w:rsidR="001E1E62" w:rsidRDefault="00861B21" w:rsidP="00504D9B">
      <w:pPr>
        <w:widowControl w:val="0"/>
        <w:ind w:firstLine="709"/>
        <w:jc w:val="center"/>
        <w:rPr>
          <w:b/>
          <w:sz w:val="28"/>
          <w:szCs w:val="28"/>
        </w:rPr>
      </w:pPr>
      <w:r>
        <w:rPr>
          <w:b/>
          <w:sz w:val="28"/>
          <w:szCs w:val="28"/>
        </w:rPr>
        <w:lastRenderedPageBreak/>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861B21" w:rsidRDefault="00861B21" w:rsidP="00504D9B">
      <w:pPr>
        <w:widowControl w:val="0"/>
        <w:ind w:firstLine="709"/>
        <w:jc w:val="center"/>
        <w:rPr>
          <w:b/>
          <w:sz w:val="28"/>
          <w:szCs w:val="28"/>
        </w:rPr>
      </w:pPr>
    </w:p>
    <w:p w:rsidR="00861B21" w:rsidRDefault="00861B21" w:rsidP="0019686A">
      <w:pPr>
        <w:widowControl w:val="0"/>
        <w:ind w:firstLine="1134"/>
        <w:jc w:val="both"/>
        <w:rPr>
          <w:sz w:val="28"/>
          <w:szCs w:val="28"/>
        </w:rPr>
      </w:pPr>
      <w:r w:rsidRPr="00861B21">
        <w:rPr>
          <w:sz w:val="28"/>
          <w:szCs w:val="28"/>
        </w:rPr>
        <w:t>Меры</w:t>
      </w:r>
      <w:r>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rsidR="00861B21" w:rsidRDefault="00861B21" w:rsidP="00861B21">
      <w:pPr>
        <w:widowControl w:val="0"/>
        <w:ind w:firstLine="1134"/>
        <w:rPr>
          <w:sz w:val="28"/>
          <w:szCs w:val="28"/>
        </w:rPr>
      </w:pPr>
    </w:p>
    <w:p w:rsidR="002137EB" w:rsidRDefault="00861B21" w:rsidP="002137EB">
      <w:pPr>
        <w:widowControl w:val="0"/>
        <w:ind w:firstLine="1134"/>
        <w:jc w:val="center"/>
        <w:rPr>
          <w:b/>
          <w:sz w:val="28"/>
          <w:szCs w:val="28"/>
        </w:rPr>
      </w:pPr>
      <w:r w:rsidRPr="00861B21">
        <w:rPr>
          <w:b/>
          <w:sz w:val="28"/>
          <w:szCs w:val="28"/>
        </w:rPr>
        <w:t>Раздел</w:t>
      </w:r>
      <w:r>
        <w:rPr>
          <w:b/>
          <w:sz w:val="28"/>
          <w:szCs w:val="28"/>
        </w:rPr>
        <w:t xml:space="preserve"> 6. </w:t>
      </w:r>
      <w:r w:rsidR="002137EB" w:rsidRPr="002137EB">
        <w:rPr>
          <w:b/>
          <w:sz w:val="28"/>
          <w:szCs w:val="28"/>
        </w:rPr>
        <w:t>Сведения</w:t>
      </w:r>
      <w:r w:rsidR="002137EB">
        <w:rPr>
          <w:b/>
          <w:sz w:val="28"/>
          <w:szCs w:val="28"/>
        </w:rPr>
        <w:t xml:space="preserve"> </w:t>
      </w:r>
      <w:r w:rsidR="002137EB" w:rsidRPr="002137EB">
        <w:rPr>
          <w:b/>
          <w:sz w:val="28"/>
          <w:szCs w:val="28"/>
        </w:rPr>
        <w:t>о финансировании структурных элементов муниципальной программы «Развитие образования и молодежной политики в муниципальном образовании «Велижский муниципальный округ» Смоленской области</w:t>
      </w:r>
    </w:p>
    <w:tbl>
      <w:tblPr>
        <w:tblStyle w:val="1f0"/>
        <w:tblW w:w="14311" w:type="dxa"/>
        <w:tblInd w:w="-147" w:type="dxa"/>
        <w:tblLook w:val="04A0" w:firstRow="1" w:lastRow="0" w:firstColumn="1" w:lastColumn="0" w:noHBand="0" w:noVBand="1"/>
      </w:tblPr>
      <w:tblGrid>
        <w:gridCol w:w="757"/>
        <w:gridCol w:w="3354"/>
        <w:gridCol w:w="2289"/>
        <w:gridCol w:w="1933"/>
        <w:gridCol w:w="1525"/>
        <w:gridCol w:w="1580"/>
        <w:gridCol w:w="1602"/>
        <w:gridCol w:w="1271"/>
      </w:tblGrid>
      <w:tr w:rsidR="004F343F" w:rsidRPr="00552218" w:rsidTr="004F343F">
        <w:trPr>
          <w:trHeight w:val="70"/>
        </w:trPr>
        <w:tc>
          <w:tcPr>
            <w:tcW w:w="757" w:type="dxa"/>
            <w:vMerge w:val="restart"/>
          </w:tcPr>
          <w:p w:rsidR="004F343F" w:rsidRPr="00552218" w:rsidRDefault="004F343F" w:rsidP="00F42452">
            <w:pPr>
              <w:widowControl w:val="0"/>
              <w:tabs>
                <w:tab w:val="left" w:pos="567"/>
              </w:tabs>
              <w:jc w:val="center"/>
              <w:rPr>
                <w:lang w:eastAsia="ar-SA"/>
              </w:rPr>
            </w:pPr>
            <w:r>
              <w:rPr>
                <w:lang w:eastAsia="ar-SA"/>
              </w:rPr>
              <w:t>№ п/п</w:t>
            </w:r>
          </w:p>
        </w:tc>
        <w:tc>
          <w:tcPr>
            <w:tcW w:w="3354" w:type="dxa"/>
            <w:vMerge w:val="restart"/>
          </w:tcPr>
          <w:p w:rsidR="004F343F" w:rsidRPr="00552218" w:rsidRDefault="004F343F" w:rsidP="00F42452">
            <w:pPr>
              <w:widowControl w:val="0"/>
              <w:tabs>
                <w:tab w:val="left" w:pos="567"/>
              </w:tabs>
              <w:jc w:val="center"/>
              <w:rPr>
                <w:lang w:eastAsia="ar-SA"/>
              </w:rPr>
            </w:pPr>
            <w:r>
              <w:rPr>
                <w:lang w:eastAsia="ar-SA"/>
              </w:rPr>
              <w:t>Наименование программы</w:t>
            </w:r>
          </w:p>
        </w:tc>
        <w:tc>
          <w:tcPr>
            <w:tcW w:w="2289" w:type="dxa"/>
            <w:vMerge w:val="restart"/>
          </w:tcPr>
          <w:p w:rsidR="004F343F" w:rsidRPr="00552218" w:rsidRDefault="004F343F" w:rsidP="00F42452">
            <w:pPr>
              <w:widowControl w:val="0"/>
              <w:tabs>
                <w:tab w:val="left" w:pos="567"/>
              </w:tabs>
              <w:jc w:val="center"/>
              <w:rPr>
                <w:lang w:eastAsia="ar-SA"/>
              </w:rPr>
            </w:pPr>
            <w:r>
              <w:rPr>
                <w:lang w:eastAsia="ar-SA"/>
              </w:rPr>
              <w:t>Участник муниципальной программы</w:t>
            </w:r>
          </w:p>
        </w:tc>
        <w:tc>
          <w:tcPr>
            <w:tcW w:w="1933" w:type="dxa"/>
            <w:vMerge w:val="restart"/>
          </w:tcPr>
          <w:p w:rsidR="004F343F" w:rsidRPr="00552218" w:rsidRDefault="004F343F" w:rsidP="00F42452">
            <w:pPr>
              <w:widowControl w:val="0"/>
              <w:tabs>
                <w:tab w:val="left" w:pos="567"/>
              </w:tabs>
              <w:jc w:val="center"/>
              <w:rPr>
                <w:lang w:eastAsia="ar-SA"/>
              </w:rPr>
            </w:pPr>
            <w:r w:rsidRPr="004F343F">
              <w:rPr>
                <w:lang w:eastAsia="ar-SA"/>
              </w:rPr>
              <w:t>Источник финансового обеспечения</w:t>
            </w:r>
          </w:p>
        </w:tc>
        <w:tc>
          <w:tcPr>
            <w:tcW w:w="5978" w:type="dxa"/>
            <w:gridSpan w:val="4"/>
          </w:tcPr>
          <w:p w:rsidR="004F343F" w:rsidRPr="00552218" w:rsidRDefault="004F343F" w:rsidP="00E54466">
            <w:pPr>
              <w:widowControl w:val="0"/>
              <w:tabs>
                <w:tab w:val="left" w:pos="567"/>
              </w:tabs>
              <w:jc w:val="center"/>
              <w:rPr>
                <w:lang w:eastAsia="ar-SA"/>
              </w:rPr>
            </w:pPr>
            <w:r>
              <w:rPr>
                <w:lang w:eastAsia="ar-SA"/>
              </w:rPr>
              <w:t>Обьнм средств на реализацию муниципальной программы на очередной финансовый год и плановый период (тыс.руб.)</w:t>
            </w:r>
          </w:p>
        </w:tc>
      </w:tr>
      <w:tr w:rsidR="00BA3050" w:rsidRPr="00552218" w:rsidTr="00AE0490">
        <w:trPr>
          <w:trHeight w:val="70"/>
        </w:trPr>
        <w:tc>
          <w:tcPr>
            <w:tcW w:w="757" w:type="dxa"/>
            <w:vMerge/>
          </w:tcPr>
          <w:p w:rsidR="004F343F" w:rsidRPr="00552218" w:rsidRDefault="004F343F" w:rsidP="00F42452">
            <w:pPr>
              <w:widowControl w:val="0"/>
              <w:tabs>
                <w:tab w:val="left" w:pos="567"/>
              </w:tabs>
              <w:jc w:val="center"/>
              <w:rPr>
                <w:lang w:eastAsia="ar-SA"/>
              </w:rPr>
            </w:pPr>
          </w:p>
        </w:tc>
        <w:tc>
          <w:tcPr>
            <w:tcW w:w="3354" w:type="dxa"/>
            <w:vMerge/>
          </w:tcPr>
          <w:p w:rsidR="004F343F" w:rsidRPr="00552218" w:rsidRDefault="004F343F" w:rsidP="00F42452">
            <w:pPr>
              <w:widowControl w:val="0"/>
              <w:tabs>
                <w:tab w:val="left" w:pos="567"/>
              </w:tabs>
              <w:jc w:val="center"/>
              <w:rPr>
                <w:lang w:eastAsia="ar-SA"/>
              </w:rPr>
            </w:pPr>
          </w:p>
        </w:tc>
        <w:tc>
          <w:tcPr>
            <w:tcW w:w="2289" w:type="dxa"/>
            <w:vMerge/>
          </w:tcPr>
          <w:p w:rsidR="004F343F" w:rsidRPr="00552218" w:rsidRDefault="004F343F" w:rsidP="00F42452">
            <w:pPr>
              <w:widowControl w:val="0"/>
              <w:tabs>
                <w:tab w:val="left" w:pos="567"/>
              </w:tabs>
              <w:jc w:val="center"/>
              <w:rPr>
                <w:lang w:eastAsia="ar-SA"/>
              </w:rPr>
            </w:pPr>
          </w:p>
        </w:tc>
        <w:tc>
          <w:tcPr>
            <w:tcW w:w="1933" w:type="dxa"/>
            <w:vMerge/>
          </w:tcPr>
          <w:p w:rsidR="004F343F" w:rsidRPr="00552218" w:rsidRDefault="004F343F" w:rsidP="00F42452">
            <w:pPr>
              <w:widowControl w:val="0"/>
              <w:tabs>
                <w:tab w:val="left" w:pos="567"/>
              </w:tabs>
              <w:jc w:val="center"/>
              <w:rPr>
                <w:lang w:eastAsia="ar-SA"/>
              </w:rPr>
            </w:pPr>
          </w:p>
        </w:tc>
        <w:tc>
          <w:tcPr>
            <w:tcW w:w="1525" w:type="dxa"/>
          </w:tcPr>
          <w:p w:rsidR="004F343F" w:rsidRPr="00552218" w:rsidRDefault="004F343F" w:rsidP="00F42452">
            <w:pPr>
              <w:widowControl w:val="0"/>
              <w:tabs>
                <w:tab w:val="left" w:pos="567"/>
              </w:tabs>
              <w:jc w:val="center"/>
              <w:rPr>
                <w:lang w:eastAsia="ar-SA"/>
              </w:rPr>
            </w:pPr>
            <w:r>
              <w:rPr>
                <w:lang w:eastAsia="ar-SA"/>
              </w:rPr>
              <w:t>Всего</w:t>
            </w:r>
          </w:p>
        </w:tc>
        <w:tc>
          <w:tcPr>
            <w:tcW w:w="1580" w:type="dxa"/>
          </w:tcPr>
          <w:p w:rsidR="004F343F" w:rsidRDefault="004F343F" w:rsidP="00F42452">
            <w:pPr>
              <w:widowControl w:val="0"/>
              <w:tabs>
                <w:tab w:val="left" w:pos="567"/>
              </w:tabs>
              <w:jc w:val="center"/>
              <w:rPr>
                <w:lang w:eastAsia="ar-SA"/>
              </w:rPr>
            </w:pPr>
            <w:r>
              <w:rPr>
                <w:lang w:eastAsia="ar-SA"/>
              </w:rPr>
              <w:t>Очередной финансовый год</w:t>
            </w:r>
          </w:p>
          <w:p w:rsidR="004F343F" w:rsidRPr="00552218" w:rsidRDefault="004F343F" w:rsidP="00F42452">
            <w:pPr>
              <w:widowControl w:val="0"/>
              <w:tabs>
                <w:tab w:val="left" w:pos="567"/>
              </w:tabs>
              <w:jc w:val="center"/>
              <w:rPr>
                <w:lang w:eastAsia="ar-SA"/>
              </w:rPr>
            </w:pPr>
            <w:r>
              <w:rPr>
                <w:lang w:eastAsia="ar-SA"/>
              </w:rPr>
              <w:t>(2026)</w:t>
            </w:r>
          </w:p>
        </w:tc>
        <w:tc>
          <w:tcPr>
            <w:tcW w:w="1602" w:type="dxa"/>
          </w:tcPr>
          <w:p w:rsidR="004F343F" w:rsidRDefault="004F343F" w:rsidP="004F343F">
            <w:pPr>
              <w:widowControl w:val="0"/>
              <w:tabs>
                <w:tab w:val="left" w:pos="567"/>
              </w:tabs>
              <w:jc w:val="center"/>
              <w:rPr>
                <w:lang w:eastAsia="ar-SA"/>
              </w:rPr>
            </w:pPr>
            <w:r>
              <w:rPr>
                <w:lang w:eastAsia="ar-SA"/>
              </w:rPr>
              <w:t>1-й год планового периода</w:t>
            </w:r>
          </w:p>
          <w:p w:rsidR="004F343F" w:rsidRPr="00552218" w:rsidRDefault="004F343F" w:rsidP="004F343F">
            <w:pPr>
              <w:widowControl w:val="0"/>
              <w:tabs>
                <w:tab w:val="left" w:pos="567"/>
              </w:tabs>
              <w:jc w:val="center"/>
              <w:rPr>
                <w:lang w:eastAsia="ar-SA"/>
              </w:rPr>
            </w:pPr>
            <w:r>
              <w:rPr>
                <w:lang w:eastAsia="ar-SA"/>
              </w:rPr>
              <w:t>(2027)</w:t>
            </w:r>
          </w:p>
        </w:tc>
        <w:tc>
          <w:tcPr>
            <w:tcW w:w="1271" w:type="dxa"/>
          </w:tcPr>
          <w:p w:rsidR="004F343F" w:rsidRDefault="004F343F" w:rsidP="00E54466">
            <w:pPr>
              <w:widowControl w:val="0"/>
              <w:tabs>
                <w:tab w:val="left" w:pos="567"/>
              </w:tabs>
              <w:jc w:val="center"/>
              <w:rPr>
                <w:lang w:eastAsia="ar-SA"/>
              </w:rPr>
            </w:pPr>
            <w:r>
              <w:rPr>
                <w:lang w:eastAsia="ar-SA"/>
              </w:rPr>
              <w:t>2-й год планового периода</w:t>
            </w:r>
          </w:p>
          <w:p w:rsidR="004F343F" w:rsidRPr="00552218" w:rsidRDefault="004F343F" w:rsidP="00E54466">
            <w:pPr>
              <w:widowControl w:val="0"/>
              <w:tabs>
                <w:tab w:val="left" w:pos="567"/>
              </w:tabs>
              <w:jc w:val="center"/>
              <w:rPr>
                <w:lang w:eastAsia="ar-SA"/>
              </w:rPr>
            </w:pPr>
            <w:r>
              <w:rPr>
                <w:lang w:eastAsia="ar-SA"/>
              </w:rPr>
              <w:t>(2028)</w:t>
            </w:r>
          </w:p>
        </w:tc>
      </w:tr>
      <w:tr w:rsidR="00BA3050" w:rsidRPr="00552218" w:rsidTr="00AE0490">
        <w:trPr>
          <w:trHeight w:val="70"/>
        </w:trPr>
        <w:tc>
          <w:tcPr>
            <w:tcW w:w="757" w:type="dxa"/>
          </w:tcPr>
          <w:p w:rsidR="00AE0490" w:rsidRPr="00552218" w:rsidRDefault="00AE0490" w:rsidP="00F42452">
            <w:pPr>
              <w:widowControl w:val="0"/>
              <w:tabs>
                <w:tab w:val="left" w:pos="567"/>
              </w:tabs>
              <w:jc w:val="center"/>
              <w:rPr>
                <w:lang w:eastAsia="ar-SA"/>
              </w:rPr>
            </w:pPr>
            <w:r w:rsidRPr="00552218">
              <w:rPr>
                <w:lang w:eastAsia="ar-SA"/>
              </w:rPr>
              <w:t>1</w:t>
            </w:r>
          </w:p>
        </w:tc>
        <w:tc>
          <w:tcPr>
            <w:tcW w:w="3354" w:type="dxa"/>
          </w:tcPr>
          <w:p w:rsidR="00AE0490" w:rsidRPr="00552218" w:rsidRDefault="00AE0490" w:rsidP="00F42452">
            <w:pPr>
              <w:widowControl w:val="0"/>
              <w:tabs>
                <w:tab w:val="left" w:pos="567"/>
              </w:tabs>
              <w:jc w:val="center"/>
              <w:rPr>
                <w:lang w:eastAsia="ar-SA"/>
              </w:rPr>
            </w:pPr>
            <w:r w:rsidRPr="00552218">
              <w:rPr>
                <w:lang w:eastAsia="ar-SA"/>
              </w:rPr>
              <w:t>2</w:t>
            </w:r>
          </w:p>
        </w:tc>
        <w:tc>
          <w:tcPr>
            <w:tcW w:w="2289" w:type="dxa"/>
          </w:tcPr>
          <w:p w:rsidR="00AE0490" w:rsidRPr="00552218" w:rsidRDefault="00AE0490" w:rsidP="00F42452">
            <w:pPr>
              <w:widowControl w:val="0"/>
              <w:tabs>
                <w:tab w:val="left" w:pos="567"/>
              </w:tabs>
              <w:jc w:val="center"/>
              <w:rPr>
                <w:lang w:eastAsia="ar-SA"/>
              </w:rPr>
            </w:pPr>
            <w:r w:rsidRPr="00552218">
              <w:rPr>
                <w:lang w:eastAsia="ar-SA"/>
              </w:rPr>
              <w:t>3</w:t>
            </w:r>
          </w:p>
        </w:tc>
        <w:tc>
          <w:tcPr>
            <w:tcW w:w="1933" w:type="dxa"/>
          </w:tcPr>
          <w:p w:rsidR="00AE0490" w:rsidRPr="00552218" w:rsidRDefault="00AE0490" w:rsidP="00F42452">
            <w:pPr>
              <w:widowControl w:val="0"/>
              <w:tabs>
                <w:tab w:val="left" w:pos="567"/>
              </w:tabs>
              <w:jc w:val="center"/>
              <w:rPr>
                <w:lang w:eastAsia="ar-SA"/>
              </w:rPr>
            </w:pPr>
            <w:r w:rsidRPr="00552218">
              <w:rPr>
                <w:lang w:eastAsia="ar-SA"/>
              </w:rPr>
              <w:t>4</w:t>
            </w:r>
          </w:p>
        </w:tc>
        <w:tc>
          <w:tcPr>
            <w:tcW w:w="1525" w:type="dxa"/>
          </w:tcPr>
          <w:p w:rsidR="00AE0490" w:rsidRPr="00552218" w:rsidRDefault="00AE0490" w:rsidP="00F42452">
            <w:pPr>
              <w:widowControl w:val="0"/>
              <w:tabs>
                <w:tab w:val="left" w:pos="567"/>
              </w:tabs>
              <w:jc w:val="center"/>
              <w:rPr>
                <w:lang w:eastAsia="ar-SA"/>
              </w:rPr>
            </w:pPr>
            <w:r w:rsidRPr="00552218">
              <w:rPr>
                <w:lang w:eastAsia="ar-SA"/>
              </w:rPr>
              <w:t>5</w:t>
            </w:r>
          </w:p>
        </w:tc>
        <w:tc>
          <w:tcPr>
            <w:tcW w:w="1580" w:type="dxa"/>
          </w:tcPr>
          <w:p w:rsidR="00AE0490" w:rsidRPr="00552218" w:rsidRDefault="00AE0490" w:rsidP="00F42452">
            <w:pPr>
              <w:widowControl w:val="0"/>
              <w:tabs>
                <w:tab w:val="left" w:pos="567"/>
              </w:tabs>
              <w:jc w:val="center"/>
              <w:rPr>
                <w:lang w:eastAsia="ar-SA"/>
              </w:rPr>
            </w:pPr>
            <w:r w:rsidRPr="00552218">
              <w:rPr>
                <w:lang w:eastAsia="ar-SA"/>
              </w:rPr>
              <w:t>7</w:t>
            </w:r>
          </w:p>
        </w:tc>
        <w:tc>
          <w:tcPr>
            <w:tcW w:w="1602" w:type="dxa"/>
          </w:tcPr>
          <w:p w:rsidR="00AE0490" w:rsidRPr="00552218" w:rsidRDefault="00AE0490" w:rsidP="00F42452">
            <w:pPr>
              <w:widowControl w:val="0"/>
              <w:tabs>
                <w:tab w:val="left" w:pos="567"/>
              </w:tabs>
              <w:jc w:val="center"/>
              <w:rPr>
                <w:lang w:eastAsia="ar-SA"/>
              </w:rPr>
            </w:pPr>
            <w:r w:rsidRPr="00552218">
              <w:rPr>
                <w:lang w:eastAsia="ar-SA"/>
              </w:rPr>
              <w:t>8</w:t>
            </w:r>
          </w:p>
        </w:tc>
        <w:tc>
          <w:tcPr>
            <w:tcW w:w="1271" w:type="dxa"/>
          </w:tcPr>
          <w:p w:rsidR="00AE0490" w:rsidRPr="00552218" w:rsidRDefault="00AE0490" w:rsidP="00E54466">
            <w:pPr>
              <w:widowControl w:val="0"/>
              <w:tabs>
                <w:tab w:val="left" w:pos="567"/>
              </w:tabs>
              <w:jc w:val="center"/>
              <w:rPr>
                <w:lang w:eastAsia="ar-SA"/>
              </w:rPr>
            </w:pPr>
          </w:p>
        </w:tc>
      </w:tr>
      <w:tr w:rsidR="0027436C" w:rsidRPr="00552218" w:rsidTr="00116E49">
        <w:trPr>
          <w:trHeight w:val="70"/>
        </w:trPr>
        <w:tc>
          <w:tcPr>
            <w:tcW w:w="757" w:type="dxa"/>
          </w:tcPr>
          <w:p w:rsidR="0027436C" w:rsidRPr="00552218" w:rsidRDefault="0027436C" w:rsidP="00F42452">
            <w:pPr>
              <w:widowControl w:val="0"/>
              <w:tabs>
                <w:tab w:val="left" w:pos="567"/>
              </w:tabs>
              <w:jc w:val="center"/>
              <w:rPr>
                <w:lang w:eastAsia="ar-SA"/>
              </w:rPr>
            </w:pPr>
          </w:p>
        </w:tc>
        <w:tc>
          <w:tcPr>
            <w:tcW w:w="13554" w:type="dxa"/>
            <w:gridSpan w:val="7"/>
          </w:tcPr>
          <w:p w:rsidR="0027436C" w:rsidRPr="0027436C" w:rsidRDefault="0027436C" w:rsidP="0027436C">
            <w:pPr>
              <w:widowControl w:val="0"/>
              <w:tabs>
                <w:tab w:val="left" w:pos="567"/>
              </w:tabs>
              <w:jc w:val="center"/>
              <w:rPr>
                <w:b/>
                <w:lang w:eastAsia="ar-SA"/>
              </w:rPr>
            </w:pPr>
            <w:r w:rsidRPr="0027436C">
              <w:rPr>
                <w:b/>
                <w:lang w:eastAsia="ar-SA"/>
              </w:rPr>
              <w:t>1. Комплекс процессных мероприятий</w:t>
            </w:r>
          </w:p>
          <w:p w:rsidR="0027436C" w:rsidRPr="0027436C" w:rsidRDefault="0027436C" w:rsidP="0027436C">
            <w:pPr>
              <w:widowControl w:val="0"/>
              <w:tabs>
                <w:tab w:val="left" w:pos="567"/>
              </w:tabs>
              <w:jc w:val="center"/>
              <w:rPr>
                <w:b/>
                <w:lang w:eastAsia="ar-SA"/>
              </w:rPr>
            </w:pPr>
            <w:r w:rsidRPr="0027436C">
              <w:rPr>
                <w:b/>
                <w:lang w:eastAsia="ar-SA"/>
              </w:rPr>
              <w:t xml:space="preserve"> «Совершенствование системы патриотического воспитания граждан в </w:t>
            </w:r>
            <w:r>
              <w:rPr>
                <w:b/>
                <w:lang w:eastAsia="ar-SA"/>
              </w:rPr>
              <w:t>муниципальном образовании «Велижский муниципальный округ» Смоленской облсти</w:t>
            </w:r>
            <w:r w:rsidRPr="0027436C">
              <w:rPr>
                <w:b/>
                <w:lang w:eastAsia="ar-SA"/>
              </w:rPr>
              <w:t>, форм и методов работы»</w:t>
            </w:r>
          </w:p>
          <w:p w:rsidR="0027436C" w:rsidRPr="00552218" w:rsidRDefault="0027436C" w:rsidP="00E54466">
            <w:pPr>
              <w:widowControl w:val="0"/>
              <w:tabs>
                <w:tab w:val="left" w:pos="567"/>
              </w:tabs>
              <w:jc w:val="center"/>
              <w:rPr>
                <w:lang w:eastAsia="ar-SA"/>
              </w:rPr>
            </w:pPr>
          </w:p>
        </w:tc>
      </w:tr>
      <w:tr w:rsidR="00BA3050" w:rsidRPr="00552218" w:rsidTr="00AE0490">
        <w:trPr>
          <w:trHeight w:val="70"/>
        </w:trPr>
        <w:tc>
          <w:tcPr>
            <w:tcW w:w="757" w:type="dxa"/>
          </w:tcPr>
          <w:p w:rsidR="0027436C" w:rsidRPr="00552218" w:rsidRDefault="0027436C" w:rsidP="00116E49">
            <w:pPr>
              <w:widowControl w:val="0"/>
              <w:tabs>
                <w:tab w:val="left" w:pos="567"/>
              </w:tabs>
              <w:jc w:val="center"/>
              <w:rPr>
                <w:lang w:eastAsia="ar-SA"/>
              </w:rPr>
            </w:pPr>
            <w:r>
              <w:rPr>
                <w:lang w:eastAsia="ar-SA"/>
              </w:rPr>
              <w:t>1.1</w:t>
            </w:r>
            <w:r w:rsidR="00116E49">
              <w:rPr>
                <w:lang w:eastAsia="ar-SA"/>
              </w:rPr>
              <w:t>.</w:t>
            </w:r>
          </w:p>
        </w:tc>
        <w:tc>
          <w:tcPr>
            <w:tcW w:w="3354" w:type="dxa"/>
          </w:tcPr>
          <w:p w:rsidR="0027436C" w:rsidRPr="0073327B" w:rsidRDefault="0027436C" w:rsidP="0027436C">
            <w:pPr>
              <w:widowControl w:val="0"/>
            </w:pPr>
            <w:r>
              <w:t>Изданние инфор</w:t>
            </w:r>
            <w:r w:rsidRPr="00B92403">
              <w:t xml:space="preserve">мационных и публицистических материалов по вопросам гражданского и патриотического воспитания </w:t>
            </w:r>
          </w:p>
        </w:tc>
        <w:tc>
          <w:tcPr>
            <w:tcW w:w="2289" w:type="dxa"/>
          </w:tcPr>
          <w:p w:rsidR="0027436C" w:rsidRPr="00552218" w:rsidRDefault="0027436C" w:rsidP="0027436C">
            <w:pPr>
              <w:widowControl w:val="0"/>
              <w:tabs>
                <w:tab w:val="left" w:pos="567"/>
              </w:tabs>
              <w:jc w:val="center"/>
              <w:rPr>
                <w:lang w:eastAsia="ar-SA"/>
              </w:rPr>
            </w:pPr>
            <w:r w:rsidRPr="0027436C">
              <w:rPr>
                <w:lang w:eastAsia="ar-SA"/>
              </w:rPr>
              <w:t>МБУК «Велижская Ц</w:t>
            </w:r>
            <w:r>
              <w:rPr>
                <w:lang w:eastAsia="ar-SA"/>
              </w:rPr>
              <w:t>К</w:t>
            </w:r>
            <w:r w:rsidRPr="0027436C">
              <w:rPr>
                <w:lang w:eastAsia="ar-SA"/>
              </w:rPr>
              <w:t>С»</w:t>
            </w:r>
          </w:p>
        </w:tc>
        <w:tc>
          <w:tcPr>
            <w:tcW w:w="1933" w:type="dxa"/>
            <w:vMerge w:val="restart"/>
          </w:tcPr>
          <w:p w:rsidR="0027436C" w:rsidRDefault="0027436C" w:rsidP="0027436C">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27436C" w:rsidRPr="00552218" w:rsidRDefault="0027436C" w:rsidP="0027436C">
            <w:pPr>
              <w:widowControl w:val="0"/>
              <w:tabs>
                <w:tab w:val="left" w:pos="567"/>
              </w:tabs>
              <w:jc w:val="center"/>
              <w:rPr>
                <w:lang w:eastAsia="ar-SA"/>
              </w:rPr>
            </w:pPr>
            <w:r>
              <w:rPr>
                <w:lang w:eastAsia="ar-SA"/>
              </w:rPr>
              <w:t xml:space="preserve">Смоленской </w:t>
            </w:r>
            <w:r>
              <w:rPr>
                <w:lang w:eastAsia="ar-SA"/>
              </w:rPr>
              <w:lastRenderedPageBreak/>
              <w:t>области</w:t>
            </w:r>
          </w:p>
        </w:tc>
        <w:tc>
          <w:tcPr>
            <w:tcW w:w="1525" w:type="dxa"/>
          </w:tcPr>
          <w:p w:rsidR="0027436C" w:rsidRPr="00552218" w:rsidRDefault="0027436C" w:rsidP="0027436C">
            <w:pPr>
              <w:widowControl w:val="0"/>
              <w:tabs>
                <w:tab w:val="left" w:pos="567"/>
              </w:tabs>
              <w:jc w:val="center"/>
              <w:rPr>
                <w:lang w:eastAsia="ar-SA"/>
              </w:rPr>
            </w:pPr>
            <w:r>
              <w:rPr>
                <w:lang w:eastAsia="ar-SA"/>
              </w:rPr>
              <w:lastRenderedPageBreak/>
              <w:t>0,0</w:t>
            </w:r>
          </w:p>
        </w:tc>
        <w:tc>
          <w:tcPr>
            <w:tcW w:w="1580" w:type="dxa"/>
          </w:tcPr>
          <w:p w:rsidR="0027436C" w:rsidRPr="00552218" w:rsidRDefault="0027436C" w:rsidP="0027436C">
            <w:pPr>
              <w:widowControl w:val="0"/>
              <w:tabs>
                <w:tab w:val="left" w:pos="567"/>
              </w:tabs>
              <w:jc w:val="center"/>
              <w:rPr>
                <w:lang w:eastAsia="ar-SA"/>
              </w:rPr>
            </w:pPr>
            <w:r>
              <w:rPr>
                <w:lang w:eastAsia="ar-SA"/>
              </w:rPr>
              <w:t>0,0</w:t>
            </w:r>
          </w:p>
        </w:tc>
        <w:tc>
          <w:tcPr>
            <w:tcW w:w="1602" w:type="dxa"/>
          </w:tcPr>
          <w:p w:rsidR="0027436C" w:rsidRPr="00552218" w:rsidRDefault="0027436C" w:rsidP="0027436C">
            <w:pPr>
              <w:widowControl w:val="0"/>
              <w:tabs>
                <w:tab w:val="left" w:pos="567"/>
              </w:tabs>
              <w:jc w:val="center"/>
              <w:rPr>
                <w:lang w:eastAsia="ar-SA"/>
              </w:rPr>
            </w:pPr>
            <w:r>
              <w:rPr>
                <w:lang w:eastAsia="ar-SA"/>
              </w:rPr>
              <w:t>0,0</w:t>
            </w:r>
          </w:p>
        </w:tc>
        <w:tc>
          <w:tcPr>
            <w:tcW w:w="1271" w:type="dxa"/>
          </w:tcPr>
          <w:p w:rsidR="0027436C" w:rsidRPr="00552218" w:rsidRDefault="0027436C" w:rsidP="0027436C">
            <w:pPr>
              <w:widowControl w:val="0"/>
              <w:tabs>
                <w:tab w:val="left" w:pos="567"/>
              </w:tabs>
              <w:jc w:val="center"/>
              <w:rPr>
                <w:lang w:eastAsia="ar-SA"/>
              </w:rPr>
            </w:pPr>
            <w:r>
              <w:rPr>
                <w:lang w:eastAsia="ar-SA"/>
              </w:rPr>
              <w:t>0,0</w:t>
            </w:r>
          </w:p>
        </w:tc>
      </w:tr>
      <w:tr w:rsidR="0027436C" w:rsidRPr="00552218" w:rsidTr="00AE0490">
        <w:trPr>
          <w:trHeight w:val="70"/>
        </w:trPr>
        <w:tc>
          <w:tcPr>
            <w:tcW w:w="757" w:type="dxa"/>
          </w:tcPr>
          <w:p w:rsidR="0027436C" w:rsidRPr="00552218" w:rsidRDefault="00116E49" w:rsidP="0027436C">
            <w:pPr>
              <w:widowControl w:val="0"/>
              <w:tabs>
                <w:tab w:val="left" w:pos="567"/>
              </w:tabs>
              <w:jc w:val="center"/>
              <w:rPr>
                <w:lang w:eastAsia="ar-SA"/>
              </w:rPr>
            </w:pPr>
            <w:r>
              <w:rPr>
                <w:lang w:eastAsia="ar-SA"/>
              </w:rPr>
              <w:t>1</w:t>
            </w:r>
            <w:r w:rsidR="0027436C">
              <w:rPr>
                <w:lang w:eastAsia="ar-SA"/>
              </w:rPr>
              <w:t>.2</w:t>
            </w:r>
            <w:r>
              <w:rPr>
                <w:lang w:eastAsia="ar-SA"/>
              </w:rPr>
              <w:t>.</w:t>
            </w:r>
          </w:p>
        </w:tc>
        <w:tc>
          <w:tcPr>
            <w:tcW w:w="3354" w:type="dxa"/>
          </w:tcPr>
          <w:p w:rsidR="0027436C" w:rsidRPr="0073327B" w:rsidRDefault="0027436C" w:rsidP="0027436C">
            <w:pPr>
              <w:widowControl w:val="0"/>
            </w:pPr>
            <w:r w:rsidRPr="00B92403">
              <w:t xml:space="preserve">Проведение социологических исследований по </w:t>
            </w:r>
            <w:r w:rsidRPr="00B92403">
              <w:lastRenderedPageBreak/>
              <w:t>распространенности в обществе настроений  гражданственности и патриотизма</w:t>
            </w:r>
          </w:p>
        </w:tc>
        <w:tc>
          <w:tcPr>
            <w:tcW w:w="2289" w:type="dxa"/>
          </w:tcPr>
          <w:p w:rsidR="0027436C" w:rsidRPr="00552218" w:rsidRDefault="0027436C" w:rsidP="0027436C">
            <w:pPr>
              <w:widowControl w:val="0"/>
              <w:tabs>
                <w:tab w:val="left" w:pos="567"/>
              </w:tabs>
              <w:jc w:val="center"/>
              <w:rPr>
                <w:lang w:eastAsia="ar-SA"/>
              </w:rPr>
            </w:pPr>
            <w:r w:rsidRPr="0027436C">
              <w:rPr>
                <w:lang w:eastAsia="ar-SA"/>
              </w:rPr>
              <w:lastRenderedPageBreak/>
              <w:t>МБУК «Велижская Ц</w:t>
            </w:r>
            <w:r>
              <w:rPr>
                <w:lang w:eastAsia="ar-SA"/>
              </w:rPr>
              <w:t>К</w:t>
            </w:r>
            <w:r w:rsidRPr="0027436C">
              <w:rPr>
                <w:lang w:eastAsia="ar-SA"/>
              </w:rPr>
              <w:t>С»</w:t>
            </w:r>
          </w:p>
        </w:tc>
        <w:tc>
          <w:tcPr>
            <w:tcW w:w="1933" w:type="dxa"/>
            <w:vMerge/>
          </w:tcPr>
          <w:p w:rsidR="0027436C" w:rsidRPr="00552218" w:rsidRDefault="0027436C" w:rsidP="0027436C">
            <w:pPr>
              <w:widowControl w:val="0"/>
              <w:tabs>
                <w:tab w:val="left" w:pos="567"/>
              </w:tabs>
              <w:jc w:val="center"/>
              <w:rPr>
                <w:lang w:eastAsia="ar-SA"/>
              </w:rPr>
            </w:pPr>
          </w:p>
        </w:tc>
        <w:tc>
          <w:tcPr>
            <w:tcW w:w="1525" w:type="dxa"/>
          </w:tcPr>
          <w:p w:rsidR="0027436C" w:rsidRPr="00552218" w:rsidRDefault="0027436C" w:rsidP="0027436C">
            <w:pPr>
              <w:widowControl w:val="0"/>
              <w:tabs>
                <w:tab w:val="left" w:pos="567"/>
              </w:tabs>
              <w:jc w:val="center"/>
              <w:rPr>
                <w:lang w:eastAsia="ar-SA"/>
              </w:rPr>
            </w:pPr>
            <w:r>
              <w:rPr>
                <w:lang w:eastAsia="ar-SA"/>
              </w:rPr>
              <w:t>0,0</w:t>
            </w:r>
          </w:p>
        </w:tc>
        <w:tc>
          <w:tcPr>
            <w:tcW w:w="1580" w:type="dxa"/>
          </w:tcPr>
          <w:p w:rsidR="0027436C" w:rsidRPr="00552218" w:rsidRDefault="0027436C" w:rsidP="0027436C">
            <w:pPr>
              <w:widowControl w:val="0"/>
              <w:tabs>
                <w:tab w:val="left" w:pos="567"/>
              </w:tabs>
              <w:jc w:val="center"/>
              <w:rPr>
                <w:lang w:eastAsia="ar-SA"/>
              </w:rPr>
            </w:pPr>
            <w:r>
              <w:rPr>
                <w:lang w:eastAsia="ar-SA"/>
              </w:rPr>
              <w:t>0,0</w:t>
            </w:r>
          </w:p>
        </w:tc>
        <w:tc>
          <w:tcPr>
            <w:tcW w:w="1602" w:type="dxa"/>
          </w:tcPr>
          <w:p w:rsidR="0027436C" w:rsidRPr="00552218" w:rsidRDefault="0027436C" w:rsidP="0027436C">
            <w:pPr>
              <w:widowControl w:val="0"/>
              <w:tabs>
                <w:tab w:val="left" w:pos="567"/>
              </w:tabs>
              <w:jc w:val="center"/>
              <w:rPr>
                <w:lang w:eastAsia="ar-SA"/>
              </w:rPr>
            </w:pPr>
            <w:r>
              <w:rPr>
                <w:lang w:eastAsia="ar-SA"/>
              </w:rPr>
              <w:t>0,0</w:t>
            </w:r>
          </w:p>
        </w:tc>
        <w:tc>
          <w:tcPr>
            <w:tcW w:w="1271" w:type="dxa"/>
          </w:tcPr>
          <w:p w:rsidR="0027436C" w:rsidRPr="00552218" w:rsidRDefault="0027436C" w:rsidP="0027436C">
            <w:pPr>
              <w:widowControl w:val="0"/>
              <w:tabs>
                <w:tab w:val="left" w:pos="567"/>
              </w:tabs>
              <w:jc w:val="center"/>
              <w:rPr>
                <w:lang w:eastAsia="ar-SA"/>
              </w:rPr>
            </w:pPr>
            <w:r>
              <w:rPr>
                <w:lang w:eastAsia="ar-SA"/>
              </w:rPr>
              <w:t>0,0</w:t>
            </w:r>
          </w:p>
        </w:tc>
      </w:tr>
      <w:tr w:rsidR="0027436C" w:rsidRPr="00552218" w:rsidTr="00AE0490">
        <w:trPr>
          <w:trHeight w:val="70"/>
        </w:trPr>
        <w:tc>
          <w:tcPr>
            <w:tcW w:w="757" w:type="dxa"/>
          </w:tcPr>
          <w:p w:rsidR="0027436C" w:rsidRPr="00552218" w:rsidRDefault="00116E49" w:rsidP="0027436C">
            <w:pPr>
              <w:widowControl w:val="0"/>
              <w:tabs>
                <w:tab w:val="left" w:pos="567"/>
              </w:tabs>
              <w:jc w:val="center"/>
              <w:rPr>
                <w:lang w:eastAsia="ar-SA"/>
              </w:rPr>
            </w:pPr>
            <w:r>
              <w:rPr>
                <w:lang w:eastAsia="ar-SA"/>
              </w:rPr>
              <w:lastRenderedPageBreak/>
              <w:t>1.3</w:t>
            </w:r>
          </w:p>
        </w:tc>
        <w:tc>
          <w:tcPr>
            <w:tcW w:w="3354" w:type="dxa"/>
          </w:tcPr>
          <w:p w:rsidR="0027436C" w:rsidRPr="0027436C" w:rsidRDefault="0027436C" w:rsidP="0027436C">
            <w:pPr>
              <w:widowControl w:val="0"/>
              <w:rPr>
                <w:b/>
              </w:rPr>
            </w:pPr>
            <w:r>
              <w:rPr>
                <w:b/>
              </w:rPr>
              <w:t xml:space="preserve">Всего по </w:t>
            </w:r>
            <w:r w:rsidRPr="0027436C">
              <w:rPr>
                <w:b/>
              </w:rPr>
              <w:t xml:space="preserve"> </w:t>
            </w:r>
            <w:r>
              <w:rPr>
                <w:b/>
              </w:rPr>
              <w:t xml:space="preserve">комплексу процессных мероприятий </w:t>
            </w:r>
            <w:r w:rsidRPr="0027436C">
              <w:rPr>
                <w:b/>
              </w:rPr>
              <w:t>«Совершенствование системы патриотического воспитания граждан в муниципальном образовании «Велижский муниципальный округ» Смоленской облсти, форм и методов работы»</w:t>
            </w:r>
          </w:p>
        </w:tc>
        <w:tc>
          <w:tcPr>
            <w:tcW w:w="2289" w:type="dxa"/>
          </w:tcPr>
          <w:p w:rsidR="0027436C" w:rsidRPr="0027436C" w:rsidRDefault="0027436C" w:rsidP="0027436C">
            <w:pPr>
              <w:widowControl w:val="0"/>
              <w:tabs>
                <w:tab w:val="left" w:pos="567"/>
              </w:tabs>
              <w:jc w:val="center"/>
              <w:rPr>
                <w:lang w:eastAsia="ar-SA"/>
              </w:rPr>
            </w:pPr>
          </w:p>
        </w:tc>
        <w:tc>
          <w:tcPr>
            <w:tcW w:w="1933" w:type="dxa"/>
          </w:tcPr>
          <w:p w:rsidR="0027436C" w:rsidRPr="00552218" w:rsidRDefault="0027436C" w:rsidP="0027436C">
            <w:pPr>
              <w:widowControl w:val="0"/>
              <w:tabs>
                <w:tab w:val="left" w:pos="567"/>
              </w:tabs>
              <w:jc w:val="center"/>
              <w:rPr>
                <w:lang w:eastAsia="ar-SA"/>
              </w:rPr>
            </w:pPr>
          </w:p>
        </w:tc>
        <w:tc>
          <w:tcPr>
            <w:tcW w:w="1525" w:type="dxa"/>
          </w:tcPr>
          <w:p w:rsidR="0027436C" w:rsidRPr="00552218" w:rsidRDefault="0027436C" w:rsidP="0027436C">
            <w:pPr>
              <w:widowControl w:val="0"/>
              <w:tabs>
                <w:tab w:val="left" w:pos="567"/>
              </w:tabs>
              <w:jc w:val="center"/>
              <w:rPr>
                <w:lang w:eastAsia="ar-SA"/>
              </w:rPr>
            </w:pPr>
            <w:r>
              <w:rPr>
                <w:lang w:eastAsia="ar-SA"/>
              </w:rPr>
              <w:t>0,0</w:t>
            </w:r>
          </w:p>
        </w:tc>
        <w:tc>
          <w:tcPr>
            <w:tcW w:w="1580" w:type="dxa"/>
          </w:tcPr>
          <w:p w:rsidR="0027436C" w:rsidRPr="00552218" w:rsidRDefault="0027436C" w:rsidP="0027436C">
            <w:pPr>
              <w:widowControl w:val="0"/>
              <w:tabs>
                <w:tab w:val="left" w:pos="567"/>
              </w:tabs>
              <w:jc w:val="center"/>
              <w:rPr>
                <w:lang w:eastAsia="ar-SA"/>
              </w:rPr>
            </w:pPr>
            <w:r>
              <w:rPr>
                <w:lang w:eastAsia="ar-SA"/>
              </w:rPr>
              <w:t>0,0</w:t>
            </w:r>
          </w:p>
        </w:tc>
        <w:tc>
          <w:tcPr>
            <w:tcW w:w="1602" w:type="dxa"/>
          </w:tcPr>
          <w:p w:rsidR="0027436C" w:rsidRPr="00552218" w:rsidRDefault="0027436C" w:rsidP="0027436C">
            <w:pPr>
              <w:widowControl w:val="0"/>
              <w:tabs>
                <w:tab w:val="left" w:pos="567"/>
              </w:tabs>
              <w:jc w:val="center"/>
              <w:rPr>
                <w:lang w:eastAsia="ar-SA"/>
              </w:rPr>
            </w:pPr>
            <w:r>
              <w:rPr>
                <w:lang w:eastAsia="ar-SA"/>
              </w:rPr>
              <w:t>0,0</w:t>
            </w:r>
          </w:p>
        </w:tc>
        <w:tc>
          <w:tcPr>
            <w:tcW w:w="1271" w:type="dxa"/>
          </w:tcPr>
          <w:p w:rsidR="0027436C" w:rsidRPr="00552218" w:rsidRDefault="0027436C" w:rsidP="0027436C">
            <w:pPr>
              <w:widowControl w:val="0"/>
              <w:tabs>
                <w:tab w:val="left" w:pos="567"/>
              </w:tabs>
              <w:jc w:val="center"/>
              <w:rPr>
                <w:lang w:eastAsia="ar-SA"/>
              </w:rPr>
            </w:pPr>
            <w:r>
              <w:rPr>
                <w:lang w:eastAsia="ar-SA"/>
              </w:rPr>
              <w:t>0,0</w:t>
            </w:r>
          </w:p>
        </w:tc>
      </w:tr>
      <w:tr w:rsidR="0027436C" w:rsidRPr="00552218" w:rsidTr="00116E49">
        <w:trPr>
          <w:trHeight w:val="70"/>
        </w:trPr>
        <w:tc>
          <w:tcPr>
            <w:tcW w:w="757" w:type="dxa"/>
          </w:tcPr>
          <w:p w:rsidR="0027436C" w:rsidRDefault="0027436C" w:rsidP="0027436C">
            <w:pPr>
              <w:widowControl w:val="0"/>
              <w:tabs>
                <w:tab w:val="left" w:pos="567"/>
              </w:tabs>
              <w:jc w:val="center"/>
              <w:rPr>
                <w:lang w:eastAsia="ar-SA"/>
              </w:rPr>
            </w:pPr>
          </w:p>
        </w:tc>
        <w:tc>
          <w:tcPr>
            <w:tcW w:w="13554" w:type="dxa"/>
            <w:gridSpan w:val="7"/>
          </w:tcPr>
          <w:p w:rsidR="0027436C" w:rsidRDefault="0027436C" w:rsidP="0027436C">
            <w:pPr>
              <w:widowControl w:val="0"/>
              <w:tabs>
                <w:tab w:val="left" w:pos="567"/>
              </w:tabs>
              <w:jc w:val="center"/>
              <w:rPr>
                <w:b/>
                <w:lang w:eastAsia="ar-SA"/>
              </w:rPr>
            </w:pPr>
            <w:r>
              <w:rPr>
                <w:b/>
                <w:lang w:eastAsia="ar-SA"/>
              </w:rPr>
              <w:t xml:space="preserve">2. Комплекс процессных мероприятий  </w:t>
            </w:r>
          </w:p>
          <w:p w:rsidR="0027436C" w:rsidRPr="0027436C" w:rsidRDefault="0027436C" w:rsidP="0027436C">
            <w:pPr>
              <w:widowControl w:val="0"/>
              <w:tabs>
                <w:tab w:val="left" w:pos="567"/>
              </w:tabs>
              <w:jc w:val="center"/>
              <w:rPr>
                <w:b/>
                <w:lang w:eastAsia="ar-SA"/>
              </w:rPr>
            </w:pPr>
            <w:r w:rsidRPr="0027436C">
              <w:rPr>
                <w:b/>
                <w:lang w:eastAsia="ar-SA"/>
              </w:rPr>
              <w:t>«Повышение гражданской активности в сфере патриотического воспитания»</w:t>
            </w:r>
          </w:p>
        </w:tc>
      </w:tr>
      <w:tr w:rsidR="00BA3050" w:rsidRPr="00552218" w:rsidTr="00AE0490">
        <w:trPr>
          <w:trHeight w:val="70"/>
        </w:trPr>
        <w:tc>
          <w:tcPr>
            <w:tcW w:w="757" w:type="dxa"/>
          </w:tcPr>
          <w:p w:rsidR="00BA3050" w:rsidRDefault="00116E49" w:rsidP="00BA3050">
            <w:pPr>
              <w:widowControl w:val="0"/>
              <w:tabs>
                <w:tab w:val="left" w:pos="567"/>
              </w:tabs>
              <w:jc w:val="center"/>
              <w:rPr>
                <w:lang w:eastAsia="ar-SA"/>
              </w:rPr>
            </w:pPr>
            <w:r>
              <w:rPr>
                <w:lang w:eastAsia="ar-SA"/>
              </w:rPr>
              <w:t>2.1.</w:t>
            </w:r>
          </w:p>
        </w:tc>
        <w:tc>
          <w:tcPr>
            <w:tcW w:w="3354" w:type="dxa"/>
          </w:tcPr>
          <w:p w:rsidR="00BA3050" w:rsidRPr="0027436C" w:rsidRDefault="00864D86" w:rsidP="00BA3050">
            <w:pPr>
              <w:widowControl w:val="0"/>
            </w:pPr>
            <w:r>
              <w:t>Размещение</w:t>
            </w:r>
            <w:r w:rsidRPr="00864D86">
              <w:t xml:space="preserve"> публикаций гражданско-патриотической направленности в средствах массовой информации и информационно-коммуникационной сети «Интернет»</w:t>
            </w:r>
          </w:p>
        </w:tc>
        <w:tc>
          <w:tcPr>
            <w:tcW w:w="2289" w:type="dxa"/>
          </w:tcPr>
          <w:p w:rsidR="00BA3050" w:rsidRDefault="00BA3050" w:rsidP="00BA3050">
            <w:pPr>
              <w:widowControl w:val="0"/>
              <w:tabs>
                <w:tab w:val="left" w:pos="567"/>
              </w:tabs>
              <w:jc w:val="center"/>
              <w:rPr>
                <w:lang w:eastAsia="ar-SA"/>
              </w:rPr>
            </w:pPr>
            <w:r>
              <w:rPr>
                <w:lang w:eastAsia="ar-SA"/>
              </w:rPr>
              <w:t>отдел по культуре и спорту</w:t>
            </w:r>
          </w:p>
          <w:p w:rsidR="00BA3050" w:rsidRPr="0027436C" w:rsidRDefault="00BA3050" w:rsidP="00BA3050">
            <w:pPr>
              <w:widowControl w:val="0"/>
              <w:tabs>
                <w:tab w:val="left" w:pos="567"/>
              </w:tabs>
              <w:jc w:val="center"/>
              <w:rPr>
                <w:lang w:eastAsia="ar-SA"/>
              </w:rPr>
            </w:pPr>
            <w:r>
              <w:rPr>
                <w:lang w:eastAsia="ar-SA"/>
              </w:rPr>
              <w:t>отдел образования</w:t>
            </w:r>
          </w:p>
        </w:tc>
        <w:tc>
          <w:tcPr>
            <w:tcW w:w="1933" w:type="dxa"/>
            <w:vMerge w:val="restart"/>
          </w:tcPr>
          <w:p w:rsidR="00BA3050" w:rsidRDefault="00BA3050" w:rsidP="00BA3050">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BA3050" w:rsidRPr="00552218" w:rsidRDefault="00BA3050" w:rsidP="00BA3050">
            <w:pPr>
              <w:widowControl w:val="0"/>
              <w:tabs>
                <w:tab w:val="left" w:pos="567"/>
              </w:tabs>
              <w:jc w:val="center"/>
              <w:rPr>
                <w:lang w:eastAsia="ar-SA"/>
              </w:rPr>
            </w:pPr>
            <w:r>
              <w:rPr>
                <w:lang w:eastAsia="ar-SA"/>
              </w:rPr>
              <w:t>Смоленской области</w:t>
            </w:r>
          </w:p>
        </w:tc>
        <w:tc>
          <w:tcPr>
            <w:tcW w:w="1525" w:type="dxa"/>
          </w:tcPr>
          <w:p w:rsidR="00BA3050" w:rsidRPr="00552218" w:rsidRDefault="00BA3050" w:rsidP="00BA3050">
            <w:pPr>
              <w:widowControl w:val="0"/>
              <w:tabs>
                <w:tab w:val="left" w:pos="567"/>
              </w:tabs>
              <w:jc w:val="center"/>
              <w:rPr>
                <w:lang w:eastAsia="ar-SA"/>
              </w:rPr>
            </w:pPr>
            <w:r>
              <w:rPr>
                <w:lang w:eastAsia="ar-SA"/>
              </w:rPr>
              <w:t>0,0</w:t>
            </w:r>
          </w:p>
        </w:tc>
        <w:tc>
          <w:tcPr>
            <w:tcW w:w="1580" w:type="dxa"/>
          </w:tcPr>
          <w:p w:rsidR="00BA3050" w:rsidRPr="00552218" w:rsidRDefault="00BA3050" w:rsidP="00BA3050">
            <w:pPr>
              <w:widowControl w:val="0"/>
              <w:tabs>
                <w:tab w:val="left" w:pos="567"/>
              </w:tabs>
              <w:jc w:val="center"/>
              <w:rPr>
                <w:lang w:eastAsia="ar-SA"/>
              </w:rPr>
            </w:pPr>
            <w:r>
              <w:rPr>
                <w:lang w:eastAsia="ar-SA"/>
              </w:rPr>
              <w:t>0,0</w:t>
            </w:r>
          </w:p>
        </w:tc>
        <w:tc>
          <w:tcPr>
            <w:tcW w:w="1602" w:type="dxa"/>
          </w:tcPr>
          <w:p w:rsidR="00BA3050" w:rsidRPr="00552218" w:rsidRDefault="00BA3050" w:rsidP="00BA3050">
            <w:pPr>
              <w:widowControl w:val="0"/>
              <w:tabs>
                <w:tab w:val="left" w:pos="567"/>
              </w:tabs>
              <w:jc w:val="center"/>
              <w:rPr>
                <w:lang w:eastAsia="ar-SA"/>
              </w:rPr>
            </w:pPr>
            <w:r>
              <w:rPr>
                <w:lang w:eastAsia="ar-SA"/>
              </w:rPr>
              <w:t>0,0</w:t>
            </w:r>
          </w:p>
        </w:tc>
        <w:tc>
          <w:tcPr>
            <w:tcW w:w="1271" w:type="dxa"/>
          </w:tcPr>
          <w:p w:rsidR="00BA3050" w:rsidRPr="00552218" w:rsidRDefault="00BA3050" w:rsidP="00BA3050">
            <w:pPr>
              <w:widowControl w:val="0"/>
              <w:tabs>
                <w:tab w:val="left" w:pos="567"/>
              </w:tabs>
              <w:jc w:val="center"/>
              <w:rPr>
                <w:lang w:eastAsia="ar-SA"/>
              </w:rPr>
            </w:pPr>
            <w:r>
              <w:rPr>
                <w:lang w:eastAsia="ar-SA"/>
              </w:rPr>
              <w:t>0,0</w:t>
            </w:r>
          </w:p>
        </w:tc>
      </w:tr>
      <w:tr w:rsidR="00BA3050" w:rsidRPr="00552218" w:rsidTr="00AE0490">
        <w:trPr>
          <w:trHeight w:val="70"/>
        </w:trPr>
        <w:tc>
          <w:tcPr>
            <w:tcW w:w="757" w:type="dxa"/>
          </w:tcPr>
          <w:p w:rsidR="00BA3050" w:rsidRDefault="00116E49" w:rsidP="00BA3050">
            <w:pPr>
              <w:widowControl w:val="0"/>
              <w:tabs>
                <w:tab w:val="left" w:pos="567"/>
              </w:tabs>
              <w:jc w:val="center"/>
              <w:rPr>
                <w:lang w:eastAsia="ar-SA"/>
              </w:rPr>
            </w:pPr>
            <w:r>
              <w:rPr>
                <w:lang w:eastAsia="ar-SA"/>
              </w:rPr>
              <w:t>2</w:t>
            </w:r>
            <w:r w:rsidR="00BA3050">
              <w:rPr>
                <w:lang w:eastAsia="ar-SA"/>
              </w:rPr>
              <w:t>.2</w:t>
            </w:r>
            <w:r>
              <w:rPr>
                <w:lang w:eastAsia="ar-SA"/>
              </w:rPr>
              <w:t>.</w:t>
            </w:r>
          </w:p>
        </w:tc>
        <w:tc>
          <w:tcPr>
            <w:tcW w:w="3354" w:type="dxa"/>
          </w:tcPr>
          <w:p w:rsidR="00BA3050" w:rsidRPr="00BA3050" w:rsidRDefault="00BA3050" w:rsidP="00BA3050">
            <w:pPr>
              <w:widowControl w:val="0"/>
            </w:pPr>
            <w:r w:rsidRPr="00BA3050">
              <w:t>Организация гражданско-патриотических клубов, обьединений и т.д.</w:t>
            </w:r>
          </w:p>
        </w:tc>
        <w:tc>
          <w:tcPr>
            <w:tcW w:w="2289" w:type="dxa"/>
          </w:tcPr>
          <w:p w:rsidR="00BA3050" w:rsidRDefault="00BA3050" w:rsidP="00BA3050">
            <w:pPr>
              <w:widowControl w:val="0"/>
              <w:tabs>
                <w:tab w:val="left" w:pos="567"/>
              </w:tabs>
              <w:jc w:val="center"/>
              <w:rPr>
                <w:lang w:eastAsia="ar-SA"/>
              </w:rPr>
            </w:pPr>
            <w:r>
              <w:rPr>
                <w:lang w:eastAsia="ar-SA"/>
              </w:rPr>
              <w:t>отдел по культуре и спорту</w:t>
            </w:r>
          </w:p>
          <w:p w:rsidR="00BA3050" w:rsidRPr="0027436C" w:rsidRDefault="00BA3050" w:rsidP="00BA3050">
            <w:pPr>
              <w:widowControl w:val="0"/>
              <w:tabs>
                <w:tab w:val="left" w:pos="567"/>
              </w:tabs>
              <w:jc w:val="center"/>
              <w:rPr>
                <w:lang w:eastAsia="ar-SA"/>
              </w:rPr>
            </w:pPr>
            <w:r>
              <w:rPr>
                <w:lang w:eastAsia="ar-SA"/>
              </w:rPr>
              <w:t>отдел образования</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0,0</w:t>
            </w:r>
          </w:p>
        </w:tc>
        <w:tc>
          <w:tcPr>
            <w:tcW w:w="1580" w:type="dxa"/>
          </w:tcPr>
          <w:p w:rsidR="00BA3050" w:rsidRPr="00552218" w:rsidRDefault="00BA3050" w:rsidP="00BA3050">
            <w:pPr>
              <w:widowControl w:val="0"/>
              <w:tabs>
                <w:tab w:val="left" w:pos="567"/>
              </w:tabs>
              <w:jc w:val="center"/>
              <w:rPr>
                <w:lang w:eastAsia="ar-SA"/>
              </w:rPr>
            </w:pPr>
            <w:r>
              <w:rPr>
                <w:lang w:eastAsia="ar-SA"/>
              </w:rPr>
              <w:t>0,0</w:t>
            </w:r>
          </w:p>
        </w:tc>
        <w:tc>
          <w:tcPr>
            <w:tcW w:w="1602" w:type="dxa"/>
          </w:tcPr>
          <w:p w:rsidR="00BA3050" w:rsidRPr="00552218" w:rsidRDefault="00BA3050" w:rsidP="00BA3050">
            <w:pPr>
              <w:widowControl w:val="0"/>
              <w:tabs>
                <w:tab w:val="left" w:pos="567"/>
              </w:tabs>
              <w:jc w:val="center"/>
              <w:rPr>
                <w:lang w:eastAsia="ar-SA"/>
              </w:rPr>
            </w:pPr>
            <w:r>
              <w:rPr>
                <w:lang w:eastAsia="ar-SA"/>
              </w:rPr>
              <w:t>0,0</w:t>
            </w:r>
          </w:p>
        </w:tc>
        <w:tc>
          <w:tcPr>
            <w:tcW w:w="1271" w:type="dxa"/>
          </w:tcPr>
          <w:p w:rsidR="00BA3050" w:rsidRPr="00552218" w:rsidRDefault="00BA3050" w:rsidP="00BA3050">
            <w:pPr>
              <w:widowControl w:val="0"/>
              <w:tabs>
                <w:tab w:val="left" w:pos="567"/>
              </w:tabs>
              <w:jc w:val="center"/>
              <w:rPr>
                <w:lang w:eastAsia="ar-SA"/>
              </w:rPr>
            </w:pPr>
            <w:r>
              <w:rPr>
                <w:lang w:eastAsia="ar-SA"/>
              </w:rPr>
              <w:t>0,0</w:t>
            </w:r>
          </w:p>
        </w:tc>
      </w:tr>
      <w:tr w:rsidR="00BA3050" w:rsidRPr="00552218" w:rsidTr="00AE0490">
        <w:trPr>
          <w:trHeight w:val="70"/>
        </w:trPr>
        <w:tc>
          <w:tcPr>
            <w:tcW w:w="757" w:type="dxa"/>
          </w:tcPr>
          <w:p w:rsidR="00BA3050" w:rsidRDefault="00116E49" w:rsidP="00BA3050">
            <w:pPr>
              <w:widowControl w:val="0"/>
              <w:tabs>
                <w:tab w:val="left" w:pos="567"/>
              </w:tabs>
              <w:jc w:val="center"/>
              <w:rPr>
                <w:lang w:eastAsia="ar-SA"/>
              </w:rPr>
            </w:pPr>
            <w:r>
              <w:rPr>
                <w:lang w:eastAsia="ar-SA"/>
              </w:rPr>
              <w:t>2.3</w:t>
            </w:r>
          </w:p>
        </w:tc>
        <w:tc>
          <w:tcPr>
            <w:tcW w:w="3354" w:type="dxa"/>
          </w:tcPr>
          <w:p w:rsidR="00BA3050" w:rsidRDefault="00BA3050" w:rsidP="00BA3050">
            <w:pPr>
              <w:widowControl w:val="0"/>
              <w:rPr>
                <w:b/>
              </w:rPr>
            </w:pPr>
            <w:r w:rsidRPr="0027436C">
              <w:rPr>
                <w:b/>
              </w:rPr>
              <w:t>Всего по  комплексу процессных мероприятий «</w:t>
            </w:r>
            <w:r w:rsidRPr="00BA3050">
              <w:rPr>
                <w:b/>
              </w:rPr>
              <w:t xml:space="preserve">Повышение гражданской активности в сфере </w:t>
            </w:r>
            <w:r w:rsidRPr="00BA3050">
              <w:rPr>
                <w:b/>
              </w:rPr>
              <w:lastRenderedPageBreak/>
              <w:t>патриотического воспитан</w:t>
            </w:r>
            <w:r>
              <w:rPr>
                <w:b/>
              </w:rPr>
              <w:t>ия»</w:t>
            </w:r>
          </w:p>
        </w:tc>
        <w:tc>
          <w:tcPr>
            <w:tcW w:w="2289" w:type="dxa"/>
          </w:tcPr>
          <w:p w:rsidR="00BA3050" w:rsidRPr="0027436C" w:rsidRDefault="00BA3050" w:rsidP="00BA3050">
            <w:pPr>
              <w:widowControl w:val="0"/>
              <w:tabs>
                <w:tab w:val="left" w:pos="567"/>
              </w:tabs>
              <w:jc w:val="center"/>
              <w:rPr>
                <w:lang w:eastAsia="ar-SA"/>
              </w:rPr>
            </w:pP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0,0</w:t>
            </w:r>
          </w:p>
        </w:tc>
        <w:tc>
          <w:tcPr>
            <w:tcW w:w="1580" w:type="dxa"/>
          </w:tcPr>
          <w:p w:rsidR="00BA3050" w:rsidRPr="00552218" w:rsidRDefault="00BA3050" w:rsidP="00BA3050">
            <w:pPr>
              <w:widowControl w:val="0"/>
              <w:tabs>
                <w:tab w:val="left" w:pos="567"/>
              </w:tabs>
              <w:jc w:val="center"/>
              <w:rPr>
                <w:lang w:eastAsia="ar-SA"/>
              </w:rPr>
            </w:pPr>
            <w:r>
              <w:rPr>
                <w:lang w:eastAsia="ar-SA"/>
              </w:rPr>
              <w:t>0,0</w:t>
            </w:r>
          </w:p>
        </w:tc>
        <w:tc>
          <w:tcPr>
            <w:tcW w:w="1602" w:type="dxa"/>
          </w:tcPr>
          <w:p w:rsidR="00BA3050" w:rsidRPr="00552218" w:rsidRDefault="00BA3050" w:rsidP="00BA3050">
            <w:pPr>
              <w:widowControl w:val="0"/>
              <w:tabs>
                <w:tab w:val="left" w:pos="567"/>
              </w:tabs>
              <w:jc w:val="center"/>
              <w:rPr>
                <w:lang w:eastAsia="ar-SA"/>
              </w:rPr>
            </w:pPr>
            <w:r>
              <w:rPr>
                <w:lang w:eastAsia="ar-SA"/>
              </w:rPr>
              <w:t>0,0</w:t>
            </w:r>
          </w:p>
        </w:tc>
        <w:tc>
          <w:tcPr>
            <w:tcW w:w="1271" w:type="dxa"/>
          </w:tcPr>
          <w:p w:rsidR="00BA3050" w:rsidRPr="00552218" w:rsidRDefault="00BA3050" w:rsidP="00BA3050">
            <w:pPr>
              <w:widowControl w:val="0"/>
              <w:tabs>
                <w:tab w:val="left" w:pos="567"/>
              </w:tabs>
              <w:jc w:val="center"/>
              <w:rPr>
                <w:lang w:eastAsia="ar-SA"/>
              </w:rPr>
            </w:pPr>
            <w:r>
              <w:rPr>
                <w:lang w:eastAsia="ar-SA"/>
              </w:rPr>
              <w:t>0,0</w:t>
            </w:r>
          </w:p>
        </w:tc>
      </w:tr>
      <w:tr w:rsidR="00BA3050" w:rsidRPr="00552218" w:rsidTr="00116E49">
        <w:trPr>
          <w:trHeight w:val="70"/>
        </w:trPr>
        <w:tc>
          <w:tcPr>
            <w:tcW w:w="757" w:type="dxa"/>
          </w:tcPr>
          <w:p w:rsidR="00BA3050" w:rsidRDefault="00BA3050" w:rsidP="00BA3050">
            <w:pPr>
              <w:widowControl w:val="0"/>
              <w:tabs>
                <w:tab w:val="left" w:pos="567"/>
              </w:tabs>
              <w:jc w:val="center"/>
              <w:rPr>
                <w:lang w:eastAsia="ar-SA"/>
              </w:rPr>
            </w:pPr>
          </w:p>
        </w:tc>
        <w:tc>
          <w:tcPr>
            <w:tcW w:w="13554" w:type="dxa"/>
            <w:gridSpan w:val="7"/>
          </w:tcPr>
          <w:p w:rsidR="00BA3050" w:rsidRPr="00BA3050" w:rsidRDefault="00BA3050" w:rsidP="00BA3050">
            <w:pPr>
              <w:widowControl w:val="0"/>
              <w:tabs>
                <w:tab w:val="left" w:pos="567"/>
              </w:tabs>
              <w:jc w:val="center"/>
              <w:rPr>
                <w:b/>
                <w:lang w:eastAsia="ar-SA"/>
              </w:rPr>
            </w:pPr>
            <w:r w:rsidRPr="00BA3050">
              <w:rPr>
                <w:b/>
                <w:lang w:eastAsia="ar-SA"/>
              </w:rPr>
              <w:t>3.Комплекс процессных мероприятий</w:t>
            </w:r>
          </w:p>
          <w:p w:rsidR="00BA3050" w:rsidRDefault="00BA3050" w:rsidP="00BA3050">
            <w:pPr>
              <w:widowControl w:val="0"/>
              <w:tabs>
                <w:tab w:val="left" w:pos="567"/>
              </w:tabs>
              <w:jc w:val="center"/>
              <w:rPr>
                <w:lang w:eastAsia="ar-SA"/>
              </w:rPr>
            </w:pPr>
            <w:r w:rsidRPr="00BA3050">
              <w:rPr>
                <w:b/>
                <w:lang w:eastAsia="ar-SA"/>
              </w:rPr>
              <w:t>«Развитие добровольчества (волонтерства)»</w:t>
            </w:r>
          </w:p>
        </w:tc>
      </w:tr>
      <w:tr w:rsidR="00BA3050" w:rsidRPr="00552218" w:rsidTr="00AE0490">
        <w:trPr>
          <w:trHeight w:val="70"/>
        </w:trPr>
        <w:tc>
          <w:tcPr>
            <w:tcW w:w="757" w:type="dxa"/>
          </w:tcPr>
          <w:p w:rsidR="00BA3050" w:rsidRDefault="00116E49" w:rsidP="00BA3050">
            <w:pPr>
              <w:widowControl w:val="0"/>
              <w:tabs>
                <w:tab w:val="left" w:pos="567"/>
              </w:tabs>
              <w:jc w:val="center"/>
              <w:rPr>
                <w:lang w:eastAsia="ar-SA"/>
              </w:rPr>
            </w:pPr>
            <w:r>
              <w:rPr>
                <w:lang w:eastAsia="ar-SA"/>
              </w:rPr>
              <w:t>3.1.</w:t>
            </w:r>
          </w:p>
          <w:p w:rsidR="00BA3050" w:rsidRDefault="00BA3050" w:rsidP="00BA3050">
            <w:pPr>
              <w:widowControl w:val="0"/>
              <w:tabs>
                <w:tab w:val="left" w:pos="567"/>
              </w:tabs>
              <w:jc w:val="center"/>
              <w:rPr>
                <w:lang w:eastAsia="ar-SA"/>
              </w:rPr>
            </w:pPr>
          </w:p>
        </w:tc>
        <w:tc>
          <w:tcPr>
            <w:tcW w:w="3354" w:type="dxa"/>
          </w:tcPr>
          <w:p w:rsidR="00BA3050" w:rsidRPr="00BA3050" w:rsidRDefault="00BA3050" w:rsidP="00BA3050">
            <w:pPr>
              <w:widowControl w:val="0"/>
            </w:pPr>
            <w:r>
              <w:t>Р</w:t>
            </w:r>
            <w:r w:rsidRPr="00BA3050">
              <w:t>регистр</w:t>
            </w:r>
            <w:r>
              <w:t xml:space="preserve">ация добровольцев </w:t>
            </w:r>
            <w:r w:rsidRPr="00BA3050">
              <w:t xml:space="preserve"> на платформе «ДОБРО.РФ»</w:t>
            </w:r>
            <w:r>
              <w:t xml:space="preserve"> </w:t>
            </w:r>
          </w:p>
        </w:tc>
        <w:tc>
          <w:tcPr>
            <w:tcW w:w="2289" w:type="dxa"/>
          </w:tcPr>
          <w:p w:rsidR="00BA3050" w:rsidRDefault="00BA3050" w:rsidP="00BA3050">
            <w:pPr>
              <w:widowControl w:val="0"/>
              <w:tabs>
                <w:tab w:val="left" w:pos="567"/>
              </w:tabs>
              <w:jc w:val="center"/>
              <w:rPr>
                <w:lang w:eastAsia="ar-SA"/>
              </w:rPr>
            </w:pPr>
            <w:r>
              <w:rPr>
                <w:lang w:eastAsia="ar-SA"/>
              </w:rPr>
              <w:t>отдел по культуре и спорту</w:t>
            </w:r>
          </w:p>
          <w:p w:rsidR="00BA3050" w:rsidRPr="0027436C" w:rsidRDefault="00BA3050" w:rsidP="00BA3050">
            <w:pPr>
              <w:widowControl w:val="0"/>
              <w:tabs>
                <w:tab w:val="left" w:pos="567"/>
              </w:tabs>
              <w:jc w:val="center"/>
              <w:rPr>
                <w:lang w:eastAsia="ar-SA"/>
              </w:rPr>
            </w:pPr>
            <w:r>
              <w:rPr>
                <w:lang w:eastAsia="ar-SA"/>
              </w:rPr>
              <w:t>отдел образования</w:t>
            </w:r>
          </w:p>
        </w:tc>
        <w:tc>
          <w:tcPr>
            <w:tcW w:w="1933" w:type="dxa"/>
          </w:tcPr>
          <w:p w:rsidR="00BA3050" w:rsidRDefault="00BA3050" w:rsidP="00BA3050">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BA3050" w:rsidRPr="00552218" w:rsidRDefault="00BA3050" w:rsidP="00BA3050">
            <w:pPr>
              <w:widowControl w:val="0"/>
              <w:tabs>
                <w:tab w:val="left" w:pos="567"/>
              </w:tabs>
              <w:jc w:val="center"/>
              <w:rPr>
                <w:lang w:eastAsia="ar-SA"/>
              </w:rPr>
            </w:pPr>
            <w:r>
              <w:rPr>
                <w:lang w:eastAsia="ar-SA"/>
              </w:rPr>
              <w:t>Смоленской области</w:t>
            </w:r>
          </w:p>
        </w:tc>
        <w:tc>
          <w:tcPr>
            <w:tcW w:w="1525" w:type="dxa"/>
          </w:tcPr>
          <w:p w:rsidR="00BA3050" w:rsidRPr="00552218" w:rsidRDefault="00BA3050" w:rsidP="00BA3050">
            <w:pPr>
              <w:widowControl w:val="0"/>
              <w:tabs>
                <w:tab w:val="left" w:pos="567"/>
              </w:tabs>
              <w:jc w:val="center"/>
              <w:rPr>
                <w:lang w:eastAsia="ar-SA"/>
              </w:rPr>
            </w:pPr>
            <w:r>
              <w:rPr>
                <w:lang w:eastAsia="ar-SA"/>
              </w:rPr>
              <w:t>0,0</w:t>
            </w:r>
          </w:p>
        </w:tc>
        <w:tc>
          <w:tcPr>
            <w:tcW w:w="1580" w:type="dxa"/>
          </w:tcPr>
          <w:p w:rsidR="00BA3050" w:rsidRPr="00552218" w:rsidRDefault="00BA3050" w:rsidP="00BA3050">
            <w:pPr>
              <w:widowControl w:val="0"/>
              <w:tabs>
                <w:tab w:val="left" w:pos="567"/>
              </w:tabs>
              <w:jc w:val="center"/>
              <w:rPr>
                <w:lang w:eastAsia="ar-SA"/>
              </w:rPr>
            </w:pPr>
            <w:r>
              <w:rPr>
                <w:lang w:eastAsia="ar-SA"/>
              </w:rPr>
              <w:t>0,0</w:t>
            </w:r>
          </w:p>
        </w:tc>
        <w:tc>
          <w:tcPr>
            <w:tcW w:w="1602" w:type="dxa"/>
          </w:tcPr>
          <w:p w:rsidR="00BA3050" w:rsidRPr="00552218" w:rsidRDefault="00BA3050" w:rsidP="00BA3050">
            <w:pPr>
              <w:widowControl w:val="0"/>
              <w:tabs>
                <w:tab w:val="left" w:pos="567"/>
              </w:tabs>
              <w:jc w:val="center"/>
              <w:rPr>
                <w:lang w:eastAsia="ar-SA"/>
              </w:rPr>
            </w:pPr>
            <w:r>
              <w:rPr>
                <w:lang w:eastAsia="ar-SA"/>
              </w:rPr>
              <w:t>0,0</w:t>
            </w:r>
          </w:p>
        </w:tc>
        <w:tc>
          <w:tcPr>
            <w:tcW w:w="1271" w:type="dxa"/>
          </w:tcPr>
          <w:p w:rsidR="00BA3050" w:rsidRPr="00552218" w:rsidRDefault="00BA3050" w:rsidP="00BA3050">
            <w:pPr>
              <w:widowControl w:val="0"/>
              <w:tabs>
                <w:tab w:val="left" w:pos="567"/>
              </w:tabs>
              <w:jc w:val="center"/>
              <w:rPr>
                <w:lang w:eastAsia="ar-SA"/>
              </w:rPr>
            </w:pPr>
            <w:r>
              <w:rPr>
                <w:lang w:eastAsia="ar-SA"/>
              </w:rPr>
              <w:t>0,0</w:t>
            </w:r>
          </w:p>
        </w:tc>
      </w:tr>
      <w:tr w:rsidR="00BA3050" w:rsidRPr="00552218" w:rsidTr="00AE0490">
        <w:trPr>
          <w:trHeight w:val="70"/>
        </w:trPr>
        <w:tc>
          <w:tcPr>
            <w:tcW w:w="757" w:type="dxa"/>
          </w:tcPr>
          <w:p w:rsidR="00BA3050" w:rsidRDefault="00BA3050" w:rsidP="00BA3050">
            <w:pPr>
              <w:widowControl w:val="0"/>
              <w:tabs>
                <w:tab w:val="left" w:pos="567"/>
              </w:tabs>
              <w:jc w:val="center"/>
              <w:rPr>
                <w:lang w:eastAsia="ar-SA"/>
              </w:rPr>
            </w:pPr>
            <w:r>
              <w:rPr>
                <w:lang w:eastAsia="ar-SA"/>
              </w:rPr>
              <w:t>3.2</w:t>
            </w:r>
          </w:p>
        </w:tc>
        <w:tc>
          <w:tcPr>
            <w:tcW w:w="3354" w:type="dxa"/>
          </w:tcPr>
          <w:p w:rsidR="00BA3050" w:rsidRDefault="00BA3050" w:rsidP="00BA3050">
            <w:pPr>
              <w:widowControl w:val="0"/>
              <w:rPr>
                <w:b/>
              </w:rPr>
            </w:pPr>
            <w:r w:rsidRPr="0027436C">
              <w:rPr>
                <w:b/>
              </w:rPr>
              <w:t>Всего по  комплексу процессных мероприятий «</w:t>
            </w:r>
            <w:r w:rsidRPr="00BA3050">
              <w:rPr>
                <w:b/>
              </w:rPr>
              <w:t>Развитие добровольчества (волонтерства</w:t>
            </w:r>
            <w:r>
              <w:rPr>
                <w:b/>
              </w:rPr>
              <w:t>»</w:t>
            </w:r>
          </w:p>
        </w:tc>
        <w:tc>
          <w:tcPr>
            <w:tcW w:w="2289" w:type="dxa"/>
          </w:tcPr>
          <w:p w:rsidR="00BA3050" w:rsidRPr="0027436C"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0,0</w:t>
            </w:r>
          </w:p>
        </w:tc>
        <w:tc>
          <w:tcPr>
            <w:tcW w:w="1580" w:type="dxa"/>
          </w:tcPr>
          <w:p w:rsidR="00BA3050" w:rsidRPr="00552218" w:rsidRDefault="00BA3050" w:rsidP="00BA3050">
            <w:pPr>
              <w:widowControl w:val="0"/>
              <w:tabs>
                <w:tab w:val="left" w:pos="567"/>
              </w:tabs>
              <w:jc w:val="center"/>
              <w:rPr>
                <w:lang w:eastAsia="ar-SA"/>
              </w:rPr>
            </w:pPr>
            <w:r>
              <w:rPr>
                <w:lang w:eastAsia="ar-SA"/>
              </w:rPr>
              <w:t>0,0</w:t>
            </w:r>
          </w:p>
        </w:tc>
        <w:tc>
          <w:tcPr>
            <w:tcW w:w="1602" w:type="dxa"/>
          </w:tcPr>
          <w:p w:rsidR="00BA3050" w:rsidRPr="00552218" w:rsidRDefault="00BA3050" w:rsidP="00BA3050">
            <w:pPr>
              <w:widowControl w:val="0"/>
              <w:tabs>
                <w:tab w:val="left" w:pos="567"/>
              </w:tabs>
              <w:jc w:val="center"/>
              <w:rPr>
                <w:lang w:eastAsia="ar-SA"/>
              </w:rPr>
            </w:pPr>
            <w:r>
              <w:rPr>
                <w:lang w:eastAsia="ar-SA"/>
              </w:rPr>
              <w:t>0,0</w:t>
            </w:r>
          </w:p>
        </w:tc>
        <w:tc>
          <w:tcPr>
            <w:tcW w:w="1271" w:type="dxa"/>
          </w:tcPr>
          <w:p w:rsidR="00BA3050" w:rsidRPr="00552218" w:rsidRDefault="00BA3050" w:rsidP="00BA3050">
            <w:pPr>
              <w:widowControl w:val="0"/>
              <w:tabs>
                <w:tab w:val="left" w:pos="567"/>
              </w:tabs>
              <w:jc w:val="center"/>
              <w:rPr>
                <w:lang w:eastAsia="ar-SA"/>
              </w:rPr>
            </w:pPr>
            <w:r>
              <w:rPr>
                <w:lang w:eastAsia="ar-SA"/>
              </w:rPr>
              <w:t>0,0</w:t>
            </w:r>
          </w:p>
        </w:tc>
      </w:tr>
      <w:tr w:rsidR="00BA3050" w:rsidRPr="00552218" w:rsidTr="00BB4AB4">
        <w:trPr>
          <w:trHeight w:val="70"/>
        </w:trPr>
        <w:tc>
          <w:tcPr>
            <w:tcW w:w="757" w:type="dxa"/>
          </w:tcPr>
          <w:p w:rsidR="00BA3050" w:rsidRPr="00552218" w:rsidRDefault="00BA3050" w:rsidP="00BA3050">
            <w:pPr>
              <w:widowControl w:val="0"/>
              <w:tabs>
                <w:tab w:val="left" w:pos="567"/>
              </w:tabs>
              <w:jc w:val="center"/>
              <w:rPr>
                <w:lang w:eastAsia="ar-SA"/>
              </w:rPr>
            </w:pPr>
          </w:p>
        </w:tc>
        <w:tc>
          <w:tcPr>
            <w:tcW w:w="13554" w:type="dxa"/>
            <w:gridSpan w:val="7"/>
          </w:tcPr>
          <w:p w:rsidR="00BA3050" w:rsidRPr="00AE0490" w:rsidRDefault="00BA3050" w:rsidP="00BA3050">
            <w:pPr>
              <w:widowControl w:val="0"/>
              <w:tabs>
                <w:tab w:val="left" w:pos="567"/>
              </w:tabs>
              <w:jc w:val="center"/>
              <w:rPr>
                <w:b/>
                <w:lang w:eastAsia="ar-SA"/>
              </w:rPr>
            </w:pPr>
            <w:r>
              <w:rPr>
                <w:b/>
                <w:lang w:eastAsia="ar-SA"/>
              </w:rPr>
              <w:t>4</w:t>
            </w:r>
            <w:r w:rsidRPr="00AE0490">
              <w:rPr>
                <w:b/>
                <w:lang w:eastAsia="ar-SA"/>
              </w:rPr>
              <w:t>. Комплекс процессных мероприятий  «Организация и проведение мероприятий по гражданскому воспитанию граждан»</w:t>
            </w:r>
          </w:p>
        </w:tc>
      </w:tr>
      <w:tr w:rsidR="00BA3050" w:rsidRPr="00552218" w:rsidTr="00AE0490">
        <w:trPr>
          <w:trHeight w:val="1070"/>
        </w:trPr>
        <w:tc>
          <w:tcPr>
            <w:tcW w:w="757" w:type="dxa"/>
            <w:tcBorders>
              <w:top w:val="single" w:sz="4" w:space="0" w:color="000000"/>
              <w:left w:val="single" w:sz="4" w:space="0" w:color="000000"/>
              <w:bottom w:val="single" w:sz="4" w:space="0" w:color="000000"/>
              <w:right w:val="single" w:sz="4" w:space="0" w:color="000000"/>
            </w:tcBorders>
          </w:tcPr>
          <w:p w:rsidR="00BA3050" w:rsidRDefault="00BA3050" w:rsidP="00BA3050">
            <w:pPr>
              <w:widowControl w:val="0"/>
              <w:jc w:val="center"/>
              <w:rPr>
                <w:b/>
              </w:rPr>
            </w:pPr>
            <w:r>
              <w:rPr>
                <w:b/>
              </w:rPr>
              <w:t>4.1</w:t>
            </w:r>
            <w:r w:rsidR="00116E49">
              <w:rPr>
                <w:b/>
              </w:rPr>
              <w:t>.</w:t>
            </w:r>
          </w:p>
        </w:tc>
        <w:tc>
          <w:tcPr>
            <w:tcW w:w="3354" w:type="dxa"/>
            <w:tcBorders>
              <w:top w:val="single" w:sz="4" w:space="0" w:color="000000"/>
              <w:left w:val="single" w:sz="4" w:space="0" w:color="000000"/>
              <w:bottom w:val="single" w:sz="4" w:space="0" w:color="000000"/>
              <w:right w:val="single" w:sz="4" w:space="0" w:color="000000"/>
            </w:tcBorders>
          </w:tcPr>
          <w:p w:rsidR="00BA3050" w:rsidRPr="00AE6E49" w:rsidRDefault="00BA3050" w:rsidP="00BA3050">
            <w:pPr>
              <w:widowControl w:val="0"/>
            </w:pPr>
            <w:r w:rsidRPr="00AE6E49">
              <w:t>Реализация мероприятий по гражданско-патриотическому воспитанию, в том числе:</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color w:val="000000"/>
                <w:lang w:eastAsia="ar-SA"/>
              </w:rPr>
            </w:pPr>
          </w:p>
        </w:tc>
        <w:tc>
          <w:tcPr>
            <w:tcW w:w="1580" w:type="dxa"/>
            <w:tcBorders>
              <w:top w:val="single" w:sz="4" w:space="0" w:color="auto"/>
              <w:left w:val="single" w:sz="4" w:space="0" w:color="auto"/>
              <w:bottom w:val="single" w:sz="4" w:space="0" w:color="auto"/>
              <w:right w:val="single" w:sz="4" w:space="0" w:color="auto"/>
            </w:tcBorders>
          </w:tcPr>
          <w:p w:rsidR="00BA3050" w:rsidRPr="006F466F" w:rsidRDefault="00BA3050" w:rsidP="00BA3050">
            <w:pPr>
              <w:jc w:val="center"/>
              <w:rPr>
                <w:color w:val="000000" w:themeColor="text1"/>
              </w:rPr>
            </w:pPr>
          </w:p>
        </w:tc>
        <w:tc>
          <w:tcPr>
            <w:tcW w:w="1602" w:type="dxa"/>
            <w:tcBorders>
              <w:top w:val="single" w:sz="4" w:space="0" w:color="auto"/>
              <w:left w:val="single" w:sz="4" w:space="0" w:color="auto"/>
              <w:bottom w:val="single" w:sz="4" w:space="0" w:color="auto"/>
              <w:right w:val="single" w:sz="4" w:space="0" w:color="auto"/>
            </w:tcBorders>
          </w:tcPr>
          <w:p w:rsidR="00BA3050" w:rsidRPr="006F466F" w:rsidRDefault="00BA3050" w:rsidP="00BA3050">
            <w:pPr>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BA3050" w:rsidRPr="006F466F" w:rsidRDefault="00BA3050" w:rsidP="00BA3050">
            <w:pPr>
              <w:jc w:val="center"/>
              <w:rPr>
                <w:color w:val="000000" w:themeColor="text1"/>
              </w:rPr>
            </w:pPr>
          </w:p>
        </w:tc>
      </w:tr>
      <w:tr w:rsidR="00BA3050" w:rsidRPr="00552218" w:rsidTr="00AE0490">
        <w:trPr>
          <w:trHeight w:val="1070"/>
        </w:trPr>
        <w:tc>
          <w:tcPr>
            <w:tcW w:w="757" w:type="dxa"/>
            <w:tcBorders>
              <w:top w:val="single" w:sz="4" w:space="0" w:color="000000"/>
              <w:left w:val="single" w:sz="4" w:space="0" w:color="000000"/>
              <w:bottom w:val="single" w:sz="4" w:space="0" w:color="000000"/>
              <w:right w:val="single" w:sz="4" w:space="0" w:color="000000"/>
            </w:tcBorders>
          </w:tcPr>
          <w:p w:rsidR="00BA3050" w:rsidRPr="00552218" w:rsidRDefault="00BA3050" w:rsidP="00BA3050">
            <w:pPr>
              <w:widowControl w:val="0"/>
              <w:jc w:val="center"/>
              <w:rPr>
                <w:b/>
              </w:rPr>
            </w:pPr>
            <w:r>
              <w:rPr>
                <w:b/>
              </w:rPr>
              <w:t>4.1</w:t>
            </w:r>
            <w:r w:rsidRPr="00552218">
              <w:rPr>
                <w:b/>
              </w:rPr>
              <w:t>.1</w:t>
            </w:r>
            <w:r w:rsidR="00116E49">
              <w:rPr>
                <w:b/>
              </w:rPr>
              <w:t>.</w:t>
            </w:r>
          </w:p>
        </w:tc>
        <w:tc>
          <w:tcPr>
            <w:tcW w:w="3354" w:type="dxa"/>
            <w:tcBorders>
              <w:top w:val="single" w:sz="4" w:space="0" w:color="000000"/>
              <w:left w:val="single" w:sz="4" w:space="0" w:color="000000"/>
              <w:bottom w:val="single" w:sz="4" w:space="0" w:color="000000"/>
              <w:right w:val="single" w:sz="4" w:space="0" w:color="000000"/>
            </w:tcBorders>
          </w:tcPr>
          <w:p w:rsidR="00BA3050" w:rsidRPr="00AE6E49" w:rsidRDefault="00BA3050" w:rsidP="00BA3050">
            <w:pPr>
              <w:widowControl w:val="0"/>
            </w:pPr>
            <w:r w:rsidRPr="00AE6E49">
              <w:t>- проведение межрегиональной «Вахты памяти»</w:t>
            </w:r>
          </w:p>
        </w:tc>
        <w:tc>
          <w:tcPr>
            <w:tcW w:w="2289" w:type="dxa"/>
          </w:tcPr>
          <w:p w:rsidR="00BA3050" w:rsidRPr="00552218" w:rsidRDefault="00BA3050" w:rsidP="00BA3050">
            <w:pPr>
              <w:widowControl w:val="0"/>
              <w:tabs>
                <w:tab w:val="left" w:pos="567"/>
              </w:tabs>
              <w:jc w:val="center"/>
              <w:rPr>
                <w:lang w:eastAsia="ar-SA"/>
              </w:rPr>
            </w:pPr>
            <w:r>
              <w:rPr>
                <w:lang w:eastAsia="ar-SA"/>
              </w:rPr>
              <w:t xml:space="preserve">отдел по культуре и спорту </w:t>
            </w:r>
          </w:p>
        </w:tc>
        <w:tc>
          <w:tcPr>
            <w:tcW w:w="1933" w:type="dxa"/>
            <w:vMerge w:val="restart"/>
          </w:tcPr>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BA3050" w:rsidRPr="00552218" w:rsidRDefault="00BA3050" w:rsidP="00BA3050">
            <w:pPr>
              <w:widowControl w:val="0"/>
              <w:tabs>
                <w:tab w:val="left" w:pos="567"/>
              </w:tabs>
              <w:jc w:val="center"/>
              <w:rPr>
                <w:lang w:eastAsia="ar-SA"/>
              </w:rPr>
            </w:pPr>
            <w:r>
              <w:rPr>
                <w:lang w:eastAsia="ar-SA"/>
              </w:rPr>
              <w:t>Смоленской области</w:t>
            </w:r>
          </w:p>
        </w:tc>
        <w:tc>
          <w:tcPr>
            <w:tcW w:w="1525" w:type="dxa"/>
          </w:tcPr>
          <w:p w:rsidR="00BA3050" w:rsidRDefault="00BA3050" w:rsidP="00BA3050">
            <w:pPr>
              <w:widowControl w:val="0"/>
              <w:tabs>
                <w:tab w:val="left" w:pos="567"/>
              </w:tabs>
              <w:jc w:val="center"/>
              <w:rPr>
                <w:color w:val="000000"/>
                <w:lang w:eastAsia="ar-SA"/>
              </w:rPr>
            </w:pPr>
          </w:p>
          <w:p w:rsidR="00BA3050" w:rsidRPr="00552218" w:rsidRDefault="00BA3050" w:rsidP="00BA3050">
            <w:pPr>
              <w:widowControl w:val="0"/>
              <w:tabs>
                <w:tab w:val="left" w:pos="567"/>
              </w:tabs>
              <w:jc w:val="center"/>
              <w:rPr>
                <w:color w:val="000000"/>
                <w:lang w:eastAsia="ar-SA"/>
              </w:rPr>
            </w:pPr>
            <w:r>
              <w:rPr>
                <w:color w:val="000000"/>
                <w:lang w:eastAsia="ar-SA"/>
              </w:rPr>
              <w:t>30,0</w:t>
            </w:r>
          </w:p>
        </w:tc>
        <w:tc>
          <w:tcPr>
            <w:tcW w:w="1580"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rPr>
                <w:color w:val="000000" w:themeColor="text1"/>
              </w:rPr>
            </w:pPr>
          </w:p>
          <w:p w:rsidR="00BA3050" w:rsidRPr="006F466F" w:rsidRDefault="00BA3050" w:rsidP="00BA3050">
            <w:pPr>
              <w:jc w:val="center"/>
              <w:rPr>
                <w:color w:val="000000" w:themeColor="text1"/>
              </w:rPr>
            </w:pPr>
            <w:r>
              <w:rPr>
                <w:color w:val="000000" w:themeColor="text1"/>
              </w:rPr>
              <w:t>10,0</w:t>
            </w:r>
          </w:p>
        </w:tc>
        <w:tc>
          <w:tcPr>
            <w:tcW w:w="1602"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rPr>
                <w:color w:val="000000" w:themeColor="text1"/>
              </w:rPr>
            </w:pPr>
          </w:p>
          <w:p w:rsidR="00BA3050" w:rsidRPr="006F466F" w:rsidRDefault="00BA3050" w:rsidP="00BA3050">
            <w:pPr>
              <w:jc w:val="center"/>
              <w:rPr>
                <w:color w:val="000000" w:themeColor="text1"/>
              </w:rPr>
            </w:pPr>
            <w:r>
              <w:rPr>
                <w:color w:val="000000" w:themeColor="text1"/>
              </w:rPr>
              <w:t>10,0</w:t>
            </w:r>
          </w:p>
        </w:tc>
        <w:tc>
          <w:tcPr>
            <w:tcW w:w="1271"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rPr>
                <w:color w:val="000000" w:themeColor="text1"/>
              </w:rPr>
            </w:pPr>
          </w:p>
          <w:p w:rsidR="00BA3050" w:rsidRPr="006F466F" w:rsidRDefault="00BA3050" w:rsidP="00BA3050">
            <w:pPr>
              <w:jc w:val="center"/>
              <w:rPr>
                <w:color w:val="000000" w:themeColor="text1"/>
              </w:rPr>
            </w:pPr>
            <w:r>
              <w:rPr>
                <w:color w:val="000000" w:themeColor="text1"/>
              </w:rPr>
              <w:t>10,0</w:t>
            </w:r>
          </w:p>
        </w:tc>
      </w:tr>
      <w:tr w:rsidR="00BA3050" w:rsidRPr="00552218" w:rsidTr="00AE0490">
        <w:trPr>
          <w:trHeight w:val="1518"/>
        </w:trPr>
        <w:tc>
          <w:tcPr>
            <w:tcW w:w="757" w:type="dxa"/>
            <w:tcBorders>
              <w:top w:val="single" w:sz="4" w:space="0" w:color="000000"/>
              <w:left w:val="single" w:sz="4" w:space="0" w:color="000000"/>
              <w:bottom w:val="single" w:sz="4" w:space="0" w:color="000000"/>
              <w:right w:val="single" w:sz="4" w:space="0" w:color="000000"/>
            </w:tcBorders>
          </w:tcPr>
          <w:p w:rsidR="00BA3050" w:rsidRPr="003955D6" w:rsidRDefault="00BA3050" w:rsidP="00BA3050">
            <w:pPr>
              <w:widowControl w:val="0"/>
              <w:tabs>
                <w:tab w:val="left" w:pos="567"/>
              </w:tabs>
              <w:jc w:val="center"/>
              <w:rPr>
                <w:b/>
                <w:lang w:eastAsia="ar-SA"/>
              </w:rPr>
            </w:pPr>
            <w:r>
              <w:rPr>
                <w:b/>
                <w:lang w:eastAsia="ar-SA"/>
              </w:rPr>
              <w:lastRenderedPageBreak/>
              <w:t>4</w:t>
            </w:r>
            <w:r w:rsidRPr="003955D6">
              <w:rPr>
                <w:b/>
                <w:lang w:eastAsia="ar-SA"/>
              </w:rPr>
              <w:t>.1.2.</w:t>
            </w:r>
          </w:p>
        </w:tc>
        <w:tc>
          <w:tcPr>
            <w:tcW w:w="3354" w:type="dxa"/>
            <w:tcBorders>
              <w:top w:val="single" w:sz="4" w:space="0" w:color="000000"/>
              <w:left w:val="single" w:sz="4" w:space="0" w:color="000000"/>
              <w:bottom w:val="single" w:sz="4" w:space="0" w:color="000000"/>
              <w:right w:val="single" w:sz="4" w:space="0" w:color="000000"/>
            </w:tcBorders>
          </w:tcPr>
          <w:p w:rsidR="00BA3050" w:rsidRPr="00AE6E49" w:rsidRDefault="00BA3050" w:rsidP="00BA3050">
            <w:pPr>
              <w:widowControl w:val="0"/>
            </w:pPr>
            <w:r w:rsidRPr="00AE6E49">
              <w:t>- Кирилло-Мефодиевские чтения;</w:t>
            </w:r>
          </w:p>
        </w:tc>
        <w:tc>
          <w:tcPr>
            <w:tcW w:w="2289" w:type="dxa"/>
          </w:tcPr>
          <w:p w:rsidR="00BA3050" w:rsidRPr="00552218" w:rsidRDefault="00BA3050" w:rsidP="00BA3050">
            <w:pPr>
              <w:widowControl w:val="0"/>
              <w:tabs>
                <w:tab w:val="left" w:pos="567"/>
              </w:tabs>
              <w:jc w:val="center"/>
              <w:rPr>
                <w:lang w:eastAsia="ar-SA"/>
              </w:rPr>
            </w:pPr>
            <w:r>
              <w:rPr>
                <w:lang w:eastAsia="ar-SA"/>
              </w:rPr>
              <w:t>МБУК «Велижская ЦБС»</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9,0</w:t>
            </w:r>
          </w:p>
        </w:tc>
        <w:tc>
          <w:tcPr>
            <w:tcW w:w="1580" w:type="dxa"/>
          </w:tcPr>
          <w:p w:rsidR="00BA3050" w:rsidRDefault="00BA3050" w:rsidP="00BA3050">
            <w:pPr>
              <w:widowControl w:val="0"/>
              <w:tabs>
                <w:tab w:val="left" w:pos="567"/>
              </w:tabs>
              <w:jc w:val="center"/>
              <w:rPr>
                <w:color w:val="000000" w:themeColor="text1"/>
                <w:lang w:eastAsia="ar-SA"/>
              </w:rPr>
            </w:pPr>
          </w:p>
          <w:p w:rsidR="00BA3050" w:rsidRPr="006F466F" w:rsidRDefault="00BA3050" w:rsidP="00BA3050">
            <w:pPr>
              <w:widowControl w:val="0"/>
              <w:tabs>
                <w:tab w:val="left" w:pos="567"/>
              </w:tabs>
              <w:jc w:val="center"/>
              <w:rPr>
                <w:color w:val="000000" w:themeColor="text1"/>
                <w:lang w:eastAsia="ar-SA"/>
              </w:rPr>
            </w:pPr>
            <w:r>
              <w:rPr>
                <w:color w:val="000000" w:themeColor="text1"/>
                <w:lang w:eastAsia="ar-SA"/>
              </w:rPr>
              <w:t>3,0</w:t>
            </w:r>
          </w:p>
        </w:tc>
        <w:tc>
          <w:tcPr>
            <w:tcW w:w="1602" w:type="dxa"/>
          </w:tcPr>
          <w:p w:rsidR="00BA3050" w:rsidRDefault="00BA3050" w:rsidP="00BA3050">
            <w:pPr>
              <w:widowControl w:val="0"/>
              <w:tabs>
                <w:tab w:val="left" w:pos="567"/>
              </w:tabs>
              <w:jc w:val="center"/>
              <w:rPr>
                <w:color w:val="000000" w:themeColor="text1"/>
                <w:lang w:eastAsia="ar-SA"/>
              </w:rPr>
            </w:pPr>
          </w:p>
          <w:p w:rsidR="00BA3050" w:rsidRPr="006F466F" w:rsidRDefault="00BA3050" w:rsidP="00BA3050">
            <w:pPr>
              <w:widowControl w:val="0"/>
              <w:tabs>
                <w:tab w:val="left" w:pos="567"/>
              </w:tabs>
              <w:jc w:val="center"/>
              <w:rPr>
                <w:color w:val="000000" w:themeColor="text1"/>
                <w:lang w:eastAsia="ar-SA"/>
              </w:rPr>
            </w:pPr>
            <w:r>
              <w:rPr>
                <w:color w:val="000000" w:themeColor="text1"/>
                <w:lang w:eastAsia="ar-SA"/>
              </w:rPr>
              <w:t>3,0</w:t>
            </w:r>
          </w:p>
        </w:tc>
        <w:tc>
          <w:tcPr>
            <w:tcW w:w="1271" w:type="dxa"/>
          </w:tcPr>
          <w:p w:rsidR="00BA3050" w:rsidRDefault="00BA3050" w:rsidP="00BA3050">
            <w:pPr>
              <w:widowControl w:val="0"/>
              <w:tabs>
                <w:tab w:val="left" w:pos="567"/>
              </w:tabs>
              <w:jc w:val="center"/>
              <w:rPr>
                <w:color w:val="000000" w:themeColor="text1"/>
                <w:lang w:eastAsia="ar-SA"/>
              </w:rPr>
            </w:pPr>
          </w:p>
          <w:p w:rsidR="00BA3050" w:rsidRPr="006F466F" w:rsidRDefault="00BA3050" w:rsidP="00BA3050">
            <w:pPr>
              <w:widowControl w:val="0"/>
              <w:tabs>
                <w:tab w:val="left" w:pos="567"/>
              </w:tabs>
              <w:jc w:val="center"/>
              <w:rPr>
                <w:color w:val="000000" w:themeColor="text1"/>
                <w:lang w:eastAsia="ar-SA"/>
              </w:rPr>
            </w:pPr>
            <w:r>
              <w:rPr>
                <w:color w:val="000000" w:themeColor="text1"/>
                <w:lang w:eastAsia="ar-SA"/>
              </w:rPr>
              <w:t>3,0</w:t>
            </w:r>
          </w:p>
        </w:tc>
      </w:tr>
      <w:tr w:rsidR="00BA3050" w:rsidRPr="00552218" w:rsidTr="00AE0490">
        <w:trPr>
          <w:trHeight w:val="1518"/>
        </w:trPr>
        <w:tc>
          <w:tcPr>
            <w:tcW w:w="757" w:type="dxa"/>
            <w:tcBorders>
              <w:top w:val="single" w:sz="4" w:space="0" w:color="000000"/>
              <w:left w:val="single" w:sz="4" w:space="0" w:color="000000"/>
              <w:bottom w:val="single" w:sz="4" w:space="0" w:color="000000"/>
              <w:right w:val="single" w:sz="4" w:space="0" w:color="000000"/>
            </w:tcBorders>
          </w:tcPr>
          <w:p w:rsidR="00BA3050" w:rsidRPr="00552218" w:rsidRDefault="00BA3050" w:rsidP="00BA3050">
            <w:pPr>
              <w:widowControl w:val="0"/>
              <w:jc w:val="center"/>
              <w:rPr>
                <w:b/>
              </w:rPr>
            </w:pPr>
            <w:r>
              <w:rPr>
                <w:b/>
              </w:rPr>
              <w:lastRenderedPageBreak/>
              <w:t>4.1</w:t>
            </w:r>
            <w:r w:rsidRPr="00552218">
              <w:rPr>
                <w:b/>
              </w:rPr>
              <w:t>.3</w:t>
            </w:r>
            <w:r w:rsidR="00116E49">
              <w:rPr>
                <w:b/>
              </w:rPr>
              <w:t>.</w:t>
            </w:r>
          </w:p>
        </w:tc>
        <w:tc>
          <w:tcPr>
            <w:tcW w:w="3354" w:type="dxa"/>
            <w:tcBorders>
              <w:top w:val="single" w:sz="4" w:space="0" w:color="000000"/>
              <w:left w:val="single" w:sz="4" w:space="0" w:color="000000"/>
              <w:bottom w:val="single" w:sz="4" w:space="0" w:color="000000"/>
              <w:right w:val="single" w:sz="4" w:space="0" w:color="000000"/>
            </w:tcBorders>
          </w:tcPr>
          <w:p w:rsidR="00BA3050" w:rsidRPr="00AE6E49" w:rsidRDefault="00BA3050" w:rsidP="00BA3050">
            <w:pPr>
              <w:widowControl w:val="0"/>
            </w:pPr>
            <w:r w:rsidRPr="00AE6E49">
              <w:t>- Рождественские православные краеведческие детско-юношеские чтения</w:t>
            </w:r>
          </w:p>
        </w:tc>
        <w:tc>
          <w:tcPr>
            <w:tcW w:w="2289" w:type="dxa"/>
          </w:tcPr>
          <w:p w:rsidR="00BA3050" w:rsidRPr="00552218" w:rsidRDefault="00BA3050" w:rsidP="00BA3050">
            <w:pPr>
              <w:widowControl w:val="0"/>
              <w:tabs>
                <w:tab w:val="left" w:pos="567"/>
              </w:tabs>
              <w:jc w:val="center"/>
              <w:rPr>
                <w:lang w:eastAsia="ar-SA"/>
              </w:rPr>
            </w:pPr>
            <w:r>
              <w:rPr>
                <w:lang w:eastAsia="ar-SA"/>
              </w:rPr>
              <w:t>МБУК «Велижская ЦБС»</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9,0</w:t>
            </w:r>
          </w:p>
        </w:tc>
        <w:tc>
          <w:tcPr>
            <w:tcW w:w="1580"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r>
              <w:t xml:space="preserve"> </w:t>
            </w:r>
          </w:p>
          <w:p w:rsidR="00BA3050" w:rsidRPr="00552218" w:rsidRDefault="00BA3050" w:rsidP="00BA3050">
            <w:pPr>
              <w:jc w:val="center"/>
            </w:pPr>
            <w:r>
              <w:t>3,0</w:t>
            </w:r>
          </w:p>
        </w:tc>
        <w:tc>
          <w:tcPr>
            <w:tcW w:w="1602"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3,0</w:t>
            </w:r>
          </w:p>
        </w:tc>
        <w:tc>
          <w:tcPr>
            <w:tcW w:w="1271"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3,0</w:t>
            </w:r>
          </w:p>
        </w:tc>
      </w:tr>
      <w:tr w:rsidR="00BA3050" w:rsidRPr="00552218" w:rsidTr="00AE0490">
        <w:trPr>
          <w:trHeight w:val="1518"/>
        </w:trPr>
        <w:tc>
          <w:tcPr>
            <w:tcW w:w="757" w:type="dxa"/>
            <w:tcBorders>
              <w:top w:val="single" w:sz="4" w:space="0" w:color="000000"/>
              <w:left w:val="single" w:sz="4" w:space="0" w:color="000000"/>
              <w:bottom w:val="single" w:sz="4" w:space="0" w:color="000000"/>
              <w:right w:val="single" w:sz="4" w:space="0" w:color="000000"/>
            </w:tcBorders>
          </w:tcPr>
          <w:p w:rsidR="00BA3050" w:rsidRDefault="00BA3050" w:rsidP="00BA3050">
            <w:pPr>
              <w:widowControl w:val="0"/>
              <w:jc w:val="center"/>
              <w:rPr>
                <w:b/>
              </w:rPr>
            </w:pPr>
            <w:r>
              <w:rPr>
                <w:b/>
              </w:rPr>
              <w:t>4.1.4</w:t>
            </w:r>
            <w:r w:rsidR="00116E49">
              <w:rPr>
                <w:b/>
              </w:rPr>
              <w:t>.</w:t>
            </w:r>
          </w:p>
        </w:tc>
        <w:tc>
          <w:tcPr>
            <w:tcW w:w="3354" w:type="dxa"/>
            <w:tcBorders>
              <w:top w:val="single" w:sz="4" w:space="0" w:color="000000"/>
              <w:left w:val="single" w:sz="4" w:space="0" w:color="000000"/>
              <w:bottom w:val="single" w:sz="4" w:space="0" w:color="000000"/>
              <w:right w:val="single" w:sz="4" w:space="0" w:color="000000"/>
            </w:tcBorders>
          </w:tcPr>
          <w:p w:rsidR="00BA3050" w:rsidRPr="00AE6E49" w:rsidRDefault="00BA3050" w:rsidP="00BA3050">
            <w:pPr>
              <w:widowControl w:val="0"/>
            </w:pPr>
            <w:r w:rsidRPr="00AE6E49">
              <w:t>- муниципальные краеведческие чтения посвященные памяти А.Г. Бордюкова</w:t>
            </w:r>
          </w:p>
        </w:tc>
        <w:tc>
          <w:tcPr>
            <w:tcW w:w="2289" w:type="dxa"/>
          </w:tcPr>
          <w:p w:rsidR="00BA3050" w:rsidRDefault="00BA3050" w:rsidP="00BA3050">
            <w:pPr>
              <w:widowControl w:val="0"/>
              <w:tabs>
                <w:tab w:val="left" w:pos="567"/>
              </w:tabs>
              <w:jc w:val="center"/>
              <w:rPr>
                <w:lang w:eastAsia="ar-SA"/>
              </w:rPr>
            </w:pPr>
            <w:r>
              <w:rPr>
                <w:lang w:eastAsia="ar-SA"/>
              </w:rPr>
              <w:t>МБУК «Велижский музей»</w:t>
            </w:r>
          </w:p>
          <w:p w:rsidR="00BA3050" w:rsidRPr="00552218" w:rsidRDefault="00BA3050" w:rsidP="00BA3050">
            <w:pPr>
              <w:widowControl w:val="0"/>
              <w:tabs>
                <w:tab w:val="left" w:pos="567"/>
              </w:tabs>
              <w:jc w:val="center"/>
              <w:rPr>
                <w:lang w:eastAsia="ar-SA"/>
              </w:rPr>
            </w:pPr>
            <w:r>
              <w:rPr>
                <w:lang w:eastAsia="ar-SA"/>
              </w:rPr>
              <w:t>отдел образования</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9,0</w:t>
            </w:r>
          </w:p>
        </w:tc>
        <w:tc>
          <w:tcPr>
            <w:tcW w:w="1580"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3,0</w:t>
            </w:r>
          </w:p>
        </w:tc>
        <w:tc>
          <w:tcPr>
            <w:tcW w:w="1602"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3,0</w:t>
            </w:r>
          </w:p>
        </w:tc>
        <w:tc>
          <w:tcPr>
            <w:tcW w:w="1271"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3,0</w:t>
            </w:r>
          </w:p>
        </w:tc>
      </w:tr>
      <w:tr w:rsidR="00BA3050" w:rsidRPr="00552218" w:rsidTr="00AE0490">
        <w:trPr>
          <w:trHeight w:val="1518"/>
        </w:trPr>
        <w:tc>
          <w:tcPr>
            <w:tcW w:w="757" w:type="dxa"/>
            <w:tcBorders>
              <w:top w:val="single" w:sz="4" w:space="0" w:color="000000"/>
              <w:left w:val="single" w:sz="4" w:space="0" w:color="000000"/>
              <w:bottom w:val="single" w:sz="4" w:space="0" w:color="000000"/>
              <w:right w:val="single" w:sz="4" w:space="0" w:color="000000"/>
            </w:tcBorders>
          </w:tcPr>
          <w:p w:rsidR="00BA3050" w:rsidRDefault="00BA3050" w:rsidP="00BA3050">
            <w:pPr>
              <w:widowControl w:val="0"/>
              <w:jc w:val="center"/>
              <w:rPr>
                <w:b/>
              </w:rPr>
            </w:pPr>
            <w:r>
              <w:rPr>
                <w:b/>
              </w:rPr>
              <w:t>4.1.5</w:t>
            </w:r>
            <w:r w:rsidR="00116E49">
              <w:rPr>
                <w:b/>
              </w:rPr>
              <w:t>.</w:t>
            </w:r>
          </w:p>
        </w:tc>
        <w:tc>
          <w:tcPr>
            <w:tcW w:w="3354" w:type="dxa"/>
            <w:tcBorders>
              <w:top w:val="single" w:sz="4" w:space="0" w:color="000000"/>
              <w:left w:val="single" w:sz="4" w:space="0" w:color="000000"/>
              <w:bottom w:val="single" w:sz="4" w:space="0" w:color="000000"/>
              <w:right w:val="single" w:sz="4" w:space="0" w:color="000000"/>
            </w:tcBorders>
          </w:tcPr>
          <w:p w:rsidR="00BA3050" w:rsidRPr="00AE6E49" w:rsidRDefault="00BA3050" w:rsidP="00D06C18">
            <w:pPr>
              <w:widowControl w:val="0"/>
            </w:pPr>
            <w:r w:rsidRPr="00FF680A">
              <w:t>Реализация мероприятий по мерам социальной поддержки лицам которым присвоено «Почетное звание:</w:t>
            </w:r>
            <w:r w:rsidR="00D06C18">
              <w:t xml:space="preserve"> «Почетный гражданин города Велижа»</w:t>
            </w:r>
            <w:r w:rsidR="00D05B4B">
              <w:t>, «Почетный гражданин Велижского муниципального округа»</w:t>
            </w:r>
          </w:p>
        </w:tc>
        <w:tc>
          <w:tcPr>
            <w:tcW w:w="2289" w:type="dxa"/>
          </w:tcPr>
          <w:p w:rsidR="00BA3050" w:rsidRPr="00552218" w:rsidRDefault="007C3423" w:rsidP="00BA3050">
            <w:pPr>
              <w:widowControl w:val="0"/>
              <w:tabs>
                <w:tab w:val="left" w:pos="567"/>
              </w:tabs>
              <w:jc w:val="center"/>
              <w:rPr>
                <w:lang w:eastAsia="ar-SA"/>
              </w:rPr>
            </w:pPr>
            <w:r>
              <w:rPr>
                <w:lang w:eastAsia="ar-SA"/>
              </w:rPr>
              <w:t>отдел по культуре и спорту</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63,0</w:t>
            </w:r>
          </w:p>
        </w:tc>
        <w:tc>
          <w:tcPr>
            <w:tcW w:w="1580"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21,0</w:t>
            </w:r>
          </w:p>
        </w:tc>
        <w:tc>
          <w:tcPr>
            <w:tcW w:w="1602"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21,0</w:t>
            </w:r>
          </w:p>
        </w:tc>
        <w:tc>
          <w:tcPr>
            <w:tcW w:w="1271"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21,0</w:t>
            </w:r>
          </w:p>
        </w:tc>
      </w:tr>
      <w:tr w:rsidR="00BA3050" w:rsidRPr="00552218" w:rsidTr="00AE0490">
        <w:trPr>
          <w:trHeight w:val="1518"/>
        </w:trPr>
        <w:tc>
          <w:tcPr>
            <w:tcW w:w="757" w:type="dxa"/>
            <w:tcBorders>
              <w:top w:val="single" w:sz="4" w:space="0" w:color="000000"/>
              <w:left w:val="single" w:sz="4" w:space="0" w:color="000000"/>
              <w:bottom w:val="single" w:sz="4" w:space="0" w:color="000000"/>
              <w:right w:val="single" w:sz="4" w:space="0" w:color="000000"/>
            </w:tcBorders>
          </w:tcPr>
          <w:p w:rsidR="00BA3050" w:rsidRDefault="00BA3050" w:rsidP="00BA3050">
            <w:pPr>
              <w:widowControl w:val="0"/>
              <w:jc w:val="center"/>
              <w:rPr>
                <w:b/>
              </w:rPr>
            </w:pPr>
            <w:r>
              <w:rPr>
                <w:b/>
              </w:rPr>
              <w:lastRenderedPageBreak/>
              <w:t>4.2</w:t>
            </w:r>
            <w:r w:rsidR="00116E49">
              <w:rPr>
                <w:b/>
              </w:rPr>
              <w:t>.</w:t>
            </w:r>
          </w:p>
        </w:tc>
        <w:tc>
          <w:tcPr>
            <w:tcW w:w="3354" w:type="dxa"/>
            <w:tcBorders>
              <w:top w:val="single" w:sz="4" w:space="0" w:color="000000"/>
              <w:left w:val="single" w:sz="4" w:space="0" w:color="000000"/>
              <w:bottom w:val="single" w:sz="4" w:space="0" w:color="000000"/>
              <w:right w:val="single" w:sz="4" w:space="0" w:color="000000"/>
            </w:tcBorders>
          </w:tcPr>
          <w:p w:rsidR="00BA3050" w:rsidRPr="009F2212" w:rsidRDefault="00BA3050" w:rsidP="00BA3050">
            <w:pPr>
              <w:widowControl w:val="0"/>
              <w:rPr>
                <w:b/>
              </w:rPr>
            </w:pPr>
            <w:r w:rsidRPr="009F2212">
              <w:rPr>
                <w:b/>
              </w:rPr>
              <w:t>Всего по комплексу процессных мероприятий «Организация и проведение мероприятий по гражданскому воспитанию граждан»</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120,0</w:t>
            </w:r>
          </w:p>
        </w:tc>
        <w:tc>
          <w:tcPr>
            <w:tcW w:w="1580"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40,0</w:t>
            </w:r>
          </w:p>
        </w:tc>
        <w:tc>
          <w:tcPr>
            <w:tcW w:w="1602"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40,0</w:t>
            </w:r>
          </w:p>
        </w:tc>
        <w:tc>
          <w:tcPr>
            <w:tcW w:w="1271" w:type="dxa"/>
            <w:tcBorders>
              <w:top w:val="single" w:sz="4" w:space="0" w:color="auto"/>
              <w:left w:val="single" w:sz="4" w:space="0" w:color="auto"/>
              <w:bottom w:val="single" w:sz="4" w:space="0" w:color="auto"/>
              <w:right w:val="single" w:sz="4" w:space="0" w:color="auto"/>
            </w:tcBorders>
          </w:tcPr>
          <w:p w:rsidR="00BA3050" w:rsidRDefault="00BA3050" w:rsidP="00BA3050">
            <w:pPr>
              <w:jc w:val="center"/>
            </w:pPr>
          </w:p>
          <w:p w:rsidR="00BA3050" w:rsidRPr="00552218" w:rsidRDefault="00BA3050" w:rsidP="00BA3050">
            <w:pPr>
              <w:jc w:val="center"/>
            </w:pPr>
            <w:r>
              <w:t>40,0</w:t>
            </w:r>
          </w:p>
        </w:tc>
      </w:tr>
      <w:tr w:rsidR="00BA3050" w:rsidRPr="00552218" w:rsidTr="00AE0490">
        <w:trPr>
          <w:trHeight w:val="593"/>
        </w:trPr>
        <w:tc>
          <w:tcPr>
            <w:tcW w:w="757" w:type="dxa"/>
            <w:tcBorders>
              <w:top w:val="single" w:sz="4" w:space="0" w:color="000000"/>
              <w:left w:val="single" w:sz="4" w:space="0" w:color="000000"/>
              <w:bottom w:val="single" w:sz="4" w:space="0" w:color="000000"/>
              <w:right w:val="single" w:sz="4" w:space="0" w:color="000000"/>
            </w:tcBorders>
          </w:tcPr>
          <w:p w:rsidR="00BA3050" w:rsidRDefault="00BA3050" w:rsidP="00BA3050">
            <w:pPr>
              <w:widowControl w:val="0"/>
              <w:jc w:val="center"/>
              <w:rPr>
                <w:b/>
              </w:rPr>
            </w:pPr>
          </w:p>
        </w:tc>
        <w:tc>
          <w:tcPr>
            <w:tcW w:w="13554" w:type="dxa"/>
            <w:gridSpan w:val="7"/>
            <w:tcBorders>
              <w:top w:val="single" w:sz="4" w:space="0" w:color="000000"/>
              <w:left w:val="single" w:sz="4" w:space="0" w:color="000000"/>
              <w:bottom w:val="single" w:sz="4" w:space="0" w:color="000000"/>
              <w:right w:val="single" w:sz="4" w:space="0" w:color="auto"/>
            </w:tcBorders>
          </w:tcPr>
          <w:p w:rsidR="00BA3050" w:rsidRPr="00AE0490" w:rsidRDefault="00BA3050" w:rsidP="00BA3050">
            <w:pPr>
              <w:jc w:val="center"/>
              <w:rPr>
                <w:b/>
              </w:rPr>
            </w:pPr>
            <w:r>
              <w:rPr>
                <w:b/>
              </w:rPr>
              <w:t>5</w:t>
            </w:r>
            <w:r w:rsidRPr="00AE0490">
              <w:rPr>
                <w:b/>
              </w:rPr>
              <w:t>. Комплекс процессных мероприятий «Повышение престижа военной службы в молодежной среде и реализация комплекса воспитательных и развивающих мероприятий для допризывной молодежи»</w:t>
            </w:r>
          </w:p>
        </w:tc>
      </w:tr>
      <w:tr w:rsidR="00BA3050" w:rsidRPr="00552218" w:rsidTr="00AE0490">
        <w:trPr>
          <w:trHeight w:val="415"/>
        </w:trPr>
        <w:tc>
          <w:tcPr>
            <w:tcW w:w="757" w:type="dxa"/>
            <w:tcBorders>
              <w:top w:val="single" w:sz="4" w:space="0" w:color="000000"/>
              <w:left w:val="single" w:sz="4" w:space="0" w:color="000000"/>
              <w:bottom w:val="single" w:sz="4" w:space="0" w:color="000000"/>
              <w:right w:val="single" w:sz="4" w:space="0" w:color="000000"/>
            </w:tcBorders>
          </w:tcPr>
          <w:p w:rsidR="00BA3050" w:rsidRPr="00552218" w:rsidRDefault="00BA3050" w:rsidP="00BA3050">
            <w:pPr>
              <w:widowControl w:val="0"/>
              <w:jc w:val="center"/>
              <w:rPr>
                <w:b/>
              </w:rPr>
            </w:pPr>
            <w:r>
              <w:rPr>
                <w:b/>
              </w:rPr>
              <w:t>5</w:t>
            </w:r>
            <w:r w:rsidRPr="00552218">
              <w:rPr>
                <w:b/>
              </w:rPr>
              <w:t>.1</w:t>
            </w:r>
          </w:p>
        </w:tc>
        <w:tc>
          <w:tcPr>
            <w:tcW w:w="3354" w:type="dxa"/>
            <w:tcBorders>
              <w:top w:val="single" w:sz="4" w:space="0" w:color="000000"/>
              <w:left w:val="single" w:sz="4" w:space="0" w:color="000000"/>
              <w:bottom w:val="single" w:sz="4" w:space="0" w:color="000000"/>
              <w:right w:val="single" w:sz="4" w:space="0" w:color="000000"/>
            </w:tcBorders>
          </w:tcPr>
          <w:p w:rsidR="00BA3050" w:rsidRPr="00FF680A" w:rsidRDefault="00BA3050" w:rsidP="00BA3050">
            <w:pPr>
              <w:widowControl w:val="0"/>
            </w:pPr>
            <w:r w:rsidRPr="00FF680A">
              <w:t>Реализация мероприятий по патриотическому воспитанию молодежи, в том числе:</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p>
        </w:tc>
        <w:tc>
          <w:tcPr>
            <w:tcW w:w="1580" w:type="dxa"/>
          </w:tcPr>
          <w:p w:rsidR="00BA3050" w:rsidRPr="00552218" w:rsidRDefault="00BA3050" w:rsidP="00BA3050">
            <w:pPr>
              <w:widowControl w:val="0"/>
              <w:tabs>
                <w:tab w:val="left" w:pos="567"/>
              </w:tabs>
              <w:jc w:val="center"/>
              <w:rPr>
                <w:lang w:eastAsia="ar-SA"/>
              </w:rPr>
            </w:pPr>
          </w:p>
        </w:tc>
        <w:tc>
          <w:tcPr>
            <w:tcW w:w="1602" w:type="dxa"/>
          </w:tcPr>
          <w:p w:rsidR="00BA3050" w:rsidRPr="00552218" w:rsidRDefault="00BA3050" w:rsidP="00BA3050">
            <w:pPr>
              <w:widowControl w:val="0"/>
              <w:tabs>
                <w:tab w:val="left" w:pos="567"/>
              </w:tabs>
              <w:jc w:val="center"/>
              <w:rPr>
                <w:lang w:eastAsia="ar-SA"/>
              </w:rPr>
            </w:pPr>
          </w:p>
        </w:tc>
        <w:tc>
          <w:tcPr>
            <w:tcW w:w="1271" w:type="dxa"/>
          </w:tcPr>
          <w:p w:rsidR="00BA3050" w:rsidRPr="00552218" w:rsidRDefault="00BA3050" w:rsidP="00BA3050">
            <w:pPr>
              <w:widowControl w:val="0"/>
              <w:tabs>
                <w:tab w:val="left" w:pos="567"/>
              </w:tabs>
              <w:jc w:val="center"/>
              <w:rPr>
                <w:lang w:eastAsia="ar-SA"/>
              </w:rPr>
            </w:pPr>
          </w:p>
        </w:tc>
      </w:tr>
      <w:tr w:rsidR="00BA3050" w:rsidRPr="00552218" w:rsidTr="00AE0490">
        <w:trPr>
          <w:trHeight w:val="1518"/>
        </w:trPr>
        <w:tc>
          <w:tcPr>
            <w:tcW w:w="757" w:type="dxa"/>
            <w:tcBorders>
              <w:top w:val="single" w:sz="4" w:space="0" w:color="000000"/>
              <w:left w:val="single" w:sz="4" w:space="0" w:color="000000"/>
              <w:bottom w:val="single" w:sz="4" w:space="0" w:color="000000"/>
              <w:right w:val="single" w:sz="4" w:space="0" w:color="000000"/>
            </w:tcBorders>
          </w:tcPr>
          <w:p w:rsidR="00BA3050" w:rsidRPr="00552218" w:rsidRDefault="00BA3050" w:rsidP="00BA3050">
            <w:pPr>
              <w:widowControl w:val="0"/>
              <w:jc w:val="center"/>
              <w:rPr>
                <w:b/>
              </w:rPr>
            </w:pPr>
            <w:r>
              <w:rPr>
                <w:b/>
              </w:rPr>
              <w:t>5</w:t>
            </w:r>
            <w:r w:rsidRPr="00552218">
              <w:rPr>
                <w:b/>
              </w:rPr>
              <w:t>.</w:t>
            </w:r>
            <w:r>
              <w:rPr>
                <w:b/>
              </w:rPr>
              <w:t>1.1</w:t>
            </w:r>
          </w:p>
        </w:tc>
        <w:tc>
          <w:tcPr>
            <w:tcW w:w="3354" w:type="dxa"/>
            <w:tcBorders>
              <w:top w:val="single" w:sz="4" w:space="0" w:color="000000"/>
              <w:left w:val="single" w:sz="4" w:space="0" w:color="000000"/>
              <w:bottom w:val="single" w:sz="4" w:space="0" w:color="000000"/>
              <w:right w:val="single" w:sz="4" w:space="0" w:color="000000"/>
            </w:tcBorders>
          </w:tcPr>
          <w:p w:rsidR="00BA3050" w:rsidRPr="00FF680A" w:rsidRDefault="00BA3050" w:rsidP="00BA3050">
            <w:pPr>
              <w:widowControl w:val="0"/>
            </w:pPr>
            <w:r w:rsidRPr="00FF680A">
              <w:t>Районный день призывника</w:t>
            </w:r>
          </w:p>
        </w:tc>
        <w:tc>
          <w:tcPr>
            <w:tcW w:w="2289" w:type="dxa"/>
          </w:tcPr>
          <w:p w:rsidR="00BA3050" w:rsidRDefault="00BA3050" w:rsidP="00BA3050">
            <w:pPr>
              <w:widowControl w:val="0"/>
              <w:tabs>
                <w:tab w:val="left" w:pos="567"/>
              </w:tabs>
              <w:jc w:val="center"/>
              <w:rPr>
                <w:lang w:eastAsia="ar-SA"/>
              </w:rPr>
            </w:pPr>
            <w:r>
              <w:rPr>
                <w:lang w:eastAsia="ar-SA"/>
              </w:rPr>
              <w:t>МБУК «Велижская ЦБС»;</w:t>
            </w:r>
          </w:p>
          <w:p w:rsidR="00BA3050" w:rsidRPr="00552218" w:rsidRDefault="00BA3050" w:rsidP="00BA3050">
            <w:pPr>
              <w:widowControl w:val="0"/>
              <w:tabs>
                <w:tab w:val="left" w:pos="567"/>
              </w:tabs>
              <w:jc w:val="center"/>
              <w:rPr>
                <w:lang w:eastAsia="ar-SA"/>
              </w:rPr>
            </w:pPr>
            <w:r>
              <w:rPr>
                <w:lang w:eastAsia="ar-SA"/>
              </w:rPr>
              <w:t>Военкомат</w:t>
            </w:r>
          </w:p>
        </w:tc>
        <w:tc>
          <w:tcPr>
            <w:tcW w:w="1933" w:type="dxa"/>
            <w:vMerge w:val="restart"/>
          </w:tcPr>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Default="00BA3050" w:rsidP="00BA3050">
            <w:pPr>
              <w:widowControl w:val="0"/>
              <w:tabs>
                <w:tab w:val="left" w:pos="567"/>
              </w:tabs>
              <w:jc w:val="center"/>
              <w:rPr>
                <w:lang w:eastAsia="ar-SA"/>
              </w:rPr>
            </w:pPr>
          </w:p>
          <w:p w:rsidR="00BA3050" w:rsidRPr="0076533B" w:rsidRDefault="00BA3050" w:rsidP="00BA3050">
            <w:pPr>
              <w:widowControl w:val="0"/>
              <w:tabs>
                <w:tab w:val="left" w:pos="567"/>
              </w:tabs>
              <w:jc w:val="center"/>
              <w:rPr>
                <w:lang w:eastAsia="ar-SA"/>
              </w:rPr>
            </w:pPr>
            <w:r w:rsidRPr="0076533B">
              <w:rPr>
                <w:lang w:eastAsia="ar-SA"/>
              </w:rPr>
              <w:t>Бюджет муниципального образования «Велижский муниципальный округ»</w:t>
            </w:r>
          </w:p>
          <w:p w:rsidR="00BA3050" w:rsidRPr="00552218" w:rsidRDefault="00BA3050" w:rsidP="00BA3050">
            <w:pPr>
              <w:widowControl w:val="0"/>
              <w:tabs>
                <w:tab w:val="left" w:pos="567"/>
              </w:tabs>
              <w:jc w:val="center"/>
              <w:rPr>
                <w:lang w:eastAsia="ar-SA"/>
              </w:rPr>
            </w:pPr>
            <w:r w:rsidRPr="0076533B">
              <w:rPr>
                <w:lang w:eastAsia="ar-SA"/>
              </w:rPr>
              <w:t>Смоленской области</w:t>
            </w:r>
          </w:p>
        </w:tc>
        <w:tc>
          <w:tcPr>
            <w:tcW w:w="1525"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30,0</w:t>
            </w:r>
          </w:p>
        </w:tc>
        <w:tc>
          <w:tcPr>
            <w:tcW w:w="1580"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 xml:space="preserve">10,0 </w:t>
            </w:r>
          </w:p>
        </w:tc>
        <w:tc>
          <w:tcPr>
            <w:tcW w:w="1602"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10,0</w:t>
            </w:r>
          </w:p>
        </w:tc>
        <w:tc>
          <w:tcPr>
            <w:tcW w:w="1271" w:type="dxa"/>
          </w:tcPr>
          <w:p w:rsidR="00BA3050" w:rsidRDefault="00BA3050" w:rsidP="00BA3050">
            <w:pPr>
              <w:widowControl w:val="0"/>
              <w:tabs>
                <w:tab w:val="left" w:pos="567"/>
              </w:tabs>
              <w:jc w:val="center"/>
              <w:rPr>
                <w:lang w:eastAsia="ar-SA"/>
              </w:rPr>
            </w:pPr>
          </w:p>
          <w:p w:rsidR="00BA3050" w:rsidRPr="00552218" w:rsidRDefault="00BA3050" w:rsidP="00BA3050">
            <w:pPr>
              <w:widowControl w:val="0"/>
              <w:tabs>
                <w:tab w:val="left" w:pos="567"/>
              </w:tabs>
              <w:jc w:val="center"/>
              <w:rPr>
                <w:lang w:eastAsia="ar-SA"/>
              </w:rPr>
            </w:pPr>
            <w:r>
              <w:rPr>
                <w:lang w:eastAsia="ar-SA"/>
              </w:rPr>
              <w:t>10,0</w:t>
            </w:r>
          </w:p>
        </w:tc>
      </w:tr>
      <w:tr w:rsidR="00BA3050" w:rsidRPr="00552218" w:rsidTr="00AE0490">
        <w:trPr>
          <w:trHeight w:val="561"/>
        </w:trPr>
        <w:tc>
          <w:tcPr>
            <w:tcW w:w="757" w:type="dxa"/>
            <w:tcBorders>
              <w:top w:val="single" w:sz="4" w:space="0" w:color="000000"/>
              <w:left w:val="single" w:sz="4" w:space="0" w:color="000000"/>
              <w:bottom w:val="single" w:sz="4" w:space="0" w:color="000000"/>
              <w:right w:val="single" w:sz="4" w:space="0" w:color="000000"/>
            </w:tcBorders>
          </w:tcPr>
          <w:p w:rsidR="00BA3050" w:rsidRPr="00552218" w:rsidRDefault="00BA3050" w:rsidP="00BA3050">
            <w:pPr>
              <w:widowControl w:val="0"/>
              <w:jc w:val="center"/>
              <w:rPr>
                <w:b/>
              </w:rPr>
            </w:pPr>
            <w:r>
              <w:rPr>
                <w:b/>
              </w:rPr>
              <w:t>5.1</w:t>
            </w:r>
            <w:r w:rsidRPr="00552218">
              <w:rPr>
                <w:b/>
              </w:rPr>
              <w:t>.</w:t>
            </w:r>
            <w:r>
              <w:rPr>
                <w:b/>
              </w:rPr>
              <w:t>2</w:t>
            </w:r>
          </w:p>
        </w:tc>
        <w:tc>
          <w:tcPr>
            <w:tcW w:w="3354" w:type="dxa"/>
            <w:tcBorders>
              <w:top w:val="single" w:sz="4" w:space="0" w:color="000000"/>
              <w:left w:val="single" w:sz="4" w:space="0" w:color="000000"/>
              <w:bottom w:val="single" w:sz="4" w:space="0" w:color="000000"/>
              <w:right w:val="single" w:sz="4" w:space="0" w:color="000000"/>
            </w:tcBorders>
          </w:tcPr>
          <w:p w:rsidR="00BA3050" w:rsidRPr="00FF680A" w:rsidRDefault="00BA3050" w:rsidP="00BA3050">
            <w:pPr>
              <w:widowControl w:val="0"/>
            </w:pPr>
            <w:r>
              <w:t>военно-патриотическая игра «Зарница-2.0»</w:t>
            </w:r>
          </w:p>
        </w:tc>
        <w:tc>
          <w:tcPr>
            <w:tcW w:w="2289" w:type="dxa"/>
          </w:tcPr>
          <w:p w:rsidR="00BA3050" w:rsidRDefault="00BA3050" w:rsidP="00BA3050">
            <w:pPr>
              <w:widowControl w:val="0"/>
              <w:tabs>
                <w:tab w:val="left" w:pos="567"/>
              </w:tabs>
              <w:jc w:val="center"/>
              <w:rPr>
                <w:lang w:eastAsia="ar-SA"/>
              </w:rPr>
            </w:pPr>
            <w:r>
              <w:rPr>
                <w:lang w:eastAsia="ar-SA"/>
              </w:rPr>
              <w:t>Военкомат</w:t>
            </w:r>
          </w:p>
          <w:p w:rsidR="00BA3050" w:rsidRPr="00552218" w:rsidRDefault="00BA3050" w:rsidP="00BA3050">
            <w:pPr>
              <w:widowControl w:val="0"/>
              <w:tabs>
                <w:tab w:val="left" w:pos="567"/>
              </w:tabs>
              <w:jc w:val="center"/>
              <w:rPr>
                <w:lang w:eastAsia="ar-SA"/>
              </w:rPr>
            </w:pPr>
            <w:r>
              <w:rPr>
                <w:lang w:eastAsia="ar-SA"/>
              </w:rPr>
              <w:t>отдел образования</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24,0</w:t>
            </w:r>
          </w:p>
        </w:tc>
        <w:tc>
          <w:tcPr>
            <w:tcW w:w="1580"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8,0</w:t>
            </w:r>
          </w:p>
        </w:tc>
        <w:tc>
          <w:tcPr>
            <w:tcW w:w="1602"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8,0</w:t>
            </w:r>
          </w:p>
        </w:tc>
        <w:tc>
          <w:tcPr>
            <w:tcW w:w="1271"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8,0</w:t>
            </w:r>
          </w:p>
        </w:tc>
      </w:tr>
      <w:tr w:rsidR="00BA3050" w:rsidRPr="00552218" w:rsidTr="00AE0490">
        <w:trPr>
          <w:trHeight w:val="711"/>
        </w:trPr>
        <w:tc>
          <w:tcPr>
            <w:tcW w:w="757" w:type="dxa"/>
            <w:tcBorders>
              <w:top w:val="single" w:sz="4" w:space="0" w:color="000000"/>
              <w:left w:val="single" w:sz="4" w:space="0" w:color="000000"/>
              <w:bottom w:val="single" w:sz="4" w:space="0" w:color="000000"/>
              <w:right w:val="single" w:sz="4" w:space="0" w:color="000000"/>
            </w:tcBorders>
          </w:tcPr>
          <w:p w:rsidR="00BA3050" w:rsidRPr="00552218" w:rsidRDefault="00BA3050" w:rsidP="00BA3050">
            <w:pPr>
              <w:widowControl w:val="0"/>
              <w:jc w:val="center"/>
              <w:rPr>
                <w:b/>
              </w:rPr>
            </w:pPr>
            <w:r>
              <w:rPr>
                <w:b/>
              </w:rPr>
              <w:t>5.1.3</w:t>
            </w:r>
          </w:p>
        </w:tc>
        <w:tc>
          <w:tcPr>
            <w:tcW w:w="3354" w:type="dxa"/>
            <w:tcBorders>
              <w:top w:val="single" w:sz="4" w:space="0" w:color="000000"/>
              <w:left w:val="single" w:sz="4" w:space="0" w:color="000000"/>
              <w:bottom w:val="single" w:sz="4" w:space="0" w:color="000000"/>
              <w:right w:val="single" w:sz="4" w:space="0" w:color="000000"/>
            </w:tcBorders>
          </w:tcPr>
          <w:p w:rsidR="00BA3050" w:rsidRPr="00FF680A" w:rsidRDefault="00BA3050" w:rsidP="00BA3050">
            <w:pPr>
              <w:widowControl w:val="0"/>
            </w:pPr>
            <w:r w:rsidRPr="00FF680A">
              <w:t>организация ежегодных военно-патриотических сборов для учащихся 10 классов;</w:t>
            </w:r>
          </w:p>
        </w:tc>
        <w:tc>
          <w:tcPr>
            <w:tcW w:w="2289" w:type="dxa"/>
          </w:tcPr>
          <w:p w:rsidR="00BA3050" w:rsidRDefault="00BA3050" w:rsidP="00BA3050">
            <w:pPr>
              <w:widowControl w:val="0"/>
              <w:tabs>
                <w:tab w:val="left" w:pos="567"/>
              </w:tabs>
              <w:jc w:val="center"/>
              <w:rPr>
                <w:lang w:eastAsia="ar-SA"/>
              </w:rPr>
            </w:pPr>
            <w:r>
              <w:rPr>
                <w:lang w:eastAsia="ar-SA"/>
              </w:rPr>
              <w:t>отдел образования;</w:t>
            </w:r>
          </w:p>
          <w:p w:rsidR="00BA3050" w:rsidRPr="00552218" w:rsidRDefault="00BA3050" w:rsidP="00BA3050">
            <w:pPr>
              <w:widowControl w:val="0"/>
              <w:tabs>
                <w:tab w:val="left" w:pos="567"/>
              </w:tabs>
              <w:jc w:val="center"/>
              <w:rPr>
                <w:lang w:eastAsia="ar-SA"/>
              </w:rPr>
            </w:pPr>
            <w:r>
              <w:rPr>
                <w:lang w:eastAsia="ar-SA"/>
              </w:rPr>
              <w:t>Военкомат</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30,0</w:t>
            </w:r>
          </w:p>
        </w:tc>
        <w:tc>
          <w:tcPr>
            <w:tcW w:w="1580"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10,0</w:t>
            </w:r>
          </w:p>
        </w:tc>
        <w:tc>
          <w:tcPr>
            <w:tcW w:w="1602"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10,0</w:t>
            </w:r>
          </w:p>
        </w:tc>
        <w:tc>
          <w:tcPr>
            <w:tcW w:w="1271"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10,0</w:t>
            </w:r>
          </w:p>
        </w:tc>
      </w:tr>
      <w:tr w:rsidR="00BA3050" w:rsidRPr="00552218" w:rsidTr="00AE0490">
        <w:trPr>
          <w:trHeight w:val="711"/>
        </w:trPr>
        <w:tc>
          <w:tcPr>
            <w:tcW w:w="757" w:type="dxa"/>
            <w:tcBorders>
              <w:top w:val="single" w:sz="4" w:space="0" w:color="000000"/>
              <w:left w:val="single" w:sz="4" w:space="0" w:color="000000"/>
              <w:bottom w:val="single" w:sz="4" w:space="0" w:color="000000"/>
              <w:right w:val="single" w:sz="4" w:space="0" w:color="000000"/>
            </w:tcBorders>
          </w:tcPr>
          <w:p w:rsidR="00BA3050" w:rsidRDefault="00BA3050" w:rsidP="00BA3050">
            <w:pPr>
              <w:widowControl w:val="0"/>
              <w:jc w:val="center"/>
              <w:rPr>
                <w:b/>
              </w:rPr>
            </w:pPr>
            <w:r>
              <w:rPr>
                <w:b/>
              </w:rPr>
              <w:t>5.1.4</w:t>
            </w:r>
          </w:p>
        </w:tc>
        <w:tc>
          <w:tcPr>
            <w:tcW w:w="3354" w:type="dxa"/>
            <w:tcBorders>
              <w:top w:val="single" w:sz="4" w:space="0" w:color="000000"/>
              <w:left w:val="single" w:sz="4" w:space="0" w:color="000000"/>
              <w:bottom w:val="single" w:sz="4" w:space="0" w:color="000000"/>
              <w:right w:val="single" w:sz="4" w:space="0" w:color="000000"/>
            </w:tcBorders>
          </w:tcPr>
          <w:p w:rsidR="00BA3050" w:rsidRPr="00FF680A" w:rsidRDefault="00BA3050" w:rsidP="00D06C18">
            <w:pPr>
              <w:widowControl w:val="0"/>
            </w:pPr>
            <w:r w:rsidRPr="00FF680A">
              <w:t xml:space="preserve">Изготовление и установка баннеров  </w:t>
            </w:r>
            <w:r w:rsidR="00D06C18">
              <w:t>в честь участников специальной военной операции</w:t>
            </w:r>
          </w:p>
        </w:tc>
        <w:tc>
          <w:tcPr>
            <w:tcW w:w="2289" w:type="dxa"/>
          </w:tcPr>
          <w:p w:rsidR="00BA3050" w:rsidRPr="00552218" w:rsidRDefault="007C3423" w:rsidP="00BA3050">
            <w:pPr>
              <w:widowControl w:val="0"/>
              <w:tabs>
                <w:tab w:val="left" w:pos="567"/>
              </w:tabs>
              <w:jc w:val="center"/>
              <w:rPr>
                <w:lang w:eastAsia="ar-SA"/>
              </w:rPr>
            </w:pPr>
            <w:r>
              <w:rPr>
                <w:lang w:eastAsia="ar-SA"/>
              </w:rPr>
              <w:t>отдел по культуре и спорту</w:t>
            </w:r>
          </w:p>
        </w:tc>
        <w:tc>
          <w:tcPr>
            <w:tcW w:w="1933" w:type="dxa"/>
            <w:vMerge/>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30,0</w:t>
            </w:r>
          </w:p>
        </w:tc>
        <w:tc>
          <w:tcPr>
            <w:tcW w:w="1580"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10,0</w:t>
            </w:r>
          </w:p>
        </w:tc>
        <w:tc>
          <w:tcPr>
            <w:tcW w:w="1602"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10,0</w:t>
            </w:r>
          </w:p>
        </w:tc>
        <w:tc>
          <w:tcPr>
            <w:tcW w:w="1271" w:type="dxa"/>
            <w:tcBorders>
              <w:top w:val="single" w:sz="4" w:space="0" w:color="auto"/>
              <w:left w:val="single" w:sz="4" w:space="0" w:color="auto"/>
              <w:bottom w:val="single" w:sz="4" w:space="0" w:color="auto"/>
              <w:right w:val="single" w:sz="4" w:space="0" w:color="auto"/>
            </w:tcBorders>
          </w:tcPr>
          <w:p w:rsidR="00BA3050" w:rsidRPr="00552218" w:rsidRDefault="00BA3050" w:rsidP="00BA3050">
            <w:pPr>
              <w:jc w:val="center"/>
            </w:pPr>
            <w:r>
              <w:t>10,0</w:t>
            </w:r>
          </w:p>
        </w:tc>
      </w:tr>
      <w:tr w:rsidR="00BA3050" w:rsidRPr="00552218" w:rsidTr="00AE0490">
        <w:trPr>
          <w:trHeight w:val="1092"/>
        </w:trPr>
        <w:tc>
          <w:tcPr>
            <w:tcW w:w="757" w:type="dxa"/>
          </w:tcPr>
          <w:p w:rsidR="00BA3050" w:rsidRPr="00552218" w:rsidRDefault="00BA3050" w:rsidP="00BA3050">
            <w:pPr>
              <w:widowControl w:val="0"/>
              <w:jc w:val="center"/>
              <w:rPr>
                <w:b/>
              </w:rPr>
            </w:pPr>
            <w:r>
              <w:rPr>
                <w:b/>
              </w:rPr>
              <w:lastRenderedPageBreak/>
              <w:t>5.2</w:t>
            </w:r>
          </w:p>
        </w:tc>
        <w:tc>
          <w:tcPr>
            <w:tcW w:w="3354" w:type="dxa"/>
          </w:tcPr>
          <w:p w:rsidR="00BA3050" w:rsidRPr="003955D6" w:rsidRDefault="00BA3050" w:rsidP="00BA3050">
            <w:pPr>
              <w:widowControl w:val="0"/>
              <w:rPr>
                <w:b/>
              </w:rPr>
            </w:pPr>
            <w:r w:rsidRPr="003955D6">
              <w:rPr>
                <w:b/>
              </w:rPr>
              <w:t>Всего по комплексу процессных мероприятий «Повышение престижа военной службы в молодежной среде и реализация комплекса воспитательных и развивающих мероприятий для допризывной молодежи</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114,0</w:t>
            </w:r>
          </w:p>
        </w:tc>
        <w:tc>
          <w:tcPr>
            <w:tcW w:w="1580" w:type="dxa"/>
          </w:tcPr>
          <w:p w:rsidR="00BA3050" w:rsidRPr="00F95420" w:rsidRDefault="00BA3050" w:rsidP="00BA3050">
            <w:pPr>
              <w:jc w:val="center"/>
            </w:pPr>
            <w:r>
              <w:t>38,0</w:t>
            </w:r>
          </w:p>
        </w:tc>
        <w:tc>
          <w:tcPr>
            <w:tcW w:w="1602" w:type="dxa"/>
          </w:tcPr>
          <w:p w:rsidR="00BA3050" w:rsidRPr="00F95420" w:rsidRDefault="00BA3050" w:rsidP="00BA3050">
            <w:pPr>
              <w:jc w:val="center"/>
            </w:pPr>
            <w:r>
              <w:t>38,0</w:t>
            </w:r>
          </w:p>
        </w:tc>
        <w:tc>
          <w:tcPr>
            <w:tcW w:w="1271" w:type="dxa"/>
          </w:tcPr>
          <w:p w:rsidR="00BA3050" w:rsidRPr="00F95420" w:rsidRDefault="00BA3050" w:rsidP="00BA3050">
            <w:pPr>
              <w:jc w:val="center"/>
            </w:pPr>
            <w:r>
              <w:t>38,0</w:t>
            </w:r>
          </w:p>
        </w:tc>
      </w:tr>
      <w:tr w:rsidR="00BA3050" w:rsidRPr="00552218" w:rsidTr="00AE0490">
        <w:trPr>
          <w:trHeight w:val="557"/>
        </w:trPr>
        <w:tc>
          <w:tcPr>
            <w:tcW w:w="757" w:type="dxa"/>
          </w:tcPr>
          <w:p w:rsidR="00BA3050" w:rsidRPr="00552218" w:rsidRDefault="00BA3050" w:rsidP="00BA3050">
            <w:pPr>
              <w:widowControl w:val="0"/>
              <w:tabs>
                <w:tab w:val="left" w:pos="541"/>
              </w:tabs>
              <w:jc w:val="center"/>
              <w:rPr>
                <w:b/>
              </w:rPr>
            </w:pPr>
            <w:r>
              <w:rPr>
                <w:b/>
              </w:rPr>
              <w:t>6</w:t>
            </w:r>
          </w:p>
        </w:tc>
        <w:tc>
          <w:tcPr>
            <w:tcW w:w="3354" w:type="dxa"/>
          </w:tcPr>
          <w:p w:rsidR="00BA3050" w:rsidRPr="003955D6" w:rsidRDefault="00BA3050" w:rsidP="00BA3050">
            <w:pPr>
              <w:widowControl w:val="0"/>
              <w:rPr>
                <w:b/>
              </w:rPr>
            </w:pPr>
            <w:r w:rsidRPr="003955D6">
              <w:rPr>
                <w:b/>
              </w:rPr>
              <w:t>Итого по муниципальной программе</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234,0</w:t>
            </w:r>
          </w:p>
        </w:tc>
        <w:tc>
          <w:tcPr>
            <w:tcW w:w="1580" w:type="dxa"/>
          </w:tcPr>
          <w:p w:rsidR="00BA3050" w:rsidRPr="00F95420" w:rsidRDefault="00BA3050" w:rsidP="00BA3050">
            <w:pPr>
              <w:jc w:val="center"/>
            </w:pPr>
            <w:r>
              <w:t>78,0</w:t>
            </w:r>
          </w:p>
        </w:tc>
        <w:tc>
          <w:tcPr>
            <w:tcW w:w="1602" w:type="dxa"/>
          </w:tcPr>
          <w:p w:rsidR="00BA3050" w:rsidRPr="00F95420" w:rsidRDefault="00BA3050" w:rsidP="00BA3050">
            <w:pPr>
              <w:jc w:val="center"/>
            </w:pPr>
            <w:r>
              <w:t>78,0</w:t>
            </w:r>
          </w:p>
        </w:tc>
        <w:tc>
          <w:tcPr>
            <w:tcW w:w="1271" w:type="dxa"/>
          </w:tcPr>
          <w:p w:rsidR="00BA3050" w:rsidRDefault="00BA3050" w:rsidP="00BA3050">
            <w:pPr>
              <w:jc w:val="center"/>
            </w:pPr>
            <w:r>
              <w:t>78,0</w:t>
            </w:r>
          </w:p>
          <w:p w:rsidR="00BA3050" w:rsidRPr="00F95420" w:rsidRDefault="00BA3050" w:rsidP="00BA3050">
            <w:pPr>
              <w:jc w:val="center"/>
            </w:pPr>
          </w:p>
        </w:tc>
      </w:tr>
      <w:tr w:rsidR="00BA3050" w:rsidRPr="00552218" w:rsidTr="00116E49">
        <w:trPr>
          <w:trHeight w:val="557"/>
        </w:trPr>
        <w:tc>
          <w:tcPr>
            <w:tcW w:w="757" w:type="dxa"/>
            <w:tcBorders>
              <w:top w:val="single" w:sz="4" w:space="0" w:color="000000"/>
              <w:left w:val="single" w:sz="4" w:space="0" w:color="000000"/>
              <w:bottom w:val="single" w:sz="4" w:space="0" w:color="000000"/>
              <w:right w:val="single" w:sz="4" w:space="0" w:color="000000"/>
            </w:tcBorders>
          </w:tcPr>
          <w:p w:rsidR="00BA3050" w:rsidRPr="000F5955" w:rsidRDefault="00BA3050" w:rsidP="00BA3050">
            <w:pPr>
              <w:widowControl w:val="0"/>
              <w:jc w:val="center"/>
            </w:pPr>
            <w:r>
              <w:t>6.1</w:t>
            </w:r>
          </w:p>
        </w:tc>
        <w:tc>
          <w:tcPr>
            <w:tcW w:w="3354" w:type="dxa"/>
          </w:tcPr>
          <w:p w:rsidR="00BA3050" w:rsidRPr="00A76AAC" w:rsidRDefault="00BA3050" w:rsidP="00BA3050">
            <w:pPr>
              <w:widowControl w:val="0"/>
              <w:rPr>
                <w:b/>
              </w:rPr>
            </w:pPr>
            <w:r w:rsidRPr="00A76AAC">
              <w:rPr>
                <w:b/>
              </w:rPr>
              <w:t>Всего по Федеральному бюджету</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Default="00BA3050" w:rsidP="00BA3050">
            <w:pPr>
              <w:widowControl w:val="0"/>
              <w:tabs>
                <w:tab w:val="left" w:pos="567"/>
              </w:tabs>
              <w:jc w:val="center"/>
              <w:rPr>
                <w:lang w:eastAsia="ar-SA"/>
              </w:rPr>
            </w:pPr>
            <w:r>
              <w:rPr>
                <w:lang w:eastAsia="ar-SA"/>
              </w:rPr>
              <w:t>0,0</w:t>
            </w:r>
          </w:p>
        </w:tc>
        <w:tc>
          <w:tcPr>
            <w:tcW w:w="1580" w:type="dxa"/>
          </w:tcPr>
          <w:p w:rsidR="00BA3050" w:rsidRDefault="00BA3050" w:rsidP="00BA3050">
            <w:pPr>
              <w:jc w:val="center"/>
            </w:pPr>
            <w:r>
              <w:t>0,0</w:t>
            </w:r>
          </w:p>
        </w:tc>
        <w:tc>
          <w:tcPr>
            <w:tcW w:w="1602" w:type="dxa"/>
          </w:tcPr>
          <w:p w:rsidR="00BA3050" w:rsidRDefault="00BA3050" w:rsidP="00BA3050">
            <w:pPr>
              <w:jc w:val="center"/>
            </w:pPr>
            <w:r>
              <w:t>0,0</w:t>
            </w:r>
          </w:p>
        </w:tc>
        <w:tc>
          <w:tcPr>
            <w:tcW w:w="1271" w:type="dxa"/>
          </w:tcPr>
          <w:p w:rsidR="00BA3050" w:rsidRDefault="00BA3050" w:rsidP="00BA3050">
            <w:pPr>
              <w:jc w:val="center"/>
            </w:pPr>
            <w:r>
              <w:t>0,0</w:t>
            </w:r>
          </w:p>
        </w:tc>
      </w:tr>
      <w:tr w:rsidR="00BA3050" w:rsidRPr="00552218" w:rsidTr="00116E49">
        <w:trPr>
          <w:trHeight w:val="557"/>
        </w:trPr>
        <w:tc>
          <w:tcPr>
            <w:tcW w:w="757" w:type="dxa"/>
            <w:tcBorders>
              <w:top w:val="single" w:sz="4" w:space="0" w:color="000000"/>
              <w:left w:val="single" w:sz="4" w:space="0" w:color="000000"/>
              <w:bottom w:val="single" w:sz="4" w:space="0" w:color="000000"/>
              <w:right w:val="single" w:sz="4" w:space="0" w:color="000000"/>
            </w:tcBorders>
          </w:tcPr>
          <w:p w:rsidR="00BA3050" w:rsidRPr="000F5955" w:rsidRDefault="00BA3050" w:rsidP="00BA3050">
            <w:pPr>
              <w:widowControl w:val="0"/>
              <w:jc w:val="center"/>
            </w:pPr>
            <w:r>
              <w:t>6.2</w:t>
            </w:r>
          </w:p>
        </w:tc>
        <w:tc>
          <w:tcPr>
            <w:tcW w:w="3354" w:type="dxa"/>
            <w:shd w:val="clear" w:color="auto" w:fill="auto"/>
          </w:tcPr>
          <w:p w:rsidR="00BA3050" w:rsidRPr="00A76AAC" w:rsidRDefault="00BA3050" w:rsidP="00BA3050">
            <w:pPr>
              <w:widowControl w:val="0"/>
              <w:rPr>
                <w:b/>
              </w:rPr>
            </w:pPr>
            <w:r w:rsidRPr="00A76AAC">
              <w:rPr>
                <w:b/>
              </w:rPr>
              <w:t>Всего по Бюджету Смоленской области</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Default="00BA3050" w:rsidP="00BA3050">
            <w:pPr>
              <w:widowControl w:val="0"/>
              <w:tabs>
                <w:tab w:val="left" w:pos="567"/>
              </w:tabs>
              <w:jc w:val="center"/>
              <w:rPr>
                <w:lang w:eastAsia="ar-SA"/>
              </w:rPr>
            </w:pPr>
            <w:r>
              <w:rPr>
                <w:lang w:eastAsia="ar-SA"/>
              </w:rPr>
              <w:t>0,0</w:t>
            </w:r>
          </w:p>
        </w:tc>
        <w:tc>
          <w:tcPr>
            <w:tcW w:w="1580" w:type="dxa"/>
          </w:tcPr>
          <w:p w:rsidR="00BA3050" w:rsidRDefault="00BA3050" w:rsidP="00BA3050">
            <w:pPr>
              <w:jc w:val="center"/>
            </w:pPr>
            <w:r>
              <w:t>0,0</w:t>
            </w:r>
          </w:p>
        </w:tc>
        <w:tc>
          <w:tcPr>
            <w:tcW w:w="1602" w:type="dxa"/>
          </w:tcPr>
          <w:p w:rsidR="00BA3050" w:rsidRDefault="00BA3050" w:rsidP="00BA3050">
            <w:pPr>
              <w:jc w:val="center"/>
            </w:pPr>
            <w:r>
              <w:t>0,0</w:t>
            </w:r>
          </w:p>
        </w:tc>
        <w:tc>
          <w:tcPr>
            <w:tcW w:w="1271" w:type="dxa"/>
          </w:tcPr>
          <w:p w:rsidR="00BA3050" w:rsidRDefault="00BA3050" w:rsidP="00BA3050">
            <w:pPr>
              <w:jc w:val="center"/>
            </w:pPr>
            <w:r>
              <w:t>0,0</w:t>
            </w:r>
          </w:p>
        </w:tc>
      </w:tr>
      <w:tr w:rsidR="00BA3050" w:rsidRPr="00552218" w:rsidTr="00116E49">
        <w:trPr>
          <w:trHeight w:val="557"/>
        </w:trPr>
        <w:tc>
          <w:tcPr>
            <w:tcW w:w="757" w:type="dxa"/>
            <w:tcBorders>
              <w:top w:val="single" w:sz="4" w:space="0" w:color="000000"/>
              <w:left w:val="single" w:sz="4" w:space="0" w:color="000000"/>
              <w:bottom w:val="single" w:sz="4" w:space="0" w:color="000000"/>
              <w:right w:val="single" w:sz="4" w:space="0" w:color="000000"/>
            </w:tcBorders>
          </w:tcPr>
          <w:p w:rsidR="00BA3050" w:rsidRPr="000F5955" w:rsidRDefault="00BA3050" w:rsidP="00BA3050">
            <w:pPr>
              <w:widowControl w:val="0"/>
              <w:jc w:val="center"/>
            </w:pPr>
            <w:r>
              <w:t>6.3</w:t>
            </w:r>
          </w:p>
        </w:tc>
        <w:tc>
          <w:tcPr>
            <w:tcW w:w="3354" w:type="dxa"/>
            <w:tcBorders>
              <w:top w:val="single" w:sz="4" w:space="0" w:color="000000"/>
              <w:left w:val="single" w:sz="4" w:space="0" w:color="000000"/>
              <w:bottom w:val="single" w:sz="4" w:space="0" w:color="000000"/>
              <w:right w:val="single" w:sz="4" w:space="0" w:color="000000"/>
            </w:tcBorders>
          </w:tcPr>
          <w:p w:rsidR="00BA3050" w:rsidRPr="003553A9" w:rsidRDefault="00BA3050" w:rsidP="00BA3050">
            <w:pPr>
              <w:widowControl w:val="0"/>
            </w:pPr>
            <w:r w:rsidRPr="00D608C6">
              <w:rPr>
                <w:b/>
              </w:rPr>
              <w:t>Всего по Бюджету муниципального образования «Велижский муниципальный округ» Смоленской области»</w:t>
            </w:r>
          </w:p>
        </w:tc>
        <w:tc>
          <w:tcPr>
            <w:tcW w:w="2289" w:type="dxa"/>
          </w:tcPr>
          <w:p w:rsidR="00BA3050" w:rsidRPr="00552218" w:rsidRDefault="00BA3050" w:rsidP="00BA3050">
            <w:pPr>
              <w:widowControl w:val="0"/>
              <w:tabs>
                <w:tab w:val="left" w:pos="567"/>
              </w:tabs>
              <w:jc w:val="center"/>
              <w:rPr>
                <w:lang w:eastAsia="ar-SA"/>
              </w:rPr>
            </w:pPr>
          </w:p>
        </w:tc>
        <w:tc>
          <w:tcPr>
            <w:tcW w:w="1933" w:type="dxa"/>
          </w:tcPr>
          <w:p w:rsidR="00BA3050" w:rsidRPr="00552218" w:rsidRDefault="00BA3050" w:rsidP="00BA3050">
            <w:pPr>
              <w:widowControl w:val="0"/>
              <w:tabs>
                <w:tab w:val="left" w:pos="567"/>
              </w:tabs>
              <w:jc w:val="center"/>
              <w:rPr>
                <w:lang w:eastAsia="ar-SA"/>
              </w:rPr>
            </w:pPr>
          </w:p>
        </w:tc>
        <w:tc>
          <w:tcPr>
            <w:tcW w:w="1525" w:type="dxa"/>
          </w:tcPr>
          <w:p w:rsidR="00BA3050" w:rsidRPr="00552218" w:rsidRDefault="00BA3050" w:rsidP="00BA3050">
            <w:pPr>
              <w:widowControl w:val="0"/>
              <w:tabs>
                <w:tab w:val="left" w:pos="567"/>
              </w:tabs>
              <w:jc w:val="center"/>
              <w:rPr>
                <w:lang w:eastAsia="ar-SA"/>
              </w:rPr>
            </w:pPr>
            <w:r>
              <w:rPr>
                <w:lang w:eastAsia="ar-SA"/>
              </w:rPr>
              <w:t>234,0</w:t>
            </w:r>
          </w:p>
        </w:tc>
        <w:tc>
          <w:tcPr>
            <w:tcW w:w="1580" w:type="dxa"/>
          </w:tcPr>
          <w:p w:rsidR="00BA3050" w:rsidRPr="00F95420" w:rsidRDefault="00BA3050" w:rsidP="00BA3050">
            <w:pPr>
              <w:jc w:val="center"/>
            </w:pPr>
            <w:r>
              <w:t>78,0</w:t>
            </w:r>
          </w:p>
        </w:tc>
        <w:tc>
          <w:tcPr>
            <w:tcW w:w="1602" w:type="dxa"/>
          </w:tcPr>
          <w:p w:rsidR="00BA3050" w:rsidRPr="00F95420" w:rsidRDefault="00BA3050" w:rsidP="00BA3050">
            <w:pPr>
              <w:jc w:val="center"/>
            </w:pPr>
            <w:r>
              <w:t>78,0</w:t>
            </w:r>
          </w:p>
        </w:tc>
        <w:tc>
          <w:tcPr>
            <w:tcW w:w="1271" w:type="dxa"/>
          </w:tcPr>
          <w:p w:rsidR="00BA3050" w:rsidRDefault="00BA3050" w:rsidP="00BA3050">
            <w:pPr>
              <w:jc w:val="center"/>
            </w:pPr>
            <w:r>
              <w:t>78,0</w:t>
            </w:r>
          </w:p>
          <w:p w:rsidR="00BA3050" w:rsidRPr="00F95420" w:rsidRDefault="00BA3050" w:rsidP="00BA3050">
            <w:pPr>
              <w:jc w:val="center"/>
            </w:pPr>
          </w:p>
        </w:tc>
      </w:tr>
    </w:tbl>
    <w:p w:rsidR="00812E63" w:rsidRDefault="00812E63" w:rsidP="00C250D9">
      <w:pPr>
        <w:widowControl w:val="0"/>
        <w:tabs>
          <w:tab w:val="left" w:pos="567"/>
        </w:tabs>
        <w:jc w:val="right"/>
        <w:rPr>
          <w:sz w:val="28"/>
          <w:szCs w:val="28"/>
          <w:lang w:eastAsia="ar-SA"/>
        </w:rPr>
      </w:pPr>
    </w:p>
    <w:sectPr w:rsidR="00812E63" w:rsidSect="00994391">
      <w:headerReference w:type="default" r:id="rId9"/>
      <w:pgSz w:w="16838" w:h="11906" w:orient="landscape"/>
      <w:pgMar w:top="1134" w:right="1134" w:bottom="2269" w:left="709" w:header="720" w:footer="0" w:gutter="0"/>
      <w:pgNumType w:start="13"/>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E26" w:rsidRDefault="00192E26">
      <w:r>
        <w:separator/>
      </w:r>
    </w:p>
  </w:endnote>
  <w:endnote w:type="continuationSeparator" w:id="0">
    <w:p w:rsidR="00192E26" w:rsidRDefault="001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E26" w:rsidRDefault="00192E26">
      <w:r>
        <w:separator/>
      </w:r>
    </w:p>
  </w:footnote>
  <w:footnote w:type="continuationSeparator" w:id="0">
    <w:p w:rsidR="00192E26" w:rsidRDefault="00192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64161"/>
      <w:docPartObj>
        <w:docPartGallery w:val="Page Numbers (Top of Page)"/>
        <w:docPartUnique/>
      </w:docPartObj>
    </w:sdtPr>
    <w:sdtEndPr/>
    <w:sdtContent>
      <w:p w:rsidR="00192E26" w:rsidRDefault="00192E26" w:rsidP="00853D2A">
        <w:pPr>
          <w:pStyle w:val="afd"/>
        </w:pPr>
        <w:r>
          <w:ptab w:relativeTo="margin" w:alignment="center" w:leader="none"/>
        </w:r>
        <w:r>
          <w:fldChar w:fldCharType="begin"/>
        </w:r>
        <w:r>
          <w:instrText xml:space="preserve"> PAGE   \* MERGEFORMAT </w:instrText>
        </w:r>
        <w:r>
          <w:fldChar w:fldCharType="separate"/>
        </w:r>
        <w:r w:rsidR="00C5424E">
          <w:rPr>
            <w:noProof/>
          </w:rPr>
          <w:t>4</w:t>
        </w:r>
        <w:r>
          <w:fldChar w:fldCharType="end"/>
        </w:r>
      </w:p>
    </w:sdtContent>
  </w:sdt>
  <w:p w:rsidR="00192E26" w:rsidRDefault="00192E26" w:rsidP="00C46255">
    <w:pPr>
      <w:pStyle w:val="afd"/>
      <w:tabs>
        <w:tab w:val="clear" w:pos="4677"/>
        <w:tab w:val="clear" w:pos="9355"/>
        <w:tab w:val="left" w:pos="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954551"/>
      <w:docPartObj>
        <w:docPartGallery w:val="Page Numbers (Top of Page)"/>
        <w:docPartUnique/>
      </w:docPartObj>
    </w:sdtPr>
    <w:sdtEndPr/>
    <w:sdtContent>
      <w:p w:rsidR="00192E26" w:rsidRDefault="00192E26" w:rsidP="00286263">
        <w:pPr>
          <w:pStyle w:val="afd"/>
          <w:ind w:right="820"/>
        </w:pPr>
        <w:r>
          <w:ptab w:relativeTo="margin" w:alignment="center" w:leader="none"/>
        </w:r>
        <w:r>
          <w:ptab w:relativeTo="margin" w:alignment="center" w:leader="none"/>
        </w:r>
        <w:r>
          <w:fldChar w:fldCharType="begin"/>
        </w:r>
        <w:r>
          <w:instrText xml:space="preserve"> PAGE   \* MERGEFORMAT </w:instrText>
        </w:r>
        <w:r>
          <w:fldChar w:fldCharType="separate"/>
        </w:r>
        <w:r w:rsidR="00C5424E">
          <w:rPr>
            <w:noProof/>
          </w:rPr>
          <w:t>22</w:t>
        </w:r>
        <w:r>
          <w:fldChar w:fldCharType="end"/>
        </w:r>
      </w:p>
    </w:sdtContent>
  </w:sdt>
  <w:p w:rsidR="00192E26" w:rsidRDefault="00192E26" w:rsidP="00C46255">
    <w:pPr>
      <w:pStyle w:val="afd"/>
      <w:tabs>
        <w:tab w:val="clear" w:pos="4677"/>
        <w:tab w:val="clear" w:pos="9355"/>
        <w:tab w:val="left" w:pos="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39E7B58"/>
    <w:multiLevelType w:val="hybridMultilevel"/>
    <w:tmpl w:val="A5261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3">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5"/>
  </w:num>
  <w:num w:numId="3">
    <w:abstractNumId w:val="3"/>
  </w:num>
  <w:num w:numId="4">
    <w:abstractNumId w:val="11"/>
  </w:num>
  <w:num w:numId="5">
    <w:abstractNumId w:val="14"/>
  </w:num>
  <w:num w:numId="6">
    <w:abstractNumId w:val="13"/>
  </w:num>
  <w:num w:numId="7">
    <w:abstractNumId w:val="5"/>
  </w:num>
  <w:num w:numId="8">
    <w:abstractNumId w:val="4"/>
  </w:num>
  <w:num w:numId="9">
    <w:abstractNumId w:val="12"/>
  </w:num>
  <w:num w:numId="10">
    <w:abstractNumId w:val="8"/>
  </w:num>
  <w:num w:numId="11">
    <w:abstractNumId w:val="6"/>
  </w:num>
  <w:num w:numId="12">
    <w:abstractNumId w:val="9"/>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543B"/>
    <w:rsid w:val="00006BD1"/>
    <w:rsid w:val="000071B1"/>
    <w:rsid w:val="000107BB"/>
    <w:rsid w:val="00011762"/>
    <w:rsid w:val="00015A2F"/>
    <w:rsid w:val="00015EFF"/>
    <w:rsid w:val="000219B0"/>
    <w:rsid w:val="00023123"/>
    <w:rsid w:val="000243C2"/>
    <w:rsid w:val="0002657E"/>
    <w:rsid w:val="0003026A"/>
    <w:rsid w:val="00030D3B"/>
    <w:rsid w:val="00030FED"/>
    <w:rsid w:val="000322DD"/>
    <w:rsid w:val="00032B61"/>
    <w:rsid w:val="0003444C"/>
    <w:rsid w:val="00042077"/>
    <w:rsid w:val="00042EFD"/>
    <w:rsid w:val="0004411E"/>
    <w:rsid w:val="000448C0"/>
    <w:rsid w:val="00044909"/>
    <w:rsid w:val="00050F34"/>
    <w:rsid w:val="000512C7"/>
    <w:rsid w:val="000551E3"/>
    <w:rsid w:val="0005674B"/>
    <w:rsid w:val="000619F5"/>
    <w:rsid w:val="00061E83"/>
    <w:rsid w:val="0006569A"/>
    <w:rsid w:val="0007150E"/>
    <w:rsid w:val="00071574"/>
    <w:rsid w:val="00077489"/>
    <w:rsid w:val="000805CE"/>
    <w:rsid w:val="000846D2"/>
    <w:rsid w:val="00084C75"/>
    <w:rsid w:val="0008737B"/>
    <w:rsid w:val="000909E8"/>
    <w:rsid w:val="0009266F"/>
    <w:rsid w:val="0009518A"/>
    <w:rsid w:val="00095292"/>
    <w:rsid w:val="000955B5"/>
    <w:rsid w:val="000962FA"/>
    <w:rsid w:val="000A0AE8"/>
    <w:rsid w:val="000A17DD"/>
    <w:rsid w:val="000A3356"/>
    <w:rsid w:val="000A444A"/>
    <w:rsid w:val="000A4BF2"/>
    <w:rsid w:val="000A6122"/>
    <w:rsid w:val="000A65A4"/>
    <w:rsid w:val="000A734A"/>
    <w:rsid w:val="000A7727"/>
    <w:rsid w:val="000B0D65"/>
    <w:rsid w:val="000B0E8F"/>
    <w:rsid w:val="000B1528"/>
    <w:rsid w:val="000B1BA3"/>
    <w:rsid w:val="000B398E"/>
    <w:rsid w:val="000B39DD"/>
    <w:rsid w:val="000B517C"/>
    <w:rsid w:val="000B70D7"/>
    <w:rsid w:val="000C08AC"/>
    <w:rsid w:val="000C280E"/>
    <w:rsid w:val="000C728A"/>
    <w:rsid w:val="000D07F4"/>
    <w:rsid w:val="000D3319"/>
    <w:rsid w:val="000D4A0A"/>
    <w:rsid w:val="000D5C89"/>
    <w:rsid w:val="000D64C2"/>
    <w:rsid w:val="000D7E2F"/>
    <w:rsid w:val="000E12A6"/>
    <w:rsid w:val="000E16AE"/>
    <w:rsid w:val="000E3169"/>
    <w:rsid w:val="000E417E"/>
    <w:rsid w:val="000E45C1"/>
    <w:rsid w:val="000E601A"/>
    <w:rsid w:val="000E6945"/>
    <w:rsid w:val="000E6EDF"/>
    <w:rsid w:val="000F0497"/>
    <w:rsid w:val="000F2A38"/>
    <w:rsid w:val="000F367D"/>
    <w:rsid w:val="000F44D6"/>
    <w:rsid w:val="000F4B87"/>
    <w:rsid w:val="000F76F5"/>
    <w:rsid w:val="00103177"/>
    <w:rsid w:val="00103542"/>
    <w:rsid w:val="0010416F"/>
    <w:rsid w:val="001043F4"/>
    <w:rsid w:val="00104C06"/>
    <w:rsid w:val="00105898"/>
    <w:rsid w:val="00111054"/>
    <w:rsid w:val="00111C9C"/>
    <w:rsid w:val="001168DD"/>
    <w:rsid w:val="00116E49"/>
    <w:rsid w:val="00117C2A"/>
    <w:rsid w:val="00123C8A"/>
    <w:rsid w:val="00123D7C"/>
    <w:rsid w:val="00124E38"/>
    <w:rsid w:val="001252DE"/>
    <w:rsid w:val="00125F44"/>
    <w:rsid w:val="0013020C"/>
    <w:rsid w:val="00132A13"/>
    <w:rsid w:val="001352C1"/>
    <w:rsid w:val="0013635D"/>
    <w:rsid w:val="00136D56"/>
    <w:rsid w:val="00143D53"/>
    <w:rsid w:val="00143D7B"/>
    <w:rsid w:val="00145EB5"/>
    <w:rsid w:val="001534A1"/>
    <w:rsid w:val="001537C1"/>
    <w:rsid w:val="00155A01"/>
    <w:rsid w:val="00156BA1"/>
    <w:rsid w:val="00156CAA"/>
    <w:rsid w:val="00160CDA"/>
    <w:rsid w:val="0016106F"/>
    <w:rsid w:val="00162A8A"/>
    <w:rsid w:val="00162BB1"/>
    <w:rsid w:val="00163ECD"/>
    <w:rsid w:val="001643AE"/>
    <w:rsid w:val="00164F10"/>
    <w:rsid w:val="00167B69"/>
    <w:rsid w:val="001746B0"/>
    <w:rsid w:val="00175372"/>
    <w:rsid w:val="00175770"/>
    <w:rsid w:val="001758B8"/>
    <w:rsid w:val="001762A8"/>
    <w:rsid w:val="0018003D"/>
    <w:rsid w:val="00180067"/>
    <w:rsid w:val="00180597"/>
    <w:rsid w:val="00181BD7"/>
    <w:rsid w:val="001918A7"/>
    <w:rsid w:val="00192E26"/>
    <w:rsid w:val="00193C5D"/>
    <w:rsid w:val="0019686A"/>
    <w:rsid w:val="00197C31"/>
    <w:rsid w:val="001A312B"/>
    <w:rsid w:val="001A3827"/>
    <w:rsid w:val="001A435C"/>
    <w:rsid w:val="001A4390"/>
    <w:rsid w:val="001A53E4"/>
    <w:rsid w:val="001A6B6B"/>
    <w:rsid w:val="001B215D"/>
    <w:rsid w:val="001B2249"/>
    <w:rsid w:val="001B294C"/>
    <w:rsid w:val="001B4E62"/>
    <w:rsid w:val="001B5C97"/>
    <w:rsid w:val="001B5CEC"/>
    <w:rsid w:val="001B6581"/>
    <w:rsid w:val="001B6F82"/>
    <w:rsid w:val="001C7CCB"/>
    <w:rsid w:val="001D5A39"/>
    <w:rsid w:val="001D750A"/>
    <w:rsid w:val="001D759D"/>
    <w:rsid w:val="001E0570"/>
    <w:rsid w:val="001E100B"/>
    <w:rsid w:val="001E1446"/>
    <w:rsid w:val="001E1E62"/>
    <w:rsid w:val="001E28BC"/>
    <w:rsid w:val="001E44A4"/>
    <w:rsid w:val="001E690C"/>
    <w:rsid w:val="001E7B34"/>
    <w:rsid w:val="001F02F5"/>
    <w:rsid w:val="001F2160"/>
    <w:rsid w:val="001F2E39"/>
    <w:rsid w:val="001F4719"/>
    <w:rsid w:val="001F63A1"/>
    <w:rsid w:val="001F6A3C"/>
    <w:rsid w:val="002003CC"/>
    <w:rsid w:val="00200BD1"/>
    <w:rsid w:val="002016E1"/>
    <w:rsid w:val="002017A0"/>
    <w:rsid w:val="00204E4F"/>
    <w:rsid w:val="0020552F"/>
    <w:rsid w:val="00207A23"/>
    <w:rsid w:val="00212175"/>
    <w:rsid w:val="002126B3"/>
    <w:rsid w:val="002137EB"/>
    <w:rsid w:val="00215670"/>
    <w:rsid w:val="00215F6D"/>
    <w:rsid w:val="002202AC"/>
    <w:rsid w:val="00220D62"/>
    <w:rsid w:val="0022190F"/>
    <w:rsid w:val="00222AEB"/>
    <w:rsid w:val="00225FB9"/>
    <w:rsid w:val="002263F3"/>
    <w:rsid w:val="00226826"/>
    <w:rsid w:val="00226B0C"/>
    <w:rsid w:val="00231C4A"/>
    <w:rsid w:val="00232548"/>
    <w:rsid w:val="002340C0"/>
    <w:rsid w:val="002360CB"/>
    <w:rsid w:val="00237492"/>
    <w:rsid w:val="002433E8"/>
    <w:rsid w:val="00245444"/>
    <w:rsid w:val="00252D14"/>
    <w:rsid w:val="002547A2"/>
    <w:rsid w:val="00255E20"/>
    <w:rsid w:val="00256217"/>
    <w:rsid w:val="00260FE9"/>
    <w:rsid w:val="00261DA2"/>
    <w:rsid w:val="00262578"/>
    <w:rsid w:val="00264536"/>
    <w:rsid w:val="00264E2D"/>
    <w:rsid w:val="0027225D"/>
    <w:rsid w:val="00273D0D"/>
    <w:rsid w:val="0027436C"/>
    <w:rsid w:val="00274485"/>
    <w:rsid w:val="00280FB2"/>
    <w:rsid w:val="00286263"/>
    <w:rsid w:val="00290764"/>
    <w:rsid w:val="00293323"/>
    <w:rsid w:val="0029440F"/>
    <w:rsid w:val="002A3844"/>
    <w:rsid w:val="002A4ABA"/>
    <w:rsid w:val="002A57DF"/>
    <w:rsid w:val="002A6479"/>
    <w:rsid w:val="002A7C79"/>
    <w:rsid w:val="002B135A"/>
    <w:rsid w:val="002B1CCC"/>
    <w:rsid w:val="002B4592"/>
    <w:rsid w:val="002B54C1"/>
    <w:rsid w:val="002B6E24"/>
    <w:rsid w:val="002B7A9E"/>
    <w:rsid w:val="002C07DD"/>
    <w:rsid w:val="002C19F9"/>
    <w:rsid w:val="002C3455"/>
    <w:rsid w:val="002C521E"/>
    <w:rsid w:val="002D18FA"/>
    <w:rsid w:val="002D3994"/>
    <w:rsid w:val="002D4447"/>
    <w:rsid w:val="002D5DB7"/>
    <w:rsid w:val="002E02C8"/>
    <w:rsid w:val="002E10DC"/>
    <w:rsid w:val="002E500B"/>
    <w:rsid w:val="002E5633"/>
    <w:rsid w:val="002E5A28"/>
    <w:rsid w:val="002E7669"/>
    <w:rsid w:val="002E7793"/>
    <w:rsid w:val="002E789F"/>
    <w:rsid w:val="002F03CD"/>
    <w:rsid w:val="002F0CA8"/>
    <w:rsid w:val="002F6356"/>
    <w:rsid w:val="002F7D90"/>
    <w:rsid w:val="00302C04"/>
    <w:rsid w:val="00302E2A"/>
    <w:rsid w:val="00303D00"/>
    <w:rsid w:val="00304752"/>
    <w:rsid w:val="003063E1"/>
    <w:rsid w:val="0030674F"/>
    <w:rsid w:val="0030675A"/>
    <w:rsid w:val="00307724"/>
    <w:rsid w:val="00307933"/>
    <w:rsid w:val="0031015E"/>
    <w:rsid w:val="00310782"/>
    <w:rsid w:val="00310FD6"/>
    <w:rsid w:val="00312990"/>
    <w:rsid w:val="003214ED"/>
    <w:rsid w:val="00322EEC"/>
    <w:rsid w:val="0032387F"/>
    <w:rsid w:val="0032490C"/>
    <w:rsid w:val="00326BE4"/>
    <w:rsid w:val="003310A5"/>
    <w:rsid w:val="003312CD"/>
    <w:rsid w:val="00331D07"/>
    <w:rsid w:val="00332C63"/>
    <w:rsid w:val="00333BA4"/>
    <w:rsid w:val="00334256"/>
    <w:rsid w:val="00344783"/>
    <w:rsid w:val="0035016E"/>
    <w:rsid w:val="00355650"/>
    <w:rsid w:val="00362ADD"/>
    <w:rsid w:val="00363D3D"/>
    <w:rsid w:val="003640D3"/>
    <w:rsid w:val="003641A4"/>
    <w:rsid w:val="00366F2D"/>
    <w:rsid w:val="003670A6"/>
    <w:rsid w:val="00367566"/>
    <w:rsid w:val="003677D1"/>
    <w:rsid w:val="00367982"/>
    <w:rsid w:val="0037036C"/>
    <w:rsid w:val="00370EF7"/>
    <w:rsid w:val="00372171"/>
    <w:rsid w:val="00373E16"/>
    <w:rsid w:val="00376534"/>
    <w:rsid w:val="0037780F"/>
    <w:rsid w:val="00377AA9"/>
    <w:rsid w:val="00382C63"/>
    <w:rsid w:val="00382D4B"/>
    <w:rsid w:val="003850FB"/>
    <w:rsid w:val="003858B9"/>
    <w:rsid w:val="003867FA"/>
    <w:rsid w:val="00387156"/>
    <w:rsid w:val="003955D6"/>
    <w:rsid w:val="003A4182"/>
    <w:rsid w:val="003A4461"/>
    <w:rsid w:val="003B073F"/>
    <w:rsid w:val="003B19E5"/>
    <w:rsid w:val="003B28CF"/>
    <w:rsid w:val="003B4033"/>
    <w:rsid w:val="003B45A7"/>
    <w:rsid w:val="003B4670"/>
    <w:rsid w:val="003B7DC3"/>
    <w:rsid w:val="003C2E67"/>
    <w:rsid w:val="003C574A"/>
    <w:rsid w:val="003C7D10"/>
    <w:rsid w:val="003C7DA1"/>
    <w:rsid w:val="003D040F"/>
    <w:rsid w:val="003D5352"/>
    <w:rsid w:val="003D6643"/>
    <w:rsid w:val="003D7C84"/>
    <w:rsid w:val="003E3BA0"/>
    <w:rsid w:val="003F4F26"/>
    <w:rsid w:val="003F72F8"/>
    <w:rsid w:val="00401896"/>
    <w:rsid w:val="00405E0A"/>
    <w:rsid w:val="0040681D"/>
    <w:rsid w:val="00407470"/>
    <w:rsid w:val="0041469A"/>
    <w:rsid w:val="0041599B"/>
    <w:rsid w:val="00415B2A"/>
    <w:rsid w:val="0041713F"/>
    <w:rsid w:val="00417DDD"/>
    <w:rsid w:val="00420845"/>
    <w:rsid w:val="00421658"/>
    <w:rsid w:val="00424C19"/>
    <w:rsid w:val="00426DA5"/>
    <w:rsid w:val="0043059B"/>
    <w:rsid w:val="00430963"/>
    <w:rsid w:val="0043547B"/>
    <w:rsid w:val="00441739"/>
    <w:rsid w:val="00441A41"/>
    <w:rsid w:val="00441F46"/>
    <w:rsid w:val="00442562"/>
    <w:rsid w:val="00443EBD"/>
    <w:rsid w:val="00444268"/>
    <w:rsid w:val="00444B40"/>
    <w:rsid w:val="00444BA9"/>
    <w:rsid w:val="00450372"/>
    <w:rsid w:val="004508EB"/>
    <w:rsid w:val="00451ABA"/>
    <w:rsid w:val="004522A0"/>
    <w:rsid w:val="00455502"/>
    <w:rsid w:val="004645F6"/>
    <w:rsid w:val="0046620E"/>
    <w:rsid w:val="00466D1F"/>
    <w:rsid w:val="00467831"/>
    <w:rsid w:val="004729F9"/>
    <w:rsid w:val="00473D29"/>
    <w:rsid w:val="00473DCA"/>
    <w:rsid w:val="00475F82"/>
    <w:rsid w:val="004776EA"/>
    <w:rsid w:val="00482593"/>
    <w:rsid w:val="00482C19"/>
    <w:rsid w:val="0048357E"/>
    <w:rsid w:val="00485F38"/>
    <w:rsid w:val="004931E6"/>
    <w:rsid w:val="00493B86"/>
    <w:rsid w:val="00494B3C"/>
    <w:rsid w:val="004953FB"/>
    <w:rsid w:val="00497766"/>
    <w:rsid w:val="004A1565"/>
    <w:rsid w:val="004A6487"/>
    <w:rsid w:val="004B1D7D"/>
    <w:rsid w:val="004B5052"/>
    <w:rsid w:val="004B69E8"/>
    <w:rsid w:val="004C18BF"/>
    <w:rsid w:val="004C2BE7"/>
    <w:rsid w:val="004C5D21"/>
    <w:rsid w:val="004C74FB"/>
    <w:rsid w:val="004D219C"/>
    <w:rsid w:val="004D45DC"/>
    <w:rsid w:val="004D776E"/>
    <w:rsid w:val="004E06E5"/>
    <w:rsid w:val="004E1C7A"/>
    <w:rsid w:val="004E5541"/>
    <w:rsid w:val="004E5B2F"/>
    <w:rsid w:val="004F343F"/>
    <w:rsid w:val="005013C6"/>
    <w:rsid w:val="00502C71"/>
    <w:rsid w:val="00502FF2"/>
    <w:rsid w:val="00503999"/>
    <w:rsid w:val="00504270"/>
    <w:rsid w:val="00504D9B"/>
    <w:rsid w:val="00505FA4"/>
    <w:rsid w:val="00506B96"/>
    <w:rsid w:val="00511AF8"/>
    <w:rsid w:val="00512618"/>
    <w:rsid w:val="00512B84"/>
    <w:rsid w:val="00514CE2"/>
    <w:rsid w:val="00520D6A"/>
    <w:rsid w:val="00522587"/>
    <w:rsid w:val="00524F4A"/>
    <w:rsid w:val="005267DB"/>
    <w:rsid w:val="00527C8B"/>
    <w:rsid w:val="00532AE6"/>
    <w:rsid w:val="00535A55"/>
    <w:rsid w:val="00535E6C"/>
    <w:rsid w:val="00537FE3"/>
    <w:rsid w:val="00542B2C"/>
    <w:rsid w:val="00542C5D"/>
    <w:rsid w:val="005443C4"/>
    <w:rsid w:val="00545969"/>
    <w:rsid w:val="00547507"/>
    <w:rsid w:val="00550F6A"/>
    <w:rsid w:val="00555D5D"/>
    <w:rsid w:val="00556301"/>
    <w:rsid w:val="00557B1B"/>
    <w:rsid w:val="0056092B"/>
    <w:rsid w:val="00561D7D"/>
    <w:rsid w:val="0056254C"/>
    <w:rsid w:val="005661C2"/>
    <w:rsid w:val="00567AD0"/>
    <w:rsid w:val="005703F6"/>
    <w:rsid w:val="0057054F"/>
    <w:rsid w:val="005739CD"/>
    <w:rsid w:val="00575E3A"/>
    <w:rsid w:val="00575E8A"/>
    <w:rsid w:val="0057685C"/>
    <w:rsid w:val="005775F9"/>
    <w:rsid w:val="00577759"/>
    <w:rsid w:val="00581324"/>
    <w:rsid w:val="005838A7"/>
    <w:rsid w:val="00584878"/>
    <w:rsid w:val="00587450"/>
    <w:rsid w:val="0059106F"/>
    <w:rsid w:val="005910F6"/>
    <w:rsid w:val="00591AF5"/>
    <w:rsid w:val="005940F2"/>
    <w:rsid w:val="00594212"/>
    <w:rsid w:val="00595AEB"/>
    <w:rsid w:val="0059721A"/>
    <w:rsid w:val="005A4BF7"/>
    <w:rsid w:val="005A749B"/>
    <w:rsid w:val="005B0539"/>
    <w:rsid w:val="005B0DBA"/>
    <w:rsid w:val="005B1A16"/>
    <w:rsid w:val="005B2C7C"/>
    <w:rsid w:val="005C5106"/>
    <w:rsid w:val="005D4882"/>
    <w:rsid w:val="005D614D"/>
    <w:rsid w:val="005D7147"/>
    <w:rsid w:val="005D741C"/>
    <w:rsid w:val="005E6762"/>
    <w:rsid w:val="005E7A51"/>
    <w:rsid w:val="005E7F54"/>
    <w:rsid w:val="005F17F9"/>
    <w:rsid w:val="005F30D4"/>
    <w:rsid w:val="005F3BF5"/>
    <w:rsid w:val="005F718A"/>
    <w:rsid w:val="00600B3D"/>
    <w:rsid w:val="00602014"/>
    <w:rsid w:val="00606534"/>
    <w:rsid w:val="006065CD"/>
    <w:rsid w:val="00606C52"/>
    <w:rsid w:val="00610936"/>
    <w:rsid w:val="00610B04"/>
    <w:rsid w:val="0061449F"/>
    <w:rsid w:val="00616154"/>
    <w:rsid w:val="006206A1"/>
    <w:rsid w:val="00621D2E"/>
    <w:rsid w:val="00622C8F"/>
    <w:rsid w:val="0062363F"/>
    <w:rsid w:val="006310E5"/>
    <w:rsid w:val="0063124F"/>
    <w:rsid w:val="006338FC"/>
    <w:rsid w:val="00633C4A"/>
    <w:rsid w:val="00635596"/>
    <w:rsid w:val="00635F62"/>
    <w:rsid w:val="00636296"/>
    <w:rsid w:val="00646067"/>
    <w:rsid w:val="00646BA1"/>
    <w:rsid w:val="00647DCB"/>
    <w:rsid w:val="006516B1"/>
    <w:rsid w:val="00652746"/>
    <w:rsid w:val="0065373E"/>
    <w:rsid w:val="00656465"/>
    <w:rsid w:val="00657F1D"/>
    <w:rsid w:val="00661794"/>
    <w:rsid w:val="00664AC4"/>
    <w:rsid w:val="00665420"/>
    <w:rsid w:val="00671264"/>
    <w:rsid w:val="00671806"/>
    <w:rsid w:val="00671B50"/>
    <w:rsid w:val="00671CC4"/>
    <w:rsid w:val="006754D6"/>
    <w:rsid w:val="00680C1A"/>
    <w:rsid w:val="0068205F"/>
    <w:rsid w:val="0068517F"/>
    <w:rsid w:val="00685FC3"/>
    <w:rsid w:val="00686109"/>
    <w:rsid w:val="006865AB"/>
    <w:rsid w:val="00693400"/>
    <w:rsid w:val="00694610"/>
    <w:rsid w:val="006947B4"/>
    <w:rsid w:val="00697CE6"/>
    <w:rsid w:val="006A0F2B"/>
    <w:rsid w:val="006A14C1"/>
    <w:rsid w:val="006A1EC4"/>
    <w:rsid w:val="006A7003"/>
    <w:rsid w:val="006A7335"/>
    <w:rsid w:val="006A75F9"/>
    <w:rsid w:val="006A7817"/>
    <w:rsid w:val="006A7D78"/>
    <w:rsid w:val="006B4FD9"/>
    <w:rsid w:val="006B52F1"/>
    <w:rsid w:val="006B6DCF"/>
    <w:rsid w:val="006C04D7"/>
    <w:rsid w:val="006C217F"/>
    <w:rsid w:val="006C2CB0"/>
    <w:rsid w:val="006C326E"/>
    <w:rsid w:val="006D3593"/>
    <w:rsid w:val="006D4C24"/>
    <w:rsid w:val="006D53D7"/>
    <w:rsid w:val="006D6024"/>
    <w:rsid w:val="006D745B"/>
    <w:rsid w:val="006F00DB"/>
    <w:rsid w:val="006F466F"/>
    <w:rsid w:val="006F7ABC"/>
    <w:rsid w:val="006F7F13"/>
    <w:rsid w:val="00701BAA"/>
    <w:rsid w:val="00705EED"/>
    <w:rsid w:val="007077BB"/>
    <w:rsid w:val="00710061"/>
    <w:rsid w:val="0071143C"/>
    <w:rsid w:val="00712B75"/>
    <w:rsid w:val="00713210"/>
    <w:rsid w:val="00716191"/>
    <w:rsid w:val="007217D3"/>
    <w:rsid w:val="00725C8A"/>
    <w:rsid w:val="0073327B"/>
    <w:rsid w:val="0073512A"/>
    <w:rsid w:val="007354B9"/>
    <w:rsid w:val="00737E03"/>
    <w:rsid w:val="0074230B"/>
    <w:rsid w:val="00742429"/>
    <w:rsid w:val="00746BCE"/>
    <w:rsid w:val="0074774A"/>
    <w:rsid w:val="00747EF1"/>
    <w:rsid w:val="00750B9E"/>
    <w:rsid w:val="00754FB8"/>
    <w:rsid w:val="00756DC3"/>
    <w:rsid w:val="007579B9"/>
    <w:rsid w:val="00760418"/>
    <w:rsid w:val="00763B1C"/>
    <w:rsid w:val="0076533B"/>
    <w:rsid w:val="00767E39"/>
    <w:rsid w:val="00770DFD"/>
    <w:rsid w:val="007737FB"/>
    <w:rsid w:val="0078140F"/>
    <w:rsid w:val="00782858"/>
    <w:rsid w:val="00784007"/>
    <w:rsid w:val="0078416A"/>
    <w:rsid w:val="007869AD"/>
    <w:rsid w:val="007921E1"/>
    <w:rsid w:val="00796E82"/>
    <w:rsid w:val="007A48DA"/>
    <w:rsid w:val="007A761A"/>
    <w:rsid w:val="007A79FA"/>
    <w:rsid w:val="007B07B2"/>
    <w:rsid w:val="007B16CA"/>
    <w:rsid w:val="007B2282"/>
    <w:rsid w:val="007B66D1"/>
    <w:rsid w:val="007C0024"/>
    <w:rsid w:val="007C0708"/>
    <w:rsid w:val="007C2AAF"/>
    <w:rsid w:val="007C33FA"/>
    <w:rsid w:val="007C3423"/>
    <w:rsid w:val="007C41CC"/>
    <w:rsid w:val="007C4A1B"/>
    <w:rsid w:val="007C57C7"/>
    <w:rsid w:val="007C5CD4"/>
    <w:rsid w:val="007D2A51"/>
    <w:rsid w:val="007D5A27"/>
    <w:rsid w:val="007D5B87"/>
    <w:rsid w:val="007D7CA6"/>
    <w:rsid w:val="007E0CD6"/>
    <w:rsid w:val="007E31EB"/>
    <w:rsid w:val="007E55AF"/>
    <w:rsid w:val="007F0C03"/>
    <w:rsid w:val="007F0DAE"/>
    <w:rsid w:val="007F1AAE"/>
    <w:rsid w:val="007F6D62"/>
    <w:rsid w:val="007F728B"/>
    <w:rsid w:val="008021F9"/>
    <w:rsid w:val="00802296"/>
    <w:rsid w:val="008027F1"/>
    <w:rsid w:val="00804157"/>
    <w:rsid w:val="00805193"/>
    <w:rsid w:val="00805C69"/>
    <w:rsid w:val="0080692C"/>
    <w:rsid w:val="00806D7F"/>
    <w:rsid w:val="008072B8"/>
    <w:rsid w:val="0080792F"/>
    <w:rsid w:val="00810483"/>
    <w:rsid w:val="008105F4"/>
    <w:rsid w:val="00812824"/>
    <w:rsid w:val="00812D78"/>
    <w:rsid w:val="00812E63"/>
    <w:rsid w:val="00815988"/>
    <w:rsid w:val="00820687"/>
    <w:rsid w:val="00822071"/>
    <w:rsid w:val="008252E0"/>
    <w:rsid w:val="00827BF5"/>
    <w:rsid w:val="00830CE3"/>
    <w:rsid w:val="00831490"/>
    <w:rsid w:val="008337CE"/>
    <w:rsid w:val="00833E11"/>
    <w:rsid w:val="008342F8"/>
    <w:rsid w:val="008369C1"/>
    <w:rsid w:val="008444D2"/>
    <w:rsid w:val="00844EA6"/>
    <w:rsid w:val="00845970"/>
    <w:rsid w:val="008460C0"/>
    <w:rsid w:val="008528ED"/>
    <w:rsid w:val="008529B0"/>
    <w:rsid w:val="00853D2A"/>
    <w:rsid w:val="00856552"/>
    <w:rsid w:val="00857B8B"/>
    <w:rsid w:val="00857F9C"/>
    <w:rsid w:val="00861B21"/>
    <w:rsid w:val="00864D86"/>
    <w:rsid w:val="0086690A"/>
    <w:rsid w:val="0086697C"/>
    <w:rsid w:val="00871DA7"/>
    <w:rsid w:val="00874445"/>
    <w:rsid w:val="00874A85"/>
    <w:rsid w:val="00877107"/>
    <w:rsid w:val="008776F0"/>
    <w:rsid w:val="00877E6C"/>
    <w:rsid w:val="008817B7"/>
    <w:rsid w:val="00884251"/>
    <w:rsid w:val="00884F38"/>
    <w:rsid w:val="00887C32"/>
    <w:rsid w:val="00890C92"/>
    <w:rsid w:val="00890F91"/>
    <w:rsid w:val="00891915"/>
    <w:rsid w:val="00892BD7"/>
    <w:rsid w:val="008933D8"/>
    <w:rsid w:val="008941F7"/>
    <w:rsid w:val="00895633"/>
    <w:rsid w:val="008960B3"/>
    <w:rsid w:val="00897ABA"/>
    <w:rsid w:val="008A0E49"/>
    <w:rsid w:val="008A133C"/>
    <w:rsid w:val="008A1879"/>
    <w:rsid w:val="008A3AD3"/>
    <w:rsid w:val="008A6015"/>
    <w:rsid w:val="008B3FF1"/>
    <w:rsid w:val="008B4256"/>
    <w:rsid w:val="008B6211"/>
    <w:rsid w:val="008B7A13"/>
    <w:rsid w:val="008C2250"/>
    <w:rsid w:val="008C4FE2"/>
    <w:rsid w:val="008C5071"/>
    <w:rsid w:val="008C51C3"/>
    <w:rsid w:val="008C527D"/>
    <w:rsid w:val="008C7558"/>
    <w:rsid w:val="008C75C6"/>
    <w:rsid w:val="008D07DE"/>
    <w:rsid w:val="008D0A9F"/>
    <w:rsid w:val="008D423C"/>
    <w:rsid w:val="008D60A6"/>
    <w:rsid w:val="008E12F6"/>
    <w:rsid w:val="008E6092"/>
    <w:rsid w:val="008E6587"/>
    <w:rsid w:val="008F25F2"/>
    <w:rsid w:val="008F3D4E"/>
    <w:rsid w:val="008F49E7"/>
    <w:rsid w:val="008F5E2C"/>
    <w:rsid w:val="008F7334"/>
    <w:rsid w:val="008F7437"/>
    <w:rsid w:val="009014AD"/>
    <w:rsid w:val="0090193E"/>
    <w:rsid w:val="00904072"/>
    <w:rsid w:val="00904C1E"/>
    <w:rsid w:val="0091513A"/>
    <w:rsid w:val="0092075C"/>
    <w:rsid w:val="009218F3"/>
    <w:rsid w:val="00922F3D"/>
    <w:rsid w:val="00923990"/>
    <w:rsid w:val="00924D59"/>
    <w:rsid w:val="00930274"/>
    <w:rsid w:val="0093064B"/>
    <w:rsid w:val="00930A16"/>
    <w:rsid w:val="00930FBD"/>
    <w:rsid w:val="00932F32"/>
    <w:rsid w:val="0093502B"/>
    <w:rsid w:val="0093637C"/>
    <w:rsid w:val="00940C40"/>
    <w:rsid w:val="009428AE"/>
    <w:rsid w:val="00945C9F"/>
    <w:rsid w:val="00946C08"/>
    <w:rsid w:val="00951C7D"/>
    <w:rsid w:val="0095230B"/>
    <w:rsid w:val="0095330A"/>
    <w:rsid w:val="00954BB7"/>
    <w:rsid w:val="009560CF"/>
    <w:rsid w:val="0095649A"/>
    <w:rsid w:val="009661B2"/>
    <w:rsid w:val="00966C6D"/>
    <w:rsid w:val="00966EA9"/>
    <w:rsid w:val="00970361"/>
    <w:rsid w:val="00972375"/>
    <w:rsid w:val="00973166"/>
    <w:rsid w:val="009768FD"/>
    <w:rsid w:val="00976BD2"/>
    <w:rsid w:val="00980381"/>
    <w:rsid w:val="009815E0"/>
    <w:rsid w:val="00985792"/>
    <w:rsid w:val="00985D43"/>
    <w:rsid w:val="009868FE"/>
    <w:rsid w:val="00986A95"/>
    <w:rsid w:val="00986BD9"/>
    <w:rsid w:val="0099063D"/>
    <w:rsid w:val="00992A68"/>
    <w:rsid w:val="00994391"/>
    <w:rsid w:val="00995C1B"/>
    <w:rsid w:val="0099652B"/>
    <w:rsid w:val="00996E6D"/>
    <w:rsid w:val="009A026B"/>
    <w:rsid w:val="009A169E"/>
    <w:rsid w:val="009A3BEC"/>
    <w:rsid w:val="009A4579"/>
    <w:rsid w:val="009A715A"/>
    <w:rsid w:val="009B204A"/>
    <w:rsid w:val="009B3F6E"/>
    <w:rsid w:val="009B47C9"/>
    <w:rsid w:val="009B623E"/>
    <w:rsid w:val="009B662D"/>
    <w:rsid w:val="009B68EA"/>
    <w:rsid w:val="009C05C8"/>
    <w:rsid w:val="009C1DB8"/>
    <w:rsid w:val="009C3C66"/>
    <w:rsid w:val="009C493F"/>
    <w:rsid w:val="009C7942"/>
    <w:rsid w:val="009C7A6A"/>
    <w:rsid w:val="009D0705"/>
    <w:rsid w:val="009D071E"/>
    <w:rsid w:val="009D0ADC"/>
    <w:rsid w:val="009D0EF7"/>
    <w:rsid w:val="009D1292"/>
    <w:rsid w:val="009D28A2"/>
    <w:rsid w:val="009D51B2"/>
    <w:rsid w:val="009D52E6"/>
    <w:rsid w:val="009D5E5A"/>
    <w:rsid w:val="009D5E5D"/>
    <w:rsid w:val="009D6D6B"/>
    <w:rsid w:val="009E34D4"/>
    <w:rsid w:val="009F131C"/>
    <w:rsid w:val="009F19CD"/>
    <w:rsid w:val="009F2212"/>
    <w:rsid w:val="00A04239"/>
    <w:rsid w:val="00A055B7"/>
    <w:rsid w:val="00A07F25"/>
    <w:rsid w:val="00A1050F"/>
    <w:rsid w:val="00A108CF"/>
    <w:rsid w:val="00A12D5A"/>
    <w:rsid w:val="00A130F1"/>
    <w:rsid w:val="00A1322D"/>
    <w:rsid w:val="00A14B0A"/>
    <w:rsid w:val="00A1530B"/>
    <w:rsid w:val="00A16949"/>
    <w:rsid w:val="00A16976"/>
    <w:rsid w:val="00A1754B"/>
    <w:rsid w:val="00A17DF4"/>
    <w:rsid w:val="00A200C1"/>
    <w:rsid w:val="00A20890"/>
    <w:rsid w:val="00A21E8C"/>
    <w:rsid w:val="00A27257"/>
    <w:rsid w:val="00A31D27"/>
    <w:rsid w:val="00A328A6"/>
    <w:rsid w:val="00A34184"/>
    <w:rsid w:val="00A40CA2"/>
    <w:rsid w:val="00A419D3"/>
    <w:rsid w:val="00A44ADB"/>
    <w:rsid w:val="00A47325"/>
    <w:rsid w:val="00A47ED5"/>
    <w:rsid w:val="00A526D9"/>
    <w:rsid w:val="00A52C81"/>
    <w:rsid w:val="00A537DB"/>
    <w:rsid w:val="00A540B0"/>
    <w:rsid w:val="00A62AAF"/>
    <w:rsid w:val="00A637B1"/>
    <w:rsid w:val="00A637FC"/>
    <w:rsid w:val="00A64E2C"/>
    <w:rsid w:val="00A65A7E"/>
    <w:rsid w:val="00A65BF0"/>
    <w:rsid w:val="00A676A6"/>
    <w:rsid w:val="00A7189B"/>
    <w:rsid w:val="00A71CE9"/>
    <w:rsid w:val="00A72606"/>
    <w:rsid w:val="00A7359B"/>
    <w:rsid w:val="00A7566D"/>
    <w:rsid w:val="00A807A2"/>
    <w:rsid w:val="00A819A2"/>
    <w:rsid w:val="00A83C09"/>
    <w:rsid w:val="00A909A7"/>
    <w:rsid w:val="00A90FB6"/>
    <w:rsid w:val="00A93AAC"/>
    <w:rsid w:val="00A93C12"/>
    <w:rsid w:val="00A977D4"/>
    <w:rsid w:val="00AA19A9"/>
    <w:rsid w:val="00AA28D5"/>
    <w:rsid w:val="00AA4BAA"/>
    <w:rsid w:val="00AA6479"/>
    <w:rsid w:val="00AB15B8"/>
    <w:rsid w:val="00AB4D12"/>
    <w:rsid w:val="00AB6E65"/>
    <w:rsid w:val="00AB6FAD"/>
    <w:rsid w:val="00AC04F8"/>
    <w:rsid w:val="00AC20AF"/>
    <w:rsid w:val="00AC2BE8"/>
    <w:rsid w:val="00AC751D"/>
    <w:rsid w:val="00AD056A"/>
    <w:rsid w:val="00AD39B8"/>
    <w:rsid w:val="00AD69C5"/>
    <w:rsid w:val="00AE0490"/>
    <w:rsid w:val="00AE0A08"/>
    <w:rsid w:val="00AE18DF"/>
    <w:rsid w:val="00AE3F0F"/>
    <w:rsid w:val="00AE5385"/>
    <w:rsid w:val="00AE55EE"/>
    <w:rsid w:val="00AE6E49"/>
    <w:rsid w:val="00AE728D"/>
    <w:rsid w:val="00AF0F83"/>
    <w:rsid w:val="00AF388E"/>
    <w:rsid w:val="00AF3FBF"/>
    <w:rsid w:val="00AF5E56"/>
    <w:rsid w:val="00B00DBD"/>
    <w:rsid w:val="00B05E82"/>
    <w:rsid w:val="00B06FED"/>
    <w:rsid w:val="00B074FC"/>
    <w:rsid w:val="00B076C1"/>
    <w:rsid w:val="00B11D4F"/>
    <w:rsid w:val="00B138E8"/>
    <w:rsid w:val="00B158F4"/>
    <w:rsid w:val="00B15E40"/>
    <w:rsid w:val="00B167FE"/>
    <w:rsid w:val="00B200CF"/>
    <w:rsid w:val="00B21533"/>
    <w:rsid w:val="00B2620E"/>
    <w:rsid w:val="00B3103F"/>
    <w:rsid w:val="00B32718"/>
    <w:rsid w:val="00B338C9"/>
    <w:rsid w:val="00B34EA6"/>
    <w:rsid w:val="00B36BA5"/>
    <w:rsid w:val="00B43225"/>
    <w:rsid w:val="00B4408C"/>
    <w:rsid w:val="00B5379E"/>
    <w:rsid w:val="00B56AA1"/>
    <w:rsid w:val="00B56C0F"/>
    <w:rsid w:val="00B57CE9"/>
    <w:rsid w:val="00B6021C"/>
    <w:rsid w:val="00B62B63"/>
    <w:rsid w:val="00B6366B"/>
    <w:rsid w:val="00B64BA1"/>
    <w:rsid w:val="00B66C00"/>
    <w:rsid w:val="00B73F70"/>
    <w:rsid w:val="00B742D7"/>
    <w:rsid w:val="00B749CB"/>
    <w:rsid w:val="00B7653A"/>
    <w:rsid w:val="00B8395C"/>
    <w:rsid w:val="00B878D0"/>
    <w:rsid w:val="00B91198"/>
    <w:rsid w:val="00B911D9"/>
    <w:rsid w:val="00B92403"/>
    <w:rsid w:val="00B9244B"/>
    <w:rsid w:val="00B96698"/>
    <w:rsid w:val="00BA3050"/>
    <w:rsid w:val="00BA5684"/>
    <w:rsid w:val="00BA6151"/>
    <w:rsid w:val="00BA68C5"/>
    <w:rsid w:val="00BA78E0"/>
    <w:rsid w:val="00BB276A"/>
    <w:rsid w:val="00BB3497"/>
    <w:rsid w:val="00BB4AB4"/>
    <w:rsid w:val="00BC3381"/>
    <w:rsid w:val="00BC5930"/>
    <w:rsid w:val="00BC65A3"/>
    <w:rsid w:val="00BC6796"/>
    <w:rsid w:val="00BC6A5B"/>
    <w:rsid w:val="00BE2B55"/>
    <w:rsid w:val="00BE489E"/>
    <w:rsid w:val="00BE4C56"/>
    <w:rsid w:val="00BF07C3"/>
    <w:rsid w:val="00BF1B5C"/>
    <w:rsid w:val="00BF1C85"/>
    <w:rsid w:val="00BF26F8"/>
    <w:rsid w:val="00BF496C"/>
    <w:rsid w:val="00BF4D2D"/>
    <w:rsid w:val="00BF503B"/>
    <w:rsid w:val="00BF62B9"/>
    <w:rsid w:val="00BF6C01"/>
    <w:rsid w:val="00C00833"/>
    <w:rsid w:val="00C05A0A"/>
    <w:rsid w:val="00C065C1"/>
    <w:rsid w:val="00C06722"/>
    <w:rsid w:val="00C10500"/>
    <w:rsid w:val="00C10FF2"/>
    <w:rsid w:val="00C131DC"/>
    <w:rsid w:val="00C13AAC"/>
    <w:rsid w:val="00C2063B"/>
    <w:rsid w:val="00C2117E"/>
    <w:rsid w:val="00C24497"/>
    <w:rsid w:val="00C24ED5"/>
    <w:rsid w:val="00C250D9"/>
    <w:rsid w:val="00C263AD"/>
    <w:rsid w:val="00C265E8"/>
    <w:rsid w:val="00C268AD"/>
    <w:rsid w:val="00C31092"/>
    <w:rsid w:val="00C339AC"/>
    <w:rsid w:val="00C40BAC"/>
    <w:rsid w:val="00C41864"/>
    <w:rsid w:val="00C46255"/>
    <w:rsid w:val="00C4716D"/>
    <w:rsid w:val="00C5165A"/>
    <w:rsid w:val="00C5424E"/>
    <w:rsid w:val="00C54BF3"/>
    <w:rsid w:val="00C54FB9"/>
    <w:rsid w:val="00C57974"/>
    <w:rsid w:val="00C7009F"/>
    <w:rsid w:val="00C70176"/>
    <w:rsid w:val="00C70907"/>
    <w:rsid w:val="00C71526"/>
    <w:rsid w:val="00C74179"/>
    <w:rsid w:val="00C75780"/>
    <w:rsid w:val="00C76041"/>
    <w:rsid w:val="00C76BFF"/>
    <w:rsid w:val="00C76E60"/>
    <w:rsid w:val="00C774DA"/>
    <w:rsid w:val="00C77F4C"/>
    <w:rsid w:val="00C804A1"/>
    <w:rsid w:val="00C81689"/>
    <w:rsid w:val="00C82A7D"/>
    <w:rsid w:val="00C84904"/>
    <w:rsid w:val="00C85E80"/>
    <w:rsid w:val="00C8653F"/>
    <w:rsid w:val="00C90368"/>
    <w:rsid w:val="00C918CF"/>
    <w:rsid w:val="00C92B94"/>
    <w:rsid w:val="00C94D8B"/>
    <w:rsid w:val="00C9650C"/>
    <w:rsid w:val="00CA25AA"/>
    <w:rsid w:val="00CA2616"/>
    <w:rsid w:val="00CA328A"/>
    <w:rsid w:val="00CA5F02"/>
    <w:rsid w:val="00CA7071"/>
    <w:rsid w:val="00CA71B6"/>
    <w:rsid w:val="00CA78CC"/>
    <w:rsid w:val="00CB07F4"/>
    <w:rsid w:val="00CB7929"/>
    <w:rsid w:val="00CC0C26"/>
    <w:rsid w:val="00CC0E50"/>
    <w:rsid w:val="00CC1D5B"/>
    <w:rsid w:val="00CC2B49"/>
    <w:rsid w:val="00CC5E8F"/>
    <w:rsid w:val="00CC665E"/>
    <w:rsid w:val="00CC6662"/>
    <w:rsid w:val="00CC6973"/>
    <w:rsid w:val="00CC6DB4"/>
    <w:rsid w:val="00CD14F9"/>
    <w:rsid w:val="00CD1A8B"/>
    <w:rsid w:val="00CD2EF6"/>
    <w:rsid w:val="00CD44F4"/>
    <w:rsid w:val="00CD4BCB"/>
    <w:rsid w:val="00CD54E7"/>
    <w:rsid w:val="00CD5DF8"/>
    <w:rsid w:val="00CD63F5"/>
    <w:rsid w:val="00CD6D1F"/>
    <w:rsid w:val="00CE0309"/>
    <w:rsid w:val="00CE163A"/>
    <w:rsid w:val="00CE169A"/>
    <w:rsid w:val="00CE20F2"/>
    <w:rsid w:val="00CE395C"/>
    <w:rsid w:val="00CE46C3"/>
    <w:rsid w:val="00CE498E"/>
    <w:rsid w:val="00CF0541"/>
    <w:rsid w:val="00CF2262"/>
    <w:rsid w:val="00CF3F66"/>
    <w:rsid w:val="00CF5CAE"/>
    <w:rsid w:val="00D05B4B"/>
    <w:rsid w:val="00D06C18"/>
    <w:rsid w:val="00D07A12"/>
    <w:rsid w:val="00D13472"/>
    <w:rsid w:val="00D15132"/>
    <w:rsid w:val="00D16DF1"/>
    <w:rsid w:val="00D17A0E"/>
    <w:rsid w:val="00D21C2F"/>
    <w:rsid w:val="00D2405A"/>
    <w:rsid w:val="00D26BB4"/>
    <w:rsid w:val="00D3430B"/>
    <w:rsid w:val="00D34EE0"/>
    <w:rsid w:val="00D360FC"/>
    <w:rsid w:val="00D363B2"/>
    <w:rsid w:val="00D40BA5"/>
    <w:rsid w:val="00D4108C"/>
    <w:rsid w:val="00D41C80"/>
    <w:rsid w:val="00D42577"/>
    <w:rsid w:val="00D42C8D"/>
    <w:rsid w:val="00D430E7"/>
    <w:rsid w:val="00D5029C"/>
    <w:rsid w:val="00D520FB"/>
    <w:rsid w:val="00D524CD"/>
    <w:rsid w:val="00D564B9"/>
    <w:rsid w:val="00D62A77"/>
    <w:rsid w:val="00D63192"/>
    <w:rsid w:val="00D63E98"/>
    <w:rsid w:val="00D67269"/>
    <w:rsid w:val="00D7198F"/>
    <w:rsid w:val="00D74682"/>
    <w:rsid w:val="00D74D0C"/>
    <w:rsid w:val="00D84689"/>
    <w:rsid w:val="00D85245"/>
    <w:rsid w:val="00D85ABC"/>
    <w:rsid w:val="00D87C27"/>
    <w:rsid w:val="00D91280"/>
    <w:rsid w:val="00D918EA"/>
    <w:rsid w:val="00D921A0"/>
    <w:rsid w:val="00D93C50"/>
    <w:rsid w:val="00D9589E"/>
    <w:rsid w:val="00D95FFB"/>
    <w:rsid w:val="00D96278"/>
    <w:rsid w:val="00D962FB"/>
    <w:rsid w:val="00DA0DDD"/>
    <w:rsid w:val="00DA1669"/>
    <w:rsid w:val="00DA1B57"/>
    <w:rsid w:val="00DA22C1"/>
    <w:rsid w:val="00DA24F9"/>
    <w:rsid w:val="00DA30B0"/>
    <w:rsid w:val="00DA354F"/>
    <w:rsid w:val="00DA3583"/>
    <w:rsid w:val="00DA537D"/>
    <w:rsid w:val="00DA5619"/>
    <w:rsid w:val="00DA582D"/>
    <w:rsid w:val="00DB1850"/>
    <w:rsid w:val="00DB1E51"/>
    <w:rsid w:val="00DB2D40"/>
    <w:rsid w:val="00DB5C48"/>
    <w:rsid w:val="00DB7F78"/>
    <w:rsid w:val="00DC07A2"/>
    <w:rsid w:val="00DC38BB"/>
    <w:rsid w:val="00DC3C94"/>
    <w:rsid w:val="00DC48C5"/>
    <w:rsid w:val="00DC497C"/>
    <w:rsid w:val="00DC6F88"/>
    <w:rsid w:val="00DD2E6E"/>
    <w:rsid w:val="00DF4DA4"/>
    <w:rsid w:val="00E0055C"/>
    <w:rsid w:val="00E017F0"/>
    <w:rsid w:val="00E02462"/>
    <w:rsid w:val="00E05182"/>
    <w:rsid w:val="00E052CD"/>
    <w:rsid w:val="00E05F1D"/>
    <w:rsid w:val="00E07840"/>
    <w:rsid w:val="00E07BBA"/>
    <w:rsid w:val="00E10BEF"/>
    <w:rsid w:val="00E12B84"/>
    <w:rsid w:val="00E15784"/>
    <w:rsid w:val="00E15DE7"/>
    <w:rsid w:val="00E1793E"/>
    <w:rsid w:val="00E17B66"/>
    <w:rsid w:val="00E21124"/>
    <w:rsid w:val="00E2520A"/>
    <w:rsid w:val="00E27C49"/>
    <w:rsid w:val="00E31E21"/>
    <w:rsid w:val="00E3513C"/>
    <w:rsid w:val="00E3595E"/>
    <w:rsid w:val="00E37719"/>
    <w:rsid w:val="00E429EB"/>
    <w:rsid w:val="00E435F3"/>
    <w:rsid w:val="00E44ACD"/>
    <w:rsid w:val="00E46506"/>
    <w:rsid w:val="00E46AD7"/>
    <w:rsid w:val="00E51039"/>
    <w:rsid w:val="00E54466"/>
    <w:rsid w:val="00E62969"/>
    <w:rsid w:val="00E64C82"/>
    <w:rsid w:val="00E65D09"/>
    <w:rsid w:val="00E724DD"/>
    <w:rsid w:val="00E73A90"/>
    <w:rsid w:val="00E74172"/>
    <w:rsid w:val="00E7497E"/>
    <w:rsid w:val="00E75531"/>
    <w:rsid w:val="00E775E7"/>
    <w:rsid w:val="00E77E52"/>
    <w:rsid w:val="00E81C62"/>
    <w:rsid w:val="00E83EAA"/>
    <w:rsid w:val="00E84913"/>
    <w:rsid w:val="00E86D07"/>
    <w:rsid w:val="00E90314"/>
    <w:rsid w:val="00E92272"/>
    <w:rsid w:val="00E9361E"/>
    <w:rsid w:val="00E93E13"/>
    <w:rsid w:val="00E9585F"/>
    <w:rsid w:val="00E95E31"/>
    <w:rsid w:val="00E9616E"/>
    <w:rsid w:val="00E97A07"/>
    <w:rsid w:val="00EA0B12"/>
    <w:rsid w:val="00EA61E0"/>
    <w:rsid w:val="00EA6B45"/>
    <w:rsid w:val="00EA6D06"/>
    <w:rsid w:val="00EA7288"/>
    <w:rsid w:val="00EA7D84"/>
    <w:rsid w:val="00EB1901"/>
    <w:rsid w:val="00EB2E93"/>
    <w:rsid w:val="00EB610F"/>
    <w:rsid w:val="00EB62F0"/>
    <w:rsid w:val="00EB6AEE"/>
    <w:rsid w:val="00EC0D8A"/>
    <w:rsid w:val="00EC1D7A"/>
    <w:rsid w:val="00EC32CF"/>
    <w:rsid w:val="00ED03E0"/>
    <w:rsid w:val="00ED0DED"/>
    <w:rsid w:val="00ED1722"/>
    <w:rsid w:val="00ED1741"/>
    <w:rsid w:val="00ED1EC9"/>
    <w:rsid w:val="00ED4D36"/>
    <w:rsid w:val="00EE1AC7"/>
    <w:rsid w:val="00EE2A94"/>
    <w:rsid w:val="00EE7BA3"/>
    <w:rsid w:val="00EF2C76"/>
    <w:rsid w:val="00EF32ED"/>
    <w:rsid w:val="00EF39B9"/>
    <w:rsid w:val="00EF39E9"/>
    <w:rsid w:val="00EF44A0"/>
    <w:rsid w:val="00EF48E6"/>
    <w:rsid w:val="00EF5F04"/>
    <w:rsid w:val="00F00483"/>
    <w:rsid w:val="00F00F5D"/>
    <w:rsid w:val="00F026AA"/>
    <w:rsid w:val="00F035E6"/>
    <w:rsid w:val="00F048F2"/>
    <w:rsid w:val="00F1104E"/>
    <w:rsid w:val="00F1399D"/>
    <w:rsid w:val="00F20711"/>
    <w:rsid w:val="00F24985"/>
    <w:rsid w:val="00F24E50"/>
    <w:rsid w:val="00F250F7"/>
    <w:rsid w:val="00F25963"/>
    <w:rsid w:val="00F3696C"/>
    <w:rsid w:val="00F4056C"/>
    <w:rsid w:val="00F41C30"/>
    <w:rsid w:val="00F42452"/>
    <w:rsid w:val="00F43A9F"/>
    <w:rsid w:val="00F44663"/>
    <w:rsid w:val="00F505AD"/>
    <w:rsid w:val="00F511E2"/>
    <w:rsid w:val="00F60201"/>
    <w:rsid w:val="00F64F87"/>
    <w:rsid w:val="00F65C1B"/>
    <w:rsid w:val="00F67BC1"/>
    <w:rsid w:val="00F67C99"/>
    <w:rsid w:val="00F736EC"/>
    <w:rsid w:val="00F75222"/>
    <w:rsid w:val="00F75A5B"/>
    <w:rsid w:val="00F76D3D"/>
    <w:rsid w:val="00F80DA5"/>
    <w:rsid w:val="00F815A3"/>
    <w:rsid w:val="00F81A8E"/>
    <w:rsid w:val="00F8283F"/>
    <w:rsid w:val="00F8466C"/>
    <w:rsid w:val="00F84A65"/>
    <w:rsid w:val="00F85698"/>
    <w:rsid w:val="00F873F4"/>
    <w:rsid w:val="00F94025"/>
    <w:rsid w:val="00F95420"/>
    <w:rsid w:val="00F96ADE"/>
    <w:rsid w:val="00FA2F5D"/>
    <w:rsid w:val="00FA3C81"/>
    <w:rsid w:val="00FA58DF"/>
    <w:rsid w:val="00FA7489"/>
    <w:rsid w:val="00FB452E"/>
    <w:rsid w:val="00FB639F"/>
    <w:rsid w:val="00FB76FA"/>
    <w:rsid w:val="00FC0415"/>
    <w:rsid w:val="00FC21CC"/>
    <w:rsid w:val="00FC315F"/>
    <w:rsid w:val="00FC51EE"/>
    <w:rsid w:val="00FC5F6E"/>
    <w:rsid w:val="00FD10E4"/>
    <w:rsid w:val="00FD3121"/>
    <w:rsid w:val="00FD3BE7"/>
    <w:rsid w:val="00FD6CFF"/>
    <w:rsid w:val="00FD7011"/>
    <w:rsid w:val="00FD7D4B"/>
    <w:rsid w:val="00FE0F9B"/>
    <w:rsid w:val="00FE1BE6"/>
    <w:rsid w:val="00FE1D83"/>
    <w:rsid w:val="00FE3275"/>
    <w:rsid w:val="00FE3EE7"/>
    <w:rsid w:val="00FE51BB"/>
    <w:rsid w:val="00FE750E"/>
    <w:rsid w:val="00FF2349"/>
    <w:rsid w:val="00FF3350"/>
    <w:rsid w:val="00FF4C25"/>
    <w:rsid w:val="00FF5420"/>
    <w:rsid w:val="00FF680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641DD9F-2531-4E57-AD7C-C5595DA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7F"/>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13"/>
    <w:uiPriority w:val="10"/>
    <w:qFormat/>
    <w:rsid w:val="00C1311A"/>
    <w:pPr>
      <w:jc w:val="center"/>
    </w:pPr>
    <w:rPr>
      <w:sz w:val="28"/>
      <w:szCs w:val="20"/>
    </w:rPr>
  </w:style>
  <w:style w:type="paragraph" w:styleId="af">
    <w:name w:val="Body Text"/>
    <w:basedOn w:val="a"/>
    <w:link w:val="14"/>
    <w:uiPriority w:val="99"/>
    <w:rsid w:val="00CC59CF"/>
    <w:pPr>
      <w:spacing w:after="120"/>
    </w:pPr>
  </w:style>
  <w:style w:type="paragraph" w:styleId="af0">
    <w:name w:val="List"/>
    <w:basedOn w:val="a"/>
    <w:uiPriority w:val="99"/>
    <w:rsid w:val="00CC59CF"/>
    <w:pPr>
      <w:widowControl w:val="0"/>
      <w:ind w:left="283" w:hanging="283"/>
    </w:pPr>
    <w:rPr>
      <w:sz w:val="20"/>
      <w:szCs w:val="20"/>
    </w:rPr>
  </w:style>
  <w:style w:type="paragraph" w:styleId="af1">
    <w:name w:val="caption"/>
    <w:basedOn w:val="a"/>
    <w:qFormat/>
    <w:pPr>
      <w:suppressLineNumbers/>
      <w:spacing w:before="120" w:after="120"/>
    </w:pPr>
    <w:rPr>
      <w:rFonts w:cs="Lucida Sans"/>
      <w:i/>
      <w:iCs/>
    </w:rPr>
  </w:style>
  <w:style w:type="paragraph" w:styleId="af2">
    <w:name w:val="index heading"/>
    <w:basedOn w:val="a"/>
    <w:qFormat/>
    <w:pPr>
      <w:suppressLineNumbers/>
    </w:pPr>
    <w:rPr>
      <w:rFonts w:cs="Lucida Sans"/>
    </w:rPr>
  </w:style>
  <w:style w:type="paragraph" w:styleId="af3">
    <w:name w:val="List Paragraph"/>
    <w:basedOn w:val="a"/>
    <w:qFormat/>
    <w:rsid w:val="001A50E3"/>
    <w:pPr>
      <w:ind w:left="720"/>
      <w:contextualSpacing/>
    </w:pPr>
  </w:style>
  <w:style w:type="paragraph" w:styleId="af4">
    <w:name w:val="Balloon Text"/>
    <w:basedOn w:val="a"/>
    <w:link w:val="15"/>
    <w:uiPriority w:val="99"/>
    <w:semiHidden/>
    <w:unhideWhenUsed/>
    <w:qFormat/>
    <w:rsid w:val="00911F1D"/>
    <w:rPr>
      <w:rFonts w:ascii="Tahoma" w:hAnsi="Tahoma" w:cs="Tahoma"/>
      <w:sz w:val="16"/>
      <w:szCs w:val="16"/>
    </w:rPr>
  </w:style>
  <w:style w:type="paragraph" w:customStyle="1" w:styleId="16">
    <w:name w:val="Абзац списка1"/>
    <w:basedOn w:val="a"/>
    <w:uiPriority w:val="34"/>
    <w:qFormat/>
    <w:rsid w:val="00544F8A"/>
    <w:pPr>
      <w:ind w:left="720"/>
    </w:pPr>
  </w:style>
  <w:style w:type="paragraph" w:styleId="af5">
    <w:name w:val="Normal (Web)"/>
    <w:basedOn w:val="a"/>
    <w:uiPriority w:val="99"/>
    <w:qFormat/>
    <w:rsid w:val="00CC59CF"/>
    <w:pPr>
      <w:spacing w:before="30" w:after="30"/>
    </w:pPr>
    <w:rPr>
      <w:sz w:val="20"/>
      <w:szCs w:val="20"/>
    </w:rPr>
  </w:style>
  <w:style w:type="paragraph" w:customStyle="1" w:styleId="af6">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7">
    <w:name w:val="Body Text Indent"/>
    <w:basedOn w:val="a"/>
    <w:link w:val="17"/>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8">
    <w:name w:val="No Spacing"/>
    <w:basedOn w:val="a"/>
    <w:link w:val="af9"/>
    <w:uiPriority w:val="1"/>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8"/>
    <w:uiPriority w:val="11"/>
    <w:qFormat/>
    <w:rsid w:val="00CC59CF"/>
    <w:pPr>
      <w:spacing w:after="60"/>
      <w:jc w:val="center"/>
      <w:outlineLvl w:val="1"/>
    </w:pPr>
    <w:rPr>
      <w:rFonts w:ascii="Cambria" w:hAnsi="Cambria"/>
    </w:rPr>
  </w:style>
  <w:style w:type="paragraph" w:customStyle="1" w:styleId="afc">
    <w:name w:val="Колонтитул"/>
    <w:basedOn w:val="a"/>
    <w:qFormat/>
  </w:style>
  <w:style w:type="paragraph" w:styleId="afd">
    <w:name w:val="header"/>
    <w:basedOn w:val="a"/>
    <w:link w:val="19"/>
    <w:uiPriority w:val="99"/>
    <w:rsid w:val="00CC59CF"/>
    <w:pPr>
      <w:tabs>
        <w:tab w:val="center" w:pos="4677"/>
        <w:tab w:val="right" w:pos="9355"/>
      </w:tabs>
    </w:pPr>
  </w:style>
  <w:style w:type="paragraph" w:styleId="afe">
    <w:name w:val="footer"/>
    <w:basedOn w:val="a"/>
    <w:link w:val="1a"/>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b">
    <w:name w:val="Название1"/>
    <w:basedOn w:val="a"/>
    <w:qFormat/>
    <w:rsid w:val="00952BA7"/>
    <w:pPr>
      <w:suppressLineNumbers/>
      <w:spacing w:before="120" w:after="120"/>
    </w:pPr>
    <w:rPr>
      <w:rFonts w:cs="Mangal"/>
      <w:i/>
      <w:iCs/>
      <w:lang w:eastAsia="ar-SA"/>
    </w:rPr>
  </w:style>
  <w:style w:type="paragraph" w:customStyle="1" w:styleId="1c">
    <w:name w:val="Указатель1"/>
    <w:basedOn w:val="a"/>
    <w:qFormat/>
    <w:rsid w:val="00952BA7"/>
    <w:pPr>
      <w:suppressLineNumbers/>
    </w:pPr>
    <w:rPr>
      <w:rFonts w:cs="Mangal"/>
      <w:sz w:val="20"/>
      <w:szCs w:val="20"/>
      <w:lang w:eastAsia="ar-SA"/>
    </w:rPr>
  </w:style>
  <w:style w:type="paragraph" w:customStyle="1" w:styleId="1d">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val="x-none"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e">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f">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uiPriority w:val="59"/>
    <w:rsid w:val="005A03D0"/>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rsid w:val="00C37424"/>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азвание Знак1"/>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1">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4">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5">
    <w:name w:val="Текст выноски Знак1"/>
    <w:basedOn w:val="a0"/>
    <w:link w:val="af4"/>
    <w:uiPriority w:val="99"/>
    <w:semiHidden/>
    <w:rsid w:val="00EF32ED"/>
    <w:rPr>
      <w:rFonts w:ascii="Tahoma" w:eastAsia="Times New Roman" w:hAnsi="Tahoma" w:cs="Tahoma"/>
      <w:sz w:val="16"/>
      <w:szCs w:val="16"/>
      <w:lang w:eastAsia="ru-RU"/>
    </w:rPr>
  </w:style>
  <w:style w:type="character" w:customStyle="1" w:styleId="17">
    <w:name w:val="Основной текст с отступом Знак1"/>
    <w:basedOn w:val="a0"/>
    <w:link w:val="af7"/>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8">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9">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a">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character" w:customStyle="1" w:styleId="af9">
    <w:name w:val="Без интервала Знак"/>
    <w:basedOn w:val="a0"/>
    <w:link w:val="af8"/>
    <w:uiPriority w:val="1"/>
    <w:rsid w:val="00C462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4CE2-9D1A-4E41-A91D-41959564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4915</Words>
  <Characters>28020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Гос сайты</cp:lastModifiedBy>
  <cp:revision>3</cp:revision>
  <cp:lastPrinted>2025-11-17T11:55:00Z</cp:lastPrinted>
  <dcterms:created xsi:type="dcterms:W3CDTF">2026-05-14T06:36:00Z</dcterms:created>
  <dcterms:modified xsi:type="dcterms:W3CDTF">2026-05-14T06:42:00Z</dcterms:modified>
  <dc:language>ru-RU</dc:language>
</cp:coreProperties>
</file>