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49" w:rsidRDefault="00BB0849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BB0849" w:rsidSect="00FA4C92">
          <w:pgSz w:w="11906" w:h="16838"/>
          <w:pgMar w:top="709" w:right="849" w:bottom="568" w:left="1418" w:header="709" w:footer="709" w:gutter="0"/>
          <w:cols w:space="708"/>
          <w:docGrid w:linePitch="360"/>
        </w:sectPr>
      </w:pP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Утверждена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постановлением Администрации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муниципального образования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«Велижский муниципальный округ» 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Смоленской области от 14.01.2025 №9</w:t>
      </w:r>
    </w:p>
    <w:p w:rsidR="00F07A3A" w:rsidRDefault="00F07A3A" w:rsidP="00F07A3A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(в редакции постановлений Администрации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муниципального образования «Велижский </w:t>
      </w:r>
    </w:p>
    <w:p w:rsidR="00F07A3A" w:rsidRDefault="00F07A3A" w:rsidP="00F07A3A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муниципальный округ» Смоленской области</w:t>
      </w:r>
    </w:p>
    <w:p w:rsidR="00F07A3A" w:rsidRDefault="00F07A3A" w:rsidP="00F07A3A">
      <w:pPr>
        <w:pStyle w:val="ad"/>
        <w:ind w:left="4395" w:hanging="4395"/>
        <w:jc w:val="center"/>
        <w:rPr>
          <w:rFonts w:ascii="Times New Roman" w:eastAsia="Arial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от 29</w:t>
      </w:r>
      <w:r>
        <w:rPr>
          <w:rFonts w:ascii="Times New Roman" w:hAnsi="Times New Roman" w:cs="Times New Roman"/>
          <w:sz w:val="28"/>
          <w:szCs w:val="28"/>
        </w:rPr>
        <w:t>.01.2025 № 63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7A3A" w:rsidRDefault="00F07A3A" w:rsidP="00F07A3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uppressAutoHyphens/>
        <w:autoSpaceDE w:val="0"/>
        <w:spacing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F07A3A" w:rsidRDefault="00F07A3A" w:rsidP="00F0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жильем молодых семей на территории муниципального </w:t>
      </w:r>
    </w:p>
    <w:p w:rsidR="00F07A3A" w:rsidRDefault="00F07A3A" w:rsidP="00F07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«Велижский муниципальный округ» Смоленской области </w:t>
      </w: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Велиж</w:t>
      </w:r>
    </w:p>
    <w:p w:rsidR="00F07A3A" w:rsidRDefault="00F07A3A" w:rsidP="00F07A3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855CFF" w:rsidRPr="00855CFF" w:rsidRDefault="0061049A" w:rsidP="00F07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               </w:t>
      </w:r>
    </w:p>
    <w:p w:rsidR="00FA4C92" w:rsidRPr="009D2698" w:rsidRDefault="00FA4C92" w:rsidP="00F07A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F07A3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FA4C92" w:rsidRPr="009D2698" w:rsidRDefault="00FA4C92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:rsidR="00FA4C92" w:rsidRPr="009D2698" w:rsidRDefault="00FA4C92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жильем молодых семей на территории муниципального </w:t>
      </w:r>
    </w:p>
    <w:p w:rsidR="00FA4C92" w:rsidRDefault="00FA4C92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«Велижский </w:t>
      </w:r>
      <w:r w:rsidR="00CC59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11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7A2" w:rsidRPr="009D2698" w:rsidRDefault="001917A2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953"/>
      </w:tblGrid>
      <w:tr w:rsidR="00FA4C92" w:rsidRPr="00376984" w:rsidTr="005E21DF">
        <w:tc>
          <w:tcPr>
            <w:tcW w:w="3970" w:type="dxa"/>
            <w:shd w:val="clear" w:color="auto" w:fill="auto"/>
          </w:tcPr>
          <w:p w:rsidR="00FA4C92" w:rsidRPr="00376984" w:rsidRDefault="00FA4C92" w:rsidP="005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муниципальной программы  </w:t>
            </w:r>
          </w:p>
        </w:tc>
        <w:tc>
          <w:tcPr>
            <w:tcW w:w="5953" w:type="dxa"/>
            <w:shd w:val="clear" w:color="auto" w:fill="auto"/>
          </w:tcPr>
          <w:p w:rsidR="00FA4C92" w:rsidRPr="00B23BD4" w:rsidRDefault="00FA4C92" w:rsidP="005E2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3BD4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О</w:t>
            </w:r>
            <w:r w:rsidRPr="00B23B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тдел по строительству, архитектуре и дорожному </w:t>
            </w:r>
            <w:r w:rsidR="00CC5918"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хозяйству</w:t>
            </w:r>
            <w:r w:rsidRPr="00B23BD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«Велижский </w:t>
            </w:r>
            <w:r w:rsidR="00CC591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115348"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C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="00115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C92" w:rsidRPr="00376984" w:rsidTr="005E21DF">
        <w:tc>
          <w:tcPr>
            <w:tcW w:w="3970" w:type="dxa"/>
            <w:shd w:val="clear" w:color="auto" w:fill="auto"/>
          </w:tcPr>
          <w:p w:rsidR="00FA4C92" w:rsidRPr="00376984" w:rsidRDefault="00FA4C92" w:rsidP="005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953" w:type="dxa"/>
            <w:shd w:val="clear" w:color="auto" w:fill="auto"/>
          </w:tcPr>
          <w:p w:rsidR="00FA4C92" w:rsidRPr="00376984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органами местного самоуправления муниципального образования «Велижский </w:t>
            </w:r>
            <w:r w:rsidR="00191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115348"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917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решения жилищной проблемы молодых семей, проживающих на территории муниципального образования, признанных в установленном порядке, нуждающимися в улучшении жилищных условий </w:t>
            </w:r>
          </w:p>
          <w:p w:rsidR="00FA4C92" w:rsidRPr="00376984" w:rsidRDefault="00FA4C92" w:rsidP="005E2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C92" w:rsidRPr="00376984" w:rsidTr="00AF492C">
        <w:trPr>
          <w:trHeight w:val="1062"/>
        </w:trPr>
        <w:tc>
          <w:tcPr>
            <w:tcW w:w="3970" w:type="dxa"/>
            <w:shd w:val="clear" w:color="auto" w:fill="auto"/>
          </w:tcPr>
          <w:p w:rsidR="00FA4C92" w:rsidRPr="00376984" w:rsidRDefault="00FA4C92" w:rsidP="005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5953" w:type="dxa"/>
            <w:shd w:val="clear" w:color="auto" w:fill="auto"/>
          </w:tcPr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3769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молодых семей, улучшивших жилищные условия</w:t>
            </w:r>
          </w:p>
          <w:p w:rsidR="00FA4C92" w:rsidRPr="00376984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A4C92" w:rsidRPr="00376984" w:rsidTr="005E21DF">
        <w:tc>
          <w:tcPr>
            <w:tcW w:w="3970" w:type="dxa"/>
            <w:shd w:val="clear" w:color="auto" w:fill="auto"/>
          </w:tcPr>
          <w:p w:rsidR="00FA4C92" w:rsidRPr="00376984" w:rsidRDefault="00FA4C92" w:rsidP="005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(этапы) реализации муниципальной  программы</w:t>
            </w:r>
          </w:p>
        </w:tc>
        <w:tc>
          <w:tcPr>
            <w:tcW w:w="5953" w:type="dxa"/>
            <w:shd w:val="clear" w:color="auto" w:fill="auto"/>
          </w:tcPr>
          <w:p w:rsidR="00FA4C92" w:rsidRPr="00376984" w:rsidRDefault="00FA4C92" w:rsidP="005E2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76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FA4C92" w:rsidRPr="00F465E8" w:rsidTr="005E21DF">
        <w:tc>
          <w:tcPr>
            <w:tcW w:w="3970" w:type="dxa"/>
            <w:shd w:val="clear" w:color="auto" w:fill="auto"/>
          </w:tcPr>
          <w:p w:rsidR="00FA4C92" w:rsidRDefault="00FA4C92" w:rsidP="005E2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обеспечения за весь период реализации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годам реализации и в разрезе источников финансирования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очередной финансовый год и первый, второй годы планового периода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A4C92" w:rsidRPr="006C4A6F" w:rsidRDefault="00FA4C92" w:rsidP="005E2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Pr="006C4A6F" w:rsidRDefault="00FA4C92" w:rsidP="005E2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Pr="006C4A6F" w:rsidRDefault="00FA4C92" w:rsidP="005E2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Default="00FA4C92" w:rsidP="005E21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Pr="006C4A6F" w:rsidRDefault="00FA4C92" w:rsidP="005E21DF">
            <w:pPr>
              <w:tabs>
                <w:tab w:val="left" w:pos="27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953" w:type="dxa"/>
            <w:shd w:val="clear" w:color="auto" w:fill="auto"/>
          </w:tcPr>
          <w:p w:rsidR="00FA4C92" w:rsidRPr="00F465E8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составляет – </w:t>
            </w:r>
            <w:r w:rsidR="00F527F0"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0B7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F527F0"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</w:t>
            </w:r>
            <w:r w:rsidRPr="00463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B7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F4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 в том числе:</w:t>
            </w:r>
          </w:p>
          <w:p w:rsidR="00FA4C92" w:rsidRPr="00F465E8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3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 федерального бюджета – </w:t>
            </w:r>
            <w:r w:rsid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04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42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средства бюджета Смоленской области (Средства областного бюджета) – </w:t>
            </w:r>
            <w:r w:rsidR="000B7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042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042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55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F465E8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042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</w:t>
            </w:r>
            <w:r w:rsidR="000420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57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Pr="00F465E8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привлекаемые средства – </w:t>
            </w:r>
            <w:r w:rsidRPr="00F4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7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9419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F527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0B7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F4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руб. (собственные и заёмные средства молодых семей). </w:t>
            </w:r>
          </w:p>
          <w:p w:rsidR="00FA4C92" w:rsidRPr="00F465E8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:rsidR="00FA4C92" w:rsidRPr="00033B05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всего </w:t>
            </w:r>
            <w:r w:rsidR="00F527F0"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B83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347</w:t>
            </w:r>
            <w:r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B834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FA4C92" w:rsidRPr="00033B05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средства федерального бюджета – 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бюджета Смоленской области – 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033B05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B83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C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привлекаемые средства – </w:t>
            </w:r>
            <w:r w:rsidR="00F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61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61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Pr="00033B05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всего </w:t>
            </w:r>
            <w:r w:rsidR="00A23C99" w:rsidRPr="00A23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5796</w:t>
            </w:r>
            <w:r w:rsidRPr="00A23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F527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FA4C92" w:rsidRPr="00033B05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средства федерального бюджета – 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бюджета Смоленской области – </w:t>
            </w:r>
            <w:r w:rsidR="00F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033B05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FA4C92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привлекаемые средства – </w:t>
            </w:r>
            <w:r w:rsidR="00F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033B05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всего </w:t>
            </w:r>
            <w:r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A23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347</w:t>
            </w:r>
            <w:r w:rsidRPr="00F527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A23C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C3641D" w:rsidRPr="00033B05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средства федерального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бюджета Смоленской области – 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033B05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бюджета муниципального образования «Велижский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D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Default="00C3641D" w:rsidP="00C36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привлекаемые средства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23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Pr="00033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C3641D" w:rsidRPr="00033B05" w:rsidRDefault="00C3641D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Pr="00033B05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4C92" w:rsidRPr="00F465E8" w:rsidRDefault="00FA4C92" w:rsidP="005E2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4C92" w:rsidRDefault="00FA4C92" w:rsidP="00FA4C92">
      <w:pPr>
        <w:tabs>
          <w:tab w:val="left" w:pos="19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4C92" w:rsidRPr="009D2698" w:rsidRDefault="00FA4C92" w:rsidP="00FA4C92">
      <w:pPr>
        <w:tabs>
          <w:tab w:val="left" w:pos="198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5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</w:t>
      </w:r>
      <w:r w:rsidRPr="009D2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«Общая характеристика социально-экономической сферы реализации муниципальной программы»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D26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1.1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Необходимость оказания поддержки молодым семьям в решении жилищной проблемы в </w:t>
      </w:r>
      <w:r w:rsidR="00C3641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Велижском </w:t>
      </w:r>
      <w:r w:rsidR="00C3641D">
        <w:rPr>
          <w:rFonts w:ascii="Times New Roman" w:eastAsia="Times New Roman" w:hAnsi="Times New Roman" w:cs="Times New Roman"/>
          <w:sz w:val="28"/>
          <w:szCs w:val="28"/>
        </w:rPr>
        <w:t>муниципальном округе» Смоленской области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, вызвана тенденцией роста численности молодых семей, не имеющих собственного жилья, и основным фактором, препятствующим улучшению жилищных условий, является достаточно высокая рыночная стоимость жилья.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  По оценке Территориального органа Федеральной службы государственной статистики по Смоленской области на 1 января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776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года население муниципального образования «Велижский район» составляло 8</w:t>
      </w:r>
      <w:r w:rsidR="00CC7766">
        <w:rPr>
          <w:rFonts w:ascii="Times New Roman" w:eastAsia="Times New Roman" w:hAnsi="Times New Roman" w:cs="Times New Roman"/>
          <w:sz w:val="28"/>
          <w:szCs w:val="28"/>
        </w:rPr>
        <w:t>848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человек. За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3641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год численность родившихся в районе составила </w:t>
      </w:r>
      <w:r w:rsidR="00CC776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9 человек, численность умерших – 1</w:t>
      </w:r>
      <w:r w:rsidR="00CC7766">
        <w:rPr>
          <w:rFonts w:ascii="Times New Roman" w:eastAsia="Times New Roman" w:hAnsi="Times New Roman" w:cs="Times New Roman"/>
          <w:sz w:val="28"/>
          <w:szCs w:val="28"/>
        </w:rPr>
        <w:t>87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человек. Естественная убыль составила 1</w:t>
      </w:r>
      <w:r w:rsidR="00CC7766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Жилищная неустроенность семей крайне неблагоприятным образом сказывается на создании и укреплении института семьи, что в свою очередь влечёт за собой усугубление демографической ситуации как в </w:t>
      </w:r>
      <w:r w:rsidR="00D5640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Велижском </w:t>
      </w:r>
      <w:r w:rsidR="00D5640B">
        <w:rPr>
          <w:rFonts w:ascii="Times New Roman" w:eastAsia="Times New Roman" w:hAnsi="Times New Roman" w:cs="Times New Roman"/>
          <w:sz w:val="28"/>
          <w:szCs w:val="28"/>
        </w:rPr>
        <w:t>муниципальном округе» Смоленской области</w:t>
      </w:r>
      <w:r w:rsidR="008F45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так и в Смоленской области в целом. Неразрешимая жилищная проблема является одной из основных причин расторжения браков и отказа молодых людей от создания семьи.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Молодые пары всё чаще отказываются от официальной регистрации браков. Одной из основных причин отказа от официального оформления регистрации браков, а также их расторжения является отсутствие у вступающих в брак лиц и супругов отдельного благоустроенного жилья и, самое главное, перспектив его приобретения, что влечёт за собой отсутствие возможности планирования семьи и рождения детей. 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525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олоды</w:t>
      </w:r>
      <w:r w:rsidR="005525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55252C">
        <w:rPr>
          <w:rFonts w:ascii="Times New Roman" w:eastAsia="Times New Roman" w:hAnsi="Times New Roman" w:cs="Times New Roman"/>
          <w:sz w:val="28"/>
          <w:szCs w:val="28"/>
        </w:rPr>
        <w:t>ьи,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участни</w:t>
      </w:r>
      <w:r w:rsidR="0055252C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программы, улучш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ают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свои жилищные условия в рамках реализации мероприятий ведомственной целевой программы «Оказание государственной поддержки гражданам в обеспечении жильем и оплате жилищно-коммунальных услуг», государственной программы 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«Обеспечение доступным и комфортным жильем и коммунальными услугами граждан Российской Федерации», областной государственной программы «Социальная поддержка граждан, проживающих на территории Смоленской области». В рамках муниципальной программы «Обеспечение жильём молодых семей на территории муниципального образования «Велижский 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A84969"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при оказании поддержки за счёт средств федерального бюджета, областного бюджета и бюджета муниципального образования «Велижский 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="00A84969"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7953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1.4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Оказание государственной и муниципальной финансовой поддержки молодым семьям в приобретении жилья, является для молодёжи 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стимулом для дальнейшего профессионального роста, основой для создания стабильных условий жизни и в итоге повлияет на улучшение демографической ситуации в Велижском </w:t>
      </w:r>
      <w:r w:rsidR="00140086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, на увеличение количества крепких и благополучных семей.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Накопленный опыт использования программно-целевого метода для осуществления мер по улучшению жилищных условий молодых семей, а также социально-экономическая и демографическая ситуация в районе подтверждает целесообразность и необходимость продолжения работы по улучшению жилищных условий молодых семей.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1.5 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Необходимость решения проблемы обеспечения жильём молодых семей определяет целесообразность использования программно-целевого метода для решения указанной проблемы, поскольку она: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>- входит в число приоритетов для формирования федеральных целевых программ, а ее решение позволяет обеспечить возможность для улучшения жилищных условий и качества жизни наиболее активной части населения;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>- не может быть решена без привлечения средств федерального и областного бюджетов;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>- не может быть решена в течение одного года и требует значительных бюджетных расходов в течение нескольких лет;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- носит комплексный характер, и её решение окажет положительное влияние на социальное благополучие населения </w:t>
      </w:r>
      <w:r w:rsidR="0049666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Велижского </w:t>
      </w:r>
      <w:r w:rsidR="00A849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4966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, общее экономическое развитие и рост производства.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«Приоритеты районной муниципальной политики в сфере реализации муниципальной программы, цели, целевые показатели, описание ожидаемых конечных результатов, сроки и этапы реализации муниципальной программы»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муниципальной программы «Обеспечение жильем молодых семей на территории муниципального образования «Велижский </w:t>
      </w:r>
      <w:r w:rsidR="001844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84969"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8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A8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– «Программа») – поддержка органами местного самоуправления муниципального образования «Велижский </w:t>
      </w:r>
      <w:r w:rsidR="001400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84969"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4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A84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жилищной проблемы молодых семей, проживающих на территории муниципального образования, признанных в установленном порядке, нуждающимися в улучшении жилищных условий.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цели муниципальной программы достигаются за счет решения следующих задач:</w:t>
      </w:r>
    </w:p>
    <w:p w:rsidR="00FA4C92" w:rsidRPr="009D2698" w:rsidRDefault="00FA4C92" w:rsidP="00FA4C92">
      <w:pPr>
        <w:tabs>
          <w:tab w:val="left" w:pos="9779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предоставление молодым семьям социальных выплат на приобретение жилого помещения или создание объекта индивидуального жилищного строительства;</w:t>
      </w: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 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Целевыми показателями реализации Программы являются: </w:t>
      </w:r>
    </w:p>
    <w:p w:rsidR="00FA4C92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количество молодых семей, улучшивших жилищные условия.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целевых показателях реализации муниципальной программы отражены в приложении 1 к настоящей Программе.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 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Ожидаемые результаты реализации Программы:</w:t>
      </w:r>
    </w:p>
    <w:p w:rsidR="00FA4C92" w:rsidRPr="009D2698" w:rsidRDefault="00FA4C92" w:rsidP="00FA4C92">
      <w:pPr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98">
        <w:rPr>
          <w:rFonts w:ascii="Times New Roman" w:eastAsia="Calibri" w:hAnsi="Times New Roman" w:cs="Times New Roman"/>
          <w:sz w:val="28"/>
          <w:szCs w:val="28"/>
        </w:rPr>
        <w:t xml:space="preserve">- обеспечение жильём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7D10">
        <w:rPr>
          <w:rFonts w:ascii="Times New Roman" w:eastAsia="Calibri" w:hAnsi="Times New Roman" w:cs="Times New Roman"/>
          <w:sz w:val="28"/>
          <w:szCs w:val="28"/>
        </w:rPr>
        <w:t>7</w:t>
      </w:r>
      <w:r w:rsidRPr="009D2698">
        <w:rPr>
          <w:rFonts w:ascii="Times New Roman" w:eastAsia="Calibri" w:hAnsi="Times New Roman" w:cs="Times New Roman"/>
          <w:sz w:val="28"/>
          <w:szCs w:val="28"/>
        </w:rPr>
        <w:t xml:space="preserve"> молод</w:t>
      </w:r>
      <w:r w:rsidR="009C23D5">
        <w:rPr>
          <w:rFonts w:ascii="Times New Roman" w:eastAsia="Calibri" w:hAnsi="Times New Roman" w:cs="Times New Roman"/>
          <w:sz w:val="28"/>
          <w:szCs w:val="28"/>
        </w:rPr>
        <w:t>ых</w:t>
      </w:r>
      <w:r w:rsidRPr="009D2698">
        <w:rPr>
          <w:rFonts w:ascii="Times New Roman" w:eastAsia="Calibri" w:hAnsi="Times New Roman" w:cs="Times New Roman"/>
          <w:sz w:val="28"/>
          <w:szCs w:val="28"/>
        </w:rPr>
        <w:t xml:space="preserve"> сем</w:t>
      </w:r>
      <w:r w:rsidR="009C23D5">
        <w:rPr>
          <w:rFonts w:ascii="Times New Roman" w:eastAsia="Calibri" w:hAnsi="Times New Roman" w:cs="Times New Roman"/>
          <w:sz w:val="28"/>
          <w:szCs w:val="28"/>
        </w:rPr>
        <w:t>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поставленных на учет</w:t>
      </w:r>
      <w:r w:rsidRPr="009D269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2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уровня обеспеченности жильем молодых семей;</w:t>
      </w: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7E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3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ривлечение в жилищную сферу собственных средств граждан,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федерального бюджета, областного бюджета, бюджета муниципального образования «Велижский </w:t>
      </w:r>
      <w:r w:rsidR="00621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400AD7"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37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финансовых средств банков и других кредитных организаций, предоставляющих ипотечные жилищные кредиты и займы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формирования активной жизненной позиции молодежи;</w:t>
      </w:r>
    </w:p>
    <w:p w:rsidR="00FA4C92" w:rsidRPr="009D2698" w:rsidRDefault="00FA4C92" w:rsidP="00FA4C92">
      <w:pPr>
        <w:spacing w:after="0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98">
        <w:rPr>
          <w:rFonts w:ascii="Times New Roman" w:eastAsia="Calibri" w:hAnsi="Times New Roman" w:cs="Times New Roman"/>
          <w:sz w:val="28"/>
          <w:szCs w:val="28"/>
        </w:rPr>
        <w:t>- укрепление семейных отношений и снижение социальной напряжённости в обществе;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>- улучшение демографической ситуации в районе.</w:t>
      </w:r>
    </w:p>
    <w:p w:rsidR="00FA4C92" w:rsidRPr="009D2698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3E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3C23E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D2698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FA4C92" w:rsidRPr="00B95A4A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Pr="00B9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Обобщенная характеристика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процессных</w:t>
      </w:r>
      <w:r w:rsidRPr="00B95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C92" w:rsidRPr="009D2698" w:rsidRDefault="00FA4C92" w:rsidP="00FA4C92">
      <w:pPr>
        <w:tabs>
          <w:tab w:val="left" w:pos="945"/>
          <w:tab w:val="center" w:pos="571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программа включает в себя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процессных мероприятий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A4C92" w:rsidRPr="009D2698" w:rsidRDefault="00FA4C92" w:rsidP="00FA4C92">
      <w:pPr>
        <w:tabs>
          <w:tab w:val="left" w:pos="945"/>
          <w:tab w:val="center" w:pos="571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00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Предоставление социальных выплат </w:t>
      </w:r>
      <w:r w:rsidRPr="009D2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приобретение жилого или создание объекта индивидуального жилищного строительства. </w:t>
      </w:r>
    </w:p>
    <w:p w:rsidR="00FA4C92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Программы представлен в приложении  2 к настоящей Программе. </w:t>
      </w:r>
    </w:p>
    <w:p w:rsidR="00FA4C92" w:rsidRPr="009D269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Calibri" w:eastAsia="Times New Roman" w:hAnsi="Calibri" w:cs="Calibri"/>
          <w:bCs/>
          <w:sz w:val="28"/>
          <w:szCs w:val="28"/>
          <w:lang w:eastAsia="ru-RU"/>
        </w:rPr>
      </w:pPr>
    </w:p>
    <w:p w:rsidR="00FA4C92" w:rsidRPr="00B95A4A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5E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5E8">
        <w:t xml:space="preserve"> </w:t>
      </w:r>
      <w:r w:rsidRPr="00F35BBA">
        <w:rPr>
          <w:rFonts w:ascii="Times New Roman" w:eastAsia="Times New Roman" w:hAnsi="Times New Roman" w:cs="Times New Roman"/>
          <w:b/>
          <w:sz w:val="28"/>
          <w:szCs w:val="28"/>
        </w:rPr>
        <w:t>Раздел 4.</w:t>
      </w:r>
      <w:r w:rsidRPr="00F465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5A4A">
        <w:rPr>
          <w:rFonts w:ascii="Times New Roman" w:eastAsia="Times New Roman" w:hAnsi="Times New Roman" w:cs="Times New Roman"/>
          <w:sz w:val="28"/>
          <w:szCs w:val="28"/>
        </w:rPr>
        <w:t>Обоснование ресурсного обеспечения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A4C92" w:rsidRPr="00F465E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предоставления меры социальной поддержки по улучшению жилищных условий молодым семьям действует метод софинансирования мероприятий из муниципального, областного и федерального бюджетов. Предполагается привлечение внебюджетных средств (кредитные и собственные средства молодых семей). 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финансирования программы составляет – </w:t>
      </w:r>
      <w:r w:rsidR="00F527F0"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14</w:t>
      </w:r>
      <w:r w:rsidR="000B71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F527F0"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92</w:t>
      </w:r>
      <w:r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0B71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16</w:t>
      </w:r>
      <w:r w:rsidRPr="00F465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 в том числе: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федерального бюджета – </w:t>
      </w:r>
      <w:r w:rsidR="00F527F0"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0420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812</w:t>
      </w:r>
      <w:r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0420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14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областного бюджета – </w:t>
      </w:r>
      <w:r w:rsidR="000B71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="000420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921</w:t>
      </w:r>
      <w:r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04205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55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0B714B" w:rsidRPr="00F465E8" w:rsidRDefault="000B714B" w:rsidP="000B714B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бюджета муниципального образования «Велижский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042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33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8,</w:t>
      </w:r>
      <w:r w:rsidR="00042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57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привлекаемые средства – </w:t>
      </w:r>
      <w:r w:rsidR="000B71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9</w:t>
      </w:r>
      <w:r w:rsidR="00F527F0"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0B71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19</w:t>
      </w:r>
      <w:r w:rsidRPr="00F527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F527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0B71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Pr="00F465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руб. (собственные и заёмные средства молодых семей). 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>В том числе по годам: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всего </w:t>
      </w:r>
      <w:r w:rsidR="00C64587" w:rsidRPr="00C6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3366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347</w:t>
      </w:r>
      <w:r w:rsidRPr="00C6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C6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3366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руб.;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средства федерального бюджета – 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бюджета Смоленской области – 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33667C" w:rsidRPr="00F465E8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бюджета муниципального образования «Велижский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42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4205D">
        <w:rPr>
          <w:rFonts w:ascii="Times New Roman" w:eastAsia="Calibri" w:hAnsi="Times New Roman" w:cs="Times New Roman"/>
          <w:sz w:val="28"/>
          <w:szCs w:val="28"/>
          <w:lang w:eastAsia="ru-RU"/>
        </w:rPr>
        <w:t>34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привлекаемые средства – </w:t>
      </w:r>
      <w:r w:rsidR="00C6458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825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97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  <w:r w:rsidRPr="00F4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всего </w:t>
      </w:r>
      <w:r w:rsidR="0033667C" w:rsidRPr="003366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5796</w:t>
      </w:r>
      <w:r w:rsidRPr="00C6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="003366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="00C645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руб.;</w:t>
      </w:r>
    </w:p>
    <w:p w:rsidR="00FA4C92" w:rsidRPr="00F465E8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федерального бюджета – 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768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6458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бюджета Смоленской области – </w:t>
      </w:r>
      <w:r w:rsidR="00C6458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6458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38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33667C" w:rsidRPr="00F465E8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бюджета муниципального образования «Велижский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512,13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привлекаемые средства – 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3767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3667C">
        <w:rPr>
          <w:rFonts w:ascii="Times New Roman" w:eastAsia="Calibri" w:hAnsi="Times New Roman" w:cs="Times New Roman"/>
          <w:sz w:val="28"/>
          <w:szCs w:val="28"/>
          <w:lang w:eastAsia="ru-RU"/>
        </w:rPr>
        <w:t>96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  <w:r w:rsidRPr="00F4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667C" w:rsidRPr="00F465E8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всего </w:t>
      </w:r>
      <w:r w:rsidRPr="00C6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347</w:t>
      </w:r>
      <w:r w:rsidRPr="00C645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65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руб.;</w:t>
      </w:r>
    </w:p>
    <w:p w:rsidR="0033667C" w:rsidRPr="00F465E8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федерального бюджета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576,30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33667C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средства бюджета Смоленской области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561,28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33667C" w:rsidRPr="00F465E8" w:rsidRDefault="0033667C" w:rsidP="0033667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средства бюджета муниципального образования «Велижский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D26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384,10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</w:p>
    <w:p w:rsidR="0033667C" w:rsidRDefault="0033667C" w:rsidP="0033667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привлекаемые средства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2825,97</w:t>
      </w:r>
      <w:r w:rsidRPr="00F465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</w:t>
      </w:r>
      <w:r w:rsidRPr="00F4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меры правового регулирования в сфере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реализации мероприятий муниципальной Программы осуществляется на основании следующих нормативных актов: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Федерации;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от 30 декабря 2017 года №1710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Смоленской области от 28 ноября 2013 г. № 974 «Об утверждении областной государственной программы «Социальная поддержка граждан, проживающих на территории Смоленской области».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основных мерах правового регулирования в сфере реализации муниципальной программы отражаются в приложении 3 к настоящей Программе.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разработки дополнительных нормативных правовых актов муниципального образования будет определяться в процессе реализации Программы в соответствии с изменениями законодательства Российской Федерации и Смоленской области.</w:t>
      </w: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92" w:rsidRPr="009E2155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6.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мер муниципального регулирования в сфере реализации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Налоговые, тарифные, кредитные и иные меры муниципального регулирования в рамках реализации муниципального программы «Обеспечение жильем молодых семей в муниципальном образовании «Велижский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применяются</w:t>
      </w:r>
      <w:r w:rsidRPr="009E21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92" w:rsidRPr="007B35F7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F7">
        <w:rPr>
          <w:rFonts w:ascii="Times New Roman" w:eastAsia="Arial Unicode MS" w:hAnsi="Times New Roman" w:cs="Times New Roman"/>
          <w:b/>
          <w:kern w:val="2"/>
          <w:sz w:val="28"/>
          <w:lang w:eastAsia="zh-CN" w:bidi="hi-IN"/>
        </w:rPr>
        <w:t>Раздел 7.</w:t>
      </w:r>
      <w:r w:rsidRPr="00F15AD5">
        <w:rPr>
          <w:rFonts w:ascii="Times New Roman" w:hAnsi="Times New Roman" w:cs="Times New Roman"/>
          <w:kern w:val="2"/>
          <w:sz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5AD5">
        <w:rPr>
          <w:rFonts w:ascii="Times New Roman" w:hAnsi="Times New Roman" w:cs="Times New Roman"/>
          <w:kern w:val="2"/>
          <w:sz w:val="28"/>
          <w:lang w:eastAsia="zh-CN" w:bidi="hi-IN"/>
        </w:rPr>
        <w:t xml:space="preserve">Структура Муниципальной </w:t>
      </w:r>
      <w:r w:rsidRPr="00F15AD5">
        <w:rPr>
          <w:rFonts w:ascii="Times New Roman" w:eastAsia="Arial Unicode MS" w:hAnsi="Times New Roman" w:cs="Times New Roman"/>
          <w:kern w:val="2"/>
          <w:sz w:val="28"/>
          <w:lang w:eastAsia="zh-CN" w:bidi="hi-IN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A4C92" w:rsidRDefault="00FA4C92" w:rsidP="00FA4C9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92" w:rsidRDefault="00FA4C92" w:rsidP="00FA4C9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92" w:rsidRDefault="00FA4C92" w:rsidP="00FA4C9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FA4C92" w:rsidRPr="00F465E8" w:rsidRDefault="00FA4C92" w:rsidP="00FA4C9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Arial"/>
          <w:sz w:val="28"/>
          <w:szCs w:val="28"/>
        </w:rPr>
        <w:sectPr w:rsidR="00FA4C92" w:rsidRPr="00F465E8" w:rsidSect="00F07A3A">
          <w:type w:val="continuous"/>
          <w:pgSz w:w="11906" w:h="16838"/>
          <w:pgMar w:top="426" w:right="849" w:bottom="568" w:left="1418" w:header="709" w:footer="709" w:gutter="0"/>
          <w:cols w:space="708"/>
          <w:docGrid w:linePitch="360"/>
        </w:sectPr>
      </w:pPr>
    </w:p>
    <w:p w:rsidR="00FA4C92" w:rsidRPr="00F15AD5" w:rsidRDefault="00FA4C92" w:rsidP="00FA4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F15AD5">
        <w:rPr>
          <w:rFonts w:ascii="Times New Roman" w:hAnsi="Times New Roman" w:cs="Times New Roman"/>
          <w:sz w:val="24"/>
          <w:szCs w:val="24"/>
        </w:rPr>
        <w:t>Таблица 1</w:t>
      </w:r>
    </w:p>
    <w:p w:rsidR="00FA4C92" w:rsidRPr="00E4679C" w:rsidRDefault="00FA4C92" w:rsidP="00FA4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79C">
        <w:rPr>
          <w:rFonts w:ascii="Times New Roman" w:hAnsi="Times New Roman" w:cs="Times New Roman"/>
          <w:b/>
          <w:sz w:val="28"/>
          <w:szCs w:val="28"/>
        </w:rPr>
        <w:t>Структура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339"/>
        <w:gridCol w:w="5169"/>
        <w:gridCol w:w="3830"/>
      </w:tblGrid>
      <w:tr w:rsidR="00FA4C92" w:rsidRPr="00E4679C" w:rsidTr="005E21DF">
        <w:trPr>
          <w:trHeight w:val="562"/>
        </w:trPr>
        <w:tc>
          <w:tcPr>
            <w:tcW w:w="440" w:type="pct"/>
            <w:vAlign w:val="center"/>
            <w:hideMark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E4679C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698" w:type="pct"/>
            <w:vAlign w:val="center"/>
            <w:hideMark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1644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FA4C92" w:rsidRPr="00E4679C" w:rsidTr="005E21DF">
        <w:trPr>
          <w:trHeight w:val="170"/>
        </w:trPr>
        <w:tc>
          <w:tcPr>
            <w:tcW w:w="440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4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8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C92" w:rsidRPr="00E4679C" w:rsidTr="005E21DF">
        <w:trPr>
          <w:trHeight w:val="685"/>
        </w:trPr>
        <w:tc>
          <w:tcPr>
            <w:tcW w:w="5000" w:type="pct"/>
            <w:gridSpan w:val="4"/>
            <w:vAlign w:val="center"/>
          </w:tcPr>
          <w:p w:rsidR="00FA4C92" w:rsidRPr="00FE4DCD" w:rsidRDefault="00FA4C92" w:rsidP="005E21DF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C71F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Комплекс процессных мероприятий муниципальной программы</w:t>
            </w:r>
            <w:r w:rsidRPr="005E6D96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Предоставление социальных выплат на приобретение жилого помещения или создание объекта индивидуального жилищного строительства</w:t>
            </w:r>
            <w:r w:rsidRPr="008C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8E2E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A4C92" w:rsidRPr="00E4679C" w:rsidTr="005E21DF">
        <w:trPr>
          <w:trHeight w:val="2539"/>
        </w:trPr>
        <w:tc>
          <w:tcPr>
            <w:tcW w:w="440" w:type="pct"/>
            <w:vAlign w:val="center"/>
          </w:tcPr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7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8" w:type="pct"/>
            <w:vAlign w:val="center"/>
          </w:tcPr>
          <w:p w:rsidR="00FA4C92" w:rsidRDefault="00FA4C92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Предоставление молодым семьям социальных выплат на приобретение жил</w:t>
            </w:r>
            <w:r w:rsidR="00C1027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ья, в том числе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</w:t>
            </w:r>
            <w:r w:rsidR="00C1027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на оплату первоначального взноса при получении ипотечного </w:t>
            </w:r>
            <w:r w:rsidR="00CC7766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жилищного кредита или займа на приобретение жилья или строительство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индивидуального жил</w:t>
            </w:r>
            <w:r w:rsidR="00CC7766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ья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.</w:t>
            </w:r>
          </w:p>
          <w:p w:rsidR="00FA4C92" w:rsidRPr="00E4679C" w:rsidRDefault="00FA4C92" w:rsidP="005E21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pct"/>
            <w:vAlign w:val="center"/>
          </w:tcPr>
          <w:p w:rsidR="00FA4C92" w:rsidRPr="005E6D96" w:rsidRDefault="00FA4C92" w:rsidP="005E21DF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5E6D96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повышения уровня обеспеченности жильем молодых сем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E6D96">
              <w:rPr>
                <w:rFonts w:ascii="Times New Roman" w:eastAsia="Times New Roman" w:hAnsi="Times New Roman" w:cs="Times New Roman"/>
                <w:lang w:eastAsia="ru-RU"/>
              </w:rPr>
              <w:t xml:space="preserve">й. </w:t>
            </w:r>
          </w:p>
        </w:tc>
        <w:tc>
          <w:tcPr>
            <w:tcW w:w="1218" w:type="pct"/>
            <w:vAlign w:val="center"/>
          </w:tcPr>
          <w:p w:rsidR="00FA4C92" w:rsidRPr="00FE4DCD" w:rsidRDefault="003C23E1" w:rsidP="005E2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молодых семей, улучшивших жилищные условия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FA4C92" w:rsidRDefault="00FA4C92" w:rsidP="00FA4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C92" w:rsidRDefault="00FA4C92" w:rsidP="00FA4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07A3A" w:rsidRDefault="00FA4C92" w:rsidP="00FA4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A3A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C92" w:rsidRDefault="00F07A3A" w:rsidP="00FA4C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FA4C92" w:rsidRPr="00F15AD5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A4C92">
        <w:rPr>
          <w:rFonts w:ascii="Times New Roman" w:hAnsi="Times New Roman" w:cs="Times New Roman"/>
          <w:sz w:val="24"/>
          <w:szCs w:val="24"/>
        </w:rPr>
        <w:t>2</w:t>
      </w:r>
    </w:p>
    <w:p w:rsidR="00FA4C92" w:rsidRPr="001709C3" w:rsidRDefault="00FA4C92" w:rsidP="00FA4C92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1709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СВЕДЕНИЯ</w:t>
      </w:r>
    </w:p>
    <w:p w:rsidR="00FA4C92" w:rsidRPr="001709C3" w:rsidRDefault="00FA4C92" w:rsidP="00FA4C92">
      <w:pPr>
        <w:widowControl w:val="0"/>
        <w:suppressAutoHyphens/>
        <w:autoSpaceDE w:val="0"/>
        <w:ind w:firstLine="720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1709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о финансировании структурных элементов муниципальной программы </w:t>
      </w:r>
    </w:p>
    <w:p w:rsidR="00FA4C92" w:rsidRPr="00400AD7" w:rsidRDefault="00FA4C92" w:rsidP="00FA4C92">
      <w:pPr>
        <w:widowControl w:val="0"/>
        <w:suppressAutoHyphens/>
        <w:autoSpaceDE w:val="0"/>
        <w:ind w:firstLine="720"/>
        <w:jc w:val="center"/>
        <w:rPr>
          <w:rFonts w:ascii="Times New Roman" w:eastAsia="Arial Unicode MS" w:hAnsi="Times New Roman" w:cs="Times New Roman"/>
          <w:b/>
          <w:bCs/>
          <w:kern w:val="1"/>
          <w:sz w:val="2"/>
          <w:szCs w:val="2"/>
          <w:lang w:eastAsia="zh-CN" w:bidi="hi-IN"/>
        </w:rPr>
      </w:pPr>
      <w:r w:rsidRPr="0017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жильем молодых семей на территории муниципального образования «Велижский </w:t>
      </w:r>
      <w:r w:rsidR="00400AD7" w:rsidRPr="00400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округ» Смоленской области</w:t>
      </w:r>
    </w:p>
    <w:p w:rsidR="00FA4C92" w:rsidRPr="001709C3" w:rsidRDefault="00FA4C92" w:rsidP="00FA4C9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Arial Unicode MS" w:hAnsi="Times New Roman" w:cs="Times New Roman"/>
          <w:kern w:val="1"/>
          <w:sz w:val="2"/>
          <w:szCs w:val="2"/>
          <w:lang w:eastAsia="zh-CN" w:bidi="hi-IN"/>
        </w:rPr>
      </w:pPr>
    </w:p>
    <w:tbl>
      <w:tblPr>
        <w:tblW w:w="1275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2222"/>
        <w:gridCol w:w="69"/>
        <w:gridCol w:w="1437"/>
        <w:gridCol w:w="1275"/>
        <w:gridCol w:w="2835"/>
        <w:gridCol w:w="1418"/>
        <w:gridCol w:w="1410"/>
        <w:gridCol w:w="7"/>
        <w:gridCol w:w="1397"/>
        <w:gridCol w:w="21"/>
      </w:tblGrid>
      <w:tr w:rsidR="00FA4C92" w:rsidRPr="001709C3" w:rsidTr="00142A21">
        <w:trPr>
          <w:gridAfter w:val="1"/>
          <w:wAfter w:w="21" w:type="dxa"/>
          <w:trHeight w:hRule="exact" w:val="1593"/>
          <w:tblCellSpacing w:w="5" w:type="nil"/>
          <w:jc w:val="center"/>
        </w:trPr>
        <w:tc>
          <w:tcPr>
            <w:tcW w:w="662" w:type="dxa"/>
            <w:vMerge w:val="restart"/>
            <w:vAlign w:val="center"/>
          </w:tcPr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№ п</w:t>
            </w:r>
            <w:r w:rsidRPr="001709C3">
              <w:rPr>
                <w:rFonts w:ascii="Times New Roman" w:hAnsi="Times New Roman" w:cs="Times New Roman"/>
                <w:kern w:val="1"/>
                <w:lang w:val="en-US" w:bidi="hi-IN"/>
              </w:rPr>
              <w:t>/</w:t>
            </w: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п</w:t>
            </w:r>
          </w:p>
        </w:tc>
        <w:tc>
          <w:tcPr>
            <w:tcW w:w="2222" w:type="dxa"/>
            <w:vMerge w:val="restart"/>
            <w:vAlign w:val="center"/>
          </w:tcPr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Наименование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eastAsia="Arial" w:hAnsi="Times New Roman" w:cs="Times New Roman"/>
                <w:lang w:eastAsia="ar-SA"/>
              </w:rPr>
              <w:t>Участник муниципальной программы</w:t>
            </w:r>
          </w:p>
        </w:tc>
        <w:tc>
          <w:tcPr>
            <w:tcW w:w="1275" w:type="dxa"/>
            <w:vMerge w:val="restart"/>
            <w:vAlign w:val="center"/>
          </w:tcPr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Источник финан-</w:t>
            </w:r>
          </w:p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сового   обеспече-</w:t>
            </w:r>
          </w:p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ния</w:t>
            </w:r>
          </w:p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(расшифровать)</w:t>
            </w:r>
          </w:p>
        </w:tc>
        <w:tc>
          <w:tcPr>
            <w:tcW w:w="7067" w:type="dxa"/>
            <w:gridSpan w:val="5"/>
            <w:vAlign w:val="center"/>
          </w:tcPr>
          <w:p w:rsidR="00FA4C92" w:rsidRPr="001709C3" w:rsidRDefault="00FA4C92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 xml:space="preserve">Объем средств на реализацию Муниципальной программы на очередной финансовый год и плановый период </w:t>
            </w: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br/>
              <w:t>(тыс. рублей)</w:t>
            </w:r>
          </w:p>
        </w:tc>
      </w:tr>
      <w:tr w:rsidR="00C64587" w:rsidRPr="001709C3" w:rsidTr="00142A21">
        <w:trPr>
          <w:gridAfter w:val="1"/>
          <w:wAfter w:w="21" w:type="dxa"/>
          <w:trHeight w:hRule="exact" w:val="1154"/>
          <w:tblCellSpacing w:w="5" w:type="nil"/>
          <w:jc w:val="center"/>
        </w:trPr>
        <w:tc>
          <w:tcPr>
            <w:tcW w:w="662" w:type="dxa"/>
            <w:vMerge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2222" w:type="dxa"/>
            <w:vMerge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1506" w:type="dxa"/>
            <w:gridSpan w:val="2"/>
            <w:vMerge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1275" w:type="dxa"/>
            <w:vMerge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2835" w:type="dxa"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всего</w:t>
            </w:r>
          </w:p>
        </w:tc>
        <w:tc>
          <w:tcPr>
            <w:tcW w:w="1418" w:type="dxa"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202</w:t>
            </w:r>
            <w:r w:rsidR="003C23E1">
              <w:rPr>
                <w:rFonts w:ascii="Times New Roman" w:hAnsi="Times New Roman" w:cs="Times New Roman"/>
                <w:kern w:val="1"/>
                <w:lang w:bidi="hi-IN"/>
              </w:rPr>
              <w:t>5</w:t>
            </w: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 xml:space="preserve"> год </w:t>
            </w:r>
          </w:p>
        </w:tc>
        <w:tc>
          <w:tcPr>
            <w:tcW w:w="1410" w:type="dxa"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202</w:t>
            </w:r>
            <w:r w:rsidR="003C23E1">
              <w:rPr>
                <w:rFonts w:ascii="Times New Roman" w:hAnsi="Times New Roman" w:cs="Times New Roman"/>
                <w:kern w:val="1"/>
                <w:lang w:bidi="hi-IN"/>
              </w:rPr>
              <w:t>6</w:t>
            </w: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 xml:space="preserve"> год </w:t>
            </w:r>
          </w:p>
        </w:tc>
        <w:tc>
          <w:tcPr>
            <w:tcW w:w="1404" w:type="dxa"/>
            <w:gridSpan w:val="2"/>
            <w:vAlign w:val="center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lang w:bidi="hi-IN"/>
              </w:rPr>
            </w:pPr>
            <w:r>
              <w:rPr>
                <w:rFonts w:ascii="Times New Roman" w:hAnsi="Times New Roman" w:cs="Times New Roman"/>
                <w:kern w:val="1"/>
                <w:lang w:bidi="hi-IN"/>
              </w:rPr>
              <w:t>202</w:t>
            </w:r>
            <w:r w:rsidR="003C23E1">
              <w:rPr>
                <w:rFonts w:ascii="Times New Roman" w:hAnsi="Times New Roman" w:cs="Times New Roman"/>
                <w:kern w:val="1"/>
                <w:lang w:bidi="hi-IN"/>
              </w:rPr>
              <w:t>7</w:t>
            </w:r>
            <w:r>
              <w:rPr>
                <w:rFonts w:ascii="Times New Roman" w:hAnsi="Times New Roman" w:cs="Times New Roman"/>
                <w:kern w:val="1"/>
                <w:lang w:bidi="hi-IN"/>
              </w:rPr>
              <w:t xml:space="preserve"> год</w:t>
            </w:r>
          </w:p>
        </w:tc>
      </w:tr>
      <w:tr w:rsidR="00C64587" w:rsidRPr="001709C3" w:rsidTr="00142A21">
        <w:trPr>
          <w:gridAfter w:val="1"/>
          <w:wAfter w:w="21" w:type="dxa"/>
          <w:trHeight w:hRule="exact" w:val="654"/>
          <w:tblCellSpacing w:w="5" w:type="nil"/>
          <w:jc w:val="center"/>
        </w:trPr>
        <w:tc>
          <w:tcPr>
            <w:tcW w:w="662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1</w:t>
            </w:r>
          </w:p>
        </w:tc>
        <w:tc>
          <w:tcPr>
            <w:tcW w:w="2222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2</w:t>
            </w:r>
          </w:p>
        </w:tc>
        <w:tc>
          <w:tcPr>
            <w:tcW w:w="1506" w:type="dxa"/>
            <w:gridSpan w:val="2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3</w:t>
            </w:r>
          </w:p>
        </w:tc>
        <w:tc>
          <w:tcPr>
            <w:tcW w:w="1275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4</w:t>
            </w:r>
          </w:p>
        </w:tc>
        <w:tc>
          <w:tcPr>
            <w:tcW w:w="2835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kern w:val="1"/>
                <w:lang w:bidi="hi-IN"/>
              </w:rPr>
              <w:t>5</w:t>
            </w:r>
          </w:p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1418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>
              <w:rPr>
                <w:rFonts w:ascii="Times New Roman" w:hAnsi="Times New Roman" w:cs="Times New Roman"/>
                <w:kern w:val="1"/>
                <w:lang w:bidi="hi-IN"/>
              </w:rPr>
              <w:t>6</w:t>
            </w:r>
          </w:p>
        </w:tc>
        <w:tc>
          <w:tcPr>
            <w:tcW w:w="1410" w:type="dxa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>
              <w:rPr>
                <w:rFonts w:ascii="Times New Roman" w:hAnsi="Times New Roman" w:cs="Times New Roman"/>
                <w:kern w:val="1"/>
                <w:lang w:bidi="hi-IN"/>
              </w:rPr>
              <w:t>7</w:t>
            </w:r>
          </w:p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</w:p>
        </w:tc>
        <w:tc>
          <w:tcPr>
            <w:tcW w:w="1404" w:type="dxa"/>
            <w:gridSpan w:val="2"/>
          </w:tcPr>
          <w:p w:rsidR="00C64587" w:rsidRPr="001709C3" w:rsidRDefault="00C64587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lang w:bidi="hi-IN"/>
              </w:rPr>
            </w:pPr>
            <w:r>
              <w:rPr>
                <w:rFonts w:ascii="Times New Roman" w:hAnsi="Times New Roman" w:cs="Times New Roman"/>
                <w:kern w:val="1"/>
                <w:lang w:bidi="hi-IN"/>
              </w:rPr>
              <w:t>8</w:t>
            </w:r>
          </w:p>
        </w:tc>
      </w:tr>
      <w:tr w:rsidR="00FA4C92" w:rsidRPr="001709C3" w:rsidTr="00142A21">
        <w:trPr>
          <w:gridAfter w:val="1"/>
          <w:wAfter w:w="21" w:type="dxa"/>
          <w:trHeight w:val="697"/>
          <w:tblCellSpacing w:w="5" w:type="nil"/>
          <w:jc w:val="center"/>
        </w:trPr>
        <w:tc>
          <w:tcPr>
            <w:tcW w:w="127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2" w:rsidRPr="00E251B9" w:rsidRDefault="00FA4C92" w:rsidP="005E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51B9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Цель муниципальной программы</w:t>
            </w:r>
            <w:r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>: Поддержка органами местного самоуправления муниципального образования</w:t>
            </w:r>
          </w:p>
          <w:p w:rsidR="00FA4C92" w:rsidRPr="00E251B9" w:rsidRDefault="00FA4C92" w:rsidP="00980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«Велижский </w:t>
            </w:r>
            <w:r w:rsidR="00380008"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муниципальный округ</w:t>
            </w:r>
            <w:r w:rsidR="004306B3"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="00380008"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Смоленской области</w:t>
            </w:r>
            <w:r w:rsidR="004306B3"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решения жилищной проблемы молодых семей, проживающих на территории муниципального</w:t>
            </w:r>
            <w:r w:rsidR="0098085D"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E251B9"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образования, признанных в установленном порядке,  нуждающимися в улучшении жилищных условий.</w:t>
            </w:r>
          </w:p>
        </w:tc>
      </w:tr>
      <w:tr w:rsidR="00FA4C92" w:rsidRPr="001709C3" w:rsidTr="00142A21">
        <w:trPr>
          <w:gridAfter w:val="1"/>
          <w:wAfter w:w="21" w:type="dxa"/>
          <w:trHeight w:val="697"/>
          <w:tblCellSpacing w:w="5" w:type="nil"/>
          <w:jc w:val="center"/>
        </w:trPr>
        <w:tc>
          <w:tcPr>
            <w:tcW w:w="1273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92" w:rsidRPr="0025391C" w:rsidRDefault="00FA4C92" w:rsidP="005E2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5391C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  <w:lang w:eastAsia="ar-SA"/>
              </w:rPr>
              <w:t>Комплекс процессных мероприятий муниципальной программы: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25391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 w:rsidRPr="0025391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.</w:t>
            </w:r>
          </w:p>
        </w:tc>
      </w:tr>
      <w:tr w:rsidR="00C64587" w:rsidRPr="001709C3" w:rsidTr="00142A21">
        <w:trPr>
          <w:gridAfter w:val="1"/>
          <w:wAfter w:w="21" w:type="dxa"/>
          <w:trHeight w:val="3855"/>
          <w:tblCellSpacing w:w="5" w:type="nil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  <w:r w:rsidRPr="00E4679C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lastRenderedPageBreak/>
              <w:t>1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  <w:t>.</w:t>
            </w: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  <w:p w:rsidR="00C64587" w:rsidRPr="00E4679C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lang w:val="en-US" w:eastAsia="zh-CN" w:bidi="hi-IN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 w:rsidRPr="00E4679C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Мероприятие</w:t>
            </w:r>
            <w:r w:rsidRPr="001709C3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1709C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строительства.</w:t>
            </w:r>
          </w:p>
          <w:p w:rsidR="00C64587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Pr="001709C3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4306B3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306B3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>О</w:t>
            </w:r>
            <w:r w:rsidRPr="004306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тдел по строительству, архитектуре и дорожному </w:t>
            </w:r>
            <w:r w:rsidR="00184452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хозяйству</w:t>
            </w:r>
            <w:r w:rsidRPr="004306B3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«Велижский </w:t>
            </w:r>
            <w:r w:rsidR="00184452">
              <w:rPr>
                <w:rFonts w:ascii="Times New Roman" w:hAnsi="Times New Roman" w:cs="Times New Roman"/>
                <w:sz w:val="20"/>
                <w:szCs w:val="20"/>
              </w:rPr>
              <w:t>муниципальный округ</w:t>
            </w:r>
            <w:r w:rsidR="004306B3" w:rsidRPr="00430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1844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Смоленской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4306B3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306B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>Федеральный бюджет</w:t>
            </w:r>
          </w:p>
          <w:p w:rsidR="00C64587" w:rsidRPr="004306B3" w:rsidRDefault="00C64587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306B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>Бюджет субъекта Российской Федерации</w:t>
            </w:r>
          </w:p>
          <w:p w:rsidR="00C64587" w:rsidRDefault="00C64587" w:rsidP="005E21DF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6B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>бюджет муниципального образовани</w:t>
            </w:r>
            <w:r w:rsidR="00184452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>я</w:t>
            </w:r>
            <w:r w:rsidRPr="004306B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“Велижский</w:t>
            </w:r>
            <w:r w:rsidR="004306B3" w:rsidRPr="004306B3"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4306B3" w:rsidRPr="00430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округ» Смоленской области</w:t>
            </w:r>
          </w:p>
          <w:p w:rsidR="0033667C" w:rsidRPr="004306B3" w:rsidRDefault="0033667C" w:rsidP="005E21DF">
            <w:pPr>
              <w:widowControl w:val="0"/>
              <w:suppressAutoHyphens/>
              <w:rPr>
                <w:rFonts w:ascii="Times New Roman" w:eastAsia="Arial Unicode M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Привлекаемые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04205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812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8A4D2F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14</w:t>
            </w:r>
          </w:p>
          <w:p w:rsidR="00B14CDC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B14CDC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8A4D2F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921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8A4D2F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55</w:t>
            </w:r>
          </w:p>
          <w:p w:rsidR="00B14CDC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B14CDC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B14CDC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8A4D2F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33</w:t>
            </w:r>
            <w:r w:rsidR="00380008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8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8A4D2F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57</w:t>
            </w:r>
          </w:p>
          <w:p w:rsidR="00380008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80008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80008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80008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80008" w:rsidRPr="00B14CDC" w:rsidRDefault="00380008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9419,90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7A41D1" w:rsidRDefault="0004205D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6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7</w:t>
            </w:r>
            <w:r w:rsidR="00C64587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45</w:t>
            </w: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Pr="00083CE8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6</w:t>
            </w:r>
            <w:r w:rsidR="0004205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C64587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8</w:t>
            </w:r>
            <w:r w:rsidR="0004205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9</w:t>
            </w: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</w:t>
            </w:r>
            <w:r w:rsidR="0004205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42</w:t>
            </w:r>
            <w:r w:rsidR="00C64587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04205D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34</w:t>
            </w:r>
          </w:p>
          <w:p w:rsidR="0033667C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33667C" w:rsidP="0033667C">
            <w:pPr>
              <w:jc w:val="center"/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2825,97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083CE8" w:rsidRDefault="00C64587" w:rsidP="005E21DF">
            <w:pPr>
              <w:rPr>
                <w:rFonts w:ascii="Times New Roman" w:eastAsia="Arial Unicode MS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 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768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9</w:t>
            </w: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Pr="00083CE8" w:rsidRDefault="00C64587" w:rsidP="005E21DF">
            <w:pPr>
              <w:rPr>
                <w:rFonts w:ascii="Times New Roman" w:eastAsia="Arial Unicode MS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 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7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8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38</w:t>
            </w: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C64587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C64587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 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512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33667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</w:t>
            </w:r>
          </w:p>
          <w:p w:rsidR="0033667C" w:rsidRDefault="0033667C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33667C" w:rsidRDefault="0033667C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</w:p>
          <w:p w:rsidR="00C64587" w:rsidRDefault="0033667C" w:rsidP="00142A21"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3767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,96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7A41D1" w:rsidRDefault="00C64587" w:rsidP="005E2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1D1">
              <w:rPr>
                <w:rFonts w:ascii="Times New Roman" w:hAnsi="Times New Roman" w:cs="Times New Roman"/>
              </w:rPr>
              <w:t xml:space="preserve">      </w:t>
            </w:r>
            <w:r w:rsidR="00B14CDC">
              <w:rPr>
                <w:rFonts w:ascii="Times New Roman" w:hAnsi="Times New Roman" w:cs="Times New Roman"/>
              </w:rPr>
              <w:t>5</w:t>
            </w:r>
            <w:r w:rsidR="00142A21">
              <w:rPr>
                <w:rFonts w:ascii="Times New Roman" w:hAnsi="Times New Roman" w:cs="Times New Roman"/>
              </w:rPr>
              <w:t>76</w:t>
            </w:r>
            <w:r w:rsidRPr="007A41D1">
              <w:rPr>
                <w:rFonts w:ascii="Times New Roman" w:hAnsi="Times New Roman" w:cs="Times New Roman"/>
              </w:rPr>
              <w:t>,</w:t>
            </w:r>
            <w:r w:rsidR="00B14CDC">
              <w:rPr>
                <w:rFonts w:ascii="Times New Roman" w:hAnsi="Times New Roman" w:cs="Times New Roman"/>
              </w:rPr>
              <w:t>3</w:t>
            </w:r>
            <w:r w:rsidR="00142A21">
              <w:rPr>
                <w:rFonts w:ascii="Times New Roman" w:hAnsi="Times New Roman" w:cs="Times New Roman"/>
              </w:rPr>
              <w:t>0</w:t>
            </w:r>
          </w:p>
          <w:p w:rsidR="00C64587" w:rsidRDefault="00C64587" w:rsidP="005E21DF">
            <w:pPr>
              <w:jc w:val="center"/>
            </w:pPr>
          </w:p>
          <w:p w:rsidR="00C64587" w:rsidRDefault="00142A21" w:rsidP="005E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561,28</w:t>
            </w:r>
          </w:p>
          <w:p w:rsidR="00C64587" w:rsidRPr="007A41D1" w:rsidRDefault="00C64587" w:rsidP="005E21DF">
            <w:pPr>
              <w:jc w:val="center"/>
              <w:rPr>
                <w:rFonts w:ascii="Times New Roman" w:hAnsi="Times New Roman" w:cs="Times New Roman"/>
              </w:rPr>
            </w:pPr>
          </w:p>
          <w:p w:rsidR="00C64587" w:rsidRDefault="00C64587" w:rsidP="005E21DF">
            <w:pPr>
              <w:jc w:val="center"/>
            </w:pPr>
          </w:p>
          <w:p w:rsidR="00C64587" w:rsidRPr="007A41D1" w:rsidRDefault="00B14CDC" w:rsidP="005E2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4587" w:rsidRPr="007A41D1">
              <w:rPr>
                <w:rFonts w:ascii="Times New Roman" w:hAnsi="Times New Roman" w:cs="Times New Roman"/>
              </w:rPr>
              <w:t>84,</w:t>
            </w:r>
            <w:r w:rsidR="00142A2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C64587" w:rsidRDefault="00C64587" w:rsidP="005E21DF">
            <w:pPr>
              <w:jc w:val="center"/>
            </w:pPr>
          </w:p>
          <w:p w:rsidR="00C64587" w:rsidRDefault="00C64587" w:rsidP="005E21DF">
            <w:pPr>
              <w:jc w:val="center"/>
            </w:pPr>
          </w:p>
          <w:p w:rsidR="00142A21" w:rsidRDefault="00142A21" w:rsidP="005E21DF">
            <w:pPr>
              <w:jc w:val="center"/>
            </w:pPr>
          </w:p>
          <w:p w:rsidR="00142A21" w:rsidRDefault="00142A21" w:rsidP="005E21DF">
            <w:pPr>
              <w:jc w:val="center"/>
            </w:pPr>
          </w:p>
          <w:p w:rsidR="00142A21" w:rsidRPr="00142A21" w:rsidRDefault="00142A21" w:rsidP="005E21DF">
            <w:pPr>
              <w:jc w:val="center"/>
              <w:rPr>
                <w:rFonts w:ascii="Times New Roman" w:hAnsi="Times New Roman" w:cs="Times New Roman"/>
              </w:rPr>
            </w:pPr>
            <w:r w:rsidRPr="00142A21">
              <w:rPr>
                <w:rFonts w:ascii="Times New Roman" w:hAnsi="Times New Roman" w:cs="Times New Roman"/>
              </w:rPr>
              <w:t>2825,97</w:t>
            </w:r>
          </w:p>
        </w:tc>
      </w:tr>
      <w:tr w:rsidR="00C64587" w:rsidRPr="001709C3" w:rsidTr="00142A21">
        <w:trPr>
          <w:gridAfter w:val="1"/>
          <w:wAfter w:w="21" w:type="dxa"/>
          <w:trHeight w:val="743"/>
          <w:tblCellSpacing w:w="5" w:type="nil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64587" w:rsidRPr="00B23BD4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1709C3">
              <w:rPr>
                <w:rFonts w:ascii="Times New Roman" w:hAnsi="Times New Roman" w:cs="Times New Roman"/>
                <w:b/>
                <w:kern w:val="1"/>
                <w:lang w:bidi="hi-IN"/>
              </w:rPr>
              <w:t xml:space="preserve">Итого по комплексу процессных мероприятий </w:t>
            </w: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м</w:t>
            </w:r>
            <w:r w:rsidRPr="001709C3">
              <w:rPr>
                <w:rFonts w:ascii="Times New Roman" w:hAnsi="Times New Roman" w:cs="Times New Roman"/>
                <w:b/>
                <w:kern w:val="1"/>
                <w:lang w:bidi="hi-IN"/>
              </w:rPr>
              <w:t>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Default="00C64587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 w:rsidRPr="001709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B14CDC" w:rsidRDefault="00B14CDC" w:rsidP="005E21D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4492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1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083CE8" w:rsidRDefault="0033667C" w:rsidP="005E21DF">
            <w:pPr>
              <w:jc w:val="center"/>
              <w:rPr>
                <w:rFonts w:ascii="Times New Roman" w:eastAsia="Arial Unicode MS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4347</w:t>
            </w:r>
            <w:r w:rsidR="00C64587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083CE8" w:rsidRDefault="00C64587" w:rsidP="005E21DF">
            <w:pPr>
              <w:rPr>
                <w:rFonts w:ascii="Times New Roman" w:eastAsia="Arial Unicode MS" w:hAnsi="Times New Roman" w:cs="Times New Roman"/>
                <w:kern w:val="1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  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5</w:t>
            </w:r>
            <w:r w:rsidR="00B14CDC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7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96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86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87" w:rsidRPr="00CC02F0" w:rsidRDefault="00C64587" w:rsidP="005E21DF">
            <w:pP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 xml:space="preserve">     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4347</w:t>
            </w:r>
            <w:r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,</w:t>
            </w:r>
            <w:r w:rsidR="00142A21">
              <w:rPr>
                <w:rFonts w:ascii="Times New Roman" w:eastAsia="Arial Unicode MS" w:hAnsi="Times New Roman" w:cs="Times New Roman"/>
                <w:kern w:val="1"/>
                <w:lang w:eastAsia="zh-CN" w:bidi="hi-IN"/>
              </w:rPr>
              <w:t>65</w:t>
            </w:r>
          </w:p>
        </w:tc>
      </w:tr>
      <w:tr w:rsidR="004158F8" w:rsidRPr="001709C3" w:rsidTr="00142A21">
        <w:trPr>
          <w:trHeight w:hRule="exact" w:val="865"/>
          <w:tblCellSpacing w:w="5" w:type="nil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8" w:rsidRPr="001709C3" w:rsidRDefault="004158F8" w:rsidP="005E21DF">
            <w:pPr>
              <w:widowControl w:val="0"/>
              <w:tabs>
                <w:tab w:val="left" w:pos="1545"/>
              </w:tabs>
              <w:suppressAutoHyphens/>
              <w:autoSpaceDE w:val="0"/>
              <w:autoSpaceDN w:val="0"/>
              <w:adjustRightInd w:val="0"/>
              <w:ind w:left="-75" w:right="-76"/>
              <w:jc w:val="center"/>
              <w:rPr>
                <w:rFonts w:ascii="Times New Roman" w:hAnsi="Times New Roman" w:cs="Times New Roman"/>
                <w:b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b/>
                <w:kern w:val="1"/>
                <w:lang w:bidi="hi-IN"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8" w:rsidRPr="001709C3" w:rsidRDefault="004158F8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lang w:bidi="hi-IN"/>
              </w:rPr>
            </w:pPr>
            <w:r w:rsidRPr="001709C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8" w:rsidRPr="001709C3" w:rsidRDefault="00486BA9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lang w:bidi="hi-IN"/>
              </w:rPr>
            </w:pP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1</w:t>
            </w:r>
            <w:r w:rsidR="00142A21">
              <w:rPr>
                <w:rFonts w:ascii="Times New Roman" w:hAnsi="Times New Roman" w:cs="Times New Roman"/>
                <w:b/>
                <w:kern w:val="1"/>
                <w:lang w:bidi="hi-IN"/>
              </w:rPr>
              <w:t>4492</w:t>
            </w: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,1</w:t>
            </w:r>
            <w:r w:rsidR="00142A21">
              <w:rPr>
                <w:rFonts w:ascii="Times New Roman" w:hAnsi="Times New Roman" w:cs="Times New Roman"/>
                <w:b/>
                <w:kern w:val="1"/>
                <w:lang w:bidi="hi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F8" w:rsidRPr="00083CE8" w:rsidRDefault="00486BA9" w:rsidP="005E21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1"/>
                <w:lang w:val="en-US" w:bidi="hi-IN"/>
              </w:rPr>
            </w:pP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4</w:t>
            </w:r>
            <w:r w:rsidR="0033667C">
              <w:rPr>
                <w:rFonts w:ascii="Times New Roman" w:hAnsi="Times New Roman" w:cs="Times New Roman"/>
                <w:b/>
                <w:kern w:val="1"/>
                <w:lang w:bidi="hi-IN"/>
              </w:rPr>
              <w:t>34</w:t>
            </w: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7</w:t>
            </w:r>
            <w:r w:rsidR="004158F8">
              <w:rPr>
                <w:rFonts w:ascii="Times New Roman" w:hAnsi="Times New Roman" w:cs="Times New Roman"/>
                <w:b/>
                <w:kern w:val="1"/>
                <w:lang w:bidi="hi-IN"/>
              </w:rPr>
              <w:t>,</w:t>
            </w:r>
            <w:r w:rsidR="0033667C">
              <w:rPr>
                <w:rFonts w:ascii="Times New Roman" w:hAnsi="Times New Roman" w:cs="Times New Roman"/>
                <w:b/>
                <w:kern w:val="1"/>
                <w:lang w:bidi="hi-IN"/>
              </w:rPr>
              <w:t>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F8" w:rsidRPr="00CC02F0" w:rsidRDefault="00486BA9" w:rsidP="005E21DF">
            <w:pP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 xml:space="preserve"> </w:t>
            </w:r>
            <w:r w:rsidR="00142A21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 xml:space="preserve"> 5796</w:t>
            </w:r>
            <w:r w:rsidR="004158F8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,</w:t>
            </w:r>
            <w:r w:rsidR="00142A21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8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8F8" w:rsidRPr="00CC02F0" w:rsidRDefault="00142A21" w:rsidP="005E21DF">
            <w:pP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 xml:space="preserve">    </w:t>
            </w:r>
            <w:r w:rsidR="00486BA9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347</w:t>
            </w:r>
            <w:r w:rsidR="004158F8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,</w:t>
            </w:r>
            <w:r w:rsidR="00486BA9"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kern w:val="1"/>
                <w:lang w:eastAsia="zh-CN" w:bidi="hi-IN"/>
              </w:rPr>
              <w:t>5</w:t>
            </w:r>
          </w:p>
        </w:tc>
      </w:tr>
    </w:tbl>
    <w:p w:rsidR="00FA4C92" w:rsidRDefault="00FA4C92" w:rsidP="00FA4C92">
      <w:pPr>
        <w:tabs>
          <w:tab w:val="left" w:pos="1980"/>
        </w:tabs>
        <w:spacing w:after="0" w:line="240" w:lineRule="auto"/>
        <w:ind w:left="-142" w:right="-1" w:firstLine="851"/>
        <w:jc w:val="both"/>
      </w:pPr>
      <w:r>
        <w:t xml:space="preserve">                </w:t>
      </w:r>
    </w:p>
    <w:p w:rsidR="00FA4C92" w:rsidRPr="00F465E8" w:rsidRDefault="00FA4C92" w:rsidP="00FA4C92">
      <w:pPr>
        <w:tabs>
          <w:tab w:val="left" w:pos="1980"/>
        </w:tabs>
        <w:spacing w:after="0" w:line="240" w:lineRule="auto"/>
        <w:ind w:left="-142"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</w:p>
    <w:p w:rsidR="00F07A3A" w:rsidRDefault="00FA4C92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C92" w:rsidRPr="00F465E8" w:rsidRDefault="00F07A3A" w:rsidP="00FA4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</w:t>
      </w:r>
      <w:r w:rsidR="00FA4C92" w:rsidRPr="00F4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1C439C" w:rsidRDefault="00FA4C92" w:rsidP="008E2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1C43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8E2E5D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«Обеспечение жильем </w:t>
      </w:r>
    </w:p>
    <w:p w:rsidR="008E2E5D" w:rsidRDefault="0098085D" w:rsidP="008E2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8E2E5D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семей  на территории муниципального </w:t>
      </w:r>
      <w:r w:rsidR="008E2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085D" w:rsidRDefault="008E2E5D" w:rsidP="008E2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«Велижский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2E5D" w:rsidRPr="00B22302" w:rsidRDefault="0098085D" w:rsidP="008E2E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8E2E5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  <w:r w:rsidR="008E2E5D"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4C92" w:rsidRPr="00F465E8" w:rsidRDefault="00FA4C92" w:rsidP="008E2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C92" w:rsidRPr="00F465E8" w:rsidRDefault="00FA4C92" w:rsidP="00FA4C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C92" w:rsidRPr="00F465E8" w:rsidRDefault="00FA4C92" w:rsidP="00FA4C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6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F4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ПОКАЗАТЕЛИ</w:t>
      </w:r>
    </w:p>
    <w:p w:rsidR="00FA4C92" w:rsidRDefault="00FA4C92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«Обеспечение жильем молодых семей</w:t>
      </w:r>
    </w:p>
    <w:p w:rsidR="00380008" w:rsidRDefault="00FA4C92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муниципального образования «Велижский </w:t>
      </w:r>
      <w:r w:rsidR="003800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5515F2" w:rsidRPr="00551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515F2" w:rsidRDefault="00380008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Смоленской области</w:t>
      </w:r>
    </w:p>
    <w:p w:rsidR="00FA4C92" w:rsidRPr="004E5837" w:rsidRDefault="005515F2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</w:p>
    <w:p w:rsidR="00FA4C92" w:rsidRPr="00F465E8" w:rsidRDefault="00FA4C92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248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755"/>
        <w:gridCol w:w="1009"/>
        <w:gridCol w:w="1137"/>
        <w:gridCol w:w="1135"/>
        <w:gridCol w:w="1126"/>
        <w:gridCol w:w="19"/>
      </w:tblGrid>
      <w:tr w:rsidR="00E735A6" w:rsidRPr="00F465E8" w:rsidTr="00E735A6">
        <w:trPr>
          <w:trHeight w:val="794"/>
        </w:trPr>
        <w:tc>
          <w:tcPr>
            <w:tcW w:w="402" w:type="pct"/>
            <w:vMerge w:val="restart"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64" w:type="pct"/>
            <w:vMerge w:val="restart"/>
            <w:shd w:val="clear" w:color="auto" w:fill="auto"/>
          </w:tcPr>
          <w:p w:rsidR="00E735A6" w:rsidRPr="00C5155D" w:rsidRDefault="00E735A6" w:rsidP="005E21DF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C5155D">
              <w:rPr>
                <w:rFonts w:ascii="Times New Roman" w:hAnsi="Times New Roman" w:cs="Times New Roman"/>
                <w:lang w:eastAsia="ru-RU"/>
              </w:rPr>
              <w:t>Наименование  показателя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E735A6" w:rsidRPr="007D4E77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89" w:type="pct"/>
            <w:gridSpan w:val="4"/>
            <w:shd w:val="clear" w:color="auto" w:fill="auto"/>
          </w:tcPr>
          <w:p w:rsidR="00E735A6" w:rsidRDefault="00E735A6" w:rsidP="005E21DF">
            <w:pPr>
              <w:spacing w:after="0" w:line="240" w:lineRule="auto"/>
              <w:ind w:left="2149" w:hanging="2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Планируемые значения </w:t>
            </w:r>
          </w:p>
          <w:p w:rsidR="00E735A6" w:rsidRPr="00CF66E0" w:rsidRDefault="00E735A6" w:rsidP="005E21DF">
            <w:pPr>
              <w:spacing w:after="0" w:line="240" w:lineRule="auto"/>
              <w:ind w:left="2149" w:hanging="214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</w:p>
        </w:tc>
      </w:tr>
      <w:tr w:rsidR="00E735A6" w:rsidRPr="00F465E8" w:rsidTr="00E735A6">
        <w:trPr>
          <w:gridAfter w:val="1"/>
          <w:wAfter w:w="13" w:type="pct"/>
          <w:trHeight w:val="401"/>
        </w:trPr>
        <w:tc>
          <w:tcPr>
            <w:tcW w:w="402" w:type="pct"/>
            <w:vMerge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64" w:type="pct"/>
            <w:vMerge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8" w:type="pct"/>
            <w:tcBorders>
              <w:bottom w:val="nil"/>
            </w:tcBorders>
          </w:tcPr>
          <w:p w:rsidR="00E735A6" w:rsidRPr="007D4E77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27" w:type="pct"/>
          </w:tcPr>
          <w:p w:rsidR="00E735A6" w:rsidRPr="007D4E77" w:rsidRDefault="00E735A6" w:rsidP="00C714F0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735A6" w:rsidRPr="007D4E77" w:rsidRDefault="00E735A6" w:rsidP="00C714F0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1" w:type="pct"/>
          </w:tcPr>
          <w:p w:rsidR="00E735A6" w:rsidRPr="007D4E77" w:rsidRDefault="00E735A6" w:rsidP="00C7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D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E735A6" w:rsidRPr="007D4E77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C92" w:rsidRPr="00F465E8" w:rsidRDefault="00FA4C92" w:rsidP="00FA4C92">
      <w:pPr>
        <w:widowControl w:val="0"/>
        <w:tabs>
          <w:tab w:val="left" w:pos="2281"/>
          <w:tab w:val="left" w:pos="4395"/>
          <w:tab w:val="center" w:pos="5173"/>
        </w:tabs>
        <w:autoSpaceDE w:val="0"/>
        <w:autoSpaceDN w:val="0"/>
        <w:adjustRightInd w:val="0"/>
        <w:spacing w:after="0" w:line="1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2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797"/>
        <w:gridCol w:w="996"/>
        <w:gridCol w:w="1136"/>
        <w:gridCol w:w="1135"/>
        <w:gridCol w:w="31"/>
        <w:gridCol w:w="1100"/>
      </w:tblGrid>
      <w:tr w:rsidR="00E735A6" w:rsidRPr="00F465E8" w:rsidTr="00E735A6">
        <w:tc>
          <w:tcPr>
            <w:tcW w:w="383" w:type="pct"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5" w:type="pct"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9" w:type="pct"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" w:type="pct"/>
          </w:tcPr>
          <w:p w:rsidR="00E735A6" w:rsidRPr="00F465E8" w:rsidRDefault="00E735A6" w:rsidP="00E735A6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8" w:type="pct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5</w:t>
            </w:r>
          </w:p>
        </w:tc>
        <w:tc>
          <w:tcPr>
            <w:tcW w:w="726" w:type="pct"/>
            <w:gridSpan w:val="2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6</w:t>
            </w:r>
          </w:p>
        </w:tc>
      </w:tr>
      <w:tr w:rsidR="00E735A6" w:rsidRPr="00F465E8" w:rsidTr="00E735A6">
        <w:trPr>
          <w:trHeight w:val="1202"/>
        </w:trPr>
        <w:tc>
          <w:tcPr>
            <w:tcW w:w="383" w:type="pct"/>
            <w:shd w:val="clear" w:color="auto" w:fill="auto"/>
          </w:tcPr>
          <w:p w:rsidR="00E735A6" w:rsidRPr="00F465E8" w:rsidRDefault="00E735A6" w:rsidP="005E21DF">
            <w:pPr>
              <w:widowControl w:val="0"/>
              <w:numPr>
                <w:ilvl w:val="0"/>
                <w:numId w:val="5"/>
              </w:numPr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95" w:type="pct"/>
            <w:shd w:val="clear" w:color="auto" w:fill="auto"/>
          </w:tcPr>
          <w:p w:rsidR="00E735A6" w:rsidRPr="00011581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639" w:type="pct"/>
            <w:shd w:val="clear" w:color="auto" w:fill="auto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9" w:type="pct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8" w:type="pct"/>
            <w:gridSpan w:val="2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</w:p>
        </w:tc>
        <w:tc>
          <w:tcPr>
            <w:tcW w:w="706" w:type="pct"/>
          </w:tcPr>
          <w:p w:rsidR="00E735A6" w:rsidRPr="00F465E8" w:rsidRDefault="00E735A6" w:rsidP="005E21DF">
            <w:pPr>
              <w:widowControl w:val="0"/>
              <w:tabs>
                <w:tab w:val="left" w:pos="2281"/>
                <w:tab w:val="left" w:pos="4395"/>
                <w:tab w:val="center" w:pos="51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2</w:t>
            </w:r>
          </w:p>
        </w:tc>
      </w:tr>
    </w:tbl>
    <w:p w:rsidR="00F07A3A" w:rsidRDefault="004E1197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5E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80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A3A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AB3" w:rsidRPr="00F465E8" w:rsidRDefault="00F07A3A" w:rsidP="003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7D56DC" w:rsidRPr="00F465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2</w:t>
      </w:r>
    </w:p>
    <w:p w:rsidR="0098085D" w:rsidRDefault="008A4D2F" w:rsidP="008A4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2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программе «Обеспечение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жильем </w:t>
      </w:r>
    </w:p>
    <w:p w:rsidR="008A4D2F" w:rsidRDefault="0098085D" w:rsidP="008A4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8A4D2F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семей 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D2F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A4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085D" w:rsidRDefault="008A4D2F" w:rsidP="008A4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«Велижский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D2F" w:rsidRPr="00B22302" w:rsidRDefault="0098085D" w:rsidP="008A4D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8A4D2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</w:t>
      </w:r>
      <w:r w:rsidR="008A4D2F"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23D5" w:rsidRDefault="009C23D5" w:rsidP="009C2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D56DC" w:rsidRPr="00F465E8" w:rsidRDefault="007D56DC" w:rsidP="009C2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496667" w:rsidRDefault="00613F55" w:rsidP="00C451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жильем молодых семей на территории муниципального образования «Велижский </w:t>
      </w:r>
      <w:r w:rsidR="00496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5515F2" w:rsidRPr="005515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9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8551B4" w:rsidRPr="00F465E8" w:rsidRDefault="00496667" w:rsidP="00C451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Смоленской области</w:t>
      </w:r>
      <w:r w:rsidR="00551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F55" w:rsidRPr="00F46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4563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04"/>
        <w:gridCol w:w="1277"/>
        <w:gridCol w:w="1418"/>
        <w:gridCol w:w="1418"/>
        <w:gridCol w:w="1133"/>
        <w:gridCol w:w="1133"/>
        <w:gridCol w:w="1136"/>
        <w:gridCol w:w="1415"/>
        <w:gridCol w:w="1277"/>
        <w:gridCol w:w="1265"/>
        <w:gridCol w:w="11"/>
      </w:tblGrid>
      <w:tr w:rsidR="00CA6608" w:rsidRPr="00F465E8" w:rsidTr="00B258D3">
        <w:trPr>
          <w:gridAfter w:val="1"/>
          <w:wAfter w:w="5" w:type="pct"/>
          <w:trHeight w:val="1152"/>
        </w:trPr>
        <w:tc>
          <w:tcPr>
            <w:tcW w:w="195" w:type="pct"/>
            <w:vMerge w:val="restart"/>
            <w:shd w:val="clear" w:color="auto" w:fill="auto"/>
          </w:tcPr>
          <w:p w:rsidR="00CA6608" w:rsidRPr="00F465E8" w:rsidRDefault="00CA6608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03" w:type="pct"/>
            <w:vMerge w:val="restart"/>
            <w:shd w:val="clear" w:color="auto" w:fill="auto"/>
          </w:tcPr>
          <w:p w:rsidR="00CA6608" w:rsidRPr="00F465E8" w:rsidRDefault="00CA6608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CA6608" w:rsidRPr="00F465E8" w:rsidRDefault="00CA6608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Исполнитель мероприятия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CA6608" w:rsidRPr="00F465E8" w:rsidRDefault="00CA6608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167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6608" w:rsidRPr="00CA6608" w:rsidRDefault="00CA66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6608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>средств на реализацию муниципальной программы на отчетный и плановый периоды (тыс. рублей)</w:t>
            </w:r>
          </w:p>
        </w:tc>
        <w:tc>
          <w:tcPr>
            <w:tcW w:w="137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6608" w:rsidRPr="00CA6608" w:rsidRDefault="00CA66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реализации муниципальной программы на отчетный и плановый периоды (единиц)</w:t>
            </w:r>
          </w:p>
        </w:tc>
      </w:tr>
      <w:tr w:rsidR="00486BA9" w:rsidRPr="00F465E8" w:rsidTr="00B258D3">
        <w:tc>
          <w:tcPr>
            <w:tcW w:w="195" w:type="pct"/>
            <w:vMerge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03" w:type="pct"/>
            <w:vMerge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486BA9" w:rsidRPr="00F465E8" w:rsidRDefault="00486BA9" w:rsidP="001F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</w:tcPr>
          <w:p w:rsidR="00486BA9" w:rsidRPr="00F465E8" w:rsidRDefault="00486BA9" w:rsidP="001F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95" w:type="pct"/>
          </w:tcPr>
          <w:p w:rsidR="00486BA9" w:rsidRPr="00F465E8" w:rsidRDefault="00486BA9" w:rsidP="001F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96" w:type="pct"/>
          </w:tcPr>
          <w:p w:rsidR="00486BA9" w:rsidRPr="00F465E8" w:rsidRDefault="00486BA9" w:rsidP="001F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93" w:type="pct"/>
          </w:tcPr>
          <w:p w:rsidR="00486BA9" w:rsidRPr="00F465E8" w:rsidRDefault="00486BA9" w:rsidP="006B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45" w:type="pct"/>
          </w:tcPr>
          <w:p w:rsidR="00486BA9" w:rsidRPr="00F465E8" w:rsidRDefault="00486BA9" w:rsidP="006B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F46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45" w:type="pct"/>
            <w:gridSpan w:val="2"/>
          </w:tcPr>
          <w:p w:rsidR="00486BA9" w:rsidRPr="00F465E8" w:rsidRDefault="00486BA9" w:rsidP="006B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4966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</w:tbl>
    <w:p w:rsidR="007D56DC" w:rsidRPr="00F465E8" w:rsidRDefault="007D56DC" w:rsidP="007D56DC">
      <w:pPr>
        <w:tabs>
          <w:tab w:val="left" w:pos="6210"/>
        </w:tabs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93"/>
        <w:gridCol w:w="1277"/>
        <w:gridCol w:w="1418"/>
        <w:gridCol w:w="1418"/>
        <w:gridCol w:w="1133"/>
        <w:gridCol w:w="1133"/>
        <w:gridCol w:w="1136"/>
        <w:gridCol w:w="1415"/>
        <w:gridCol w:w="1277"/>
        <w:gridCol w:w="1277"/>
      </w:tblGrid>
      <w:tr w:rsidR="00486BA9" w:rsidRPr="00F465E8" w:rsidTr="00B258D3">
        <w:trPr>
          <w:trHeight w:val="337"/>
          <w:tblHeader/>
        </w:trPr>
        <w:tc>
          <w:tcPr>
            <w:tcW w:w="199" w:type="pct"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99" w:type="pct"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486BA9" w:rsidP="0048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5" w:type="pct"/>
          </w:tcPr>
          <w:p w:rsidR="00486BA9" w:rsidRPr="00F465E8" w:rsidRDefault="00486BA9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5" w:type="pct"/>
          </w:tcPr>
          <w:p w:rsidR="00486BA9" w:rsidRPr="00F465E8" w:rsidRDefault="00486BA9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" w:type="pct"/>
          </w:tcPr>
          <w:p w:rsidR="00486BA9" w:rsidRPr="00F465E8" w:rsidRDefault="00486BA9" w:rsidP="007D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3" w:type="pct"/>
          </w:tcPr>
          <w:p w:rsidR="00486BA9" w:rsidRPr="00F465E8" w:rsidRDefault="00486BA9" w:rsidP="00486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5" w:type="pct"/>
          </w:tcPr>
          <w:p w:rsidR="00486BA9" w:rsidRPr="00F465E8" w:rsidRDefault="00486BA9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45" w:type="pct"/>
          </w:tcPr>
          <w:p w:rsidR="00486BA9" w:rsidRPr="00F465E8" w:rsidRDefault="00486BA9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2E6F9E" w:rsidRPr="00F465E8" w:rsidTr="002E6F9E">
        <w:tc>
          <w:tcPr>
            <w:tcW w:w="5000" w:type="pct"/>
            <w:gridSpan w:val="11"/>
            <w:shd w:val="clear" w:color="auto" w:fill="auto"/>
          </w:tcPr>
          <w:p w:rsidR="002E6F9E" w:rsidRDefault="002E6F9E" w:rsidP="002E6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 муниципальной программы</w:t>
            </w:r>
            <w:r w:rsidRPr="002E6F9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оддержка органами местного самоуправления муниципального образования «Велижский 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9C23D5" w:rsidRPr="009C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  <w:r w:rsidR="009C23D5" w:rsidRPr="009C2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жилищной проблемы молодых семей, проживающих на территории муниципального образования, признанных в установленном порядке, нуждающимися в улучшении жилищных условий. </w:t>
            </w:r>
          </w:p>
          <w:p w:rsidR="002E6F9E" w:rsidRPr="002E6F9E" w:rsidRDefault="002E6F9E" w:rsidP="00EC3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E6F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Комплекс процессных мероприятий: </w:t>
            </w:r>
            <w:r w:rsidRPr="002E6F9E">
              <w:rPr>
                <w:rFonts w:ascii="Times New Roman" w:eastAsia="Times New Roman" w:hAnsi="Times New Roman" w:cs="Times New Roman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86BA9" w:rsidRPr="00F465E8" w:rsidTr="00B258D3">
        <w:tc>
          <w:tcPr>
            <w:tcW w:w="199" w:type="pct"/>
            <w:vMerge w:val="restart"/>
            <w:shd w:val="clear" w:color="auto" w:fill="auto"/>
          </w:tcPr>
          <w:p w:rsidR="00486BA9" w:rsidRPr="00F465E8" w:rsidRDefault="00486BA9" w:rsidP="00EC3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86BA9" w:rsidRPr="00F465E8" w:rsidRDefault="00486BA9" w:rsidP="00EC3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486BA9" w:rsidRPr="004E6B7F" w:rsidRDefault="00486BA9" w:rsidP="00EC3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B7F"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zh-CN" w:bidi="hi-IN"/>
              </w:rPr>
              <w:t>О</w:t>
            </w:r>
            <w:r w:rsidRPr="004E6B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тдел по строительству, архитектуре и дорожному </w:t>
            </w:r>
            <w:r w:rsidR="00A25D6A" w:rsidRPr="004E6B7F">
              <w:rPr>
                <w:rFonts w:ascii="Times New Roman" w:hAnsi="Times New Roman" w:cs="Times New Roman"/>
                <w:bCs/>
                <w:sz w:val="20"/>
                <w:szCs w:val="20"/>
              </w:rPr>
              <w:t>хозяйств</w:t>
            </w:r>
            <w:r w:rsidRPr="004E6B7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4E6B7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«Велижский </w:t>
            </w:r>
            <w:r w:rsidR="00A25D6A" w:rsidRPr="004E6B7F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A25D6A" w:rsidRPr="004E6B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округ</w:t>
            </w:r>
            <w:r w:rsidRPr="004E6B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25D6A" w:rsidRPr="004E6B7F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486BA9" w:rsidP="00EC37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Бюджет муниципального образования «Велижский </w:t>
            </w:r>
            <w:r w:rsidR="00C451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муниципальный округ</w:t>
            </w: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451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Смоленской области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8D513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486BA9" w:rsidRPr="00F465E8" w:rsidRDefault="00486BA9" w:rsidP="00EC371F">
            <w:pPr>
              <w:jc w:val="center"/>
            </w:pPr>
          </w:p>
        </w:tc>
        <w:tc>
          <w:tcPr>
            <w:tcW w:w="395" w:type="pct"/>
          </w:tcPr>
          <w:p w:rsidR="00486BA9" w:rsidRPr="00F465E8" w:rsidRDefault="00380008" w:rsidP="00B45D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8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5" w:type="pct"/>
          </w:tcPr>
          <w:p w:rsidR="00486BA9" w:rsidRPr="00F465E8" w:rsidRDefault="00380008" w:rsidP="00EC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512</w:t>
            </w:r>
            <w:r w:rsidR="0048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D51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" w:type="pct"/>
          </w:tcPr>
          <w:p w:rsidR="00486BA9" w:rsidRPr="00F465E8" w:rsidRDefault="008D513A" w:rsidP="00EC3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8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84,</w:t>
            </w:r>
            <w:r w:rsidR="00380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3" w:type="pct"/>
          </w:tcPr>
          <w:p w:rsidR="00486BA9" w:rsidRPr="00F465E8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F465E8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F465E8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86BA9" w:rsidRPr="00F465E8" w:rsidTr="00B258D3">
        <w:trPr>
          <w:trHeight w:val="1088"/>
        </w:trPr>
        <w:tc>
          <w:tcPr>
            <w:tcW w:w="199" w:type="pct"/>
            <w:vMerge/>
            <w:shd w:val="clear" w:color="auto" w:fill="auto"/>
          </w:tcPr>
          <w:p w:rsidR="00486BA9" w:rsidRPr="00F465E8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486BA9" w:rsidRPr="00F465E8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486BA9" w:rsidRPr="00853EB1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486BA9" w:rsidRPr="00F465E8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федерального бюджета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8D513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5" w:type="pct"/>
            <w:shd w:val="clear" w:color="auto" w:fill="auto"/>
          </w:tcPr>
          <w:p w:rsidR="00486BA9" w:rsidRPr="00F465E8" w:rsidRDefault="008D513A" w:rsidP="00B45D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8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5" w:type="pct"/>
            <w:shd w:val="clear" w:color="auto" w:fill="auto"/>
          </w:tcPr>
          <w:p w:rsidR="00486BA9" w:rsidRPr="00F465E8" w:rsidRDefault="008D513A" w:rsidP="00B45D0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  <w:r w:rsidR="0048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0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" w:type="pct"/>
          </w:tcPr>
          <w:p w:rsidR="00486BA9" w:rsidRPr="00731446" w:rsidRDefault="008D513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80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  <w:r w:rsidR="0048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800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3" w:type="pct"/>
            <w:vMerge w:val="restart"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 w:val="restart"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45" w:type="pct"/>
            <w:vMerge w:val="restart"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6BA9" w:rsidRPr="00F465E8" w:rsidTr="00B258D3">
        <w:trPr>
          <w:trHeight w:val="411"/>
        </w:trPr>
        <w:tc>
          <w:tcPr>
            <w:tcW w:w="199" w:type="pct"/>
            <w:vMerge/>
            <w:shd w:val="clear" w:color="auto" w:fill="auto"/>
          </w:tcPr>
          <w:p w:rsidR="00486BA9" w:rsidRPr="00F465E8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486BA9" w:rsidRPr="00F465E8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/>
            <w:shd w:val="clear" w:color="auto" w:fill="auto"/>
          </w:tcPr>
          <w:p w:rsidR="00486BA9" w:rsidRPr="00853EB1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4" w:type="pct"/>
            <w:shd w:val="clear" w:color="auto" w:fill="auto"/>
          </w:tcPr>
          <w:p w:rsidR="00486BA9" w:rsidRDefault="00486BA9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областного  бюджета</w:t>
            </w:r>
          </w:p>
          <w:p w:rsidR="00A25D6A" w:rsidRDefault="00A25D6A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5D6A" w:rsidRPr="00F465E8" w:rsidRDefault="00A25D6A" w:rsidP="00C64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Привлекаемые средства</w:t>
            </w:r>
          </w:p>
        </w:tc>
        <w:tc>
          <w:tcPr>
            <w:tcW w:w="494" w:type="pct"/>
            <w:shd w:val="clear" w:color="auto" w:fill="auto"/>
          </w:tcPr>
          <w:p w:rsidR="00486BA9" w:rsidRDefault="00380008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  <w:r w:rsidR="008D5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4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5D6A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9419,90</w:t>
            </w:r>
          </w:p>
          <w:p w:rsidR="00A25D6A" w:rsidRPr="00F465E8" w:rsidRDefault="00A25D6A" w:rsidP="00C6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86BA9" w:rsidRDefault="008D513A" w:rsidP="00B4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800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D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0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00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4D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25D6A" w:rsidRDefault="00A25D6A" w:rsidP="00B4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6A" w:rsidRDefault="00A25D6A" w:rsidP="00B4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D6A" w:rsidRDefault="00A25D6A" w:rsidP="00B4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2825,97</w:t>
            </w:r>
          </w:p>
          <w:p w:rsidR="00A25D6A" w:rsidRPr="00731446" w:rsidRDefault="00A25D6A" w:rsidP="00B4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</w:tcPr>
          <w:p w:rsidR="00486BA9" w:rsidRDefault="008D513A" w:rsidP="00B4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</w:t>
            </w:r>
            <w:r w:rsidR="00A2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86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A25D6A" w:rsidRDefault="00A25D6A" w:rsidP="00B45D03">
            <w:pPr>
              <w:rPr>
                <w:sz w:val="24"/>
                <w:szCs w:val="24"/>
              </w:rPr>
            </w:pPr>
          </w:p>
          <w:p w:rsidR="00A25D6A" w:rsidRDefault="00A25D6A" w:rsidP="00B45D03">
            <w:pPr>
              <w:rPr>
                <w:sz w:val="24"/>
                <w:szCs w:val="24"/>
              </w:rPr>
            </w:pPr>
          </w:p>
          <w:p w:rsidR="00A25D6A" w:rsidRPr="00A25D6A" w:rsidRDefault="00A25D6A" w:rsidP="00B45D03">
            <w:pPr>
              <w:rPr>
                <w:rFonts w:ascii="Times New Roman" w:hAnsi="Times New Roman" w:cs="Times New Roman"/>
              </w:rPr>
            </w:pPr>
            <w:r w:rsidRPr="00A25D6A">
              <w:rPr>
                <w:rFonts w:ascii="Times New Roman" w:hAnsi="Times New Roman" w:cs="Times New Roman"/>
                <w:sz w:val="24"/>
                <w:szCs w:val="24"/>
              </w:rPr>
              <w:t>3767,96</w:t>
            </w:r>
          </w:p>
        </w:tc>
        <w:tc>
          <w:tcPr>
            <w:tcW w:w="396" w:type="pct"/>
          </w:tcPr>
          <w:p w:rsidR="00486BA9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561</w:t>
            </w:r>
            <w:r w:rsidR="0048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A25D6A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5D6A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5D6A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5D6A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5D6A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2825,97</w:t>
            </w:r>
          </w:p>
          <w:p w:rsidR="00A25D6A" w:rsidRPr="00F465E8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3" w:type="pct"/>
            <w:vMerge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5" w:type="pct"/>
            <w:vMerge/>
          </w:tcPr>
          <w:p w:rsidR="00486BA9" w:rsidRPr="00F465E8" w:rsidRDefault="00486BA9" w:rsidP="00C64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86BA9" w:rsidRPr="00F465E8" w:rsidTr="00B258D3">
        <w:tc>
          <w:tcPr>
            <w:tcW w:w="1937" w:type="pct"/>
            <w:gridSpan w:val="4"/>
            <w:shd w:val="clear" w:color="auto" w:fill="auto"/>
          </w:tcPr>
          <w:p w:rsidR="00486BA9" w:rsidRPr="00853EB1" w:rsidRDefault="00486BA9" w:rsidP="004E5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709C3">
              <w:rPr>
                <w:rFonts w:ascii="Times New Roman" w:hAnsi="Times New Roman" w:cs="Times New Roman"/>
                <w:b/>
                <w:kern w:val="1"/>
                <w:lang w:bidi="hi-IN"/>
              </w:rPr>
              <w:t xml:space="preserve">Итого по комплексу процессных мероприятий </w:t>
            </w:r>
            <w:r>
              <w:rPr>
                <w:rFonts w:ascii="Times New Roman" w:hAnsi="Times New Roman" w:cs="Times New Roman"/>
                <w:b/>
                <w:kern w:val="1"/>
                <w:lang w:bidi="hi-IN"/>
              </w:rPr>
              <w:t>м</w:t>
            </w:r>
            <w:r w:rsidRPr="001709C3">
              <w:rPr>
                <w:rFonts w:ascii="Times New Roman" w:hAnsi="Times New Roman" w:cs="Times New Roman"/>
                <w:b/>
                <w:kern w:val="1"/>
                <w:lang w:bidi="hi-IN"/>
              </w:rPr>
              <w:t>униципальной программы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8D513A" w:rsidP="008B7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4492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8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</w:tcPr>
          <w:p w:rsidR="00486BA9" w:rsidRPr="00F465E8" w:rsidRDefault="00B258D3" w:rsidP="0064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86B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95" w:type="pct"/>
          </w:tcPr>
          <w:p w:rsidR="00486BA9" w:rsidRPr="00F465E8" w:rsidRDefault="00B258D3" w:rsidP="00641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486BA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25D6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96" w:type="pct"/>
          </w:tcPr>
          <w:p w:rsidR="00486BA9" w:rsidRPr="00BF0A78" w:rsidRDefault="00A25D6A" w:rsidP="00B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434</w:t>
            </w:r>
            <w:r w:rsidR="00486B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="00486BA9" w:rsidRPr="00BF0A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93" w:type="pct"/>
          </w:tcPr>
          <w:p w:rsidR="00486BA9" w:rsidRPr="00361429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361429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361429" w:rsidRDefault="008D513A" w:rsidP="0036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486BA9" w:rsidRPr="00F465E8" w:rsidTr="00B258D3">
        <w:trPr>
          <w:trHeight w:val="853"/>
        </w:trPr>
        <w:tc>
          <w:tcPr>
            <w:tcW w:w="1937" w:type="pct"/>
            <w:gridSpan w:val="4"/>
            <w:shd w:val="clear" w:color="auto" w:fill="auto"/>
          </w:tcPr>
          <w:p w:rsidR="00486BA9" w:rsidRPr="00F465E8" w:rsidRDefault="00486BA9" w:rsidP="00BE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465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по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муниципальной</w:t>
            </w:r>
            <w:r w:rsidRPr="00F465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r w:rsidRPr="00F465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рограмме</w:t>
            </w:r>
          </w:p>
        </w:tc>
        <w:tc>
          <w:tcPr>
            <w:tcW w:w="494" w:type="pct"/>
            <w:shd w:val="clear" w:color="auto" w:fill="auto"/>
          </w:tcPr>
          <w:p w:rsidR="00486BA9" w:rsidRPr="00F465E8" w:rsidRDefault="00A25D6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58D3" w:rsidRP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4492</w:t>
            </w:r>
            <w:r w:rsid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" w:type="pct"/>
            <w:shd w:val="clear" w:color="auto" w:fill="auto"/>
          </w:tcPr>
          <w:p w:rsidR="00486BA9" w:rsidRPr="00F465E8" w:rsidRDefault="00A25D6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86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5" w:type="pct"/>
            <w:shd w:val="clear" w:color="auto" w:fill="auto"/>
          </w:tcPr>
          <w:p w:rsidR="00486BA9" w:rsidRPr="00F465E8" w:rsidRDefault="00A25D6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5796</w:t>
            </w:r>
            <w:r w:rsid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B2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" w:type="pct"/>
          </w:tcPr>
          <w:p w:rsidR="00486BA9" w:rsidRPr="00BF0A78" w:rsidRDefault="00B258D3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4180,46</w:t>
            </w:r>
          </w:p>
        </w:tc>
        <w:tc>
          <w:tcPr>
            <w:tcW w:w="493" w:type="pct"/>
          </w:tcPr>
          <w:p w:rsidR="00486BA9" w:rsidRPr="00D325DE" w:rsidRDefault="008D513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D325DE" w:rsidRDefault="008D513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" w:type="pct"/>
          </w:tcPr>
          <w:p w:rsidR="00486BA9" w:rsidRPr="00D325DE" w:rsidRDefault="008D513A" w:rsidP="00D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</w:tr>
    </w:tbl>
    <w:p w:rsidR="00806193" w:rsidRPr="00F465E8" w:rsidRDefault="00806193" w:rsidP="00806193">
      <w:pPr>
        <w:tabs>
          <w:tab w:val="left" w:pos="2469"/>
        </w:tabs>
        <w:rPr>
          <w:rFonts w:ascii="Times New Roman" w:eastAsia="Times New Roman" w:hAnsi="Times New Roman" w:cs="Times New Roman"/>
          <w:sz w:val="24"/>
          <w:szCs w:val="24"/>
        </w:rPr>
        <w:sectPr w:rsidR="00806193" w:rsidRPr="00F465E8" w:rsidSect="00806193">
          <w:pgSz w:w="16838" w:h="11906" w:orient="landscape"/>
          <w:pgMar w:top="567" w:right="397" w:bottom="426" w:left="709" w:header="709" w:footer="709" w:gutter="0"/>
          <w:cols w:space="708"/>
          <w:docGrid w:linePitch="360"/>
        </w:sectPr>
      </w:pPr>
    </w:p>
    <w:p w:rsidR="009E2155" w:rsidRPr="009E2155" w:rsidRDefault="008A4D2F" w:rsidP="008A4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9E2155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D5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155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:rsidR="0098085D" w:rsidRDefault="00416A9D" w:rsidP="00980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F07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98085D"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программе «Обеспечение жильем </w:t>
      </w:r>
    </w:p>
    <w:p w:rsidR="0098085D" w:rsidRDefault="0098085D" w:rsidP="00980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молодых семей  на территории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8085D" w:rsidRDefault="0098085D" w:rsidP="00980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9E2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«Велижский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</w:t>
      </w:r>
      <w:r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085D" w:rsidRPr="00B22302" w:rsidRDefault="0098085D" w:rsidP="00980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Смоленской области</w:t>
      </w:r>
      <w:r w:rsidRPr="00B2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2155" w:rsidRPr="009E2155" w:rsidRDefault="00416A9D" w:rsidP="009808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основных мерах правового регулирования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реализации  муниципальной программы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«Обеспечение жильем молодых в муниципальном образовании 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«Велижский </w:t>
      </w:r>
      <w:r w:rsidR="000150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="00B22302" w:rsidRPr="00B22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0150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Смоленской области</w:t>
      </w:r>
      <w:r w:rsidR="00B22302" w:rsidRPr="00B223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2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155" w:rsidRPr="009E2155" w:rsidRDefault="009E2155" w:rsidP="009E21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3468"/>
        <w:gridCol w:w="3260"/>
        <w:gridCol w:w="2485"/>
      </w:tblGrid>
      <w:tr w:rsidR="009E2155" w:rsidRPr="009E2155" w:rsidTr="002124B7">
        <w:trPr>
          <w:trHeight w:val="1500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нормативного правового акта, планируемого к принятию в период реализации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 нормативного правового акта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сроки</w:t>
            </w: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принятия</w:t>
            </w: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нормативного</w:t>
            </w: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</w:t>
            </w: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</w:p>
        </w:tc>
      </w:tr>
      <w:tr w:rsidR="009E2155" w:rsidRPr="009E2155" w:rsidTr="002124B7">
        <w:trPr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«Велижский </w:t>
            </w:r>
            <w:r w:rsidR="0001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1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норматива стоимости 1 кв.м. общей площади жилого помещения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 в  год</w:t>
            </w:r>
          </w:p>
        </w:tc>
      </w:tr>
      <w:tr w:rsidR="009E2155" w:rsidRPr="009E2155" w:rsidTr="002124B7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 муниципального образования «Велижский </w:t>
            </w:r>
            <w:r w:rsidR="0001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="000150BC"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15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Смоленской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Программу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155" w:rsidRPr="009E2155" w:rsidRDefault="009E2155" w:rsidP="009E2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</w:tbl>
    <w:p w:rsidR="009E2155" w:rsidRDefault="00F15AD5" w:rsidP="009E21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</w:p>
    <w:p w:rsidR="004E6B7F" w:rsidRPr="009E2155" w:rsidRDefault="004E6B7F" w:rsidP="009E2155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6B7F" w:rsidRPr="009E2155" w:rsidSect="0030012F">
      <w:type w:val="continuous"/>
      <w:pgSz w:w="11906" w:h="16838"/>
      <w:pgMar w:top="567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A9" w:rsidRDefault="000E70A9" w:rsidP="00B66F22">
      <w:pPr>
        <w:spacing w:after="0" w:line="240" w:lineRule="auto"/>
      </w:pPr>
      <w:r>
        <w:separator/>
      </w:r>
    </w:p>
  </w:endnote>
  <w:endnote w:type="continuationSeparator" w:id="0">
    <w:p w:rsidR="000E70A9" w:rsidRDefault="000E70A9" w:rsidP="00B6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A9" w:rsidRDefault="000E70A9" w:rsidP="00B66F22">
      <w:pPr>
        <w:spacing w:after="0" w:line="240" w:lineRule="auto"/>
      </w:pPr>
      <w:r>
        <w:separator/>
      </w:r>
    </w:p>
  </w:footnote>
  <w:footnote w:type="continuationSeparator" w:id="0">
    <w:p w:rsidR="000E70A9" w:rsidRDefault="000E70A9" w:rsidP="00B66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467"/>
    <w:multiLevelType w:val="hybridMultilevel"/>
    <w:tmpl w:val="FC74BC6C"/>
    <w:lvl w:ilvl="0" w:tplc="A49806A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A63C12"/>
    <w:multiLevelType w:val="hybridMultilevel"/>
    <w:tmpl w:val="395CF7A6"/>
    <w:lvl w:ilvl="0" w:tplc="1FDA6ED0">
      <w:start w:val="1"/>
      <w:numFmt w:val="decimal"/>
      <w:lvlText w:val="%1."/>
      <w:lvlJc w:val="left"/>
      <w:pPr>
        <w:ind w:left="360" w:hanging="360"/>
      </w:pPr>
      <w:rPr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C717B"/>
    <w:multiLevelType w:val="hybridMultilevel"/>
    <w:tmpl w:val="23CEEA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C55D48"/>
    <w:multiLevelType w:val="multilevel"/>
    <w:tmpl w:val="252EAD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496E3ED6"/>
    <w:multiLevelType w:val="hybridMultilevel"/>
    <w:tmpl w:val="391E8C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F53"/>
    <w:multiLevelType w:val="hybridMultilevel"/>
    <w:tmpl w:val="3EA491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B6980"/>
    <w:multiLevelType w:val="hybridMultilevel"/>
    <w:tmpl w:val="9F8689A4"/>
    <w:lvl w:ilvl="0" w:tplc="E9643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30AF6"/>
    <w:multiLevelType w:val="hybridMultilevel"/>
    <w:tmpl w:val="D870CB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697A4D45"/>
    <w:multiLevelType w:val="hybridMultilevel"/>
    <w:tmpl w:val="4F06E87C"/>
    <w:lvl w:ilvl="0" w:tplc="BD922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B641DB"/>
    <w:multiLevelType w:val="hybridMultilevel"/>
    <w:tmpl w:val="72603458"/>
    <w:lvl w:ilvl="0" w:tplc="BD1090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08"/>
    <w:rsid w:val="000035F7"/>
    <w:rsid w:val="0000503E"/>
    <w:rsid w:val="00011581"/>
    <w:rsid w:val="0001480D"/>
    <w:rsid w:val="000150BC"/>
    <w:rsid w:val="00021DD7"/>
    <w:rsid w:val="00024919"/>
    <w:rsid w:val="00024AEC"/>
    <w:rsid w:val="00025ECF"/>
    <w:rsid w:val="000304E2"/>
    <w:rsid w:val="00033934"/>
    <w:rsid w:val="00033B05"/>
    <w:rsid w:val="0004205D"/>
    <w:rsid w:val="00042930"/>
    <w:rsid w:val="00045F5A"/>
    <w:rsid w:val="00050A16"/>
    <w:rsid w:val="00052A0F"/>
    <w:rsid w:val="00053446"/>
    <w:rsid w:val="000541EA"/>
    <w:rsid w:val="000611C3"/>
    <w:rsid w:val="00062863"/>
    <w:rsid w:val="0006594E"/>
    <w:rsid w:val="00065F24"/>
    <w:rsid w:val="000667E8"/>
    <w:rsid w:val="00066A52"/>
    <w:rsid w:val="00071C72"/>
    <w:rsid w:val="000770D9"/>
    <w:rsid w:val="000779FA"/>
    <w:rsid w:val="00077B3C"/>
    <w:rsid w:val="0008157E"/>
    <w:rsid w:val="00083B34"/>
    <w:rsid w:val="00083CE8"/>
    <w:rsid w:val="000850DA"/>
    <w:rsid w:val="00094737"/>
    <w:rsid w:val="00094C8A"/>
    <w:rsid w:val="000976E7"/>
    <w:rsid w:val="000A1496"/>
    <w:rsid w:val="000A246D"/>
    <w:rsid w:val="000A5C1A"/>
    <w:rsid w:val="000A7DD3"/>
    <w:rsid w:val="000B0702"/>
    <w:rsid w:val="000B2C96"/>
    <w:rsid w:val="000B445D"/>
    <w:rsid w:val="000B68B1"/>
    <w:rsid w:val="000B714B"/>
    <w:rsid w:val="000B76EC"/>
    <w:rsid w:val="000C0808"/>
    <w:rsid w:val="000C2160"/>
    <w:rsid w:val="000C24A2"/>
    <w:rsid w:val="000C26C1"/>
    <w:rsid w:val="000C2F9A"/>
    <w:rsid w:val="000C4220"/>
    <w:rsid w:val="000C5A68"/>
    <w:rsid w:val="000D4074"/>
    <w:rsid w:val="000E3BC3"/>
    <w:rsid w:val="000E70A9"/>
    <w:rsid w:val="000E7C63"/>
    <w:rsid w:val="000F4FB9"/>
    <w:rsid w:val="001129C2"/>
    <w:rsid w:val="00112B69"/>
    <w:rsid w:val="00113D70"/>
    <w:rsid w:val="001142E5"/>
    <w:rsid w:val="00115348"/>
    <w:rsid w:val="0012148D"/>
    <w:rsid w:val="00121943"/>
    <w:rsid w:val="001226E9"/>
    <w:rsid w:val="00125444"/>
    <w:rsid w:val="0012703D"/>
    <w:rsid w:val="00127B32"/>
    <w:rsid w:val="0013605A"/>
    <w:rsid w:val="001363DF"/>
    <w:rsid w:val="00140086"/>
    <w:rsid w:val="00142A21"/>
    <w:rsid w:val="00157325"/>
    <w:rsid w:val="0016677C"/>
    <w:rsid w:val="0016707B"/>
    <w:rsid w:val="001709C3"/>
    <w:rsid w:val="0017192A"/>
    <w:rsid w:val="00172C9D"/>
    <w:rsid w:val="00184452"/>
    <w:rsid w:val="001917A2"/>
    <w:rsid w:val="001B60E3"/>
    <w:rsid w:val="001C439C"/>
    <w:rsid w:val="001C5460"/>
    <w:rsid w:val="001C7FB1"/>
    <w:rsid w:val="001D2927"/>
    <w:rsid w:val="001D2950"/>
    <w:rsid w:val="001D389C"/>
    <w:rsid w:val="001D4938"/>
    <w:rsid w:val="001D4AC8"/>
    <w:rsid w:val="001D72F9"/>
    <w:rsid w:val="001E6F1B"/>
    <w:rsid w:val="001E77FA"/>
    <w:rsid w:val="001F2026"/>
    <w:rsid w:val="001F41B1"/>
    <w:rsid w:val="001F7EE7"/>
    <w:rsid w:val="00203730"/>
    <w:rsid w:val="00205366"/>
    <w:rsid w:val="002068A4"/>
    <w:rsid w:val="002124B7"/>
    <w:rsid w:val="00212CC8"/>
    <w:rsid w:val="002158AB"/>
    <w:rsid w:val="00216D1A"/>
    <w:rsid w:val="002203C9"/>
    <w:rsid w:val="0022180C"/>
    <w:rsid w:val="00222164"/>
    <w:rsid w:val="002224F3"/>
    <w:rsid w:val="00226703"/>
    <w:rsid w:val="00226BF2"/>
    <w:rsid w:val="00236024"/>
    <w:rsid w:val="00237CAC"/>
    <w:rsid w:val="00240C04"/>
    <w:rsid w:val="0024450C"/>
    <w:rsid w:val="00246616"/>
    <w:rsid w:val="00246BA1"/>
    <w:rsid w:val="002525A5"/>
    <w:rsid w:val="0025391C"/>
    <w:rsid w:val="00261479"/>
    <w:rsid w:val="00265DFD"/>
    <w:rsid w:val="00266174"/>
    <w:rsid w:val="00272482"/>
    <w:rsid w:val="002750AC"/>
    <w:rsid w:val="00275BA3"/>
    <w:rsid w:val="00277603"/>
    <w:rsid w:val="00285B5A"/>
    <w:rsid w:val="00295FA8"/>
    <w:rsid w:val="002A6D30"/>
    <w:rsid w:val="002B3B14"/>
    <w:rsid w:val="002B563F"/>
    <w:rsid w:val="002C4C08"/>
    <w:rsid w:val="002C65F3"/>
    <w:rsid w:val="002D1331"/>
    <w:rsid w:val="002D2CE2"/>
    <w:rsid w:val="002D57EA"/>
    <w:rsid w:val="002E0339"/>
    <w:rsid w:val="002E3195"/>
    <w:rsid w:val="002E31FB"/>
    <w:rsid w:val="002E3B58"/>
    <w:rsid w:val="002E6F9E"/>
    <w:rsid w:val="002F2183"/>
    <w:rsid w:val="002F2992"/>
    <w:rsid w:val="0030012F"/>
    <w:rsid w:val="00312F08"/>
    <w:rsid w:val="00320E39"/>
    <w:rsid w:val="00320F04"/>
    <w:rsid w:val="0033090D"/>
    <w:rsid w:val="00330A92"/>
    <w:rsid w:val="00332D65"/>
    <w:rsid w:val="003331A6"/>
    <w:rsid w:val="00334D9E"/>
    <w:rsid w:val="0033667C"/>
    <w:rsid w:val="003413C7"/>
    <w:rsid w:val="00347A01"/>
    <w:rsid w:val="00347DCB"/>
    <w:rsid w:val="003514D3"/>
    <w:rsid w:val="003567E5"/>
    <w:rsid w:val="00361429"/>
    <w:rsid w:val="00362317"/>
    <w:rsid w:val="0036329B"/>
    <w:rsid w:val="003633EB"/>
    <w:rsid w:val="003675BB"/>
    <w:rsid w:val="0037057F"/>
    <w:rsid w:val="00370FEA"/>
    <w:rsid w:val="00372C1E"/>
    <w:rsid w:val="003746B0"/>
    <w:rsid w:val="0037653B"/>
    <w:rsid w:val="00376984"/>
    <w:rsid w:val="00380008"/>
    <w:rsid w:val="003807AE"/>
    <w:rsid w:val="003828B0"/>
    <w:rsid w:val="0038318B"/>
    <w:rsid w:val="003850BD"/>
    <w:rsid w:val="00390042"/>
    <w:rsid w:val="00396C8A"/>
    <w:rsid w:val="003A22EE"/>
    <w:rsid w:val="003A2A58"/>
    <w:rsid w:val="003A5665"/>
    <w:rsid w:val="003B2011"/>
    <w:rsid w:val="003B5221"/>
    <w:rsid w:val="003C23E1"/>
    <w:rsid w:val="003D0A5A"/>
    <w:rsid w:val="003D6541"/>
    <w:rsid w:val="003D73B2"/>
    <w:rsid w:val="003F058E"/>
    <w:rsid w:val="00400AD7"/>
    <w:rsid w:val="00405874"/>
    <w:rsid w:val="0041073C"/>
    <w:rsid w:val="004158F8"/>
    <w:rsid w:val="00416A9D"/>
    <w:rsid w:val="00421C33"/>
    <w:rsid w:val="004306B3"/>
    <w:rsid w:val="00433877"/>
    <w:rsid w:val="0044138B"/>
    <w:rsid w:val="00444C19"/>
    <w:rsid w:val="004458C3"/>
    <w:rsid w:val="00445B2C"/>
    <w:rsid w:val="004468F2"/>
    <w:rsid w:val="00447CB0"/>
    <w:rsid w:val="004502C2"/>
    <w:rsid w:val="004569C7"/>
    <w:rsid w:val="00463FF4"/>
    <w:rsid w:val="004656B9"/>
    <w:rsid w:val="0047079F"/>
    <w:rsid w:val="00475C91"/>
    <w:rsid w:val="0048136C"/>
    <w:rsid w:val="00481D39"/>
    <w:rsid w:val="004830B1"/>
    <w:rsid w:val="004831DA"/>
    <w:rsid w:val="004844C1"/>
    <w:rsid w:val="00484CA4"/>
    <w:rsid w:val="00486BA9"/>
    <w:rsid w:val="004916D7"/>
    <w:rsid w:val="00492E84"/>
    <w:rsid w:val="00496228"/>
    <w:rsid w:val="00496667"/>
    <w:rsid w:val="004A11C6"/>
    <w:rsid w:val="004A5AD5"/>
    <w:rsid w:val="004B0EF8"/>
    <w:rsid w:val="004B329C"/>
    <w:rsid w:val="004C4A7C"/>
    <w:rsid w:val="004C5183"/>
    <w:rsid w:val="004D087C"/>
    <w:rsid w:val="004D312D"/>
    <w:rsid w:val="004D5E8D"/>
    <w:rsid w:val="004E1197"/>
    <w:rsid w:val="004E1452"/>
    <w:rsid w:val="004E17F8"/>
    <w:rsid w:val="004E2391"/>
    <w:rsid w:val="004E5837"/>
    <w:rsid w:val="004E5DAA"/>
    <w:rsid w:val="004E5E20"/>
    <w:rsid w:val="004E6B7F"/>
    <w:rsid w:val="004E7071"/>
    <w:rsid w:val="004E7C0C"/>
    <w:rsid w:val="004F26D8"/>
    <w:rsid w:val="00503DA9"/>
    <w:rsid w:val="00505751"/>
    <w:rsid w:val="00510444"/>
    <w:rsid w:val="005125B0"/>
    <w:rsid w:val="005129F2"/>
    <w:rsid w:val="0052396A"/>
    <w:rsid w:val="00530AB4"/>
    <w:rsid w:val="00530E28"/>
    <w:rsid w:val="0053531A"/>
    <w:rsid w:val="005370AE"/>
    <w:rsid w:val="00537E7A"/>
    <w:rsid w:val="00540954"/>
    <w:rsid w:val="005459B8"/>
    <w:rsid w:val="005515F2"/>
    <w:rsid w:val="0055252C"/>
    <w:rsid w:val="00553C40"/>
    <w:rsid w:val="0056784C"/>
    <w:rsid w:val="005723E5"/>
    <w:rsid w:val="00572D04"/>
    <w:rsid w:val="005742B7"/>
    <w:rsid w:val="005761C6"/>
    <w:rsid w:val="00577515"/>
    <w:rsid w:val="005819BE"/>
    <w:rsid w:val="00582F6A"/>
    <w:rsid w:val="005928D7"/>
    <w:rsid w:val="005974D9"/>
    <w:rsid w:val="005A1B91"/>
    <w:rsid w:val="005A5E58"/>
    <w:rsid w:val="005B1C55"/>
    <w:rsid w:val="005B5822"/>
    <w:rsid w:val="005B7A11"/>
    <w:rsid w:val="005C00D9"/>
    <w:rsid w:val="005C253F"/>
    <w:rsid w:val="005C28F8"/>
    <w:rsid w:val="005C2F8E"/>
    <w:rsid w:val="005C382F"/>
    <w:rsid w:val="005C6EF8"/>
    <w:rsid w:val="005C7C21"/>
    <w:rsid w:val="005D0D0F"/>
    <w:rsid w:val="005D1F66"/>
    <w:rsid w:val="005D57A0"/>
    <w:rsid w:val="005D58BB"/>
    <w:rsid w:val="005E1666"/>
    <w:rsid w:val="005E1A11"/>
    <w:rsid w:val="005E21DF"/>
    <w:rsid w:val="005E2779"/>
    <w:rsid w:val="005E6D96"/>
    <w:rsid w:val="005F6CAF"/>
    <w:rsid w:val="00603384"/>
    <w:rsid w:val="00603B89"/>
    <w:rsid w:val="006050C6"/>
    <w:rsid w:val="006051AA"/>
    <w:rsid w:val="00607FAB"/>
    <w:rsid w:val="0061049A"/>
    <w:rsid w:val="00613F55"/>
    <w:rsid w:val="00617BED"/>
    <w:rsid w:val="00621269"/>
    <w:rsid w:val="00624433"/>
    <w:rsid w:val="00633116"/>
    <w:rsid w:val="0063399D"/>
    <w:rsid w:val="00633E11"/>
    <w:rsid w:val="0063664B"/>
    <w:rsid w:val="00641576"/>
    <w:rsid w:val="00642913"/>
    <w:rsid w:val="00643B02"/>
    <w:rsid w:val="00643D40"/>
    <w:rsid w:val="006468BB"/>
    <w:rsid w:val="006616D3"/>
    <w:rsid w:val="00661C1B"/>
    <w:rsid w:val="0066795B"/>
    <w:rsid w:val="00672127"/>
    <w:rsid w:val="00673B96"/>
    <w:rsid w:val="00675F5C"/>
    <w:rsid w:val="006834E6"/>
    <w:rsid w:val="00684FF1"/>
    <w:rsid w:val="00685895"/>
    <w:rsid w:val="00691198"/>
    <w:rsid w:val="006916C3"/>
    <w:rsid w:val="00691EB9"/>
    <w:rsid w:val="00692D14"/>
    <w:rsid w:val="00696367"/>
    <w:rsid w:val="0069675B"/>
    <w:rsid w:val="006A7ED8"/>
    <w:rsid w:val="006B36CD"/>
    <w:rsid w:val="006B62E3"/>
    <w:rsid w:val="006B7B21"/>
    <w:rsid w:val="006C1D36"/>
    <w:rsid w:val="006C5744"/>
    <w:rsid w:val="006C7B37"/>
    <w:rsid w:val="006D1C67"/>
    <w:rsid w:val="006D6711"/>
    <w:rsid w:val="006D6B7A"/>
    <w:rsid w:val="006F5C3E"/>
    <w:rsid w:val="006F6FBF"/>
    <w:rsid w:val="0070766C"/>
    <w:rsid w:val="00710030"/>
    <w:rsid w:val="00711094"/>
    <w:rsid w:val="00713A0C"/>
    <w:rsid w:val="0071742F"/>
    <w:rsid w:val="00721CA1"/>
    <w:rsid w:val="00722B72"/>
    <w:rsid w:val="00726452"/>
    <w:rsid w:val="00730CD2"/>
    <w:rsid w:val="00731446"/>
    <w:rsid w:val="0073266D"/>
    <w:rsid w:val="00734FC2"/>
    <w:rsid w:val="00741413"/>
    <w:rsid w:val="00746303"/>
    <w:rsid w:val="00750028"/>
    <w:rsid w:val="0075281F"/>
    <w:rsid w:val="00761E97"/>
    <w:rsid w:val="007675EF"/>
    <w:rsid w:val="00772FC4"/>
    <w:rsid w:val="007741A3"/>
    <w:rsid w:val="00774C93"/>
    <w:rsid w:val="00774F64"/>
    <w:rsid w:val="007756B7"/>
    <w:rsid w:val="00786292"/>
    <w:rsid w:val="00793992"/>
    <w:rsid w:val="00793C6D"/>
    <w:rsid w:val="007953AC"/>
    <w:rsid w:val="00796025"/>
    <w:rsid w:val="007B014C"/>
    <w:rsid w:val="007B2D73"/>
    <w:rsid w:val="007B3322"/>
    <w:rsid w:val="007B35F7"/>
    <w:rsid w:val="007C3C7A"/>
    <w:rsid w:val="007C5759"/>
    <w:rsid w:val="007D16D3"/>
    <w:rsid w:val="007D2367"/>
    <w:rsid w:val="007D2710"/>
    <w:rsid w:val="007D56DC"/>
    <w:rsid w:val="007F36CA"/>
    <w:rsid w:val="007F5CFE"/>
    <w:rsid w:val="007F725D"/>
    <w:rsid w:val="00806193"/>
    <w:rsid w:val="00812785"/>
    <w:rsid w:val="00813A03"/>
    <w:rsid w:val="00816A7D"/>
    <w:rsid w:val="00821B88"/>
    <w:rsid w:val="00821FEA"/>
    <w:rsid w:val="00822D7A"/>
    <w:rsid w:val="00826A4E"/>
    <w:rsid w:val="00834216"/>
    <w:rsid w:val="00835559"/>
    <w:rsid w:val="008369F1"/>
    <w:rsid w:val="00845C01"/>
    <w:rsid w:val="00846B2E"/>
    <w:rsid w:val="008510E4"/>
    <w:rsid w:val="00853EB1"/>
    <w:rsid w:val="00854802"/>
    <w:rsid w:val="00854EEF"/>
    <w:rsid w:val="008551B4"/>
    <w:rsid w:val="00855CFF"/>
    <w:rsid w:val="00857EB2"/>
    <w:rsid w:val="008615A9"/>
    <w:rsid w:val="00861D77"/>
    <w:rsid w:val="00867D35"/>
    <w:rsid w:val="0087069C"/>
    <w:rsid w:val="00876697"/>
    <w:rsid w:val="00880AFA"/>
    <w:rsid w:val="00881257"/>
    <w:rsid w:val="008827C0"/>
    <w:rsid w:val="00895103"/>
    <w:rsid w:val="00895D75"/>
    <w:rsid w:val="008A49A9"/>
    <w:rsid w:val="008A4D2F"/>
    <w:rsid w:val="008A64CA"/>
    <w:rsid w:val="008B1BC7"/>
    <w:rsid w:val="008B65FD"/>
    <w:rsid w:val="008B7431"/>
    <w:rsid w:val="008C1947"/>
    <w:rsid w:val="008C71FE"/>
    <w:rsid w:val="008D32EB"/>
    <w:rsid w:val="008D513A"/>
    <w:rsid w:val="008D6D95"/>
    <w:rsid w:val="008E2E5D"/>
    <w:rsid w:val="008F0434"/>
    <w:rsid w:val="008F05D3"/>
    <w:rsid w:val="008F4583"/>
    <w:rsid w:val="008F6416"/>
    <w:rsid w:val="009059BA"/>
    <w:rsid w:val="009070F4"/>
    <w:rsid w:val="00907CDD"/>
    <w:rsid w:val="00913EA3"/>
    <w:rsid w:val="00917404"/>
    <w:rsid w:val="00921660"/>
    <w:rsid w:val="00931372"/>
    <w:rsid w:val="009315F6"/>
    <w:rsid w:val="009322C6"/>
    <w:rsid w:val="0093376C"/>
    <w:rsid w:val="009345A3"/>
    <w:rsid w:val="00941B89"/>
    <w:rsid w:val="00943899"/>
    <w:rsid w:val="00946450"/>
    <w:rsid w:val="00953766"/>
    <w:rsid w:val="00956480"/>
    <w:rsid w:val="00962103"/>
    <w:rsid w:val="0096513D"/>
    <w:rsid w:val="0097764C"/>
    <w:rsid w:val="0098085D"/>
    <w:rsid w:val="009826B0"/>
    <w:rsid w:val="00982786"/>
    <w:rsid w:val="00985721"/>
    <w:rsid w:val="00990086"/>
    <w:rsid w:val="00991710"/>
    <w:rsid w:val="009A2525"/>
    <w:rsid w:val="009A3038"/>
    <w:rsid w:val="009A32B4"/>
    <w:rsid w:val="009A5030"/>
    <w:rsid w:val="009A5443"/>
    <w:rsid w:val="009A5AA1"/>
    <w:rsid w:val="009A6AFD"/>
    <w:rsid w:val="009B4E41"/>
    <w:rsid w:val="009B52C1"/>
    <w:rsid w:val="009C23D5"/>
    <w:rsid w:val="009C2460"/>
    <w:rsid w:val="009C6521"/>
    <w:rsid w:val="009C6812"/>
    <w:rsid w:val="009C7D10"/>
    <w:rsid w:val="009D1A4F"/>
    <w:rsid w:val="009D2698"/>
    <w:rsid w:val="009D4047"/>
    <w:rsid w:val="009D44EE"/>
    <w:rsid w:val="009E2155"/>
    <w:rsid w:val="009E4149"/>
    <w:rsid w:val="009E45E7"/>
    <w:rsid w:val="009E58C1"/>
    <w:rsid w:val="009F58EC"/>
    <w:rsid w:val="009F5D2F"/>
    <w:rsid w:val="009F7F49"/>
    <w:rsid w:val="00A04989"/>
    <w:rsid w:val="00A06942"/>
    <w:rsid w:val="00A07B5F"/>
    <w:rsid w:val="00A12BF7"/>
    <w:rsid w:val="00A207C8"/>
    <w:rsid w:val="00A213F5"/>
    <w:rsid w:val="00A23C99"/>
    <w:rsid w:val="00A24033"/>
    <w:rsid w:val="00A25C1F"/>
    <w:rsid w:val="00A25D6A"/>
    <w:rsid w:val="00A262FB"/>
    <w:rsid w:val="00A3644F"/>
    <w:rsid w:val="00A42D87"/>
    <w:rsid w:val="00A44936"/>
    <w:rsid w:val="00A451AF"/>
    <w:rsid w:val="00A51AA3"/>
    <w:rsid w:val="00A532AC"/>
    <w:rsid w:val="00A61B68"/>
    <w:rsid w:val="00A62A1C"/>
    <w:rsid w:val="00A63D01"/>
    <w:rsid w:val="00A641FB"/>
    <w:rsid w:val="00A646E3"/>
    <w:rsid w:val="00A65DC4"/>
    <w:rsid w:val="00A7650B"/>
    <w:rsid w:val="00A779CA"/>
    <w:rsid w:val="00A82094"/>
    <w:rsid w:val="00A83642"/>
    <w:rsid w:val="00A84969"/>
    <w:rsid w:val="00A861E6"/>
    <w:rsid w:val="00A9329F"/>
    <w:rsid w:val="00A95F80"/>
    <w:rsid w:val="00AA661E"/>
    <w:rsid w:val="00AA6DE3"/>
    <w:rsid w:val="00AB6AC3"/>
    <w:rsid w:val="00AC4094"/>
    <w:rsid w:val="00AD104F"/>
    <w:rsid w:val="00AD5818"/>
    <w:rsid w:val="00AD65CD"/>
    <w:rsid w:val="00AE3653"/>
    <w:rsid w:val="00AE794D"/>
    <w:rsid w:val="00AE7EDA"/>
    <w:rsid w:val="00AF492C"/>
    <w:rsid w:val="00AF7047"/>
    <w:rsid w:val="00B14CDC"/>
    <w:rsid w:val="00B20227"/>
    <w:rsid w:val="00B218C9"/>
    <w:rsid w:val="00B22302"/>
    <w:rsid w:val="00B23BD4"/>
    <w:rsid w:val="00B258D3"/>
    <w:rsid w:val="00B33A36"/>
    <w:rsid w:val="00B354E5"/>
    <w:rsid w:val="00B45D03"/>
    <w:rsid w:val="00B479DC"/>
    <w:rsid w:val="00B50A80"/>
    <w:rsid w:val="00B578AE"/>
    <w:rsid w:val="00B61B16"/>
    <w:rsid w:val="00B66F22"/>
    <w:rsid w:val="00B77A37"/>
    <w:rsid w:val="00B83482"/>
    <w:rsid w:val="00B95A4A"/>
    <w:rsid w:val="00BA2CC2"/>
    <w:rsid w:val="00BA47F5"/>
    <w:rsid w:val="00BB0849"/>
    <w:rsid w:val="00BB3A96"/>
    <w:rsid w:val="00BC5547"/>
    <w:rsid w:val="00BC6795"/>
    <w:rsid w:val="00BD34FD"/>
    <w:rsid w:val="00BD4660"/>
    <w:rsid w:val="00BE0E6A"/>
    <w:rsid w:val="00BE244D"/>
    <w:rsid w:val="00BE2F8F"/>
    <w:rsid w:val="00BF0A78"/>
    <w:rsid w:val="00BF28CF"/>
    <w:rsid w:val="00BF5FD0"/>
    <w:rsid w:val="00C00D6A"/>
    <w:rsid w:val="00C1027D"/>
    <w:rsid w:val="00C1113D"/>
    <w:rsid w:val="00C12BCC"/>
    <w:rsid w:val="00C13274"/>
    <w:rsid w:val="00C210EE"/>
    <w:rsid w:val="00C27913"/>
    <w:rsid w:val="00C30608"/>
    <w:rsid w:val="00C32E65"/>
    <w:rsid w:val="00C344F3"/>
    <w:rsid w:val="00C35AE4"/>
    <w:rsid w:val="00C3641D"/>
    <w:rsid w:val="00C42D1A"/>
    <w:rsid w:val="00C4514D"/>
    <w:rsid w:val="00C50EEB"/>
    <w:rsid w:val="00C5155D"/>
    <w:rsid w:val="00C54A66"/>
    <w:rsid w:val="00C55831"/>
    <w:rsid w:val="00C56C43"/>
    <w:rsid w:val="00C64587"/>
    <w:rsid w:val="00C64CBC"/>
    <w:rsid w:val="00C70E4C"/>
    <w:rsid w:val="00C714F0"/>
    <w:rsid w:val="00C7171E"/>
    <w:rsid w:val="00C71BD2"/>
    <w:rsid w:val="00C72512"/>
    <w:rsid w:val="00C80EA8"/>
    <w:rsid w:val="00C8379F"/>
    <w:rsid w:val="00C9074F"/>
    <w:rsid w:val="00C9428D"/>
    <w:rsid w:val="00C96CB2"/>
    <w:rsid w:val="00C978C2"/>
    <w:rsid w:val="00CA0100"/>
    <w:rsid w:val="00CA5C09"/>
    <w:rsid w:val="00CA6608"/>
    <w:rsid w:val="00CB0C5D"/>
    <w:rsid w:val="00CB1E52"/>
    <w:rsid w:val="00CB28BE"/>
    <w:rsid w:val="00CB70BA"/>
    <w:rsid w:val="00CB7B3F"/>
    <w:rsid w:val="00CC2574"/>
    <w:rsid w:val="00CC5918"/>
    <w:rsid w:val="00CC7766"/>
    <w:rsid w:val="00CF24D3"/>
    <w:rsid w:val="00CF5B73"/>
    <w:rsid w:val="00CF70C3"/>
    <w:rsid w:val="00D07D58"/>
    <w:rsid w:val="00D17677"/>
    <w:rsid w:val="00D1786E"/>
    <w:rsid w:val="00D2344D"/>
    <w:rsid w:val="00D2401A"/>
    <w:rsid w:val="00D325DE"/>
    <w:rsid w:val="00D42C31"/>
    <w:rsid w:val="00D457D7"/>
    <w:rsid w:val="00D4710B"/>
    <w:rsid w:val="00D54D2C"/>
    <w:rsid w:val="00D5640B"/>
    <w:rsid w:val="00D60846"/>
    <w:rsid w:val="00D629F2"/>
    <w:rsid w:val="00D631D3"/>
    <w:rsid w:val="00D75853"/>
    <w:rsid w:val="00D82B6B"/>
    <w:rsid w:val="00D82CB9"/>
    <w:rsid w:val="00D834AB"/>
    <w:rsid w:val="00D869C8"/>
    <w:rsid w:val="00DA1C19"/>
    <w:rsid w:val="00DA228F"/>
    <w:rsid w:val="00DA4A23"/>
    <w:rsid w:val="00DA787C"/>
    <w:rsid w:val="00DB117A"/>
    <w:rsid w:val="00DB1F15"/>
    <w:rsid w:val="00DB3769"/>
    <w:rsid w:val="00DC451F"/>
    <w:rsid w:val="00DC672E"/>
    <w:rsid w:val="00DD1F7A"/>
    <w:rsid w:val="00DD20D1"/>
    <w:rsid w:val="00DE38B5"/>
    <w:rsid w:val="00DF5FAA"/>
    <w:rsid w:val="00E0269E"/>
    <w:rsid w:val="00E0597B"/>
    <w:rsid w:val="00E210A5"/>
    <w:rsid w:val="00E21F96"/>
    <w:rsid w:val="00E23866"/>
    <w:rsid w:val="00E251B9"/>
    <w:rsid w:val="00E25212"/>
    <w:rsid w:val="00E31F8D"/>
    <w:rsid w:val="00E3688F"/>
    <w:rsid w:val="00E4392D"/>
    <w:rsid w:val="00E45327"/>
    <w:rsid w:val="00E4679C"/>
    <w:rsid w:val="00E477D5"/>
    <w:rsid w:val="00E50E59"/>
    <w:rsid w:val="00E554D5"/>
    <w:rsid w:val="00E70A58"/>
    <w:rsid w:val="00E72BA7"/>
    <w:rsid w:val="00E735A6"/>
    <w:rsid w:val="00E7669F"/>
    <w:rsid w:val="00E904F1"/>
    <w:rsid w:val="00E92668"/>
    <w:rsid w:val="00E937FF"/>
    <w:rsid w:val="00E964C9"/>
    <w:rsid w:val="00EA05D1"/>
    <w:rsid w:val="00EA5114"/>
    <w:rsid w:val="00EB21A3"/>
    <w:rsid w:val="00EB47E8"/>
    <w:rsid w:val="00EB79F1"/>
    <w:rsid w:val="00EB7BF1"/>
    <w:rsid w:val="00EC371F"/>
    <w:rsid w:val="00EC4291"/>
    <w:rsid w:val="00EC58E0"/>
    <w:rsid w:val="00ED36ED"/>
    <w:rsid w:val="00EE3008"/>
    <w:rsid w:val="00EE4D73"/>
    <w:rsid w:val="00EF6D9C"/>
    <w:rsid w:val="00F00BAB"/>
    <w:rsid w:val="00F00D08"/>
    <w:rsid w:val="00F07A3A"/>
    <w:rsid w:val="00F15AD5"/>
    <w:rsid w:val="00F16D0C"/>
    <w:rsid w:val="00F21C18"/>
    <w:rsid w:val="00F25CC2"/>
    <w:rsid w:val="00F35BBA"/>
    <w:rsid w:val="00F465E8"/>
    <w:rsid w:val="00F46AB3"/>
    <w:rsid w:val="00F46D6E"/>
    <w:rsid w:val="00F51271"/>
    <w:rsid w:val="00F5175F"/>
    <w:rsid w:val="00F527F0"/>
    <w:rsid w:val="00F5685B"/>
    <w:rsid w:val="00F6420D"/>
    <w:rsid w:val="00F70353"/>
    <w:rsid w:val="00F7086A"/>
    <w:rsid w:val="00F735BE"/>
    <w:rsid w:val="00F75C73"/>
    <w:rsid w:val="00F80B2A"/>
    <w:rsid w:val="00F81F8F"/>
    <w:rsid w:val="00F823A6"/>
    <w:rsid w:val="00F84946"/>
    <w:rsid w:val="00F86C2D"/>
    <w:rsid w:val="00F86DF9"/>
    <w:rsid w:val="00F8705D"/>
    <w:rsid w:val="00F90489"/>
    <w:rsid w:val="00F909D6"/>
    <w:rsid w:val="00F9284E"/>
    <w:rsid w:val="00F94141"/>
    <w:rsid w:val="00F97909"/>
    <w:rsid w:val="00F97C54"/>
    <w:rsid w:val="00FA224A"/>
    <w:rsid w:val="00FA4C92"/>
    <w:rsid w:val="00FA57CF"/>
    <w:rsid w:val="00FB2032"/>
    <w:rsid w:val="00FB455E"/>
    <w:rsid w:val="00FB55BD"/>
    <w:rsid w:val="00FB5B18"/>
    <w:rsid w:val="00FC6805"/>
    <w:rsid w:val="00FD1D99"/>
    <w:rsid w:val="00FE4DCD"/>
    <w:rsid w:val="00FF32FC"/>
    <w:rsid w:val="00FF41B4"/>
    <w:rsid w:val="00FF49A0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D45AD7-25C3-48C0-A9BE-A06E176F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1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812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81257"/>
  </w:style>
  <w:style w:type="paragraph" w:styleId="a5">
    <w:name w:val="List Paragraph"/>
    <w:basedOn w:val="a"/>
    <w:uiPriority w:val="34"/>
    <w:qFormat/>
    <w:rsid w:val="00A12BF7"/>
    <w:pPr>
      <w:ind w:left="720"/>
      <w:contextualSpacing/>
    </w:pPr>
  </w:style>
  <w:style w:type="paragraph" w:styleId="a6">
    <w:name w:val="Balloon Text"/>
    <w:basedOn w:val="a"/>
    <w:link w:val="a7"/>
    <w:rsid w:val="0048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81D3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6D6B7A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1"/>
    <w:rsid w:val="00CB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66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66F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B66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66F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F07A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5768-63A0-4235-B0A7-430A8406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3242</Words>
  <Characters>18484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cp:lastPrinted>2025-01-29T13:33:00Z</cp:lastPrinted>
  <dcterms:created xsi:type="dcterms:W3CDTF">2025-06-10T13:32:00Z</dcterms:created>
  <dcterms:modified xsi:type="dcterms:W3CDTF">2025-06-10T13:43:00Z</dcterms:modified>
</cp:coreProperties>
</file>