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64" w:rsidRPr="0096460E" w:rsidRDefault="00242964" w:rsidP="00373238">
      <w:pPr>
        <w:spacing w:after="0"/>
        <w:ind w:left="4500" w:right="-1"/>
        <w:rPr>
          <w:rFonts w:ascii="Times New Roman" w:hAnsi="Times New Roman" w:cs="Times New Roman"/>
          <w:sz w:val="28"/>
          <w:szCs w:val="28"/>
        </w:rPr>
      </w:pPr>
      <w:r w:rsidRPr="0096460E">
        <w:rPr>
          <w:rFonts w:ascii="Times New Roman" w:hAnsi="Times New Roman" w:cs="Times New Roman"/>
          <w:sz w:val="28"/>
          <w:szCs w:val="28"/>
        </w:rPr>
        <w:t>Утверждена</w:t>
      </w:r>
    </w:p>
    <w:p w:rsidR="00242964" w:rsidRPr="0096460E" w:rsidRDefault="00242964" w:rsidP="00373238">
      <w:pPr>
        <w:spacing w:after="0"/>
        <w:ind w:left="4500" w:right="-1"/>
        <w:rPr>
          <w:rFonts w:ascii="Times New Roman" w:hAnsi="Times New Roman" w:cs="Times New Roman"/>
          <w:sz w:val="28"/>
          <w:szCs w:val="28"/>
        </w:rPr>
      </w:pPr>
      <w:r w:rsidRPr="0096460E">
        <w:rPr>
          <w:rFonts w:ascii="Times New Roman" w:hAnsi="Times New Roman" w:cs="Times New Roman"/>
          <w:sz w:val="28"/>
          <w:szCs w:val="28"/>
        </w:rPr>
        <w:t>постановлением Администрации</w:t>
      </w:r>
    </w:p>
    <w:p w:rsidR="00242964" w:rsidRPr="0096460E" w:rsidRDefault="00242964" w:rsidP="00373238">
      <w:pPr>
        <w:spacing w:after="0"/>
        <w:ind w:left="4500" w:right="-1"/>
        <w:rPr>
          <w:rFonts w:ascii="Times New Roman" w:hAnsi="Times New Roman" w:cs="Times New Roman"/>
          <w:sz w:val="28"/>
          <w:szCs w:val="28"/>
        </w:rPr>
      </w:pPr>
      <w:r w:rsidRPr="0096460E">
        <w:rPr>
          <w:rFonts w:ascii="Times New Roman" w:hAnsi="Times New Roman" w:cs="Times New Roman"/>
          <w:sz w:val="28"/>
          <w:szCs w:val="28"/>
        </w:rPr>
        <w:t>муниципального образования</w:t>
      </w:r>
    </w:p>
    <w:p w:rsidR="00242964" w:rsidRDefault="00242964" w:rsidP="00373238">
      <w:pPr>
        <w:spacing w:after="0"/>
        <w:ind w:left="4500" w:right="-1"/>
        <w:rPr>
          <w:rFonts w:ascii="Times New Roman" w:hAnsi="Times New Roman" w:cs="Times New Roman"/>
          <w:sz w:val="28"/>
          <w:szCs w:val="28"/>
        </w:rPr>
      </w:pPr>
      <w:r w:rsidRPr="0096460E">
        <w:rPr>
          <w:rFonts w:ascii="Times New Roman" w:hAnsi="Times New Roman" w:cs="Times New Roman"/>
          <w:sz w:val="28"/>
          <w:szCs w:val="28"/>
        </w:rPr>
        <w:t>«Велижский район» от 14.12.2016 № 807</w:t>
      </w:r>
    </w:p>
    <w:p w:rsidR="00242964" w:rsidRDefault="00242964" w:rsidP="00373238">
      <w:pPr>
        <w:spacing w:after="0"/>
        <w:ind w:left="4500" w:right="-1"/>
        <w:rPr>
          <w:rFonts w:ascii="Times New Roman" w:hAnsi="Times New Roman" w:cs="Times New Roman"/>
          <w:sz w:val="28"/>
          <w:szCs w:val="28"/>
        </w:rPr>
      </w:pPr>
      <w:r w:rsidRPr="00F07760">
        <w:rPr>
          <w:rFonts w:ascii="Times New Roman" w:hAnsi="Times New Roman" w:cs="Times New Roman"/>
          <w:sz w:val="28"/>
          <w:szCs w:val="28"/>
        </w:rPr>
        <w:t>(в редакции постановлений от 02.03.2017</w:t>
      </w:r>
    </w:p>
    <w:p w:rsidR="00242964" w:rsidRDefault="00242964" w:rsidP="00373238">
      <w:pPr>
        <w:spacing w:after="0"/>
        <w:ind w:left="4500" w:right="-1"/>
        <w:rPr>
          <w:rFonts w:ascii="Times New Roman" w:hAnsi="Times New Roman" w:cs="Times New Roman"/>
          <w:sz w:val="28"/>
          <w:szCs w:val="28"/>
        </w:rPr>
      </w:pPr>
      <w:r w:rsidRPr="00F07760">
        <w:rPr>
          <w:rFonts w:ascii="Times New Roman" w:hAnsi="Times New Roman" w:cs="Times New Roman"/>
          <w:sz w:val="28"/>
          <w:szCs w:val="28"/>
        </w:rPr>
        <w:t>№ 136, от 21.11.2017 № 669, от 10.08.2018</w:t>
      </w:r>
    </w:p>
    <w:p w:rsidR="00242964" w:rsidRDefault="00242964" w:rsidP="00373238">
      <w:pPr>
        <w:spacing w:after="0"/>
        <w:ind w:left="4500" w:right="-1"/>
        <w:rPr>
          <w:rFonts w:ascii="Times New Roman" w:hAnsi="Times New Roman" w:cs="Times New Roman"/>
          <w:sz w:val="28"/>
          <w:szCs w:val="28"/>
        </w:rPr>
      </w:pPr>
      <w:r w:rsidRPr="00F07760">
        <w:rPr>
          <w:rFonts w:ascii="Times New Roman" w:hAnsi="Times New Roman" w:cs="Times New Roman"/>
          <w:sz w:val="28"/>
          <w:szCs w:val="28"/>
        </w:rPr>
        <w:t>№ 380, от 23.10.2018 № 496, от 23.11.2018</w:t>
      </w:r>
    </w:p>
    <w:p w:rsidR="00242964" w:rsidRDefault="00242964" w:rsidP="00373238">
      <w:pPr>
        <w:spacing w:after="0"/>
        <w:ind w:left="4500" w:right="-1"/>
        <w:rPr>
          <w:rFonts w:ascii="Times New Roman" w:hAnsi="Times New Roman" w:cs="Times New Roman"/>
          <w:sz w:val="28"/>
          <w:szCs w:val="28"/>
        </w:rPr>
      </w:pPr>
      <w:r w:rsidRPr="00F07760">
        <w:rPr>
          <w:rFonts w:ascii="Times New Roman" w:hAnsi="Times New Roman" w:cs="Times New Roman"/>
          <w:sz w:val="28"/>
          <w:szCs w:val="28"/>
        </w:rPr>
        <w:t>№ 540, от 07.02.2019 № 49, от 23.04.2019</w:t>
      </w:r>
    </w:p>
    <w:p w:rsidR="00242964" w:rsidRDefault="00242964" w:rsidP="00373238">
      <w:pPr>
        <w:spacing w:after="0"/>
        <w:ind w:left="4500" w:right="-1"/>
        <w:rPr>
          <w:rFonts w:ascii="Times New Roman" w:hAnsi="Times New Roman" w:cs="Times New Roman"/>
          <w:sz w:val="28"/>
          <w:szCs w:val="28"/>
        </w:rPr>
      </w:pPr>
      <w:r w:rsidRPr="00F07760">
        <w:rPr>
          <w:rFonts w:ascii="Times New Roman" w:hAnsi="Times New Roman" w:cs="Times New Roman"/>
          <w:sz w:val="28"/>
          <w:szCs w:val="28"/>
        </w:rPr>
        <w:t>№ 203, от 23.05.2019 № 260, от 15.07.2019</w:t>
      </w:r>
    </w:p>
    <w:p w:rsidR="00242964" w:rsidRDefault="00242964" w:rsidP="00373238">
      <w:pPr>
        <w:spacing w:after="0"/>
        <w:ind w:left="4500" w:right="-1"/>
        <w:rPr>
          <w:rFonts w:ascii="Times New Roman" w:hAnsi="Times New Roman" w:cs="Times New Roman"/>
          <w:sz w:val="28"/>
          <w:szCs w:val="28"/>
        </w:rPr>
      </w:pPr>
      <w:r w:rsidRPr="00F07760">
        <w:rPr>
          <w:rFonts w:ascii="Times New Roman" w:hAnsi="Times New Roman" w:cs="Times New Roman"/>
          <w:sz w:val="28"/>
          <w:szCs w:val="28"/>
        </w:rPr>
        <w:t>№ 351</w:t>
      </w:r>
      <w:r>
        <w:rPr>
          <w:rFonts w:ascii="Times New Roman" w:hAnsi="Times New Roman" w:cs="Times New Roman"/>
          <w:sz w:val="28"/>
          <w:szCs w:val="28"/>
        </w:rPr>
        <w:t>, от 17.01.2020 № 14, от 13.08.2020</w:t>
      </w:r>
    </w:p>
    <w:p w:rsidR="00242964" w:rsidRPr="00F07760" w:rsidRDefault="00242964" w:rsidP="00373238">
      <w:pPr>
        <w:spacing w:after="0"/>
        <w:ind w:left="4500" w:right="-1"/>
        <w:rPr>
          <w:rFonts w:ascii="Times New Roman" w:hAnsi="Times New Roman" w:cs="Times New Roman"/>
          <w:sz w:val="28"/>
          <w:szCs w:val="28"/>
        </w:rPr>
      </w:pPr>
      <w:r>
        <w:rPr>
          <w:rFonts w:ascii="Times New Roman" w:hAnsi="Times New Roman" w:cs="Times New Roman"/>
          <w:sz w:val="28"/>
          <w:szCs w:val="28"/>
        </w:rPr>
        <w:t>№ 359, от 14.12.2020 № 561</w:t>
      </w:r>
      <w:r w:rsidR="00181D4D">
        <w:rPr>
          <w:rFonts w:ascii="Times New Roman" w:hAnsi="Times New Roman" w:cs="Times New Roman"/>
          <w:sz w:val="28"/>
          <w:szCs w:val="28"/>
        </w:rPr>
        <w:t>, от 21.09.2021 №416</w:t>
      </w:r>
      <w:r w:rsidRPr="00F07760">
        <w:rPr>
          <w:rFonts w:ascii="Times New Roman" w:hAnsi="Times New Roman" w:cs="Times New Roman"/>
          <w:sz w:val="28"/>
          <w:szCs w:val="28"/>
        </w:rPr>
        <w:t>)</w:t>
      </w:r>
    </w:p>
    <w:p w:rsidR="00242964" w:rsidRPr="0096460E" w:rsidRDefault="00242964" w:rsidP="00A8604F">
      <w:pPr>
        <w:spacing w:after="0"/>
        <w:ind w:right="-1"/>
        <w:jc w:val="right"/>
        <w:rPr>
          <w:rFonts w:ascii="Times New Roman" w:hAnsi="Times New Roman" w:cs="Times New Roman"/>
          <w:sz w:val="28"/>
          <w:szCs w:val="28"/>
        </w:rPr>
      </w:pPr>
    </w:p>
    <w:p w:rsidR="00242964" w:rsidRPr="0096460E" w:rsidRDefault="00242964" w:rsidP="00A8604F">
      <w:pPr>
        <w:ind w:right="-1"/>
        <w:jc w:val="right"/>
        <w:rPr>
          <w:rFonts w:ascii="Times New Roman" w:hAnsi="Times New Roman" w:cs="Times New Roman"/>
          <w:sz w:val="28"/>
          <w:szCs w:val="28"/>
        </w:rPr>
      </w:pPr>
    </w:p>
    <w:p w:rsidR="00242964" w:rsidRPr="0096460E" w:rsidRDefault="00242964" w:rsidP="00A8604F">
      <w:pPr>
        <w:ind w:right="-1"/>
        <w:jc w:val="right"/>
        <w:rPr>
          <w:rFonts w:ascii="Times New Roman" w:hAnsi="Times New Roman" w:cs="Times New Roman"/>
          <w:sz w:val="28"/>
          <w:szCs w:val="28"/>
        </w:rPr>
      </w:pPr>
    </w:p>
    <w:p w:rsidR="00242964" w:rsidRPr="0096460E" w:rsidRDefault="00242964" w:rsidP="00A8604F">
      <w:pPr>
        <w:ind w:right="-1"/>
        <w:jc w:val="right"/>
        <w:rPr>
          <w:rFonts w:ascii="Times New Roman" w:hAnsi="Times New Roman" w:cs="Times New Roman"/>
          <w:sz w:val="28"/>
          <w:szCs w:val="28"/>
        </w:rPr>
      </w:pPr>
    </w:p>
    <w:p w:rsidR="00242964" w:rsidRPr="0096460E" w:rsidRDefault="00242964" w:rsidP="00A8604F">
      <w:pPr>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МУНИЦИПАЛЬНАЯ ПРОГРАММА</w:t>
      </w:r>
    </w:p>
    <w:p w:rsidR="00242964" w:rsidRPr="0096460E" w:rsidRDefault="00242964" w:rsidP="00550DF6">
      <w:pPr>
        <w:spacing w:after="0" w:line="360" w:lineRule="auto"/>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«РАЗВИТИЕ КУЛЬТУРЫ И ТУРИЗМА В МУНИЦИПАЛЬНОМ ОБРАЗОВАНИИ «ВЕЛИЖСКИЙ РАЙОН»</w:t>
      </w:r>
    </w:p>
    <w:p w:rsidR="00242964" w:rsidRPr="0096460E" w:rsidRDefault="00242964" w:rsidP="00550DF6">
      <w:pPr>
        <w:spacing w:after="0" w:line="360" w:lineRule="auto"/>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 xml:space="preserve"> </w:t>
      </w: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Pr="0096460E" w:rsidRDefault="00242964" w:rsidP="00373238">
      <w:pPr>
        <w:spacing w:line="240" w:lineRule="auto"/>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г. Велиж</w:t>
      </w:r>
    </w:p>
    <w:p w:rsidR="00242964" w:rsidRDefault="00242964" w:rsidP="00373238">
      <w:pPr>
        <w:spacing w:line="240" w:lineRule="auto"/>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t>20</w:t>
      </w:r>
      <w:r>
        <w:rPr>
          <w:rFonts w:ascii="Times New Roman" w:hAnsi="Times New Roman" w:cs="Times New Roman"/>
          <w:b/>
          <w:bCs/>
          <w:sz w:val="28"/>
          <w:szCs w:val="28"/>
        </w:rPr>
        <w:t>2</w:t>
      </w:r>
      <w:r w:rsidR="00181D4D">
        <w:rPr>
          <w:rFonts w:ascii="Times New Roman" w:hAnsi="Times New Roman" w:cs="Times New Roman"/>
          <w:b/>
          <w:bCs/>
          <w:sz w:val="28"/>
          <w:szCs w:val="28"/>
        </w:rPr>
        <w:t>1</w:t>
      </w:r>
      <w:r w:rsidRPr="0096460E">
        <w:rPr>
          <w:rFonts w:ascii="Times New Roman" w:hAnsi="Times New Roman" w:cs="Times New Roman"/>
          <w:b/>
          <w:bCs/>
          <w:sz w:val="28"/>
          <w:szCs w:val="28"/>
        </w:rPr>
        <w:t xml:space="preserve"> г.</w:t>
      </w:r>
    </w:p>
    <w:p w:rsidR="00242964" w:rsidRPr="0096460E" w:rsidRDefault="00242964" w:rsidP="00A8604F">
      <w:pPr>
        <w:spacing w:line="360" w:lineRule="auto"/>
        <w:ind w:right="-1"/>
        <w:jc w:val="center"/>
        <w:rPr>
          <w:rFonts w:ascii="Times New Roman" w:hAnsi="Times New Roman" w:cs="Times New Roman"/>
          <w:b/>
          <w:bCs/>
          <w:sz w:val="28"/>
          <w:szCs w:val="28"/>
        </w:rPr>
      </w:pPr>
    </w:p>
    <w:p w:rsidR="00242964" w:rsidRPr="0096460E" w:rsidRDefault="00242964" w:rsidP="007D7C5A">
      <w:pPr>
        <w:spacing w:after="0" w:line="240" w:lineRule="auto"/>
        <w:ind w:right="-1"/>
        <w:jc w:val="center"/>
        <w:rPr>
          <w:rFonts w:ascii="Times New Roman" w:hAnsi="Times New Roman" w:cs="Times New Roman"/>
          <w:b/>
          <w:bCs/>
          <w:sz w:val="28"/>
          <w:szCs w:val="28"/>
        </w:rPr>
      </w:pPr>
      <w:r w:rsidRPr="0096460E">
        <w:rPr>
          <w:rFonts w:ascii="Times New Roman" w:hAnsi="Times New Roman" w:cs="Times New Roman"/>
          <w:b/>
          <w:bCs/>
          <w:sz w:val="28"/>
          <w:szCs w:val="28"/>
        </w:rPr>
        <w:lastRenderedPageBreak/>
        <w:t>ПАСПОРТ</w:t>
      </w:r>
    </w:p>
    <w:p w:rsidR="00242964" w:rsidRPr="0096460E" w:rsidRDefault="00242964" w:rsidP="007D7C5A">
      <w:pPr>
        <w:spacing w:after="0" w:line="240" w:lineRule="auto"/>
        <w:ind w:right="-1"/>
        <w:jc w:val="center"/>
        <w:rPr>
          <w:rFonts w:ascii="Times New Roman" w:hAnsi="Times New Roman" w:cs="Times New Roman"/>
          <w:sz w:val="28"/>
          <w:szCs w:val="28"/>
        </w:rPr>
      </w:pPr>
      <w:r w:rsidRPr="0096460E">
        <w:rPr>
          <w:rFonts w:ascii="Times New Roman" w:hAnsi="Times New Roman" w:cs="Times New Roman"/>
          <w:b/>
          <w:bCs/>
          <w:sz w:val="28"/>
          <w:szCs w:val="28"/>
        </w:rPr>
        <w:t xml:space="preserve"> </w:t>
      </w:r>
      <w:r w:rsidRPr="0096460E">
        <w:rPr>
          <w:rFonts w:ascii="Times New Roman" w:hAnsi="Times New Roman" w:cs="Times New Roman"/>
          <w:sz w:val="28"/>
          <w:szCs w:val="28"/>
        </w:rPr>
        <w:t>муниципальной программы</w:t>
      </w:r>
    </w:p>
    <w:p w:rsidR="00242964" w:rsidRPr="0096460E" w:rsidRDefault="00242964" w:rsidP="00A8604F">
      <w:pPr>
        <w:spacing w:after="0" w:line="240" w:lineRule="auto"/>
        <w:ind w:right="-1"/>
        <w:jc w:val="center"/>
        <w:rPr>
          <w:rFonts w:ascii="Times New Roman" w:hAnsi="Times New Roman" w:cs="Times New Roman"/>
          <w:sz w:val="28"/>
          <w:szCs w:val="28"/>
          <w:u w:val="single"/>
        </w:rPr>
      </w:pPr>
      <w:r w:rsidRPr="0096460E">
        <w:rPr>
          <w:rFonts w:ascii="Times New Roman" w:hAnsi="Times New Roman" w:cs="Times New Roman"/>
          <w:sz w:val="28"/>
          <w:szCs w:val="28"/>
          <w:u w:val="single"/>
        </w:rPr>
        <w:t xml:space="preserve">Развитие культуры и туризма в муниципальном образовании </w:t>
      </w:r>
    </w:p>
    <w:p w:rsidR="00242964" w:rsidRPr="0096460E" w:rsidRDefault="00242964" w:rsidP="00A8604F">
      <w:pPr>
        <w:spacing w:after="0" w:line="240" w:lineRule="auto"/>
        <w:ind w:right="-1"/>
        <w:jc w:val="center"/>
        <w:rPr>
          <w:rFonts w:ascii="Times New Roman" w:hAnsi="Times New Roman" w:cs="Times New Roman"/>
          <w:sz w:val="20"/>
          <w:szCs w:val="20"/>
        </w:rPr>
      </w:pPr>
      <w:r w:rsidRPr="0096460E">
        <w:rPr>
          <w:rFonts w:ascii="Times New Roman" w:hAnsi="Times New Roman" w:cs="Times New Roman"/>
          <w:sz w:val="20"/>
          <w:szCs w:val="20"/>
        </w:rPr>
        <w:t>(наименование программы)</w:t>
      </w:r>
    </w:p>
    <w:p w:rsidR="00242964" w:rsidRPr="0096460E" w:rsidRDefault="00242964" w:rsidP="00A8604F">
      <w:pPr>
        <w:spacing w:after="0" w:line="360" w:lineRule="auto"/>
        <w:ind w:right="-1"/>
        <w:jc w:val="center"/>
        <w:rPr>
          <w:rFonts w:ascii="Times New Roman" w:hAnsi="Times New Roman" w:cs="Times New Roman"/>
          <w:sz w:val="28"/>
          <w:szCs w:val="28"/>
          <w:u w:val="single"/>
        </w:rPr>
      </w:pPr>
      <w:r w:rsidRPr="0096460E">
        <w:rPr>
          <w:rFonts w:ascii="Times New Roman" w:hAnsi="Times New Roman" w:cs="Times New Roman"/>
          <w:sz w:val="28"/>
          <w:szCs w:val="28"/>
          <w:u w:val="single"/>
        </w:rPr>
        <w:t>«Велижский район»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5670"/>
      </w:tblGrid>
      <w:tr w:rsidR="00242964" w:rsidRPr="0096460E">
        <w:tc>
          <w:tcPr>
            <w:tcW w:w="4219"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Администратор муниципальной программы (исполнитель пр</w:t>
            </w:r>
            <w:r w:rsidRPr="0096460E">
              <w:rPr>
                <w:rFonts w:ascii="Times New Roman" w:hAnsi="Times New Roman" w:cs="Times New Roman"/>
                <w:sz w:val="28"/>
                <w:szCs w:val="28"/>
              </w:rPr>
              <w:t>о</w:t>
            </w:r>
            <w:r w:rsidRPr="0096460E">
              <w:rPr>
                <w:rFonts w:ascii="Times New Roman" w:hAnsi="Times New Roman" w:cs="Times New Roman"/>
                <w:sz w:val="28"/>
                <w:szCs w:val="28"/>
              </w:rPr>
              <w:t>граммы)</w:t>
            </w:r>
          </w:p>
        </w:tc>
        <w:tc>
          <w:tcPr>
            <w:tcW w:w="5670"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Отдел по культуре и спорту Администрации муниципального образования «Велижский район»</w:t>
            </w:r>
          </w:p>
        </w:tc>
      </w:tr>
      <w:tr w:rsidR="00242964" w:rsidRPr="0096460E">
        <w:tc>
          <w:tcPr>
            <w:tcW w:w="4219"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Ответственные исполнители подпрограмм муниципальной программы (разработчики по</w:t>
            </w:r>
            <w:r w:rsidRPr="0096460E">
              <w:rPr>
                <w:rFonts w:ascii="Times New Roman" w:hAnsi="Times New Roman" w:cs="Times New Roman"/>
                <w:sz w:val="28"/>
                <w:szCs w:val="28"/>
              </w:rPr>
              <w:t>д</w:t>
            </w:r>
            <w:r w:rsidRPr="0096460E">
              <w:rPr>
                <w:rFonts w:ascii="Times New Roman" w:hAnsi="Times New Roman" w:cs="Times New Roman"/>
                <w:sz w:val="28"/>
                <w:szCs w:val="28"/>
              </w:rPr>
              <w:t>программ)</w:t>
            </w:r>
          </w:p>
        </w:tc>
        <w:tc>
          <w:tcPr>
            <w:tcW w:w="5670" w:type="dxa"/>
          </w:tcPr>
          <w:p w:rsidR="00242964" w:rsidRPr="0096460E" w:rsidRDefault="00242964" w:rsidP="009448AA">
            <w:pPr>
              <w:spacing w:after="0" w:line="240" w:lineRule="auto"/>
              <w:jc w:val="both"/>
              <w:rPr>
                <w:rFonts w:ascii="Times New Roman" w:hAnsi="Times New Roman" w:cs="Times New Roman"/>
                <w:sz w:val="28"/>
                <w:szCs w:val="28"/>
              </w:rPr>
            </w:pPr>
            <w:r w:rsidRPr="0096460E">
              <w:rPr>
                <w:rFonts w:ascii="Times New Roman" w:hAnsi="Times New Roman" w:cs="Times New Roman"/>
                <w:sz w:val="28"/>
                <w:szCs w:val="28"/>
              </w:rPr>
              <w:t>- отдел по культуре и спорту Администрации муниципального образования «Велижский район»;</w:t>
            </w:r>
          </w:p>
          <w:p w:rsidR="00242964" w:rsidRPr="0096460E" w:rsidRDefault="00242964" w:rsidP="009448AA">
            <w:pPr>
              <w:spacing w:after="0" w:line="240" w:lineRule="auto"/>
              <w:jc w:val="both"/>
              <w:rPr>
                <w:rFonts w:ascii="Times New Roman" w:hAnsi="Times New Roman" w:cs="Times New Roman"/>
                <w:sz w:val="28"/>
                <w:szCs w:val="28"/>
              </w:rPr>
            </w:pPr>
            <w:r w:rsidRPr="0096460E">
              <w:rPr>
                <w:rFonts w:ascii="Times New Roman" w:hAnsi="Times New Roman" w:cs="Times New Roman"/>
                <w:sz w:val="28"/>
                <w:szCs w:val="28"/>
              </w:rPr>
              <w:t>- муниципальное бюджетное учреждение дополнительного образования «Велижская детская школа искусств»;</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муниципальное бюджетное учреждение культуры «Велижская районная централиз</w:t>
            </w:r>
            <w:r w:rsidRPr="0096460E">
              <w:rPr>
                <w:rFonts w:ascii="Times New Roman" w:hAnsi="Times New Roman" w:cs="Times New Roman"/>
                <w:sz w:val="28"/>
                <w:szCs w:val="28"/>
              </w:rPr>
              <w:t>о</w:t>
            </w:r>
            <w:r w:rsidRPr="0096460E">
              <w:rPr>
                <w:rFonts w:ascii="Times New Roman" w:hAnsi="Times New Roman" w:cs="Times New Roman"/>
                <w:sz w:val="28"/>
                <w:szCs w:val="28"/>
              </w:rPr>
              <w:t>ванная клубная система»;</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муниципальное бюджетное учреждение культуры «Велижская районная централиз</w:t>
            </w:r>
            <w:r w:rsidRPr="0096460E">
              <w:rPr>
                <w:rFonts w:ascii="Times New Roman" w:hAnsi="Times New Roman" w:cs="Times New Roman"/>
                <w:sz w:val="28"/>
                <w:szCs w:val="28"/>
              </w:rPr>
              <w:t>о</w:t>
            </w:r>
            <w:r w:rsidRPr="0096460E">
              <w:rPr>
                <w:rFonts w:ascii="Times New Roman" w:hAnsi="Times New Roman" w:cs="Times New Roman"/>
                <w:sz w:val="28"/>
                <w:szCs w:val="28"/>
              </w:rPr>
              <w:t>ванная библиотечная система»;</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муниципальное бюджетное учреждение культуры «Велижский районный историко-краеведческий музей».</w:t>
            </w:r>
          </w:p>
        </w:tc>
      </w:tr>
      <w:tr w:rsidR="00242964" w:rsidRPr="0096460E">
        <w:tc>
          <w:tcPr>
            <w:tcW w:w="4219"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Наименование подпрограмм м</w:t>
            </w:r>
            <w:r w:rsidRPr="0096460E">
              <w:rPr>
                <w:rFonts w:ascii="Times New Roman" w:hAnsi="Times New Roman" w:cs="Times New Roman"/>
                <w:sz w:val="28"/>
                <w:szCs w:val="28"/>
              </w:rPr>
              <w:t>у</w:t>
            </w:r>
            <w:r w:rsidRPr="0096460E">
              <w:rPr>
                <w:rFonts w:ascii="Times New Roman" w:hAnsi="Times New Roman" w:cs="Times New Roman"/>
                <w:sz w:val="28"/>
                <w:szCs w:val="28"/>
              </w:rPr>
              <w:t>ниципальной программы</w:t>
            </w:r>
          </w:p>
        </w:tc>
        <w:tc>
          <w:tcPr>
            <w:tcW w:w="5670"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«Развитие системы дополнительного образ</w:t>
            </w:r>
            <w:r w:rsidRPr="0096460E">
              <w:rPr>
                <w:rFonts w:ascii="Times New Roman" w:hAnsi="Times New Roman" w:cs="Times New Roman"/>
                <w:sz w:val="28"/>
                <w:szCs w:val="28"/>
              </w:rPr>
              <w:t>о</w:t>
            </w:r>
            <w:r w:rsidRPr="0096460E">
              <w:rPr>
                <w:rFonts w:ascii="Times New Roman" w:hAnsi="Times New Roman" w:cs="Times New Roman"/>
                <w:sz w:val="28"/>
                <w:szCs w:val="28"/>
              </w:rPr>
              <w:t>вания детей в сфере культуры»;</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«Развитие культурно-досуговой деятельн</w:t>
            </w:r>
            <w:r w:rsidRPr="0096460E">
              <w:rPr>
                <w:rFonts w:ascii="Times New Roman" w:hAnsi="Times New Roman" w:cs="Times New Roman"/>
                <w:sz w:val="28"/>
                <w:szCs w:val="28"/>
              </w:rPr>
              <w:t>о</w:t>
            </w:r>
            <w:r w:rsidRPr="0096460E">
              <w:rPr>
                <w:rFonts w:ascii="Times New Roman" w:hAnsi="Times New Roman" w:cs="Times New Roman"/>
                <w:sz w:val="28"/>
                <w:szCs w:val="28"/>
              </w:rPr>
              <w:t>сти»;</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«Организация библиотечного обслуживания населения»;</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«Музейная деятельность»;</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Обеспечивающая подпрограмма.</w:t>
            </w:r>
          </w:p>
        </w:tc>
      </w:tr>
      <w:tr w:rsidR="00242964" w:rsidRPr="0096460E">
        <w:tc>
          <w:tcPr>
            <w:tcW w:w="4219"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Цель муниципальной программы</w:t>
            </w:r>
          </w:p>
        </w:tc>
        <w:tc>
          <w:tcPr>
            <w:tcW w:w="5670"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Создание социально-экономических условий для развития культуры и туризма на терр</w:t>
            </w:r>
            <w:r w:rsidRPr="0096460E">
              <w:rPr>
                <w:rFonts w:ascii="Times New Roman" w:hAnsi="Times New Roman" w:cs="Times New Roman"/>
                <w:sz w:val="28"/>
                <w:szCs w:val="28"/>
              </w:rPr>
              <w:t>и</w:t>
            </w:r>
            <w:r w:rsidRPr="0096460E">
              <w:rPr>
                <w:rFonts w:ascii="Times New Roman" w:hAnsi="Times New Roman" w:cs="Times New Roman"/>
                <w:sz w:val="28"/>
                <w:szCs w:val="28"/>
              </w:rPr>
              <w:t>тории муниципального образования «В</w:t>
            </w:r>
            <w:r w:rsidRPr="0096460E">
              <w:rPr>
                <w:rFonts w:ascii="Times New Roman" w:hAnsi="Times New Roman" w:cs="Times New Roman"/>
                <w:sz w:val="28"/>
                <w:szCs w:val="28"/>
              </w:rPr>
              <w:t>е</w:t>
            </w:r>
            <w:r w:rsidRPr="0096460E">
              <w:rPr>
                <w:rFonts w:ascii="Times New Roman" w:hAnsi="Times New Roman" w:cs="Times New Roman"/>
                <w:sz w:val="28"/>
                <w:szCs w:val="28"/>
              </w:rPr>
              <w:t>лижский район»</w:t>
            </w:r>
          </w:p>
        </w:tc>
      </w:tr>
      <w:tr w:rsidR="00242964" w:rsidRPr="0096460E">
        <w:tc>
          <w:tcPr>
            <w:tcW w:w="4219"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Целевые показатели реализации муниципальной программы</w:t>
            </w:r>
          </w:p>
        </w:tc>
        <w:tc>
          <w:tcPr>
            <w:tcW w:w="5670" w:type="dxa"/>
          </w:tcPr>
          <w:p w:rsidR="00242964" w:rsidRPr="0096460E" w:rsidRDefault="00242964" w:rsidP="009448AA">
            <w:pPr>
              <w:spacing w:after="0" w:line="240" w:lineRule="auto"/>
              <w:ind w:right="-1"/>
              <w:jc w:val="both"/>
              <w:rPr>
                <w:rFonts w:ascii="Times New Roman" w:hAnsi="Times New Roman" w:cs="Times New Roman"/>
                <w:sz w:val="28"/>
                <w:szCs w:val="28"/>
              </w:rPr>
            </w:pPr>
            <w:r w:rsidRPr="0096460E">
              <w:rPr>
                <w:rFonts w:ascii="Times New Roman" w:hAnsi="Times New Roman" w:cs="Times New Roman"/>
                <w:sz w:val="28"/>
                <w:szCs w:val="28"/>
              </w:rPr>
              <w:t>- Количество обучающихся в учреждениях дополнительного образования детей в сфере культуры;</w:t>
            </w:r>
          </w:p>
          <w:p w:rsidR="00242964" w:rsidRPr="0096460E" w:rsidRDefault="00242964" w:rsidP="009448AA">
            <w:pPr>
              <w:spacing w:after="0" w:line="240" w:lineRule="auto"/>
              <w:ind w:right="-1"/>
              <w:jc w:val="both"/>
              <w:rPr>
                <w:rFonts w:ascii="Times New Roman" w:hAnsi="Times New Roman" w:cs="Times New Roman"/>
                <w:sz w:val="28"/>
                <w:szCs w:val="28"/>
              </w:rPr>
            </w:pPr>
            <w:r w:rsidRPr="0096460E">
              <w:rPr>
                <w:rFonts w:ascii="Times New Roman" w:hAnsi="Times New Roman" w:cs="Times New Roman"/>
                <w:sz w:val="28"/>
                <w:szCs w:val="28"/>
              </w:rPr>
              <w:t>- рост личностных достижений учащихся;</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количество культурно-досуговых мер</w:t>
            </w:r>
            <w:r w:rsidRPr="0096460E">
              <w:rPr>
                <w:rFonts w:ascii="Times New Roman" w:hAnsi="Times New Roman" w:cs="Times New Roman"/>
                <w:sz w:val="28"/>
                <w:szCs w:val="28"/>
              </w:rPr>
              <w:t>о</w:t>
            </w:r>
            <w:r w:rsidRPr="0096460E">
              <w:rPr>
                <w:rFonts w:ascii="Times New Roman" w:hAnsi="Times New Roman" w:cs="Times New Roman"/>
                <w:sz w:val="28"/>
                <w:szCs w:val="28"/>
              </w:rPr>
              <w:t>приятий;</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количество лиц, принявших участие в м</w:t>
            </w:r>
            <w:r w:rsidRPr="0096460E">
              <w:rPr>
                <w:rFonts w:ascii="Times New Roman" w:hAnsi="Times New Roman" w:cs="Times New Roman"/>
                <w:sz w:val="28"/>
                <w:szCs w:val="28"/>
              </w:rPr>
              <w:t>е</w:t>
            </w:r>
            <w:r w:rsidRPr="0096460E">
              <w:rPr>
                <w:rFonts w:ascii="Times New Roman" w:hAnsi="Times New Roman" w:cs="Times New Roman"/>
                <w:sz w:val="28"/>
                <w:szCs w:val="28"/>
              </w:rPr>
              <w:t>роприятиях;</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количество зарегистрированных пользов</w:t>
            </w:r>
            <w:r w:rsidRPr="0096460E">
              <w:rPr>
                <w:rFonts w:ascii="Times New Roman" w:hAnsi="Times New Roman" w:cs="Times New Roman"/>
                <w:sz w:val="28"/>
                <w:szCs w:val="28"/>
              </w:rPr>
              <w:t>а</w:t>
            </w:r>
            <w:r w:rsidRPr="0096460E">
              <w:rPr>
                <w:rFonts w:ascii="Times New Roman" w:hAnsi="Times New Roman" w:cs="Times New Roman"/>
                <w:sz w:val="28"/>
                <w:szCs w:val="28"/>
              </w:rPr>
              <w:t>телей библиотек;</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-количество посещений библиотек;</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количество выданных экземпляров библи</w:t>
            </w:r>
            <w:r w:rsidRPr="0096460E">
              <w:rPr>
                <w:rFonts w:ascii="Times New Roman" w:hAnsi="Times New Roman" w:cs="Times New Roman"/>
                <w:sz w:val="28"/>
                <w:szCs w:val="28"/>
              </w:rPr>
              <w:t>о</w:t>
            </w:r>
            <w:r w:rsidRPr="0096460E">
              <w:rPr>
                <w:rFonts w:ascii="Times New Roman" w:hAnsi="Times New Roman" w:cs="Times New Roman"/>
                <w:sz w:val="28"/>
                <w:szCs w:val="28"/>
              </w:rPr>
              <w:lastRenderedPageBreak/>
              <w:t>течного фонда;</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поступление книжного фонда;</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количество посетителей музея;</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количество музейных экспозиций (выста</w:t>
            </w:r>
            <w:r w:rsidRPr="0096460E">
              <w:rPr>
                <w:rFonts w:ascii="Times New Roman" w:hAnsi="Times New Roman" w:cs="Times New Roman"/>
                <w:sz w:val="28"/>
                <w:szCs w:val="28"/>
              </w:rPr>
              <w:t>в</w:t>
            </w:r>
            <w:r w:rsidRPr="0096460E">
              <w:rPr>
                <w:rFonts w:ascii="Times New Roman" w:hAnsi="Times New Roman" w:cs="Times New Roman"/>
                <w:sz w:val="28"/>
                <w:szCs w:val="28"/>
              </w:rPr>
              <w:t>ленных музейных предметов).</w:t>
            </w:r>
          </w:p>
        </w:tc>
      </w:tr>
      <w:tr w:rsidR="00242964" w:rsidRPr="0096460E">
        <w:tc>
          <w:tcPr>
            <w:tcW w:w="4219"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lastRenderedPageBreak/>
              <w:t>Сроки (этапы) реализации мун</w:t>
            </w:r>
            <w:r w:rsidRPr="0096460E">
              <w:rPr>
                <w:rFonts w:ascii="Times New Roman" w:hAnsi="Times New Roman" w:cs="Times New Roman"/>
                <w:sz w:val="28"/>
                <w:szCs w:val="28"/>
              </w:rPr>
              <w:t>и</w:t>
            </w:r>
            <w:r w:rsidRPr="0096460E">
              <w:rPr>
                <w:rFonts w:ascii="Times New Roman" w:hAnsi="Times New Roman" w:cs="Times New Roman"/>
                <w:sz w:val="28"/>
                <w:szCs w:val="28"/>
              </w:rPr>
              <w:t>ципальной программы</w:t>
            </w:r>
          </w:p>
        </w:tc>
        <w:tc>
          <w:tcPr>
            <w:tcW w:w="5670" w:type="dxa"/>
          </w:tcPr>
          <w:p w:rsidR="00242964" w:rsidRPr="0096460E" w:rsidRDefault="00242964" w:rsidP="00181D4D">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20</w:t>
            </w:r>
            <w:r>
              <w:rPr>
                <w:rFonts w:ascii="Times New Roman" w:hAnsi="Times New Roman" w:cs="Times New Roman"/>
                <w:sz w:val="28"/>
                <w:szCs w:val="28"/>
              </w:rPr>
              <w:t>20</w:t>
            </w:r>
            <w:r w:rsidRPr="0096460E">
              <w:rPr>
                <w:rFonts w:ascii="Times New Roman" w:hAnsi="Times New Roman" w:cs="Times New Roman"/>
                <w:sz w:val="28"/>
                <w:szCs w:val="28"/>
              </w:rPr>
              <w:t xml:space="preserve"> – 202</w:t>
            </w:r>
            <w:r w:rsidR="00181D4D">
              <w:rPr>
                <w:rFonts w:ascii="Times New Roman" w:hAnsi="Times New Roman" w:cs="Times New Roman"/>
                <w:sz w:val="28"/>
                <w:szCs w:val="28"/>
              </w:rPr>
              <w:t>4</w:t>
            </w:r>
            <w:r w:rsidRPr="0096460E">
              <w:rPr>
                <w:rFonts w:ascii="Times New Roman" w:hAnsi="Times New Roman" w:cs="Times New Roman"/>
                <w:sz w:val="28"/>
                <w:szCs w:val="28"/>
              </w:rPr>
              <w:t xml:space="preserve"> г.г.</w:t>
            </w:r>
          </w:p>
        </w:tc>
      </w:tr>
      <w:tr w:rsidR="00242964" w:rsidRPr="0096460E">
        <w:tc>
          <w:tcPr>
            <w:tcW w:w="4219"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Объемы ассигнований муниц</w:t>
            </w:r>
            <w:r w:rsidRPr="0096460E">
              <w:rPr>
                <w:rFonts w:ascii="Times New Roman" w:hAnsi="Times New Roman" w:cs="Times New Roman"/>
                <w:sz w:val="28"/>
                <w:szCs w:val="28"/>
              </w:rPr>
              <w:t>и</w:t>
            </w:r>
            <w:r w:rsidRPr="0096460E">
              <w:rPr>
                <w:rFonts w:ascii="Times New Roman" w:hAnsi="Times New Roman" w:cs="Times New Roman"/>
                <w:sz w:val="28"/>
                <w:szCs w:val="28"/>
              </w:rPr>
              <w:t xml:space="preserve">пальной программы </w:t>
            </w:r>
          </w:p>
        </w:tc>
        <w:tc>
          <w:tcPr>
            <w:tcW w:w="5670" w:type="dxa"/>
          </w:tcPr>
          <w:p w:rsidR="00242964" w:rsidRPr="00371161" w:rsidRDefault="00242964" w:rsidP="00371161">
            <w:pPr>
              <w:spacing w:after="0"/>
              <w:rPr>
                <w:rFonts w:ascii="Times New Roman" w:hAnsi="Times New Roman" w:cs="Times New Roman"/>
                <w:sz w:val="28"/>
                <w:szCs w:val="28"/>
              </w:rPr>
            </w:pPr>
            <w:r w:rsidRPr="00371161">
              <w:rPr>
                <w:rFonts w:ascii="Times New Roman" w:hAnsi="Times New Roman" w:cs="Times New Roman"/>
                <w:sz w:val="28"/>
                <w:szCs w:val="28"/>
              </w:rPr>
              <w:t>Общий объем финансирования муниципал</w:t>
            </w:r>
            <w:r w:rsidRPr="00371161">
              <w:rPr>
                <w:rFonts w:ascii="Times New Roman" w:hAnsi="Times New Roman" w:cs="Times New Roman"/>
                <w:sz w:val="28"/>
                <w:szCs w:val="28"/>
              </w:rPr>
              <w:t>ь</w:t>
            </w:r>
            <w:r w:rsidRPr="00371161">
              <w:rPr>
                <w:rFonts w:ascii="Times New Roman" w:hAnsi="Times New Roman" w:cs="Times New Roman"/>
                <w:sz w:val="28"/>
                <w:szCs w:val="28"/>
              </w:rPr>
              <w:t xml:space="preserve">ной программы составляет: </w:t>
            </w:r>
            <w:r w:rsidR="00181D4D">
              <w:rPr>
                <w:rFonts w:ascii="Times New Roman" w:hAnsi="Times New Roman" w:cs="Times New Roman"/>
                <w:sz w:val="28"/>
                <w:szCs w:val="28"/>
              </w:rPr>
              <w:t>194721,3</w:t>
            </w:r>
            <w:r w:rsidRPr="00371161">
              <w:rPr>
                <w:rFonts w:ascii="Times New Roman" w:hAnsi="Times New Roman" w:cs="Times New Roman"/>
                <w:sz w:val="28"/>
                <w:szCs w:val="28"/>
              </w:rPr>
              <w:t xml:space="preserve"> тыс. руб.</w:t>
            </w:r>
          </w:p>
          <w:p w:rsidR="00242964" w:rsidRPr="00371161" w:rsidRDefault="00242964" w:rsidP="00371161">
            <w:pPr>
              <w:spacing w:after="0"/>
              <w:rPr>
                <w:rFonts w:ascii="Times New Roman" w:hAnsi="Times New Roman" w:cs="Times New Roman"/>
                <w:sz w:val="28"/>
                <w:szCs w:val="28"/>
              </w:rPr>
            </w:pPr>
            <w:r w:rsidRPr="00371161">
              <w:rPr>
                <w:rFonts w:ascii="Times New Roman" w:hAnsi="Times New Roman" w:cs="Times New Roman"/>
                <w:sz w:val="28"/>
                <w:szCs w:val="28"/>
              </w:rPr>
              <w:t>В том числе по годам:</w:t>
            </w:r>
          </w:p>
          <w:p w:rsidR="00242964" w:rsidRPr="00371161" w:rsidRDefault="00242964" w:rsidP="00371161">
            <w:pPr>
              <w:spacing w:after="0"/>
              <w:rPr>
                <w:rFonts w:ascii="Times New Roman" w:hAnsi="Times New Roman" w:cs="Times New Roman"/>
                <w:sz w:val="28"/>
                <w:szCs w:val="28"/>
              </w:rPr>
            </w:pPr>
            <w:r w:rsidRPr="00371161">
              <w:rPr>
                <w:rFonts w:ascii="Times New Roman" w:hAnsi="Times New Roman" w:cs="Times New Roman"/>
                <w:sz w:val="28"/>
                <w:szCs w:val="28"/>
              </w:rPr>
              <w:t xml:space="preserve">2020 г. – </w:t>
            </w:r>
            <w:r w:rsidR="00181D4D">
              <w:rPr>
                <w:rFonts w:ascii="Times New Roman" w:hAnsi="Times New Roman" w:cs="Times New Roman"/>
                <w:sz w:val="28"/>
                <w:szCs w:val="28"/>
              </w:rPr>
              <w:t>44120,0</w:t>
            </w:r>
            <w:r w:rsidRPr="00371161">
              <w:rPr>
                <w:rFonts w:ascii="Times New Roman" w:hAnsi="Times New Roman" w:cs="Times New Roman"/>
                <w:sz w:val="28"/>
                <w:szCs w:val="28"/>
              </w:rPr>
              <w:t xml:space="preserve"> тыс. руб.</w:t>
            </w:r>
          </w:p>
          <w:p w:rsidR="00242964" w:rsidRPr="00371161" w:rsidRDefault="00242964" w:rsidP="00371161">
            <w:pPr>
              <w:spacing w:after="0"/>
              <w:rPr>
                <w:rFonts w:ascii="Times New Roman" w:hAnsi="Times New Roman" w:cs="Times New Roman"/>
                <w:sz w:val="28"/>
                <w:szCs w:val="28"/>
              </w:rPr>
            </w:pPr>
            <w:r w:rsidRPr="00371161">
              <w:rPr>
                <w:rFonts w:ascii="Times New Roman" w:hAnsi="Times New Roman" w:cs="Times New Roman"/>
                <w:sz w:val="28"/>
                <w:szCs w:val="28"/>
              </w:rPr>
              <w:t xml:space="preserve">2021 г. – </w:t>
            </w:r>
            <w:r w:rsidR="00181D4D">
              <w:rPr>
                <w:rFonts w:ascii="Times New Roman" w:hAnsi="Times New Roman" w:cs="Times New Roman"/>
                <w:sz w:val="28"/>
                <w:szCs w:val="28"/>
              </w:rPr>
              <w:t>44332,2</w:t>
            </w:r>
            <w:r w:rsidRPr="00371161">
              <w:rPr>
                <w:rFonts w:ascii="Times New Roman" w:hAnsi="Times New Roman" w:cs="Times New Roman"/>
                <w:sz w:val="28"/>
                <w:szCs w:val="28"/>
              </w:rPr>
              <w:t xml:space="preserve"> тыс. руб.</w:t>
            </w:r>
          </w:p>
          <w:p w:rsidR="00242964" w:rsidRPr="00371161" w:rsidRDefault="00242964" w:rsidP="00371161">
            <w:pPr>
              <w:spacing w:after="0"/>
              <w:rPr>
                <w:rFonts w:ascii="Times New Roman" w:hAnsi="Times New Roman" w:cs="Times New Roman"/>
                <w:sz w:val="28"/>
                <w:szCs w:val="28"/>
              </w:rPr>
            </w:pPr>
            <w:r w:rsidRPr="00371161">
              <w:rPr>
                <w:rFonts w:ascii="Times New Roman" w:hAnsi="Times New Roman" w:cs="Times New Roman"/>
                <w:sz w:val="28"/>
                <w:szCs w:val="28"/>
              </w:rPr>
              <w:t xml:space="preserve">2022 г. – </w:t>
            </w:r>
            <w:r w:rsidR="00181D4D">
              <w:rPr>
                <w:rFonts w:ascii="Times New Roman" w:hAnsi="Times New Roman" w:cs="Times New Roman"/>
                <w:sz w:val="28"/>
                <w:szCs w:val="28"/>
              </w:rPr>
              <w:t>35154,5</w:t>
            </w:r>
            <w:r w:rsidRPr="00371161">
              <w:rPr>
                <w:rFonts w:ascii="Times New Roman" w:hAnsi="Times New Roman" w:cs="Times New Roman"/>
                <w:sz w:val="28"/>
                <w:szCs w:val="28"/>
              </w:rPr>
              <w:t xml:space="preserve"> тыс. руб.</w:t>
            </w:r>
          </w:p>
          <w:p w:rsidR="00242964" w:rsidRDefault="00242964" w:rsidP="00181D4D">
            <w:pPr>
              <w:pStyle w:val="af"/>
              <w:spacing w:after="0" w:line="240" w:lineRule="auto"/>
              <w:rPr>
                <w:rFonts w:ascii="Times New Roman" w:hAnsi="Times New Roman" w:cs="Times New Roman"/>
                <w:sz w:val="28"/>
                <w:szCs w:val="28"/>
              </w:rPr>
            </w:pPr>
            <w:r w:rsidRPr="00371161">
              <w:rPr>
                <w:rFonts w:ascii="Times New Roman" w:hAnsi="Times New Roman" w:cs="Times New Roman"/>
                <w:sz w:val="28"/>
                <w:szCs w:val="28"/>
              </w:rPr>
              <w:t xml:space="preserve">2023 г. – </w:t>
            </w:r>
            <w:r w:rsidR="00181D4D">
              <w:rPr>
                <w:rFonts w:ascii="Times New Roman" w:hAnsi="Times New Roman" w:cs="Times New Roman"/>
                <w:sz w:val="28"/>
                <w:szCs w:val="28"/>
              </w:rPr>
              <w:t>38289,0</w:t>
            </w:r>
            <w:r w:rsidRPr="00371161">
              <w:rPr>
                <w:rFonts w:ascii="Times New Roman" w:hAnsi="Times New Roman" w:cs="Times New Roman"/>
                <w:sz w:val="28"/>
                <w:szCs w:val="28"/>
              </w:rPr>
              <w:t xml:space="preserve"> тыс. руб.</w:t>
            </w:r>
          </w:p>
          <w:p w:rsidR="00181D4D" w:rsidRPr="0096460E" w:rsidRDefault="00181D4D" w:rsidP="00181D4D">
            <w:pPr>
              <w:pStyle w:val="af"/>
              <w:spacing w:after="0" w:line="240" w:lineRule="auto"/>
              <w:rPr>
                <w:rFonts w:ascii="Times New Roman" w:hAnsi="Times New Roman" w:cs="Times New Roman"/>
              </w:rPr>
            </w:pPr>
            <w:r>
              <w:rPr>
                <w:rFonts w:ascii="Times New Roman" w:hAnsi="Times New Roman" w:cs="Times New Roman"/>
                <w:sz w:val="28"/>
                <w:szCs w:val="28"/>
              </w:rPr>
              <w:t>2024 г. – 32825,6 тыс. руб.</w:t>
            </w:r>
          </w:p>
        </w:tc>
      </w:tr>
      <w:tr w:rsidR="00242964" w:rsidRPr="0096460E">
        <w:tc>
          <w:tcPr>
            <w:tcW w:w="4219"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Ожидаемые результаты реализ</w:t>
            </w:r>
            <w:r w:rsidRPr="0096460E">
              <w:rPr>
                <w:rFonts w:ascii="Times New Roman" w:hAnsi="Times New Roman" w:cs="Times New Roman"/>
                <w:sz w:val="28"/>
                <w:szCs w:val="28"/>
              </w:rPr>
              <w:t>а</w:t>
            </w:r>
            <w:r w:rsidRPr="0096460E">
              <w:rPr>
                <w:rFonts w:ascii="Times New Roman" w:hAnsi="Times New Roman" w:cs="Times New Roman"/>
                <w:sz w:val="28"/>
                <w:szCs w:val="28"/>
              </w:rPr>
              <w:t>ции муниципальной программы</w:t>
            </w:r>
          </w:p>
        </w:tc>
        <w:tc>
          <w:tcPr>
            <w:tcW w:w="5670" w:type="dxa"/>
          </w:tcPr>
          <w:p w:rsidR="00242964" w:rsidRPr="0096460E" w:rsidRDefault="00242964" w:rsidP="009448AA">
            <w:pPr>
              <w:spacing w:after="0" w:line="240" w:lineRule="auto"/>
              <w:ind w:right="-1"/>
              <w:jc w:val="both"/>
              <w:rPr>
                <w:rFonts w:ascii="Times New Roman" w:hAnsi="Times New Roman" w:cs="Times New Roman"/>
                <w:sz w:val="28"/>
                <w:szCs w:val="28"/>
              </w:rPr>
            </w:pPr>
            <w:r w:rsidRPr="0096460E">
              <w:rPr>
                <w:rFonts w:ascii="Times New Roman" w:hAnsi="Times New Roman" w:cs="Times New Roman"/>
                <w:sz w:val="28"/>
                <w:szCs w:val="28"/>
              </w:rPr>
              <w:t>- Укрепление единого культурного пр</w:t>
            </w:r>
            <w:r w:rsidRPr="0096460E">
              <w:rPr>
                <w:rFonts w:ascii="Times New Roman" w:hAnsi="Times New Roman" w:cs="Times New Roman"/>
                <w:sz w:val="28"/>
                <w:szCs w:val="28"/>
              </w:rPr>
              <w:t>о</w:t>
            </w:r>
            <w:r w:rsidRPr="0096460E">
              <w:rPr>
                <w:rFonts w:ascii="Times New Roman" w:hAnsi="Times New Roman" w:cs="Times New Roman"/>
                <w:sz w:val="28"/>
                <w:szCs w:val="28"/>
              </w:rPr>
              <w:t>странства муниципального образования «В</w:t>
            </w:r>
            <w:r w:rsidRPr="0096460E">
              <w:rPr>
                <w:rFonts w:ascii="Times New Roman" w:hAnsi="Times New Roman" w:cs="Times New Roman"/>
                <w:sz w:val="28"/>
                <w:szCs w:val="28"/>
              </w:rPr>
              <w:t>е</w:t>
            </w:r>
            <w:r w:rsidRPr="0096460E">
              <w:rPr>
                <w:rFonts w:ascii="Times New Roman" w:hAnsi="Times New Roman" w:cs="Times New Roman"/>
                <w:sz w:val="28"/>
                <w:szCs w:val="28"/>
              </w:rPr>
              <w:t>лижский район»;</w:t>
            </w:r>
          </w:p>
          <w:p w:rsidR="00242964" w:rsidRPr="0096460E" w:rsidRDefault="00242964" w:rsidP="009448AA">
            <w:pPr>
              <w:spacing w:after="0" w:line="240" w:lineRule="auto"/>
              <w:ind w:right="-1"/>
              <w:jc w:val="both"/>
              <w:rPr>
                <w:rFonts w:ascii="Times New Roman" w:hAnsi="Times New Roman" w:cs="Times New Roman"/>
                <w:sz w:val="28"/>
                <w:szCs w:val="28"/>
              </w:rPr>
            </w:pPr>
            <w:r w:rsidRPr="0096460E">
              <w:rPr>
                <w:rFonts w:ascii="Times New Roman" w:hAnsi="Times New Roman" w:cs="Times New Roman"/>
                <w:sz w:val="28"/>
                <w:szCs w:val="28"/>
              </w:rPr>
              <w:t>- улучшение материально-технической базы учреждений культуры;</w:t>
            </w:r>
          </w:p>
          <w:p w:rsidR="00242964" w:rsidRPr="0096460E" w:rsidRDefault="00242964" w:rsidP="009448AA">
            <w:pPr>
              <w:spacing w:after="0" w:line="240" w:lineRule="auto"/>
              <w:ind w:right="-1"/>
              <w:jc w:val="both"/>
              <w:rPr>
                <w:rFonts w:ascii="Times New Roman" w:hAnsi="Times New Roman" w:cs="Times New Roman"/>
                <w:sz w:val="28"/>
                <w:szCs w:val="28"/>
              </w:rPr>
            </w:pPr>
            <w:r w:rsidRPr="0096460E">
              <w:rPr>
                <w:rFonts w:ascii="Times New Roman" w:hAnsi="Times New Roman" w:cs="Times New Roman"/>
                <w:sz w:val="28"/>
                <w:szCs w:val="28"/>
              </w:rPr>
              <w:t>- сохранение кадрового потенциала сферы культуры;</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выравнивание уровня доступности кул</w:t>
            </w:r>
            <w:r w:rsidRPr="0096460E">
              <w:rPr>
                <w:rFonts w:ascii="Times New Roman" w:hAnsi="Times New Roman" w:cs="Times New Roman"/>
                <w:sz w:val="28"/>
                <w:szCs w:val="28"/>
              </w:rPr>
              <w:t>ь</w:t>
            </w:r>
            <w:r w:rsidRPr="0096460E">
              <w:rPr>
                <w:rFonts w:ascii="Times New Roman" w:hAnsi="Times New Roman" w:cs="Times New Roman"/>
                <w:sz w:val="28"/>
                <w:szCs w:val="28"/>
              </w:rPr>
              <w:t>турных благ и художественного образования независимо от размера доходов, места пр</w:t>
            </w:r>
            <w:r w:rsidRPr="0096460E">
              <w:rPr>
                <w:rFonts w:ascii="Times New Roman" w:hAnsi="Times New Roman" w:cs="Times New Roman"/>
                <w:sz w:val="28"/>
                <w:szCs w:val="28"/>
              </w:rPr>
              <w:t>о</w:t>
            </w:r>
            <w:r w:rsidRPr="0096460E">
              <w:rPr>
                <w:rFonts w:ascii="Times New Roman" w:hAnsi="Times New Roman" w:cs="Times New Roman"/>
                <w:sz w:val="28"/>
                <w:szCs w:val="28"/>
              </w:rPr>
              <w:t>живания и социального статуса граждан ра</w:t>
            </w:r>
            <w:r w:rsidRPr="0096460E">
              <w:rPr>
                <w:rFonts w:ascii="Times New Roman" w:hAnsi="Times New Roman" w:cs="Times New Roman"/>
                <w:sz w:val="28"/>
                <w:szCs w:val="28"/>
              </w:rPr>
              <w:t>й</w:t>
            </w:r>
            <w:r w:rsidRPr="0096460E">
              <w:rPr>
                <w:rFonts w:ascii="Times New Roman" w:hAnsi="Times New Roman" w:cs="Times New Roman"/>
                <w:sz w:val="28"/>
                <w:szCs w:val="28"/>
              </w:rPr>
              <w:t>она;</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формирование культурной среды, отв</w:t>
            </w:r>
            <w:r w:rsidRPr="0096460E">
              <w:rPr>
                <w:rFonts w:ascii="Times New Roman" w:hAnsi="Times New Roman" w:cs="Times New Roman"/>
                <w:sz w:val="28"/>
                <w:szCs w:val="28"/>
              </w:rPr>
              <w:t>е</w:t>
            </w:r>
            <w:r w:rsidRPr="0096460E">
              <w:rPr>
                <w:rFonts w:ascii="Times New Roman" w:hAnsi="Times New Roman" w:cs="Times New Roman"/>
                <w:sz w:val="28"/>
                <w:szCs w:val="28"/>
              </w:rPr>
              <w:t>чающей растущим потребностям личности и общества, повышение качества, разнообр</w:t>
            </w:r>
            <w:r w:rsidRPr="0096460E">
              <w:rPr>
                <w:rFonts w:ascii="Times New Roman" w:hAnsi="Times New Roman" w:cs="Times New Roman"/>
                <w:sz w:val="28"/>
                <w:szCs w:val="28"/>
              </w:rPr>
              <w:t>а</w:t>
            </w:r>
            <w:r w:rsidRPr="0096460E">
              <w:rPr>
                <w:rFonts w:ascii="Times New Roman" w:hAnsi="Times New Roman" w:cs="Times New Roman"/>
                <w:sz w:val="28"/>
                <w:szCs w:val="28"/>
              </w:rPr>
              <w:t>зия и эффективности услуг в сферах культ</w:t>
            </w:r>
            <w:r w:rsidRPr="0096460E">
              <w:rPr>
                <w:rFonts w:ascii="Times New Roman" w:hAnsi="Times New Roman" w:cs="Times New Roman"/>
                <w:sz w:val="28"/>
                <w:szCs w:val="28"/>
              </w:rPr>
              <w:t>у</w:t>
            </w:r>
            <w:r w:rsidRPr="0096460E">
              <w:rPr>
                <w:rFonts w:ascii="Times New Roman" w:hAnsi="Times New Roman" w:cs="Times New Roman"/>
                <w:sz w:val="28"/>
                <w:szCs w:val="28"/>
              </w:rPr>
              <w:t>ры и туризма;</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создание условий для доступности участия всего населения в культурной жизни, а также вовлеченности детей, молодежи, лиц пож</w:t>
            </w:r>
            <w:r w:rsidRPr="0096460E">
              <w:rPr>
                <w:rFonts w:ascii="Times New Roman" w:hAnsi="Times New Roman" w:cs="Times New Roman"/>
                <w:sz w:val="28"/>
                <w:szCs w:val="28"/>
              </w:rPr>
              <w:t>и</w:t>
            </w:r>
            <w:r w:rsidRPr="0096460E">
              <w:rPr>
                <w:rFonts w:ascii="Times New Roman" w:hAnsi="Times New Roman" w:cs="Times New Roman"/>
                <w:sz w:val="28"/>
                <w:szCs w:val="28"/>
              </w:rPr>
              <w:t>лого возраста в активную социокультурную деятельность.</w:t>
            </w:r>
          </w:p>
        </w:tc>
      </w:tr>
    </w:tbl>
    <w:p w:rsidR="00242964" w:rsidRPr="0096460E" w:rsidRDefault="00242964" w:rsidP="003A1081">
      <w:pPr>
        <w:spacing w:after="0"/>
        <w:jc w:val="center"/>
        <w:rPr>
          <w:rFonts w:ascii="Times New Roman" w:hAnsi="Times New Roman" w:cs="Times New Roman"/>
          <w:b/>
          <w:bCs/>
          <w:sz w:val="28"/>
          <w:szCs w:val="28"/>
        </w:rPr>
      </w:pPr>
    </w:p>
    <w:p w:rsidR="00242964" w:rsidRDefault="00242964" w:rsidP="003A1081">
      <w:pPr>
        <w:spacing w:after="0"/>
        <w:jc w:val="center"/>
        <w:rPr>
          <w:rFonts w:ascii="Times New Roman" w:hAnsi="Times New Roman" w:cs="Times New Roman"/>
          <w:b/>
          <w:bCs/>
          <w:sz w:val="28"/>
          <w:szCs w:val="28"/>
        </w:rPr>
      </w:pPr>
    </w:p>
    <w:p w:rsidR="006A1A4E" w:rsidRDefault="006A1A4E" w:rsidP="003A1081">
      <w:pPr>
        <w:spacing w:after="0"/>
        <w:jc w:val="center"/>
        <w:rPr>
          <w:rFonts w:ascii="Times New Roman" w:hAnsi="Times New Roman" w:cs="Times New Roman"/>
          <w:b/>
          <w:bCs/>
          <w:sz w:val="28"/>
          <w:szCs w:val="28"/>
        </w:rPr>
      </w:pPr>
    </w:p>
    <w:p w:rsidR="006A1A4E" w:rsidRDefault="006A1A4E" w:rsidP="003A1081">
      <w:pPr>
        <w:spacing w:after="0"/>
        <w:jc w:val="center"/>
        <w:rPr>
          <w:rFonts w:ascii="Times New Roman" w:hAnsi="Times New Roman" w:cs="Times New Roman"/>
          <w:b/>
          <w:bCs/>
          <w:sz w:val="28"/>
          <w:szCs w:val="28"/>
        </w:rPr>
      </w:pPr>
    </w:p>
    <w:p w:rsidR="00242964" w:rsidRDefault="00242964" w:rsidP="003A1081">
      <w:pPr>
        <w:spacing w:after="0"/>
        <w:jc w:val="center"/>
        <w:rPr>
          <w:rFonts w:ascii="Times New Roman" w:hAnsi="Times New Roman" w:cs="Times New Roman"/>
          <w:b/>
          <w:bCs/>
          <w:sz w:val="28"/>
          <w:szCs w:val="28"/>
        </w:rPr>
      </w:pPr>
    </w:p>
    <w:p w:rsidR="00242964" w:rsidRPr="0096460E" w:rsidRDefault="00242964" w:rsidP="003A1081">
      <w:pPr>
        <w:spacing w:after="0"/>
        <w:jc w:val="center"/>
        <w:rPr>
          <w:rFonts w:ascii="Times New Roman" w:hAnsi="Times New Roman" w:cs="Times New Roman"/>
          <w:b/>
          <w:bCs/>
          <w:sz w:val="28"/>
          <w:szCs w:val="28"/>
        </w:rPr>
      </w:pPr>
    </w:p>
    <w:p w:rsidR="00242964" w:rsidRPr="0096460E" w:rsidRDefault="00242964" w:rsidP="006A1A4E">
      <w:pPr>
        <w:spacing w:after="0" w:line="240" w:lineRule="auto"/>
        <w:jc w:val="center"/>
        <w:rPr>
          <w:rFonts w:ascii="Times New Roman" w:hAnsi="Times New Roman" w:cs="Times New Roman"/>
          <w:b/>
          <w:bCs/>
          <w:sz w:val="28"/>
          <w:szCs w:val="28"/>
        </w:rPr>
      </w:pPr>
      <w:r w:rsidRPr="0096460E">
        <w:rPr>
          <w:rFonts w:ascii="Times New Roman" w:hAnsi="Times New Roman" w:cs="Times New Roman"/>
          <w:b/>
          <w:bCs/>
          <w:sz w:val="28"/>
          <w:szCs w:val="28"/>
        </w:rPr>
        <w:lastRenderedPageBreak/>
        <w:t>1. Общая характеристика социально-экономической сферы реализации м</w:t>
      </w:r>
      <w:r w:rsidRPr="0096460E">
        <w:rPr>
          <w:rFonts w:ascii="Times New Roman" w:hAnsi="Times New Roman" w:cs="Times New Roman"/>
          <w:b/>
          <w:bCs/>
          <w:sz w:val="28"/>
          <w:szCs w:val="28"/>
        </w:rPr>
        <w:t>у</w:t>
      </w:r>
      <w:r w:rsidRPr="0096460E">
        <w:rPr>
          <w:rFonts w:ascii="Times New Roman" w:hAnsi="Times New Roman" w:cs="Times New Roman"/>
          <w:b/>
          <w:bCs/>
          <w:sz w:val="28"/>
          <w:szCs w:val="28"/>
        </w:rPr>
        <w:t>ниципальной программы.</w:t>
      </w:r>
    </w:p>
    <w:p w:rsidR="00242964" w:rsidRPr="0096460E" w:rsidRDefault="00242964" w:rsidP="0034089B">
      <w:pPr>
        <w:spacing w:after="0" w:line="240" w:lineRule="auto"/>
        <w:ind w:firstLine="709"/>
        <w:jc w:val="both"/>
        <w:rPr>
          <w:rFonts w:ascii="Times New Roman" w:hAnsi="Times New Roman" w:cs="Times New Roman"/>
          <w:sz w:val="28"/>
          <w:szCs w:val="28"/>
        </w:rPr>
      </w:pPr>
      <w:r w:rsidRPr="0096460E">
        <w:rPr>
          <w:rFonts w:ascii="Times New Roman" w:hAnsi="Times New Roman" w:cs="Times New Roman"/>
          <w:sz w:val="28"/>
          <w:szCs w:val="28"/>
        </w:rPr>
        <w:t>Услуги в сфере культуры на территории муниципального образования «В</w:t>
      </w:r>
      <w:r w:rsidRPr="0096460E">
        <w:rPr>
          <w:rFonts w:ascii="Times New Roman" w:hAnsi="Times New Roman" w:cs="Times New Roman"/>
          <w:sz w:val="28"/>
          <w:szCs w:val="28"/>
        </w:rPr>
        <w:t>е</w:t>
      </w:r>
      <w:r w:rsidRPr="0096460E">
        <w:rPr>
          <w:rFonts w:ascii="Times New Roman" w:hAnsi="Times New Roman" w:cs="Times New Roman"/>
          <w:sz w:val="28"/>
          <w:szCs w:val="28"/>
        </w:rPr>
        <w:t>лижский район» оказываются в соответствии с муниципальной программой «Ра</w:t>
      </w:r>
      <w:r w:rsidRPr="0096460E">
        <w:rPr>
          <w:rFonts w:ascii="Times New Roman" w:hAnsi="Times New Roman" w:cs="Times New Roman"/>
          <w:sz w:val="28"/>
          <w:szCs w:val="28"/>
        </w:rPr>
        <w:t>з</w:t>
      </w:r>
      <w:r w:rsidRPr="0096460E">
        <w:rPr>
          <w:rFonts w:ascii="Times New Roman" w:hAnsi="Times New Roman" w:cs="Times New Roman"/>
          <w:sz w:val="28"/>
          <w:szCs w:val="28"/>
        </w:rPr>
        <w:t>витие культуры и туризма на территории муниципального образования «Вели</w:t>
      </w:r>
      <w:r w:rsidRPr="0096460E">
        <w:rPr>
          <w:rFonts w:ascii="Times New Roman" w:hAnsi="Times New Roman" w:cs="Times New Roman"/>
          <w:sz w:val="28"/>
          <w:szCs w:val="28"/>
        </w:rPr>
        <w:t>ж</w:t>
      </w:r>
      <w:r w:rsidRPr="0096460E">
        <w:rPr>
          <w:rFonts w:ascii="Times New Roman" w:hAnsi="Times New Roman" w:cs="Times New Roman"/>
          <w:sz w:val="28"/>
          <w:szCs w:val="28"/>
        </w:rPr>
        <w:t>ский район». В ходе реализации муниципальной программы были решены сл</w:t>
      </w:r>
      <w:r w:rsidRPr="0096460E">
        <w:rPr>
          <w:rFonts w:ascii="Times New Roman" w:hAnsi="Times New Roman" w:cs="Times New Roman"/>
          <w:sz w:val="28"/>
          <w:szCs w:val="28"/>
        </w:rPr>
        <w:t>е</w:t>
      </w:r>
      <w:r w:rsidRPr="0096460E">
        <w:rPr>
          <w:rFonts w:ascii="Times New Roman" w:hAnsi="Times New Roman" w:cs="Times New Roman"/>
          <w:sz w:val="28"/>
          <w:szCs w:val="28"/>
        </w:rPr>
        <w:t xml:space="preserve">дующие задачи: </w:t>
      </w:r>
    </w:p>
    <w:p w:rsidR="00242964" w:rsidRPr="0096460E" w:rsidRDefault="00242964" w:rsidP="0034089B">
      <w:pPr>
        <w:spacing w:after="0" w:line="240" w:lineRule="auto"/>
        <w:ind w:firstLine="709"/>
        <w:jc w:val="both"/>
        <w:rPr>
          <w:rFonts w:ascii="Times New Roman" w:hAnsi="Times New Roman" w:cs="Times New Roman"/>
          <w:sz w:val="28"/>
          <w:szCs w:val="28"/>
        </w:rPr>
      </w:pPr>
      <w:r w:rsidRPr="0096460E">
        <w:rPr>
          <w:rFonts w:ascii="Times New Roman" w:hAnsi="Times New Roman" w:cs="Times New Roman"/>
          <w:sz w:val="28"/>
          <w:szCs w:val="28"/>
        </w:rPr>
        <w:t>- сохранена сеть учреждений культуры муниципального образования «В</w:t>
      </w:r>
      <w:r w:rsidRPr="0096460E">
        <w:rPr>
          <w:rFonts w:ascii="Times New Roman" w:hAnsi="Times New Roman" w:cs="Times New Roman"/>
          <w:sz w:val="28"/>
          <w:szCs w:val="28"/>
        </w:rPr>
        <w:t>е</w:t>
      </w:r>
      <w:r w:rsidRPr="0096460E">
        <w:rPr>
          <w:rFonts w:ascii="Times New Roman" w:hAnsi="Times New Roman" w:cs="Times New Roman"/>
          <w:sz w:val="28"/>
          <w:szCs w:val="28"/>
        </w:rPr>
        <w:t>лижский район»;</w:t>
      </w:r>
    </w:p>
    <w:p w:rsidR="00242964" w:rsidRPr="0096460E" w:rsidRDefault="00242964" w:rsidP="0034089B">
      <w:pPr>
        <w:spacing w:after="0" w:line="240" w:lineRule="auto"/>
        <w:ind w:firstLine="709"/>
        <w:jc w:val="both"/>
        <w:rPr>
          <w:rFonts w:ascii="Times New Roman" w:hAnsi="Times New Roman" w:cs="Times New Roman"/>
          <w:sz w:val="28"/>
          <w:szCs w:val="28"/>
        </w:rPr>
      </w:pPr>
      <w:r w:rsidRPr="0096460E">
        <w:rPr>
          <w:rFonts w:ascii="Times New Roman" w:hAnsi="Times New Roman" w:cs="Times New Roman"/>
          <w:sz w:val="28"/>
          <w:szCs w:val="28"/>
        </w:rPr>
        <w:t>- повышение профессионального уровня специалистов, работающих в у</w:t>
      </w:r>
      <w:r w:rsidRPr="0096460E">
        <w:rPr>
          <w:rFonts w:ascii="Times New Roman" w:hAnsi="Times New Roman" w:cs="Times New Roman"/>
          <w:sz w:val="28"/>
          <w:szCs w:val="28"/>
        </w:rPr>
        <w:t>ч</w:t>
      </w:r>
      <w:r w:rsidRPr="0096460E">
        <w:rPr>
          <w:rFonts w:ascii="Times New Roman" w:hAnsi="Times New Roman" w:cs="Times New Roman"/>
          <w:sz w:val="28"/>
          <w:szCs w:val="28"/>
        </w:rPr>
        <w:t>реждениях культуры: в настоящее время на заочном отделении СГИИ учатся 2 человека (Ковалева Г.В., Жукова К.Ю); семинары работников культуры; показ</w:t>
      </w:r>
      <w:r w:rsidRPr="0096460E">
        <w:rPr>
          <w:rFonts w:ascii="Times New Roman" w:hAnsi="Times New Roman" w:cs="Times New Roman"/>
          <w:sz w:val="28"/>
          <w:szCs w:val="28"/>
        </w:rPr>
        <w:t>а</w:t>
      </w:r>
      <w:r w:rsidRPr="0096460E">
        <w:rPr>
          <w:rFonts w:ascii="Times New Roman" w:hAnsi="Times New Roman" w:cs="Times New Roman"/>
          <w:sz w:val="28"/>
          <w:szCs w:val="28"/>
        </w:rPr>
        <w:t>тельные мероприятия; обмен опытом;</w:t>
      </w:r>
    </w:p>
    <w:p w:rsidR="00242964" w:rsidRPr="0096460E" w:rsidRDefault="00242964" w:rsidP="0034089B">
      <w:pPr>
        <w:spacing w:after="0" w:line="240" w:lineRule="auto"/>
        <w:ind w:firstLine="709"/>
        <w:jc w:val="both"/>
        <w:rPr>
          <w:rFonts w:ascii="Times New Roman" w:hAnsi="Times New Roman" w:cs="Times New Roman"/>
          <w:sz w:val="28"/>
          <w:szCs w:val="28"/>
        </w:rPr>
      </w:pPr>
      <w:r w:rsidRPr="0096460E">
        <w:rPr>
          <w:rFonts w:ascii="Times New Roman" w:hAnsi="Times New Roman" w:cs="Times New Roman"/>
          <w:sz w:val="28"/>
          <w:szCs w:val="28"/>
        </w:rPr>
        <w:t>- популяризация культурных ценностей Велижского района, развитие вну</w:t>
      </w:r>
      <w:r w:rsidRPr="0096460E">
        <w:rPr>
          <w:rFonts w:ascii="Times New Roman" w:hAnsi="Times New Roman" w:cs="Times New Roman"/>
          <w:sz w:val="28"/>
          <w:szCs w:val="28"/>
        </w:rPr>
        <w:t>т</w:t>
      </w:r>
      <w:r w:rsidRPr="0096460E">
        <w:rPr>
          <w:rFonts w:ascii="Times New Roman" w:hAnsi="Times New Roman" w:cs="Times New Roman"/>
          <w:sz w:val="28"/>
          <w:szCs w:val="28"/>
        </w:rPr>
        <w:t>реннего и въездного туризма: разработаны и успешно реализуются туристические проекты; ежегодно проводятся мероприятия районного, областного и междун</w:t>
      </w:r>
      <w:r w:rsidRPr="0096460E">
        <w:rPr>
          <w:rFonts w:ascii="Times New Roman" w:hAnsi="Times New Roman" w:cs="Times New Roman"/>
          <w:sz w:val="28"/>
          <w:szCs w:val="28"/>
        </w:rPr>
        <w:t>а</w:t>
      </w:r>
      <w:r w:rsidRPr="0096460E">
        <w:rPr>
          <w:rFonts w:ascii="Times New Roman" w:hAnsi="Times New Roman" w:cs="Times New Roman"/>
          <w:sz w:val="28"/>
          <w:szCs w:val="28"/>
        </w:rPr>
        <w:t>родного уровня;</w:t>
      </w:r>
    </w:p>
    <w:p w:rsidR="00242964" w:rsidRPr="0096460E" w:rsidRDefault="00242964" w:rsidP="009922BE">
      <w:pPr>
        <w:spacing w:after="0" w:line="240" w:lineRule="auto"/>
        <w:ind w:firstLine="709"/>
        <w:jc w:val="both"/>
        <w:rPr>
          <w:rFonts w:ascii="Times New Roman" w:hAnsi="Times New Roman" w:cs="Times New Roman"/>
          <w:sz w:val="28"/>
          <w:szCs w:val="28"/>
        </w:rPr>
      </w:pPr>
      <w:r w:rsidRPr="0096460E">
        <w:rPr>
          <w:rFonts w:ascii="Times New Roman" w:hAnsi="Times New Roman" w:cs="Times New Roman"/>
          <w:sz w:val="28"/>
          <w:szCs w:val="28"/>
        </w:rPr>
        <w:t xml:space="preserve">- межведомственное взаимодействие учреждений культуры с </w:t>
      </w:r>
      <w:r w:rsidRPr="0096460E">
        <w:rPr>
          <w:rFonts w:ascii="Times New Roman" w:hAnsi="Times New Roman" w:cs="Times New Roman"/>
          <w:color w:val="000000"/>
          <w:sz w:val="28"/>
          <w:szCs w:val="28"/>
          <w:shd w:val="clear" w:color="auto" w:fill="FFFFFF"/>
        </w:rPr>
        <w:t>общеобразов</w:t>
      </w:r>
      <w:r w:rsidRPr="0096460E">
        <w:rPr>
          <w:rFonts w:ascii="Times New Roman" w:hAnsi="Times New Roman" w:cs="Times New Roman"/>
          <w:color w:val="000000"/>
          <w:sz w:val="28"/>
          <w:szCs w:val="28"/>
          <w:shd w:val="clear" w:color="auto" w:fill="FFFFFF"/>
        </w:rPr>
        <w:t>а</w:t>
      </w:r>
      <w:r w:rsidRPr="0096460E">
        <w:rPr>
          <w:rFonts w:ascii="Times New Roman" w:hAnsi="Times New Roman" w:cs="Times New Roman"/>
          <w:color w:val="000000"/>
          <w:sz w:val="28"/>
          <w:szCs w:val="28"/>
          <w:shd w:val="clear" w:color="auto" w:fill="FFFFFF"/>
        </w:rPr>
        <w:t>тельными</w:t>
      </w:r>
      <w:r w:rsidRPr="0096460E">
        <w:rPr>
          <w:rFonts w:ascii="Times New Roman" w:hAnsi="Times New Roman" w:cs="Times New Roman"/>
          <w:sz w:val="28"/>
          <w:szCs w:val="28"/>
        </w:rPr>
        <w:t xml:space="preserve"> учреждениями,  </w:t>
      </w:r>
      <w:r w:rsidRPr="0096460E">
        <w:rPr>
          <w:rFonts w:ascii="Times New Roman" w:hAnsi="Times New Roman" w:cs="Times New Roman"/>
          <w:color w:val="000000"/>
          <w:sz w:val="28"/>
          <w:szCs w:val="28"/>
          <w:shd w:val="clear" w:color="auto" w:fill="FFFFFF"/>
        </w:rPr>
        <w:t>Администрацией района, районным и городским Сов</w:t>
      </w:r>
      <w:r w:rsidRPr="0096460E">
        <w:rPr>
          <w:rFonts w:ascii="Times New Roman" w:hAnsi="Times New Roman" w:cs="Times New Roman"/>
          <w:color w:val="000000"/>
          <w:sz w:val="28"/>
          <w:szCs w:val="28"/>
          <w:shd w:val="clear" w:color="auto" w:fill="FFFFFF"/>
        </w:rPr>
        <w:t>е</w:t>
      </w:r>
      <w:r w:rsidRPr="0096460E">
        <w:rPr>
          <w:rFonts w:ascii="Times New Roman" w:hAnsi="Times New Roman" w:cs="Times New Roman"/>
          <w:color w:val="000000"/>
          <w:sz w:val="28"/>
          <w:szCs w:val="28"/>
          <w:shd w:val="clear" w:color="auto" w:fill="FFFFFF"/>
        </w:rPr>
        <w:t>том депутатов, МО МВД России "Велижский", ВКСО по Велижскому району при активном участии представителей русской православной церкви и  общественных организаций.</w:t>
      </w:r>
    </w:p>
    <w:p w:rsidR="00242964" w:rsidRPr="0096460E" w:rsidRDefault="00242964" w:rsidP="00373238">
      <w:pPr>
        <w:pStyle w:val="a4"/>
        <w:spacing w:after="0" w:line="240" w:lineRule="auto"/>
        <w:ind w:left="0" w:firstLine="709"/>
        <w:jc w:val="both"/>
        <w:rPr>
          <w:rFonts w:ascii="Times New Roman" w:hAnsi="Times New Roman" w:cs="Times New Roman"/>
          <w:sz w:val="28"/>
          <w:szCs w:val="28"/>
        </w:rPr>
      </w:pPr>
      <w:r w:rsidRPr="0096460E">
        <w:rPr>
          <w:rFonts w:ascii="Times New Roman" w:hAnsi="Times New Roman" w:cs="Times New Roman"/>
          <w:sz w:val="28"/>
          <w:szCs w:val="28"/>
        </w:rPr>
        <w:t>В настоящее время в районе функционируют: муниципальное бюджетное учреждение культуры «Велижская районная централизованная клубная система», в составе которого районный Дом культуры, 1 сельский Дом культуры, 9 сельских Домов досуга, 3 сельских клуба, методический отдел, муниципальное бюджетное учреждение культуры «Велижская районная централизованная библиотечная си</w:t>
      </w:r>
      <w:r w:rsidRPr="0096460E">
        <w:rPr>
          <w:rFonts w:ascii="Times New Roman" w:hAnsi="Times New Roman" w:cs="Times New Roman"/>
          <w:sz w:val="28"/>
          <w:szCs w:val="28"/>
        </w:rPr>
        <w:t>с</w:t>
      </w:r>
      <w:r w:rsidRPr="0096460E">
        <w:rPr>
          <w:rFonts w:ascii="Times New Roman" w:hAnsi="Times New Roman" w:cs="Times New Roman"/>
          <w:sz w:val="28"/>
          <w:szCs w:val="28"/>
        </w:rPr>
        <w:t>тема», в составе которого 14 библиотек, муниципальное бюджетное учреждение культуры «Велижский районный историко-краеведческий музей» и муниципал</w:t>
      </w:r>
      <w:r w:rsidRPr="0096460E">
        <w:rPr>
          <w:rFonts w:ascii="Times New Roman" w:hAnsi="Times New Roman" w:cs="Times New Roman"/>
          <w:sz w:val="28"/>
          <w:szCs w:val="28"/>
        </w:rPr>
        <w:t>ь</w:t>
      </w:r>
      <w:r w:rsidRPr="0096460E">
        <w:rPr>
          <w:rFonts w:ascii="Times New Roman" w:hAnsi="Times New Roman" w:cs="Times New Roman"/>
          <w:sz w:val="28"/>
          <w:szCs w:val="28"/>
        </w:rPr>
        <w:t>ное бюджетное учреждение дополнительного образования  «Велижская детская школа искусств». Наличие разнообразных туристских ресурсов (природных, и</w:t>
      </w:r>
      <w:r w:rsidRPr="0096460E">
        <w:rPr>
          <w:rFonts w:ascii="Times New Roman" w:hAnsi="Times New Roman" w:cs="Times New Roman"/>
          <w:sz w:val="28"/>
          <w:szCs w:val="28"/>
        </w:rPr>
        <w:t>с</w:t>
      </w:r>
      <w:r w:rsidRPr="0096460E">
        <w:rPr>
          <w:rFonts w:ascii="Times New Roman" w:hAnsi="Times New Roman" w:cs="Times New Roman"/>
          <w:sz w:val="28"/>
          <w:szCs w:val="28"/>
        </w:rPr>
        <w:t>торических, социально-культурных объектов) позволяет развивать культурно-познавательный туризм в районе.</w:t>
      </w:r>
    </w:p>
    <w:p w:rsidR="00242964" w:rsidRPr="0096460E" w:rsidRDefault="00242964" w:rsidP="00AD0279">
      <w:pPr>
        <w:pStyle w:val="a4"/>
        <w:spacing w:after="0" w:line="240" w:lineRule="auto"/>
        <w:ind w:left="0" w:right="-1" w:firstLine="709"/>
        <w:jc w:val="both"/>
        <w:rPr>
          <w:rFonts w:ascii="Times New Roman" w:hAnsi="Times New Roman" w:cs="Times New Roman"/>
          <w:sz w:val="28"/>
          <w:szCs w:val="28"/>
        </w:rPr>
      </w:pPr>
      <w:r w:rsidRPr="0096460E">
        <w:rPr>
          <w:rFonts w:ascii="Times New Roman" w:hAnsi="Times New Roman" w:cs="Times New Roman"/>
          <w:sz w:val="28"/>
          <w:szCs w:val="28"/>
        </w:rPr>
        <w:t>Недостаточное финансирование и слабая материально-техническая база у</w:t>
      </w:r>
      <w:r w:rsidRPr="0096460E">
        <w:rPr>
          <w:rFonts w:ascii="Times New Roman" w:hAnsi="Times New Roman" w:cs="Times New Roman"/>
          <w:sz w:val="28"/>
          <w:szCs w:val="28"/>
        </w:rPr>
        <w:t>ч</w:t>
      </w:r>
      <w:r w:rsidRPr="0096460E">
        <w:rPr>
          <w:rFonts w:ascii="Times New Roman" w:hAnsi="Times New Roman" w:cs="Times New Roman"/>
          <w:sz w:val="28"/>
          <w:szCs w:val="28"/>
        </w:rPr>
        <w:t>реждений культуры увеличивают разрыв между культурными потребностями н</w:t>
      </w:r>
      <w:r w:rsidRPr="0096460E">
        <w:rPr>
          <w:rFonts w:ascii="Times New Roman" w:hAnsi="Times New Roman" w:cs="Times New Roman"/>
          <w:sz w:val="28"/>
          <w:szCs w:val="28"/>
        </w:rPr>
        <w:t>а</w:t>
      </w:r>
      <w:r w:rsidRPr="0096460E">
        <w:rPr>
          <w:rFonts w:ascii="Times New Roman" w:hAnsi="Times New Roman" w:cs="Times New Roman"/>
          <w:sz w:val="28"/>
          <w:szCs w:val="28"/>
        </w:rPr>
        <w:t>селения и возможностями их удовлетворения.</w:t>
      </w:r>
    </w:p>
    <w:p w:rsidR="00242964" w:rsidRPr="0096460E" w:rsidRDefault="00242964" w:rsidP="00AD0279">
      <w:pPr>
        <w:pStyle w:val="a4"/>
        <w:spacing w:after="0" w:line="240" w:lineRule="auto"/>
        <w:ind w:left="0" w:right="-1" w:firstLine="709"/>
        <w:jc w:val="both"/>
        <w:rPr>
          <w:rFonts w:ascii="Times New Roman" w:hAnsi="Times New Roman" w:cs="Times New Roman"/>
          <w:sz w:val="28"/>
          <w:szCs w:val="28"/>
        </w:rPr>
      </w:pPr>
      <w:r w:rsidRPr="0096460E">
        <w:rPr>
          <w:rFonts w:ascii="Times New Roman" w:hAnsi="Times New Roman" w:cs="Times New Roman"/>
          <w:sz w:val="28"/>
          <w:szCs w:val="28"/>
        </w:rPr>
        <w:t xml:space="preserve"> Низкая заработная плата снижает престиж профессий работников культуры и не способствует повышению творческой активности и закреплению кадров на местах. Поэтому в учреждениях культуры существует серьезный недостаток кв</w:t>
      </w:r>
      <w:r w:rsidRPr="0096460E">
        <w:rPr>
          <w:rFonts w:ascii="Times New Roman" w:hAnsi="Times New Roman" w:cs="Times New Roman"/>
          <w:sz w:val="28"/>
          <w:szCs w:val="28"/>
        </w:rPr>
        <w:t>а</w:t>
      </w:r>
      <w:r w:rsidRPr="0096460E">
        <w:rPr>
          <w:rFonts w:ascii="Times New Roman" w:hAnsi="Times New Roman" w:cs="Times New Roman"/>
          <w:sz w:val="28"/>
          <w:szCs w:val="28"/>
        </w:rPr>
        <w:t>лифицированных кадров. Недостаточный профессиональный уровень кадрового состава учреждений культуры оказывает серьезное влияние на качество предл</w:t>
      </w:r>
      <w:r w:rsidRPr="0096460E">
        <w:rPr>
          <w:rFonts w:ascii="Times New Roman" w:hAnsi="Times New Roman" w:cs="Times New Roman"/>
          <w:sz w:val="28"/>
          <w:szCs w:val="28"/>
        </w:rPr>
        <w:t>а</w:t>
      </w:r>
      <w:r w:rsidRPr="0096460E">
        <w:rPr>
          <w:rFonts w:ascii="Times New Roman" w:hAnsi="Times New Roman" w:cs="Times New Roman"/>
          <w:sz w:val="28"/>
          <w:szCs w:val="28"/>
        </w:rPr>
        <w:t>гаемых услуг культурно-досуговой деятельности.</w:t>
      </w:r>
    </w:p>
    <w:p w:rsidR="00242964" w:rsidRPr="0096460E" w:rsidRDefault="00242964" w:rsidP="00AD0279">
      <w:pPr>
        <w:spacing w:after="0" w:line="240" w:lineRule="auto"/>
        <w:ind w:firstLine="709"/>
        <w:jc w:val="both"/>
        <w:rPr>
          <w:rFonts w:ascii="Times New Roman" w:hAnsi="Times New Roman" w:cs="Times New Roman"/>
        </w:rPr>
      </w:pPr>
      <w:r w:rsidRPr="0096460E">
        <w:rPr>
          <w:rFonts w:ascii="Times New Roman" w:hAnsi="Times New Roman" w:cs="Times New Roman"/>
          <w:sz w:val="28"/>
          <w:szCs w:val="28"/>
        </w:rPr>
        <w:t>Материально-техническая база учреждений культуры не отвечает совр</w:t>
      </w:r>
      <w:r w:rsidRPr="0096460E">
        <w:rPr>
          <w:rFonts w:ascii="Times New Roman" w:hAnsi="Times New Roman" w:cs="Times New Roman"/>
          <w:sz w:val="28"/>
          <w:szCs w:val="28"/>
        </w:rPr>
        <w:t>е</w:t>
      </w:r>
      <w:r w:rsidRPr="0096460E">
        <w:rPr>
          <w:rFonts w:ascii="Times New Roman" w:hAnsi="Times New Roman" w:cs="Times New Roman"/>
          <w:sz w:val="28"/>
          <w:szCs w:val="28"/>
        </w:rPr>
        <w:t>менным требованиям (отсутствуют необходимая мебель, световое и звукоусил</w:t>
      </w:r>
      <w:r w:rsidRPr="0096460E">
        <w:rPr>
          <w:rFonts w:ascii="Times New Roman" w:hAnsi="Times New Roman" w:cs="Times New Roman"/>
          <w:sz w:val="28"/>
          <w:szCs w:val="28"/>
        </w:rPr>
        <w:t>и</w:t>
      </w:r>
      <w:r w:rsidRPr="0096460E">
        <w:rPr>
          <w:rFonts w:ascii="Times New Roman" w:hAnsi="Times New Roman" w:cs="Times New Roman"/>
          <w:sz w:val="28"/>
          <w:szCs w:val="28"/>
        </w:rPr>
        <w:t>вающее оборудование, музыкальные инструменты, транспорт, не обновляются костюмы для самодеятельных творческих коллективов, одежда сцен). Здания у</w:t>
      </w:r>
      <w:r w:rsidRPr="0096460E">
        <w:rPr>
          <w:rFonts w:ascii="Times New Roman" w:hAnsi="Times New Roman" w:cs="Times New Roman"/>
          <w:sz w:val="28"/>
          <w:szCs w:val="28"/>
        </w:rPr>
        <w:t>ч</w:t>
      </w:r>
      <w:r w:rsidRPr="0096460E">
        <w:rPr>
          <w:rFonts w:ascii="Times New Roman" w:hAnsi="Times New Roman" w:cs="Times New Roman"/>
          <w:sz w:val="28"/>
          <w:szCs w:val="28"/>
        </w:rPr>
        <w:t xml:space="preserve">реждений культуры требуют капитального и текущего ремонта. Несоответствие  </w:t>
      </w:r>
      <w:r w:rsidRPr="0096460E">
        <w:rPr>
          <w:rFonts w:ascii="Times New Roman" w:hAnsi="Times New Roman" w:cs="Times New Roman"/>
          <w:sz w:val="28"/>
          <w:szCs w:val="28"/>
        </w:rPr>
        <w:lastRenderedPageBreak/>
        <w:t>материально-технического  состояния  и  оснащенности учреждений  культуры  современным  нормам  и  изменившимся  социокультурным ориентациям  насел</w:t>
      </w:r>
      <w:r w:rsidRPr="0096460E">
        <w:rPr>
          <w:rFonts w:ascii="Times New Roman" w:hAnsi="Times New Roman" w:cs="Times New Roman"/>
          <w:sz w:val="28"/>
          <w:szCs w:val="28"/>
        </w:rPr>
        <w:t>е</w:t>
      </w:r>
      <w:r w:rsidRPr="0096460E">
        <w:rPr>
          <w:rFonts w:ascii="Times New Roman" w:hAnsi="Times New Roman" w:cs="Times New Roman"/>
          <w:sz w:val="28"/>
          <w:szCs w:val="28"/>
        </w:rPr>
        <w:t>ния  является  сдерживающим  фактором  достижения  цели обеспечения  равных  возможностей  доступа  различных  категорий  граждан, повышения  качества  оказываемых  услуг,  увеличивает  разрыв  между  культурными потребностями населения и возможностью их удовлетворения.</w:t>
      </w:r>
      <w:r w:rsidRPr="0096460E">
        <w:rPr>
          <w:rFonts w:ascii="Times New Roman" w:hAnsi="Times New Roman" w:cs="Times New Roman"/>
        </w:rPr>
        <w:t xml:space="preserve"> </w:t>
      </w:r>
    </w:p>
    <w:p w:rsidR="00242964" w:rsidRPr="0096460E" w:rsidRDefault="00242964" w:rsidP="00AD0279">
      <w:pPr>
        <w:pStyle w:val="a4"/>
        <w:spacing w:after="0" w:line="240" w:lineRule="auto"/>
        <w:ind w:left="0" w:right="-1" w:firstLine="709"/>
        <w:jc w:val="both"/>
        <w:rPr>
          <w:rFonts w:ascii="Times New Roman" w:hAnsi="Times New Roman" w:cs="Times New Roman"/>
          <w:sz w:val="28"/>
          <w:szCs w:val="28"/>
        </w:rPr>
      </w:pPr>
      <w:r w:rsidRPr="0096460E">
        <w:rPr>
          <w:rFonts w:ascii="Times New Roman" w:hAnsi="Times New Roman" w:cs="Times New Roman"/>
          <w:sz w:val="28"/>
          <w:szCs w:val="28"/>
        </w:rPr>
        <w:t>Образование в сфере культуры и искусства, являясь важнейшей и основоп</w:t>
      </w:r>
      <w:r w:rsidRPr="0096460E">
        <w:rPr>
          <w:rFonts w:ascii="Times New Roman" w:hAnsi="Times New Roman" w:cs="Times New Roman"/>
          <w:sz w:val="28"/>
          <w:szCs w:val="28"/>
        </w:rPr>
        <w:t>о</w:t>
      </w:r>
      <w:r w:rsidRPr="0096460E">
        <w:rPr>
          <w:rFonts w:ascii="Times New Roman" w:hAnsi="Times New Roman" w:cs="Times New Roman"/>
          <w:sz w:val="28"/>
          <w:szCs w:val="28"/>
        </w:rPr>
        <w:t>лагающей частью системы дополнительного образования, направлено на развитие и формирование творческих способностей обучающихся, пропаганду среди нас</w:t>
      </w:r>
      <w:r w:rsidRPr="0096460E">
        <w:rPr>
          <w:rFonts w:ascii="Times New Roman" w:hAnsi="Times New Roman" w:cs="Times New Roman"/>
          <w:sz w:val="28"/>
          <w:szCs w:val="28"/>
        </w:rPr>
        <w:t>е</w:t>
      </w:r>
      <w:r w:rsidRPr="0096460E">
        <w:rPr>
          <w:rFonts w:ascii="Times New Roman" w:hAnsi="Times New Roman" w:cs="Times New Roman"/>
          <w:sz w:val="28"/>
          <w:szCs w:val="28"/>
        </w:rPr>
        <w:t>ления лучших образцов отечественного и зарубежного искусства, их приобщение к духовным ценностям. В  настоящее  время   недостаточное финансирование участия обучающихся в районных, областных, зональных и всероссийских ко</w:t>
      </w:r>
      <w:r w:rsidRPr="0096460E">
        <w:rPr>
          <w:rFonts w:ascii="Times New Roman" w:hAnsi="Times New Roman" w:cs="Times New Roman"/>
          <w:sz w:val="28"/>
          <w:szCs w:val="28"/>
        </w:rPr>
        <w:t>н</w:t>
      </w:r>
      <w:r w:rsidRPr="0096460E">
        <w:rPr>
          <w:rFonts w:ascii="Times New Roman" w:hAnsi="Times New Roman" w:cs="Times New Roman"/>
          <w:sz w:val="28"/>
          <w:szCs w:val="28"/>
        </w:rPr>
        <w:t>курсах и фестивалях не способствует развитию творческого потенциала колле</w:t>
      </w:r>
      <w:r w:rsidRPr="0096460E">
        <w:rPr>
          <w:rFonts w:ascii="Times New Roman" w:hAnsi="Times New Roman" w:cs="Times New Roman"/>
          <w:sz w:val="28"/>
          <w:szCs w:val="28"/>
        </w:rPr>
        <w:t>к</w:t>
      </w:r>
      <w:r w:rsidRPr="0096460E">
        <w:rPr>
          <w:rFonts w:ascii="Times New Roman" w:hAnsi="Times New Roman" w:cs="Times New Roman"/>
          <w:sz w:val="28"/>
          <w:szCs w:val="28"/>
        </w:rPr>
        <w:t>тивов. Педагогическому коллективу школы искусств также необходимо стр</w:t>
      </w:r>
      <w:r w:rsidRPr="0096460E">
        <w:rPr>
          <w:rFonts w:ascii="Times New Roman" w:hAnsi="Times New Roman" w:cs="Times New Roman"/>
          <w:sz w:val="28"/>
          <w:szCs w:val="28"/>
        </w:rPr>
        <w:t>е</w:t>
      </w:r>
      <w:r w:rsidRPr="0096460E">
        <w:rPr>
          <w:rFonts w:ascii="Times New Roman" w:hAnsi="Times New Roman" w:cs="Times New Roman"/>
          <w:sz w:val="28"/>
          <w:szCs w:val="28"/>
        </w:rPr>
        <w:t>миться к достижению результативности и эффективности  школ искусств других  районов.</w:t>
      </w:r>
    </w:p>
    <w:p w:rsidR="00242964" w:rsidRPr="0096460E" w:rsidRDefault="00242964" w:rsidP="00AD0279">
      <w:pPr>
        <w:tabs>
          <w:tab w:val="left" w:pos="720"/>
        </w:tabs>
        <w:spacing w:after="0" w:line="240" w:lineRule="auto"/>
        <w:ind w:firstLine="709"/>
        <w:jc w:val="both"/>
        <w:rPr>
          <w:rFonts w:ascii="Times New Roman" w:hAnsi="Times New Roman" w:cs="Times New Roman"/>
          <w:sz w:val="28"/>
          <w:szCs w:val="28"/>
        </w:rPr>
      </w:pPr>
      <w:r w:rsidRPr="0096460E">
        <w:rPr>
          <w:rFonts w:ascii="Times New Roman" w:hAnsi="Times New Roman" w:cs="Times New Roman"/>
          <w:sz w:val="28"/>
          <w:szCs w:val="28"/>
        </w:rPr>
        <w:t>На 01.01.2016 г. книжный фонд муниципального бюджетного учреждения культуры «Велижская районная централизованная библиотечная система», с</w:t>
      </w:r>
      <w:r w:rsidRPr="0096460E">
        <w:rPr>
          <w:rFonts w:ascii="Times New Roman" w:hAnsi="Times New Roman" w:cs="Times New Roman"/>
          <w:sz w:val="28"/>
          <w:szCs w:val="28"/>
        </w:rPr>
        <w:t>о</w:t>
      </w:r>
      <w:r w:rsidRPr="0096460E">
        <w:rPr>
          <w:rFonts w:ascii="Times New Roman" w:hAnsi="Times New Roman" w:cs="Times New Roman"/>
          <w:sz w:val="28"/>
          <w:szCs w:val="28"/>
        </w:rPr>
        <w:t>ставляет 86667 экземпляров книг, кроме того, 380 экземпляров электронных изд</w:t>
      </w:r>
      <w:r w:rsidRPr="0096460E">
        <w:rPr>
          <w:rFonts w:ascii="Times New Roman" w:hAnsi="Times New Roman" w:cs="Times New Roman"/>
          <w:sz w:val="28"/>
          <w:szCs w:val="28"/>
        </w:rPr>
        <w:t>а</w:t>
      </w:r>
      <w:r w:rsidRPr="0096460E">
        <w:rPr>
          <w:rFonts w:ascii="Times New Roman" w:hAnsi="Times New Roman" w:cs="Times New Roman"/>
          <w:sz w:val="28"/>
          <w:szCs w:val="28"/>
        </w:rPr>
        <w:t>ний и аудиовизуальных материалов. Книгообеспеченность составляет 11-12 э</w:t>
      </w:r>
      <w:r w:rsidRPr="0096460E">
        <w:rPr>
          <w:rFonts w:ascii="Times New Roman" w:hAnsi="Times New Roman" w:cs="Times New Roman"/>
          <w:sz w:val="28"/>
          <w:szCs w:val="28"/>
        </w:rPr>
        <w:t>к</w:t>
      </w:r>
      <w:r w:rsidRPr="0096460E">
        <w:rPr>
          <w:rFonts w:ascii="Times New Roman" w:hAnsi="Times New Roman" w:cs="Times New Roman"/>
          <w:sz w:val="28"/>
          <w:szCs w:val="28"/>
        </w:rPr>
        <w:t>земпляров на одного человека. Согласно модельному стандарту деятельности публичной библиотеки, норма книгообеспеченности на 1 одного жителя на селе 7-8 экземпляров. Количество новых поступлений за 2016 год составило 718 экзем</w:t>
      </w:r>
      <w:r w:rsidRPr="0096460E">
        <w:rPr>
          <w:rFonts w:ascii="Times New Roman" w:hAnsi="Times New Roman" w:cs="Times New Roman"/>
          <w:sz w:val="28"/>
          <w:szCs w:val="28"/>
        </w:rPr>
        <w:t>п</w:t>
      </w:r>
      <w:r w:rsidRPr="0096460E">
        <w:rPr>
          <w:rFonts w:ascii="Times New Roman" w:hAnsi="Times New Roman" w:cs="Times New Roman"/>
          <w:sz w:val="28"/>
          <w:szCs w:val="28"/>
        </w:rPr>
        <w:t>ляров. При нормативной обновляемости книжного фонда 5% учреждению нео</w:t>
      </w:r>
      <w:r w:rsidRPr="0096460E">
        <w:rPr>
          <w:rFonts w:ascii="Times New Roman" w:hAnsi="Times New Roman" w:cs="Times New Roman"/>
          <w:sz w:val="28"/>
          <w:szCs w:val="28"/>
        </w:rPr>
        <w:t>б</w:t>
      </w:r>
      <w:r w:rsidRPr="0096460E">
        <w:rPr>
          <w:rFonts w:ascii="Times New Roman" w:hAnsi="Times New Roman" w:cs="Times New Roman"/>
          <w:sz w:val="28"/>
          <w:szCs w:val="28"/>
        </w:rPr>
        <w:t>ходимо приобретать 4000 экземпляров книг в год.</w:t>
      </w:r>
    </w:p>
    <w:p w:rsidR="00242964" w:rsidRPr="0096460E" w:rsidRDefault="00242964" w:rsidP="00AD0279">
      <w:pPr>
        <w:pStyle w:val="a4"/>
        <w:spacing w:after="0" w:line="240" w:lineRule="auto"/>
        <w:ind w:left="0" w:right="-1" w:firstLine="709"/>
        <w:jc w:val="both"/>
        <w:rPr>
          <w:rFonts w:ascii="Times New Roman" w:hAnsi="Times New Roman" w:cs="Times New Roman"/>
          <w:sz w:val="28"/>
          <w:szCs w:val="28"/>
        </w:rPr>
      </w:pPr>
      <w:r w:rsidRPr="0096460E">
        <w:rPr>
          <w:rFonts w:ascii="Times New Roman" w:hAnsi="Times New Roman" w:cs="Times New Roman"/>
          <w:sz w:val="28"/>
          <w:szCs w:val="28"/>
        </w:rPr>
        <w:t>В целях расширения свободного доступа читателей к фондам библиотек н</w:t>
      </w:r>
      <w:r w:rsidRPr="0096460E">
        <w:rPr>
          <w:rFonts w:ascii="Times New Roman" w:hAnsi="Times New Roman" w:cs="Times New Roman"/>
          <w:sz w:val="28"/>
          <w:szCs w:val="28"/>
        </w:rPr>
        <w:t>е</w:t>
      </w:r>
      <w:r w:rsidRPr="0096460E">
        <w:rPr>
          <w:rFonts w:ascii="Times New Roman" w:hAnsi="Times New Roman" w:cs="Times New Roman"/>
          <w:sz w:val="28"/>
          <w:szCs w:val="28"/>
        </w:rPr>
        <w:t>обходимо проведение работ по наращиванию компьютерного парка, созданию новых информационных ресурсов и услуг для населения, необходимо активиз</w:t>
      </w:r>
      <w:r w:rsidRPr="0096460E">
        <w:rPr>
          <w:rFonts w:ascii="Times New Roman" w:hAnsi="Times New Roman" w:cs="Times New Roman"/>
          <w:sz w:val="28"/>
          <w:szCs w:val="28"/>
        </w:rPr>
        <w:t>и</w:t>
      </w:r>
      <w:r w:rsidRPr="0096460E">
        <w:rPr>
          <w:rFonts w:ascii="Times New Roman" w:hAnsi="Times New Roman" w:cs="Times New Roman"/>
          <w:sz w:val="28"/>
          <w:szCs w:val="28"/>
        </w:rPr>
        <w:t>ровать социокультурную работу по продвижению  чтения, формированию худ</w:t>
      </w:r>
      <w:r w:rsidRPr="0096460E">
        <w:rPr>
          <w:rFonts w:ascii="Times New Roman" w:hAnsi="Times New Roman" w:cs="Times New Roman"/>
          <w:sz w:val="28"/>
          <w:szCs w:val="28"/>
        </w:rPr>
        <w:t>о</w:t>
      </w:r>
      <w:r w:rsidRPr="0096460E">
        <w:rPr>
          <w:rFonts w:ascii="Times New Roman" w:hAnsi="Times New Roman" w:cs="Times New Roman"/>
          <w:sz w:val="28"/>
          <w:szCs w:val="28"/>
        </w:rPr>
        <w:t>жественной культуры жителей Велижского района.</w:t>
      </w:r>
    </w:p>
    <w:p w:rsidR="00242964" w:rsidRPr="0096460E" w:rsidRDefault="00242964" w:rsidP="00AD0279">
      <w:pPr>
        <w:pStyle w:val="a4"/>
        <w:spacing w:after="0" w:line="240" w:lineRule="auto"/>
        <w:ind w:left="0" w:right="-1" w:firstLine="709"/>
        <w:jc w:val="both"/>
        <w:rPr>
          <w:rFonts w:ascii="Times New Roman" w:hAnsi="Times New Roman" w:cs="Times New Roman"/>
          <w:sz w:val="28"/>
          <w:szCs w:val="28"/>
        </w:rPr>
      </w:pPr>
      <w:r w:rsidRPr="0096460E">
        <w:rPr>
          <w:rFonts w:ascii="Times New Roman" w:hAnsi="Times New Roman" w:cs="Times New Roman"/>
          <w:sz w:val="28"/>
          <w:szCs w:val="28"/>
        </w:rPr>
        <w:t>Вследствие недостаточного финансирования острой проблемой остается с</w:t>
      </w:r>
      <w:r w:rsidRPr="0096460E">
        <w:rPr>
          <w:rFonts w:ascii="Times New Roman" w:hAnsi="Times New Roman" w:cs="Times New Roman"/>
          <w:sz w:val="28"/>
          <w:szCs w:val="28"/>
        </w:rPr>
        <w:t>о</w:t>
      </w:r>
      <w:r w:rsidRPr="0096460E">
        <w:rPr>
          <w:rFonts w:ascii="Times New Roman" w:hAnsi="Times New Roman" w:cs="Times New Roman"/>
          <w:sz w:val="28"/>
          <w:szCs w:val="28"/>
        </w:rPr>
        <w:t>хранение и пополнение библиотечного фонда новыми книгами и периодическими изданиями. Фонды устаревают, приходят в негодность, количество списанных книг превышает количество поступивших. Особенно это касается книжного фо</w:t>
      </w:r>
      <w:r w:rsidRPr="0096460E">
        <w:rPr>
          <w:rFonts w:ascii="Times New Roman" w:hAnsi="Times New Roman" w:cs="Times New Roman"/>
          <w:sz w:val="28"/>
          <w:szCs w:val="28"/>
        </w:rPr>
        <w:t>н</w:t>
      </w:r>
      <w:r w:rsidRPr="0096460E">
        <w:rPr>
          <w:rFonts w:ascii="Times New Roman" w:hAnsi="Times New Roman" w:cs="Times New Roman"/>
          <w:sz w:val="28"/>
          <w:szCs w:val="28"/>
        </w:rPr>
        <w:t>да для детей младшего и среднего возраста.</w:t>
      </w:r>
    </w:p>
    <w:p w:rsidR="00242964" w:rsidRPr="0096460E" w:rsidRDefault="00242964" w:rsidP="00550DF6">
      <w:pPr>
        <w:pStyle w:val="21"/>
        <w:ind w:firstLine="709"/>
        <w:jc w:val="both"/>
        <w:rPr>
          <w:rStyle w:val="a5"/>
          <w:rFonts w:ascii="Times New Roman" w:hAnsi="Times New Roman" w:cs="Times New Roman"/>
          <w:b w:val="0"/>
          <w:bCs w:val="0"/>
          <w:sz w:val="28"/>
          <w:szCs w:val="28"/>
        </w:rPr>
      </w:pPr>
      <w:r w:rsidRPr="0096460E">
        <w:rPr>
          <w:rStyle w:val="a5"/>
          <w:rFonts w:ascii="Times New Roman" w:hAnsi="Times New Roman" w:cs="Times New Roman"/>
          <w:b w:val="0"/>
          <w:bCs w:val="0"/>
          <w:sz w:val="28"/>
          <w:szCs w:val="28"/>
        </w:rPr>
        <w:t>Муниципальное бюджетное учреждение культуры «Велижский районный историко-краеведческий музей» вносит определённый вклад в сохранение и п</w:t>
      </w:r>
      <w:r w:rsidRPr="0096460E">
        <w:rPr>
          <w:rStyle w:val="a5"/>
          <w:rFonts w:ascii="Times New Roman" w:hAnsi="Times New Roman" w:cs="Times New Roman"/>
          <w:b w:val="0"/>
          <w:bCs w:val="0"/>
          <w:sz w:val="28"/>
          <w:szCs w:val="28"/>
        </w:rPr>
        <w:t>о</w:t>
      </w:r>
      <w:r w:rsidRPr="0096460E">
        <w:rPr>
          <w:rStyle w:val="a5"/>
          <w:rFonts w:ascii="Times New Roman" w:hAnsi="Times New Roman" w:cs="Times New Roman"/>
          <w:b w:val="0"/>
          <w:bCs w:val="0"/>
          <w:sz w:val="28"/>
          <w:szCs w:val="28"/>
        </w:rPr>
        <w:t>пуляризацию  культурного наследия благодаря взаимодействию с органами  управления культуры всех уровней власти и реализации федеральных и облас</w:t>
      </w:r>
      <w:r w:rsidRPr="0096460E">
        <w:rPr>
          <w:rStyle w:val="a5"/>
          <w:rFonts w:ascii="Times New Roman" w:hAnsi="Times New Roman" w:cs="Times New Roman"/>
          <w:b w:val="0"/>
          <w:bCs w:val="0"/>
          <w:sz w:val="28"/>
          <w:szCs w:val="28"/>
        </w:rPr>
        <w:t>т</w:t>
      </w:r>
      <w:r w:rsidRPr="0096460E">
        <w:rPr>
          <w:rStyle w:val="a5"/>
          <w:rFonts w:ascii="Times New Roman" w:hAnsi="Times New Roman" w:cs="Times New Roman"/>
          <w:b w:val="0"/>
          <w:bCs w:val="0"/>
          <w:sz w:val="28"/>
          <w:szCs w:val="28"/>
        </w:rPr>
        <w:t>ных программ в области культуры. За последние годы отмечается устойчивая п</w:t>
      </w:r>
      <w:r w:rsidRPr="0096460E">
        <w:rPr>
          <w:rStyle w:val="a5"/>
          <w:rFonts w:ascii="Times New Roman" w:hAnsi="Times New Roman" w:cs="Times New Roman"/>
          <w:b w:val="0"/>
          <w:bCs w:val="0"/>
          <w:sz w:val="28"/>
          <w:szCs w:val="28"/>
        </w:rPr>
        <w:t>о</w:t>
      </w:r>
      <w:r w:rsidRPr="0096460E">
        <w:rPr>
          <w:rStyle w:val="a5"/>
          <w:rFonts w:ascii="Times New Roman" w:hAnsi="Times New Roman" w:cs="Times New Roman"/>
          <w:b w:val="0"/>
          <w:bCs w:val="0"/>
          <w:sz w:val="28"/>
          <w:szCs w:val="28"/>
        </w:rPr>
        <w:t>сещаемость музея. В 2015 году музей посетило 5200 человек, было проведено 85 экскурсий в музее и по городу.</w:t>
      </w:r>
    </w:p>
    <w:p w:rsidR="00242964" w:rsidRPr="0096460E" w:rsidRDefault="00242964" w:rsidP="00550DF6">
      <w:pPr>
        <w:spacing w:after="0" w:line="240" w:lineRule="auto"/>
        <w:ind w:firstLine="709"/>
        <w:jc w:val="both"/>
        <w:rPr>
          <w:rStyle w:val="a5"/>
          <w:rFonts w:ascii="Times New Roman" w:hAnsi="Times New Roman" w:cs="Times New Roman"/>
          <w:b w:val="0"/>
          <w:bCs w:val="0"/>
          <w:sz w:val="28"/>
          <w:szCs w:val="28"/>
        </w:rPr>
      </w:pPr>
      <w:r w:rsidRPr="0096460E">
        <w:rPr>
          <w:rFonts w:ascii="Times New Roman" w:hAnsi="Times New Roman" w:cs="Times New Roman"/>
          <w:sz w:val="28"/>
          <w:szCs w:val="28"/>
        </w:rPr>
        <w:t>Сложилась острая необходимость в обеспечении эффективной организации музейного обслуживания населения, обеспечении сохранности культурных це</w:t>
      </w:r>
      <w:r w:rsidRPr="0096460E">
        <w:rPr>
          <w:rFonts w:ascii="Times New Roman" w:hAnsi="Times New Roman" w:cs="Times New Roman"/>
          <w:sz w:val="28"/>
          <w:szCs w:val="28"/>
        </w:rPr>
        <w:t>н</w:t>
      </w:r>
      <w:r w:rsidRPr="0096460E">
        <w:rPr>
          <w:rFonts w:ascii="Times New Roman" w:hAnsi="Times New Roman" w:cs="Times New Roman"/>
          <w:sz w:val="28"/>
          <w:szCs w:val="28"/>
        </w:rPr>
        <w:t>ностей, находящихся в музее. На сегодняшний день в музее экспонируется не б</w:t>
      </w:r>
      <w:r w:rsidRPr="0096460E">
        <w:rPr>
          <w:rFonts w:ascii="Times New Roman" w:hAnsi="Times New Roman" w:cs="Times New Roman"/>
          <w:sz w:val="28"/>
          <w:szCs w:val="28"/>
        </w:rPr>
        <w:t>о</w:t>
      </w:r>
      <w:r w:rsidRPr="0096460E">
        <w:rPr>
          <w:rFonts w:ascii="Times New Roman" w:hAnsi="Times New Roman" w:cs="Times New Roman"/>
          <w:sz w:val="28"/>
          <w:szCs w:val="28"/>
        </w:rPr>
        <w:t>лее 5 процентов музейных предметов от общего фонда. Существует проблема о</w:t>
      </w:r>
      <w:r w:rsidRPr="0096460E">
        <w:rPr>
          <w:rFonts w:ascii="Times New Roman" w:hAnsi="Times New Roman" w:cs="Times New Roman"/>
          <w:sz w:val="28"/>
          <w:szCs w:val="28"/>
        </w:rPr>
        <w:t>б</w:t>
      </w:r>
      <w:r w:rsidRPr="0096460E">
        <w:rPr>
          <w:rFonts w:ascii="Times New Roman" w:hAnsi="Times New Roman" w:cs="Times New Roman"/>
          <w:sz w:val="28"/>
          <w:szCs w:val="28"/>
        </w:rPr>
        <w:t>новления экспозиций и создания новых. В целях увеличения посещений музея н</w:t>
      </w:r>
      <w:r w:rsidRPr="0096460E">
        <w:rPr>
          <w:rFonts w:ascii="Times New Roman" w:hAnsi="Times New Roman" w:cs="Times New Roman"/>
          <w:sz w:val="28"/>
          <w:szCs w:val="28"/>
        </w:rPr>
        <w:t>е</w:t>
      </w:r>
      <w:r w:rsidRPr="0096460E">
        <w:rPr>
          <w:rFonts w:ascii="Times New Roman" w:hAnsi="Times New Roman" w:cs="Times New Roman"/>
          <w:sz w:val="28"/>
          <w:szCs w:val="28"/>
        </w:rPr>
        <w:lastRenderedPageBreak/>
        <w:t xml:space="preserve">обходимо провести его модернизацию для предоставления многопрофильного и качественного продукта, открыть новые экспозиции. </w:t>
      </w:r>
      <w:r w:rsidRPr="0096460E">
        <w:rPr>
          <w:rStyle w:val="a5"/>
          <w:rFonts w:ascii="Times New Roman" w:hAnsi="Times New Roman" w:cs="Times New Roman"/>
          <w:b w:val="0"/>
          <w:bCs w:val="0"/>
          <w:sz w:val="28"/>
          <w:szCs w:val="28"/>
        </w:rPr>
        <w:t>Так же остаётся проблемой слабая материально-техническая база музея, маленький штат сотрудников музея. Фондохранилище в музее отсутствует. Музейные экспонаты располагаются в ст</w:t>
      </w:r>
      <w:r w:rsidRPr="0096460E">
        <w:rPr>
          <w:rStyle w:val="a5"/>
          <w:rFonts w:ascii="Times New Roman" w:hAnsi="Times New Roman" w:cs="Times New Roman"/>
          <w:b w:val="0"/>
          <w:bCs w:val="0"/>
          <w:sz w:val="28"/>
          <w:szCs w:val="28"/>
        </w:rPr>
        <w:t>а</w:t>
      </w:r>
      <w:r w:rsidRPr="0096460E">
        <w:rPr>
          <w:rStyle w:val="a5"/>
          <w:rFonts w:ascii="Times New Roman" w:hAnsi="Times New Roman" w:cs="Times New Roman"/>
          <w:b w:val="0"/>
          <w:bCs w:val="0"/>
          <w:sz w:val="28"/>
          <w:szCs w:val="28"/>
        </w:rPr>
        <w:t xml:space="preserve">рых помещениях, не  соответствующих нормам хранения. </w:t>
      </w:r>
    </w:p>
    <w:p w:rsidR="00242964" w:rsidRPr="0096460E" w:rsidRDefault="00242964" w:rsidP="00550DF6">
      <w:pPr>
        <w:pStyle w:val="21"/>
        <w:ind w:firstLine="709"/>
        <w:jc w:val="both"/>
        <w:rPr>
          <w:rStyle w:val="a5"/>
          <w:rFonts w:ascii="Times New Roman" w:hAnsi="Times New Roman" w:cs="Times New Roman"/>
          <w:b w:val="0"/>
          <w:bCs w:val="0"/>
          <w:color w:val="0D0D0D"/>
          <w:sz w:val="28"/>
          <w:szCs w:val="28"/>
        </w:rPr>
      </w:pPr>
      <w:r w:rsidRPr="0096460E">
        <w:rPr>
          <w:rFonts w:ascii="Times New Roman" w:hAnsi="Times New Roman" w:cs="Times New Roman"/>
          <w:color w:val="0D0D0D"/>
          <w:sz w:val="28"/>
          <w:szCs w:val="28"/>
        </w:rPr>
        <w:t>Проблемными остаются вопросы безопасности музея и сохранности музе</w:t>
      </w:r>
      <w:r w:rsidRPr="0096460E">
        <w:rPr>
          <w:rFonts w:ascii="Times New Roman" w:hAnsi="Times New Roman" w:cs="Times New Roman"/>
          <w:color w:val="0D0D0D"/>
          <w:sz w:val="28"/>
          <w:szCs w:val="28"/>
        </w:rPr>
        <w:t>й</w:t>
      </w:r>
      <w:r w:rsidRPr="0096460E">
        <w:rPr>
          <w:rFonts w:ascii="Times New Roman" w:hAnsi="Times New Roman" w:cs="Times New Roman"/>
          <w:color w:val="0D0D0D"/>
          <w:sz w:val="28"/>
          <w:szCs w:val="28"/>
        </w:rPr>
        <w:t>ных фондов, обеспечение современным оборудованием для хранения и экспон</w:t>
      </w:r>
      <w:r w:rsidRPr="0096460E">
        <w:rPr>
          <w:rFonts w:ascii="Times New Roman" w:hAnsi="Times New Roman" w:cs="Times New Roman"/>
          <w:color w:val="0D0D0D"/>
          <w:sz w:val="28"/>
          <w:szCs w:val="28"/>
        </w:rPr>
        <w:t>и</w:t>
      </w:r>
      <w:r w:rsidRPr="0096460E">
        <w:rPr>
          <w:rFonts w:ascii="Times New Roman" w:hAnsi="Times New Roman" w:cs="Times New Roman"/>
          <w:color w:val="0D0D0D"/>
          <w:sz w:val="28"/>
          <w:szCs w:val="28"/>
        </w:rPr>
        <w:t>рования коллекций музея, информатизации музейной деятельности.</w:t>
      </w:r>
    </w:p>
    <w:p w:rsidR="00242964" w:rsidRPr="0096460E" w:rsidRDefault="00242964" w:rsidP="00AD0279">
      <w:pPr>
        <w:pStyle w:val="a4"/>
        <w:spacing w:after="0" w:line="240" w:lineRule="auto"/>
        <w:ind w:left="0" w:right="-1" w:firstLine="660"/>
        <w:jc w:val="both"/>
        <w:rPr>
          <w:rFonts w:ascii="Times New Roman" w:hAnsi="Times New Roman" w:cs="Times New Roman"/>
          <w:sz w:val="28"/>
          <w:szCs w:val="28"/>
        </w:rPr>
      </w:pPr>
      <w:r w:rsidRPr="0096460E">
        <w:rPr>
          <w:rFonts w:ascii="Times New Roman" w:hAnsi="Times New Roman" w:cs="Times New Roman"/>
          <w:sz w:val="28"/>
          <w:szCs w:val="28"/>
        </w:rPr>
        <w:t>В районе не созданы условия для развития туризма. Отсутствие туристич</w:t>
      </w:r>
      <w:r w:rsidRPr="0096460E">
        <w:rPr>
          <w:rFonts w:ascii="Times New Roman" w:hAnsi="Times New Roman" w:cs="Times New Roman"/>
          <w:sz w:val="28"/>
          <w:szCs w:val="28"/>
        </w:rPr>
        <w:t>е</w:t>
      </w:r>
      <w:r w:rsidRPr="0096460E">
        <w:rPr>
          <w:rFonts w:ascii="Times New Roman" w:hAnsi="Times New Roman" w:cs="Times New Roman"/>
          <w:sz w:val="28"/>
          <w:szCs w:val="28"/>
        </w:rPr>
        <w:t>ских маршрутов не позволяет в полной мере сформировать устойчивый поток т</w:t>
      </w:r>
      <w:r w:rsidRPr="0096460E">
        <w:rPr>
          <w:rFonts w:ascii="Times New Roman" w:hAnsi="Times New Roman" w:cs="Times New Roman"/>
          <w:sz w:val="28"/>
          <w:szCs w:val="28"/>
        </w:rPr>
        <w:t>у</w:t>
      </w:r>
      <w:r w:rsidRPr="0096460E">
        <w:rPr>
          <w:rFonts w:ascii="Times New Roman" w:hAnsi="Times New Roman" w:cs="Times New Roman"/>
          <w:sz w:val="28"/>
          <w:szCs w:val="28"/>
        </w:rPr>
        <w:t>ристов в район.</w:t>
      </w:r>
    </w:p>
    <w:p w:rsidR="00242964" w:rsidRPr="0096460E" w:rsidRDefault="00242964" w:rsidP="00FA32B4">
      <w:pPr>
        <w:pStyle w:val="ae"/>
        <w:spacing w:before="0" w:beforeAutospacing="0" w:after="0" w:afterAutospacing="0"/>
        <w:ind w:firstLine="709"/>
        <w:jc w:val="both"/>
        <w:rPr>
          <w:rFonts w:ascii="Times New Roman" w:hAnsi="Times New Roman" w:cs="Times New Roman"/>
          <w:kern w:val="16"/>
          <w:sz w:val="28"/>
          <w:szCs w:val="28"/>
        </w:rPr>
      </w:pPr>
      <w:r w:rsidRPr="0096460E">
        <w:rPr>
          <w:rFonts w:ascii="Times New Roman" w:hAnsi="Times New Roman" w:cs="Times New Roman"/>
          <w:sz w:val="28"/>
          <w:szCs w:val="28"/>
        </w:rPr>
        <w:t>Развитие сферы туризма в настоящий момент является перспективным н</w:t>
      </w:r>
      <w:r w:rsidRPr="0096460E">
        <w:rPr>
          <w:rFonts w:ascii="Times New Roman" w:hAnsi="Times New Roman" w:cs="Times New Roman"/>
          <w:sz w:val="28"/>
          <w:szCs w:val="28"/>
        </w:rPr>
        <w:t>а</w:t>
      </w:r>
      <w:r w:rsidRPr="0096460E">
        <w:rPr>
          <w:rFonts w:ascii="Times New Roman" w:hAnsi="Times New Roman" w:cs="Times New Roman"/>
          <w:sz w:val="28"/>
          <w:szCs w:val="28"/>
        </w:rPr>
        <w:t>правлением развития Велижского района.</w:t>
      </w:r>
      <w:r w:rsidRPr="0096460E">
        <w:rPr>
          <w:rFonts w:ascii="Times New Roman" w:hAnsi="Times New Roman" w:cs="Times New Roman"/>
          <w:kern w:val="16"/>
          <w:sz w:val="28"/>
          <w:szCs w:val="28"/>
        </w:rPr>
        <w:t xml:space="preserve"> Однако сами по себе уникальные пр</w:t>
      </w:r>
      <w:r w:rsidRPr="0096460E">
        <w:rPr>
          <w:rFonts w:ascii="Times New Roman" w:hAnsi="Times New Roman" w:cs="Times New Roman"/>
          <w:kern w:val="16"/>
          <w:sz w:val="28"/>
          <w:szCs w:val="28"/>
        </w:rPr>
        <w:t>и</w:t>
      </w:r>
      <w:r w:rsidRPr="0096460E">
        <w:rPr>
          <w:rFonts w:ascii="Times New Roman" w:hAnsi="Times New Roman" w:cs="Times New Roman"/>
          <w:kern w:val="16"/>
          <w:sz w:val="28"/>
          <w:szCs w:val="28"/>
        </w:rPr>
        <w:t>родные ресурсы и культурное наследие, в условиях конкуренции со стороны бли</w:t>
      </w:r>
      <w:r w:rsidRPr="0096460E">
        <w:rPr>
          <w:rFonts w:ascii="Times New Roman" w:hAnsi="Times New Roman" w:cs="Times New Roman"/>
          <w:kern w:val="16"/>
          <w:sz w:val="28"/>
          <w:szCs w:val="28"/>
        </w:rPr>
        <w:t>з</w:t>
      </w:r>
      <w:r w:rsidRPr="0096460E">
        <w:rPr>
          <w:rFonts w:ascii="Times New Roman" w:hAnsi="Times New Roman" w:cs="Times New Roman"/>
          <w:kern w:val="16"/>
          <w:sz w:val="28"/>
          <w:szCs w:val="28"/>
        </w:rPr>
        <w:t>лежащих территорий не могут рассматриваться для обеспечения успешного ра</w:t>
      </w:r>
      <w:r w:rsidRPr="0096460E">
        <w:rPr>
          <w:rFonts w:ascii="Times New Roman" w:hAnsi="Times New Roman" w:cs="Times New Roman"/>
          <w:kern w:val="16"/>
          <w:sz w:val="28"/>
          <w:szCs w:val="28"/>
        </w:rPr>
        <w:t>з</w:t>
      </w:r>
      <w:r w:rsidRPr="0096460E">
        <w:rPr>
          <w:rFonts w:ascii="Times New Roman" w:hAnsi="Times New Roman" w:cs="Times New Roman"/>
          <w:kern w:val="16"/>
          <w:sz w:val="28"/>
          <w:szCs w:val="28"/>
        </w:rPr>
        <w:t>вития туризма. Необходима поддержка в формировании и продвижении полож</w:t>
      </w:r>
      <w:r w:rsidRPr="0096460E">
        <w:rPr>
          <w:rFonts w:ascii="Times New Roman" w:hAnsi="Times New Roman" w:cs="Times New Roman"/>
          <w:kern w:val="16"/>
          <w:sz w:val="28"/>
          <w:szCs w:val="28"/>
        </w:rPr>
        <w:t>и</w:t>
      </w:r>
      <w:r w:rsidRPr="0096460E">
        <w:rPr>
          <w:rFonts w:ascii="Times New Roman" w:hAnsi="Times New Roman" w:cs="Times New Roman"/>
          <w:kern w:val="16"/>
          <w:sz w:val="28"/>
          <w:szCs w:val="28"/>
        </w:rPr>
        <w:t>тельного туристского имиджа района.</w:t>
      </w:r>
    </w:p>
    <w:p w:rsidR="00242964" w:rsidRPr="0096460E" w:rsidRDefault="00242964" w:rsidP="00AD0279">
      <w:pPr>
        <w:spacing w:after="0" w:line="240" w:lineRule="auto"/>
        <w:ind w:firstLine="658"/>
        <w:jc w:val="both"/>
        <w:rPr>
          <w:rFonts w:ascii="Times New Roman" w:hAnsi="Times New Roman" w:cs="Times New Roman"/>
          <w:sz w:val="28"/>
          <w:szCs w:val="28"/>
        </w:rPr>
      </w:pPr>
      <w:r w:rsidRPr="0096460E">
        <w:rPr>
          <w:rFonts w:ascii="Times New Roman" w:hAnsi="Times New Roman" w:cs="Times New Roman"/>
          <w:sz w:val="28"/>
          <w:szCs w:val="28"/>
        </w:rPr>
        <w:t>В учреждениях культуры района проводятся концерты, вечера отдыха, ко</w:t>
      </w:r>
      <w:r w:rsidRPr="0096460E">
        <w:rPr>
          <w:rFonts w:ascii="Times New Roman" w:hAnsi="Times New Roman" w:cs="Times New Roman"/>
          <w:sz w:val="28"/>
          <w:szCs w:val="28"/>
        </w:rPr>
        <w:t>н</w:t>
      </w:r>
      <w:r w:rsidRPr="0096460E">
        <w:rPr>
          <w:rFonts w:ascii="Times New Roman" w:hAnsi="Times New Roman" w:cs="Times New Roman"/>
          <w:sz w:val="28"/>
          <w:szCs w:val="28"/>
        </w:rPr>
        <w:t>курсно-игровые программы ко всем календарным датам. Работники культуры в своей работе стараются охватить все категории населения, это и молодежь, и пе</w:t>
      </w:r>
      <w:r w:rsidRPr="0096460E">
        <w:rPr>
          <w:rFonts w:ascii="Times New Roman" w:hAnsi="Times New Roman" w:cs="Times New Roman"/>
          <w:sz w:val="28"/>
          <w:szCs w:val="28"/>
        </w:rPr>
        <w:t>н</w:t>
      </w:r>
      <w:r w:rsidRPr="0096460E">
        <w:rPr>
          <w:rFonts w:ascii="Times New Roman" w:hAnsi="Times New Roman" w:cs="Times New Roman"/>
          <w:sz w:val="28"/>
          <w:szCs w:val="28"/>
        </w:rPr>
        <w:t>сионеры, и дети, и люди среднего возраста. Все культурно-досуговые учреждения района работают по различным направлениям: нравственное, патриотическое, э</w:t>
      </w:r>
      <w:r w:rsidRPr="0096460E">
        <w:rPr>
          <w:rFonts w:ascii="Times New Roman" w:hAnsi="Times New Roman" w:cs="Times New Roman"/>
          <w:sz w:val="28"/>
          <w:szCs w:val="28"/>
        </w:rPr>
        <w:t>с</w:t>
      </w:r>
      <w:r w:rsidRPr="0096460E">
        <w:rPr>
          <w:rFonts w:ascii="Times New Roman" w:hAnsi="Times New Roman" w:cs="Times New Roman"/>
          <w:sz w:val="28"/>
          <w:szCs w:val="28"/>
        </w:rPr>
        <w:t xml:space="preserve">тетическое и экологическое воспитание населения, пропаганда здорового образа жизни.  МБУК «Велижская ЦКС» в 2015 году было проведено 3376, на которых присутствовало 116393 человека. </w:t>
      </w:r>
    </w:p>
    <w:p w:rsidR="00242964" w:rsidRPr="0096460E" w:rsidRDefault="00242964" w:rsidP="00FA3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460E">
        <w:rPr>
          <w:rFonts w:ascii="Times New Roman" w:hAnsi="Times New Roman" w:cs="Times New Roman"/>
          <w:sz w:val="28"/>
          <w:szCs w:val="28"/>
        </w:rPr>
        <w:t>Культурная среда сегодня становится ключевым понятием современного общества и представляет собой не отдельную область муниципального регулир</w:t>
      </w:r>
      <w:r w:rsidRPr="0096460E">
        <w:rPr>
          <w:rFonts w:ascii="Times New Roman" w:hAnsi="Times New Roman" w:cs="Times New Roman"/>
          <w:sz w:val="28"/>
          <w:szCs w:val="28"/>
        </w:rPr>
        <w:t>о</w:t>
      </w:r>
      <w:r w:rsidRPr="0096460E">
        <w:rPr>
          <w:rFonts w:ascii="Times New Roman" w:hAnsi="Times New Roman" w:cs="Times New Roman"/>
          <w:sz w:val="28"/>
          <w:szCs w:val="28"/>
        </w:rPr>
        <w:t>вания, а сложную и многоуровневую систему, внутри которой решение проблем может быть только комплексным. Необходима поддержка муниципальных учр</w:t>
      </w:r>
      <w:r w:rsidRPr="0096460E">
        <w:rPr>
          <w:rFonts w:ascii="Times New Roman" w:hAnsi="Times New Roman" w:cs="Times New Roman"/>
          <w:sz w:val="28"/>
          <w:szCs w:val="28"/>
        </w:rPr>
        <w:t>е</w:t>
      </w:r>
      <w:r w:rsidRPr="0096460E">
        <w:rPr>
          <w:rFonts w:ascii="Times New Roman" w:hAnsi="Times New Roman" w:cs="Times New Roman"/>
          <w:sz w:val="28"/>
          <w:szCs w:val="28"/>
        </w:rPr>
        <w:t>ждений культуры регионом. Многие проблемы сферы культуры пока остаются нерешенными:</w:t>
      </w:r>
    </w:p>
    <w:p w:rsidR="00242964" w:rsidRPr="0096460E" w:rsidRDefault="00242964" w:rsidP="00FA32B4">
      <w:pPr>
        <w:spacing w:after="0" w:line="240" w:lineRule="auto"/>
        <w:ind w:firstLine="709"/>
        <w:jc w:val="both"/>
        <w:rPr>
          <w:rFonts w:ascii="Times New Roman" w:hAnsi="Times New Roman" w:cs="Times New Roman"/>
          <w:sz w:val="28"/>
          <w:szCs w:val="28"/>
        </w:rPr>
      </w:pPr>
      <w:r w:rsidRPr="0096460E">
        <w:rPr>
          <w:rFonts w:ascii="Times New Roman" w:hAnsi="Times New Roman" w:cs="Times New Roman"/>
          <w:sz w:val="28"/>
          <w:szCs w:val="28"/>
        </w:rPr>
        <w:t>- обновление материально-технической базы сельских учреждений культ</w:t>
      </w:r>
      <w:r w:rsidRPr="0096460E">
        <w:rPr>
          <w:rFonts w:ascii="Times New Roman" w:hAnsi="Times New Roman" w:cs="Times New Roman"/>
          <w:sz w:val="28"/>
          <w:szCs w:val="28"/>
        </w:rPr>
        <w:t>у</w:t>
      </w:r>
      <w:r w:rsidRPr="0096460E">
        <w:rPr>
          <w:rFonts w:ascii="Times New Roman" w:hAnsi="Times New Roman" w:cs="Times New Roman"/>
          <w:sz w:val="28"/>
          <w:szCs w:val="28"/>
        </w:rPr>
        <w:t>ры, приобретение специального оборудования, автотранспорта;</w:t>
      </w:r>
    </w:p>
    <w:p w:rsidR="00242964" w:rsidRPr="0096460E" w:rsidRDefault="00242964" w:rsidP="00FA32B4">
      <w:pPr>
        <w:spacing w:after="0" w:line="240" w:lineRule="auto"/>
        <w:ind w:firstLine="709"/>
        <w:jc w:val="both"/>
        <w:rPr>
          <w:rFonts w:ascii="Times New Roman" w:hAnsi="Times New Roman" w:cs="Times New Roman"/>
          <w:sz w:val="28"/>
          <w:szCs w:val="28"/>
        </w:rPr>
      </w:pPr>
      <w:r w:rsidRPr="0096460E">
        <w:rPr>
          <w:rFonts w:ascii="Times New Roman" w:hAnsi="Times New Roman" w:cs="Times New Roman"/>
          <w:sz w:val="28"/>
          <w:szCs w:val="28"/>
        </w:rPr>
        <w:t>- оснащение и модернизация детской школы искусств;</w:t>
      </w:r>
    </w:p>
    <w:p w:rsidR="00242964" w:rsidRPr="0096460E" w:rsidRDefault="00242964" w:rsidP="00AF65C4">
      <w:pPr>
        <w:spacing w:after="0" w:line="240" w:lineRule="auto"/>
        <w:ind w:firstLine="709"/>
        <w:jc w:val="both"/>
        <w:rPr>
          <w:rFonts w:ascii="Times New Roman" w:hAnsi="Times New Roman" w:cs="Times New Roman"/>
          <w:sz w:val="28"/>
          <w:szCs w:val="28"/>
        </w:rPr>
      </w:pPr>
      <w:r w:rsidRPr="0096460E">
        <w:rPr>
          <w:rFonts w:ascii="Times New Roman" w:hAnsi="Times New Roman" w:cs="Times New Roman"/>
          <w:sz w:val="28"/>
          <w:szCs w:val="28"/>
        </w:rPr>
        <w:t>- приобретение уникального оборудования (музыкальных инструментов, свето- и звуко-технического оборудования, фондового и экспозиционного обор</w:t>
      </w:r>
      <w:r w:rsidRPr="0096460E">
        <w:rPr>
          <w:rFonts w:ascii="Times New Roman" w:hAnsi="Times New Roman" w:cs="Times New Roman"/>
          <w:sz w:val="28"/>
          <w:szCs w:val="28"/>
        </w:rPr>
        <w:t>у</w:t>
      </w:r>
      <w:r w:rsidRPr="0096460E">
        <w:rPr>
          <w:rFonts w:ascii="Times New Roman" w:hAnsi="Times New Roman" w:cs="Times New Roman"/>
          <w:sz w:val="28"/>
          <w:szCs w:val="28"/>
        </w:rPr>
        <w:t xml:space="preserve">дования для музеев и т.д.). </w:t>
      </w:r>
    </w:p>
    <w:p w:rsidR="00242964" w:rsidRPr="0096460E" w:rsidRDefault="00242964" w:rsidP="00AD0279">
      <w:pPr>
        <w:pStyle w:val="a4"/>
        <w:spacing w:line="240" w:lineRule="auto"/>
        <w:ind w:left="0" w:right="-1" w:firstLine="709"/>
        <w:jc w:val="both"/>
        <w:rPr>
          <w:rFonts w:ascii="Times New Roman" w:hAnsi="Times New Roman" w:cs="Times New Roman"/>
          <w:sz w:val="28"/>
          <w:szCs w:val="28"/>
        </w:rPr>
      </w:pPr>
      <w:r w:rsidRPr="0096460E">
        <w:rPr>
          <w:rFonts w:ascii="Times New Roman" w:hAnsi="Times New Roman" w:cs="Times New Roman"/>
          <w:sz w:val="28"/>
          <w:szCs w:val="28"/>
        </w:rPr>
        <w:t>Для комплексного решения вышеизложенных проблем была разработана муниципальная программа «Развитие культуры и туризма на территории муниц</w:t>
      </w:r>
      <w:r w:rsidRPr="0096460E">
        <w:rPr>
          <w:rFonts w:ascii="Times New Roman" w:hAnsi="Times New Roman" w:cs="Times New Roman"/>
          <w:sz w:val="28"/>
          <w:szCs w:val="28"/>
        </w:rPr>
        <w:t>и</w:t>
      </w:r>
      <w:r w:rsidRPr="0096460E">
        <w:rPr>
          <w:rFonts w:ascii="Times New Roman" w:hAnsi="Times New Roman" w:cs="Times New Roman"/>
          <w:sz w:val="28"/>
          <w:szCs w:val="28"/>
        </w:rPr>
        <w:t xml:space="preserve">пального образования «Велижский район». </w:t>
      </w:r>
    </w:p>
    <w:p w:rsidR="00242964" w:rsidRPr="0096460E" w:rsidRDefault="00242964" w:rsidP="00550DF6">
      <w:pPr>
        <w:pStyle w:val="a4"/>
        <w:spacing w:line="240" w:lineRule="auto"/>
        <w:ind w:left="0" w:right="-1" w:firstLine="709"/>
        <w:jc w:val="center"/>
        <w:rPr>
          <w:rFonts w:ascii="Times New Roman" w:hAnsi="Times New Roman" w:cs="Times New Roman"/>
          <w:b/>
          <w:bCs/>
          <w:sz w:val="28"/>
          <w:szCs w:val="28"/>
        </w:rPr>
      </w:pPr>
      <w:r w:rsidRPr="0096460E">
        <w:rPr>
          <w:rFonts w:ascii="Times New Roman" w:hAnsi="Times New Roman" w:cs="Times New Roman"/>
          <w:b/>
          <w:bCs/>
          <w:sz w:val="28"/>
          <w:szCs w:val="28"/>
        </w:rPr>
        <w:t>2. Приоритеты районной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w:t>
      </w:r>
      <w:r w:rsidRPr="0096460E">
        <w:rPr>
          <w:rFonts w:ascii="Times New Roman" w:hAnsi="Times New Roman" w:cs="Times New Roman"/>
          <w:b/>
          <w:bCs/>
          <w:sz w:val="28"/>
          <w:szCs w:val="28"/>
        </w:rPr>
        <w:t>м</w:t>
      </w:r>
      <w:r w:rsidRPr="0096460E">
        <w:rPr>
          <w:rFonts w:ascii="Times New Roman" w:hAnsi="Times New Roman" w:cs="Times New Roman"/>
          <w:b/>
          <w:bCs/>
          <w:sz w:val="28"/>
          <w:szCs w:val="28"/>
        </w:rPr>
        <w:t>мы.</w:t>
      </w:r>
    </w:p>
    <w:p w:rsidR="00242964" w:rsidRPr="0096460E" w:rsidRDefault="00242964" w:rsidP="00550DF6">
      <w:pPr>
        <w:pStyle w:val="a4"/>
        <w:spacing w:line="240" w:lineRule="auto"/>
        <w:ind w:left="0" w:right="-1" w:firstLine="644"/>
        <w:jc w:val="both"/>
        <w:rPr>
          <w:rFonts w:ascii="Times New Roman" w:hAnsi="Times New Roman" w:cs="Times New Roman"/>
          <w:sz w:val="28"/>
          <w:szCs w:val="28"/>
        </w:rPr>
      </w:pPr>
      <w:r w:rsidRPr="0096460E">
        <w:rPr>
          <w:rFonts w:ascii="Times New Roman" w:hAnsi="Times New Roman" w:cs="Times New Roman"/>
          <w:sz w:val="28"/>
          <w:szCs w:val="28"/>
        </w:rPr>
        <w:t xml:space="preserve">Муниципальная программа «Развитие культуры и туризма на территории муниципального образования «Велижский район» направлена на дальнейшую </w:t>
      </w:r>
      <w:r w:rsidRPr="0096460E">
        <w:rPr>
          <w:rFonts w:ascii="Times New Roman" w:hAnsi="Times New Roman" w:cs="Times New Roman"/>
          <w:sz w:val="28"/>
          <w:szCs w:val="28"/>
        </w:rPr>
        <w:lastRenderedPageBreak/>
        <w:t>реализацию государственной политики в сфере культуры, на обеспечение условий всестороннего развития культурного потенциала муниципального образования «Велижский район» как ресурса социально-экономического развития территории, определяет приоритетные направления государственной политики в области культуры и туризма.</w:t>
      </w:r>
    </w:p>
    <w:p w:rsidR="00242964" w:rsidRPr="0096460E" w:rsidRDefault="00242964" w:rsidP="00550DF6">
      <w:pPr>
        <w:pStyle w:val="a4"/>
        <w:spacing w:line="240" w:lineRule="auto"/>
        <w:ind w:left="0" w:right="-1" w:firstLine="644"/>
        <w:jc w:val="both"/>
        <w:rPr>
          <w:rFonts w:ascii="Times New Roman" w:hAnsi="Times New Roman" w:cs="Times New Roman"/>
          <w:sz w:val="28"/>
          <w:szCs w:val="28"/>
        </w:rPr>
      </w:pPr>
      <w:r w:rsidRPr="0096460E">
        <w:rPr>
          <w:rFonts w:ascii="Times New Roman" w:hAnsi="Times New Roman" w:cs="Times New Roman"/>
          <w:sz w:val="28"/>
          <w:szCs w:val="28"/>
        </w:rPr>
        <w:t>Целью Программы является создание социально-экономических условий для развития культуры и туризма на территории муниципального образования «В</w:t>
      </w:r>
      <w:r w:rsidRPr="0096460E">
        <w:rPr>
          <w:rFonts w:ascii="Times New Roman" w:hAnsi="Times New Roman" w:cs="Times New Roman"/>
          <w:sz w:val="28"/>
          <w:szCs w:val="28"/>
        </w:rPr>
        <w:t>е</w:t>
      </w:r>
      <w:r w:rsidRPr="0096460E">
        <w:rPr>
          <w:rFonts w:ascii="Times New Roman" w:hAnsi="Times New Roman" w:cs="Times New Roman"/>
          <w:sz w:val="28"/>
          <w:szCs w:val="28"/>
        </w:rPr>
        <w:t>лижский район».</w:t>
      </w:r>
    </w:p>
    <w:p w:rsidR="00242964" w:rsidRPr="0096460E" w:rsidRDefault="00242964" w:rsidP="00550DF6">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Достигнуть поставленной цели поможет решение ряда задач:</w:t>
      </w:r>
    </w:p>
    <w:p w:rsidR="00242964" w:rsidRPr="0096460E" w:rsidRDefault="00242964" w:rsidP="00550DF6">
      <w:pPr>
        <w:spacing w:after="0" w:line="240" w:lineRule="auto"/>
        <w:ind w:firstLine="644"/>
        <w:jc w:val="both"/>
        <w:rPr>
          <w:rFonts w:ascii="Times New Roman" w:hAnsi="Times New Roman" w:cs="Times New Roman"/>
          <w:sz w:val="28"/>
          <w:szCs w:val="28"/>
        </w:rPr>
      </w:pPr>
      <w:r w:rsidRPr="0096460E">
        <w:rPr>
          <w:rFonts w:ascii="Times New Roman" w:hAnsi="Times New Roman" w:cs="Times New Roman"/>
          <w:sz w:val="28"/>
          <w:szCs w:val="28"/>
        </w:rPr>
        <w:t>- обеспечение необходимых условий для личностного развития, професси</w:t>
      </w:r>
      <w:r w:rsidRPr="0096460E">
        <w:rPr>
          <w:rFonts w:ascii="Times New Roman" w:hAnsi="Times New Roman" w:cs="Times New Roman"/>
          <w:sz w:val="28"/>
          <w:szCs w:val="28"/>
        </w:rPr>
        <w:t>о</w:t>
      </w:r>
      <w:r w:rsidRPr="0096460E">
        <w:rPr>
          <w:rFonts w:ascii="Times New Roman" w:hAnsi="Times New Roman" w:cs="Times New Roman"/>
          <w:sz w:val="28"/>
          <w:szCs w:val="28"/>
        </w:rPr>
        <w:t>нального самоопределения и творческого труда детей в возрасте от 6 до 18 лет;</w:t>
      </w:r>
    </w:p>
    <w:p w:rsidR="00242964" w:rsidRPr="0096460E" w:rsidRDefault="00242964" w:rsidP="00550DF6">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улучшение организации предоставления дополнительного образования в сфере искусства, а так же библиотечного, музейного, культурно-досугового о</w:t>
      </w:r>
      <w:r w:rsidRPr="0096460E">
        <w:rPr>
          <w:rFonts w:ascii="Times New Roman" w:hAnsi="Times New Roman" w:cs="Times New Roman"/>
          <w:sz w:val="28"/>
          <w:szCs w:val="28"/>
        </w:rPr>
        <w:t>б</w:t>
      </w:r>
      <w:r w:rsidRPr="0096460E">
        <w:rPr>
          <w:rFonts w:ascii="Times New Roman" w:hAnsi="Times New Roman" w:cs="Times New Roman"/>
          <w:sz w:val="28"/>
          <w:szCs w:val="28"/>
        </w:rPr>
        <w:t>служивания населения муниципального образования «Велижский район»;</w:t>
      </w:r>
    </w:p>
    <w:p w:rsidR="00242964" w:rsidRPr="0096460E" w:rsidRDefault="00242964" w:rsidP="00550DF6">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сохранение и комплектование книжного фонда централизованной библи</w:t>
      </w:r>
      <w:r w:rsidRPr="0096460E">
        <w:rPr>
          <w:rFonts w:ascii="Times New Roman" w:hAnsi="Times New Roman" w:cs="Times New Roman"/>
          <w:sz w:val="28"/>
          <w:szCs w:val="28"/>
        </w:rPr>
        <w:t>о</w:t>
      </w:r>
      <w:r w:rsidRPr="0096460E">
        <w:rPr>
          <w:rFonts w:ascii="Times New Roman" w:hAnsi="Times New Roman" w:cs="Times New Roman"/>
          <w:sz w:val="28"/>
          <w:szCs w:val="28"/>
        </w:rPr>
        <w:t>течной системы;</w:t>
      </w:r>
    </w:p>
    <w:p w:rsidR="00242964" w:rsidRPr="0096460E" w:rsidRDefault="00242964" w:rsidP="00550DF6">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сохранение культурного наследия;</w:t>
      </w:r>
    </w:p>
    <w:p w:rsidR="00242964" w:rsidRPr="0096460E" w:rsidRDefault="00242964" w:rsidP="00550DF6">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укрепление материально-технической базы учреждений культуры района;</w:t>
      </w:r>
    </w:p>
    <w:p w:rsidR="00242964" w:rsidRPr="0096460E" w:rsidRDefault="00242964" w:rsidP="00550DF6">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внедрение и расширение инновационных технологий в сфере культуры;</w:t>
      </w:r>
    </w:p>
    <w:p w:rsidR="00242964" w:rsidRPr="0096460E" w:rsidRDefault="00242964" w:rsidP="00550DF6">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поддержка деятельности творческих коллективов;</w:t>
      </w:r>
    </w:p>
    <w:p w:rsidR="00242964" w:rsidRPr="0096460E" w:rsidRDefault="00242964" w:rsidP="00550DF6">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сохранение кадрового состава учреждений культуры, повышение профе</w:t>
      </w:r>
      <w:r w:rsidRPr="0096460E">
        <w:rPr>
          <w:rFonts w:ascii="Times New Roman" w:hAnsi="Times New Roman" w:cs="Times New Roman"/>
          <w:sz w:val="28"/>
          <w:szCs w:val="28"/>
        </w:rPr>
        <w:t>с</w:t>
      </w:r>
      <w:r w:rsidRPr="0096460E">
        <w:rPr>
          <w:rFonts w:ascii="Times New Roman" w:hAnsi="Times New Roman" w:cs="Times New Roman"/>
          <w:sz w:val="28"/>
          <w:szCs w:val="28"/>
        </w:rPr>
        <w:t>сионального уровня специалистов, работающих в учреждениях культуры;</w:t>
      </w:r>
    </w:p>
    <w:p w:rsidR="00242964" w:rsidRPr="0096460E" w:rsidRDefault="00242964" w:rsidP="00550DF6">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создание благоприятных условий для удовлетворения и развития потре</w:t>
      </w:r>
      <w:r w:rsidRPr="0096460E">
        <w:rPr>
          <w:rFonts w:ascii="Times New Roman" w:hAnsi="Times New Roman" w:cs="Times New Roman"/>
          <w:sz w:val="28"/>
          <w:szCs w:val="28"/>
        </w:rPr>
        <w:t>б</w:t>
      </w:r>
      <w:r w:rsidRPr="0096460E">
        <w:rPr>
          <w:rFonts w:ascii="Times New Roman" w:hAnsi="Times New Roman" w:cs="Times New Roman"/>
          <w:sz w:val="28"/>
          <w:szCs w:val="28"/>
        </w:rPr>
        <w:t>ностей населения в духовном и культурном формировании личности, для разв</w:t>
      </w:r>
      <w:r w:rsidRPr="0096460E">
        <w:rPr>
          <w:rFonts w:ascii="Times New Roman" w:hAnsi="Times New Roman" w:cs="Times New Roman"/>
          <w:sz w:val="28"/>
          <w:szCs w:val="28"/>
        </w:rPr>
        <w:t>и</w:t>
      </w:r>
      <w:r w:rsidRPr="0096460E">
        <w:rPr>
          <w:rFonts w:ascii="Times New Roman" w:hAnsi="Times New Roman" w:cs="Times New Roman"/>
          <w:sz w:val="28"/>
          <w:szCs w:val="28"/>
        </w:rPr>
        <w:t>тия творческих способностей;</w:t>
      </w:r>
    </w:p>
    <w:p w:rsidR="00242964" w:rsidRPr="0096460E" w:rsidRDefault="00242964" w:rsidP="00550DF6">
      <w:pPr>
        <w:pStyle w:val="a4"/>
        <w:spacing w:after="0" w:line="240" w:lineRule="auto"/>
        <w:ind w:left="0" w:firstLine="644"/>
        <w:jc w:val="both"/>
        <w:rPr>
          <w:rFonts w:ascii="Times New Roman" w:hAnsi="Times New Roman" w:cs="Times New Roman"/>
          <w:sz w:val="28"/>
          <w:szCs w:val="28"/>
        </w:rPr>
      </w:pPr>
      <w:r w:rsidRPr="0096460E">
        <w:rPr>
          <w:rFonts w:ascii="Times New Roman" w:hAnsi="Times New Roman" w:cs="Times New Roman"/>
          <w:sz w:val="28"/>
          <w:szCs w:val="28"/>
        </w:rPr>
        <w:t>- создание условий для развития туризма.</w:t>
      </w:r>
    </w:p>
    <w:p w:rsidR="00242964" w:rsidRPr="0096460E" w:rsidRDefault="00242964" w:rsidP="00550DF6">
      <w:pPr>
        <w:pStyle w:val="a4"/>
        <w:spacing w:after="0" w:line="240" w:lineRule="auto"/>
        <w:ind w:left="0" w:right="-1" w:firstLine="644"/>
        <w:jc w:val="both"/>
        <w:rPr>
          <w:rFonts w:ascii="Times New Roman" w:hAnsi="Times New Roman" w:cs="Times New Roman"/>
          <w:sz w:val="28"/>
          <w:szCs w:val="28"/>
        </w:rPr>
      </w:pPr>
      <w:r w:rsidRPr="0096460E">
        <w:rPr>
          <w:rFonts w:ascii="Times New Roman" w:hAnsi="Times New Roman" w:cs="Times New Roman"/>
          <w:sz w:val="28"/>
          <w:szCs w:val="28"/>
        </w:rPr>
        <w:t>Целевые показатели реализации муниципальной программы представлены в Приложении 1.</w:t>
      </w:r>
    </w:p>
    <w:p w:rsidR="00242964" w:rsidRPr="0096460E" w:rsidRDefault="00242964" w:rsidP="000B343A">
      <w:pPr>
        <w:spacing w:after="0" w:line="240" w:lineRule="auto"/>
        <w:ind w:firstLine="900"/>
        <w:jc w:val="both"/>
        <w:rPr>
          <w:rFonts w:ascii="Times New Roman" w:hAnsi="Times New Roman" w:cs="Times New Roman"/>
          <w:sz w:val="28"/>
          <w:szCs w:val="28"/>
        </w:rPr>
      </w:pPr>
      <w:r w:rsidRPr="0096460E">
        <w:rPr>
          <w:rFonts w:ascii="Times New Roman" w:hAnsi="Times New Roman" w:cs="Times New Roman"/>
          <w:sz w:val="28"/>
          <w:szCs w:val="28"/>
        </w:rPr>
        <w:t>Ожидаемыми конечными результатами реализации муниципальной пр</w:t>
      </w:r>
      <w:r w:rsidRPr="0096460E">
        <w:rPr>
          <w:rFonts w:ascii="Times New Roman" w:hAnsi="Times New Roman" w:cs="Times New Roman"/>
          <w:sz w:val="28"/>
          <w:szCs w:val="28"/>
        </w:rPr>
        <w:t>о</w:t>
      </w:r>
      <w:r w:rsidRPr="0096460E">
        <w:rPr>
          <w:rFonts w:ascii="Times New Roman" w:hAnsi="Times New Roman" w:cs="Times New Roman"/>
          <w:sz w:val="28"/>
          <w:szCs w:val="28"/>
        </w:rPr>
        <w:t>граммы  являются:</w:t>
      </w:r>
    </w:p>
    <w:p w:rsidR="00242964" w:rsidRPr="0096460E" w:rsidRDefault="00242964" w:rsidP="000B343A">
      <w:pPr>
        <w:pStyle w:val="a6"/>
        <w:ind w:left="0" w:firstLine="660"/>
        <w:jc w:val="both"/>
        <w:rPr>
          <w:rFonts w:ascii="Times New Roman" w:hAnsi="Times New Roman" w:cs="Times New Roman"/>
          <w:sz w:val="28"/>
          <w:szCs w:val="28"/>
        </w:rPr>
      </w:pPr>
      <w:r w:rsidRPr="0096460E">
        <w:rPr>
          <w:rFonts w:ascii="Times New Roman" w:hAnsi="Times New Roman" w:cs="Times New Roman"/>
          <w:sz w:val="28"/>
          <w:szCs w:val="28"/>
        </w:rPr>
        <w:t>- укрепление единого культурного пространства муниципального образов</w:t>
      </w:r>
      <w:r w:rsidRPr="0096460E">
        <w:rPr>
          <w:rFonts w:ascii="Times New Roman" w:hAnsi="Times New Roman" w:cs="Times New Roman"/>
          <w:sz w:val="28"/>
          <w:szCs w:val="28"/>
        </w:rPr>
        <w:t>а</w:t>
      </w:r>
      <w:r w:rsidRPr="0096460E">
        <w:rPr>
          <w:rFonts w:ascii="Times New Roman" w:hAnsi="Times New Roman" w:cs="Times New Roman"/>
          <w:sz w:val="28"/>
          <w:szCs w:val="28"/>
        </w:rPr>
        <w:t>ния «Велижский район»;</w:t>
      </w:r>
    </w:p>
    <w:p w:rsidR="00242964" w:rsidRPr="0096460E" w:rsidRDefault="00242964" w:rsidP="000B343A">
      <w:pPr>
        <w:pStyle w:val="a6"/>
        <w:ind w:left="0" w:firstLine="660"/>
        <w:jc w:val="both"/>
        <w:rPr>
          <w:rFonts w:ascii="Times New Roman" w:hAnsi="Times New Roman" w:cs="Times New Roman"/>
          <w:sz w:val="28"/>
          <w:szCs w:val="28"/>
        </w:rPr>
      </w:pPr>
      <w:r w:rsidRPr="0096460E">
        <w:rPr>
          <w:rFonts w:ascii="Times New Roman" w:hAnsi="Times New Roman" w:cs="Times New Roman"/>
          <w:sz w:val="28"/>
          <w:szCs w:val="28"/>
        </w:rPr>
        <w:t>- улучшение материально-технической базы учреждений культуры;</w:t>
      </w:r>
    </w:p>
    <w:p w:rsidR="00242964" w:rsidRPr="0096460E" w:rsidRDefault="00242964" w:rsidP="000B343A">
      <w:pPr>
        <w:pStyle w:val="a6"/>
        <w:ind w:left="0" w:firstLine="660"/>
        <w:jc w:val="both"/>
        <w:rPr>
          <w:rFonts w:ascii="Times New Roman" w:hAnsi="Times New Roman" w:cs="Times New Roman"/>
          <w:sz w:val="28"/>
          <w:szCs w:val="28"/>
        </w:rPr>
      </w:pPr>
      <w:r w:rsidRPr="0096460E">
        <w:rPr>
          <w:rFonts w:ascii="Times New Roman" w:hAnsi="Times New Roman" w:cs="Times New Roman"/>
          <w:b/>
          <w:bCs/>
        </w:rPr>
        <w:t xml:space="preserve">- </w:t>
      </w:r>
      <w:r w:rsidRPr="0096460E">
        <w:rPr>
          <w:rFonts w:ascii="Times New Roman" w:hAnsi="Times New Roman" w:cs="Times New Roman"/>
          <w:sz w:val="28"/>
          <w:szCs w:val="28"/>
        </w:rPr>
        <w:t>сохранение кадрового потенциала сферы культуры;</w:t>
      </w:r>
    </w:p>
    <w:p w:rsidR="00242964" w:rsidRPr="0096460E" w:rsidRDefault="00242964" w:rsidP="000B343A">
      <w:pPr>
        <w:pStyle w:val="a6"/>
        <w:ind w:left="0" w:firstLine="660"/>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района;</w:t>
      </w:r>
    </w:p>
    <w:p w:rsidR="00242964" w:rsidRPr="0096460E" w:rsidRDefault="00242964" w:rsidP="009D3354">
      <w:pPr>
        <w:pStyle w:val="a6"/>
        <w:ind w:left="0" w:firstLine="660"/>
        <w:jc w:val="both"/>
        <w:rPr>
          <w:rFonts w:ascii="Times New Roman" w:hAnsi="Times New Roman" w:cs="Times New Roman"/>
          <w:sz w:val="28"/>
          <w:szCs w:val="28"/>
        </w:rPr>
      </w:pPr>
      <w:r w:rsidRPr="0096460E">
        <w:rPr>
          <w:rFonts w:ascii="Times New Roman" w:hAnsi="Times New Roman" w:cs="Times New Roman"/>
          <w:sz w:val="28"/>
          <w:szCs w:val="28"/>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242964" w:rsidRPr="0096460E" w:rsidRDefault="00242964" w:rsidP="009D3354">
      <w:pPr>
        <w:pStyle w:val="a6"/>
        <w:ind w:left="0" w:firstLine="660"/>
        <w:jc w:val="both"/>
        <w:rPr>
          <w:rFonts w:ascii="Times New Roman" w:hAnsi="Times New Roman" w:cs="Times New Roman"/>
          <w:sz w:val="28"/>
          <w:szCs w:val="28"/>
        </w:rPr>
      </w:pPr>
      <w:r w:rsidRPr="0096460E">
        <w:rPr>
          <w:rFonts w:ascii="Times New Roman" w:hAnsi="Times New Roman" w:cs="Times New Roman"/>
          <w:sz w:val="28"/>
          <w:szCs w:val="28"/>
        </w:rPr>
        <w:t>- создание условий для доступности участия всего населения в культурной жизни, а также вовлеченности детей, молодежи, лиц пожилого возраста в акти</w:t>
      </w:r>
      <w:r w:rsidRPr="0096460E">
        <w:rPr>
          <w:rFonts w:ascii="Times New Roman" w:hAnsi="Times New Roman" w:cs="Times New Roman"/>
          <w:sz w:val="28"/>
          <w:szCs w:val="28"/>
        </w:rPr>
        <w:t>в</w:t>
      </w:r>
      <w:r w:rsidRPr="0096460E">
        <w:rPr>
          <w:rFonts w:ascii="Times New Roman" w:hAnsi="Times New Roman" w:cs="Times New Roman"/>
          <w:sz w:val="28"/>
          <w:szCs w:val="28"/>
        </w:rPr>
        <w:t>ную социокультурную деятельность.</w:t>
      </w:r>
    </w:p>
    <w:p w:rsidR="00242964" w:rsidRPr="0096460E" w:rsidRDefault="00242964" w:rsidP="009D3354">
      <w:pPr>
        <w:pStyle w:val="a6"/>
        <w:ind w:left="0" w:firstLine="660"/>
        <w:jc w:val="both"/>
        <w:rPr>
          <w:rFonts w:ascii="Times New Roman" w:hAnsi="Times New Roman" w:cs="Times New Roman"/>
          <w:sz w:val="28"/>
          <w:szCs w:val="28"/>
        </w:rPr>
      </w:pPr>
      <w:r w:rsidRPr="0096460E">
        <w:rPr>
          <w:rFonts w:ascii="Times New Roman" w:hAnsi="Times New Roman" w:cs="Times New Roman"/>
          <w:sz w:val="28"/>
          <w:szCs w:val="28"/>
        </w:rPr>
        <w:t>Сроки реализации муниципальной программы – 20</w:t>
      </w:r>
      <w:r>
        <w:rPr>
          <w:rFonts w:ascii="Times New Roman" w:hAnsi="Times New Roman" w:cs="Times New Roman"/>
          <w:sz w:val="28"/>
          <w:szCs w:val="28"/>
        </w:rPr>
        <w:t>20</w:t>
      </w:r>
      <w:r w:rsidRPr="0096460E">
        <w:rPr>
          <w:rFonts w:ascii="Times New Roman" w:hAnsi="Times New Roman" w:cs="Times New Roman"/>
          <w:sz w:val="28"/>
          <w:szCs w:val="28"/>
        </w:rPr>
        <w:t xml:space="preserve"> – 202</w:t>
      </w:r>
      <w:r>
        <w:rPr>
          <w:rFonts w:ascii="Times New Roman" w:hAnsi="Times New Roman" w:cs="Times New Roman"/>
          <w:sz w:val="28"/>
          <w:szCs w:val="28"/>
        </w:rPr>
        <w:t>3</w:t>
      </w:r>
      <w:r w:rsidRPr="0096460E">
        <w:rPr>
          <w:rFonts w:ascii="Times New Roman" w:hAnsi="Times New Roman" w:cs="Times New Roman"/>
          <w:sz w:val="28"/>
          <w:szCs w:val="28"/>
        </w:rPr>
        <w:t xml:space="preserve"> г.г., этапы ре</w:t>
      </w:r>
      <w:r w:rsidRPr="0096460E">
        <w:rPr>
          <w:rFonts w:ascii="Times New Roman" w:hAnsi="Times New Roman" w:cs="Times New Roman"/>
          <w:sz w:val="28"/>
          <w:szCs w:val="28"/>
        </w:rPr>
        <w:t>а</w:t>
      </w:r>
      <w:r w:rsidRPr="0096460E">
        <w:rPr>
          <w:rFonts w:ascii="Times New Roman" w:hAnsi="Times New Roman" w:cs="Times New Roman"/>
          <w:sz w:val="28"/>
          <w:szCs w:val="28"/>
        </w:rPr>
        <w:t>лизации муниципальной программы не выделены.</w:t>
      </w:r>
    </w:p>
    <w:p w:rsidR="00242964" w:rsidRPr="0096460E" w:rsidRDefault="00242964" w:rsidP="009D3354">
      <w:pPr>
        <w:pStyle w:val="a6"/>
        <w:ind w:left="0" w:firstLine="660"/>
        <w:jc w:val="both"/>
        <w:rPr>
          <w:rFonts w:ascii="Times New Roman" w:hAnsi="Times New Roman" w:cs="Times New Roman"/>
          <w:sz w:val="28"/>
          <w:szCs w:val="28"/>
        </w:rPr>
      </w:pPr>
    </w:p>
    <w:p w:rsidR="00242964" w:rsidRPr="0096460E" w:rsidRDefault="00242964" w:rsidP="00E0550F">
      <w:pPr>
        <w:pStyle w:val="a6"/>
        <w:ind w:left="0" w:firstLine="660"/>
        <w:jc w:val="center"/>
        <w:rPr>
          <w:rFonts w:ascii="Times New Roman" w:hAnsi="Times New Roman" w:cs="Times New Roman"/>
          <w:b/>
          <w:bCs/>
          <w:sz w:val="28"/>
          <w:szCs w:val="28"/>
        </w:rPr>
      </w:pPr>
      <w:r w:rsidRPr="0096460E">
        <w:rPr>
          <w:rFonts w:ascii="Times New Roman" w:hAnsi="Times New Roman" w:cs="Times New Roman"/>
          <w:b/>
          <w:bCs/>
          <w:sz w:val="28"/>
          <w:szCs w:val="28"/>
        </w:rPr>
        <w:lastRenderedPageBreak/>
        <w:t>3. Обобщенная характеристика основных мероприятий муниципальной программы и подпрограмм.</w:t>
      </w:r>
    </w:p>
    <w:p w:rsidR="00242964" w:rsidRPr="0096460E" w:rsidRDefault="00242964" w:rsidP="00CF5364">
      <w:pPr>
        <w:pStyle w:val="a4"/>
        <w:spacing w:after="0" w:line="240" w:lineRule="auto"/>
        <w:ind w:left="65" w:right="-1" w:firstLine="644"/>
        <w:jc w:val="both"/>
        <w:rPr>
          <w:rFonts w:ascii="Times New Roman" w:hAnsi="Times New Roman" w:cs="Times New Roman"/>
          <w:sz w:val="28"/>
          <w:szCs w:val="28"/>
        </w:rPr>
      </w:pPr>
      <w:r w:rsidRPr="0096460E">
        <w:rPr>
          <w:rFonts w:ascii="Times New Roman" w:hAnsi="Times New Roman" w:cs="Times New Roman"/>
          <w:sz w:val="28"/>
          <w:szCs w:val="28"/>
        </w:rPr>
        <w:t>В состав муниципальной программы входят следующие подпрограммы:</w:t>
      </w:r>
    </w:p>
    <w:p w:rsidR="00242964" w:rsidRPr="0096460E" w:rsidRDefault="00242964" w:rsidP="00CF5364">
      <w:pPr>
        <w:pStyle w:val="a4"/>
        <w:spacing w:after="0" w:line="240" w:lineRule="auto"/>
        <w:ind w:left="65" w:right="-1" w:firstLine="644"/>
        <w:jc w:val="both"/>
        <w:rPr>
          <w:rFonts w:ascii="Times New Roman" w:hAnsi="Times New Roman" w:cs="Times New Roman"/>
          <w:sz w:val="28"/>
          <w:szCs w:val="28"/>
        </w:rPr>
      </w:pPr>
      <w:r w:rsidRPr="0096460E">
        <w:rPr>
          <w:rFonts w:ascii="Times New Roman" w:hAnsi="Times New Roman" w:cs="Times New Roman"/>
          <w:sz w:val="28"/>
          <w:szCs w:val="28"/>
        </w:rPr>
        <w:t>- подпрограмма «Развитие системы дополнительного образования детей в сфере культуры»;</w:t>
      </w:r>
    </w:p>
    <w:p w:rsidR="00242964" w:rsidRPr="0096460E" w:rsidRDefault="00242964" w:rsidP="00CF5364">
      <w:pPr>
        <w:pStyle w:val="a4"/>
        <w:spacing w:after="0" w:line="240" w:lineRule="auto"/>
        <w:ind w:left="65" w:right="-1" w:firstLine="644"/>
        <w:jc w:val="both"/>
        <w:rPr>
          <w:rFonts w:ascii="Times New Roman" w:hAnsi="Times New Roman" w:cs="Times New Roman"/>
          <w:sz w:val="28"/>
          <w:szCs w:val="28"/>
        </w:rPr>
      </w:pPr>
      <w:r w:rsidRPr="0096460E">
        <w:rPr>
          <w:rFonts w:ascii="Times New Roman" w:hAnsi="Times New Roman" w:cs="Times New Roman"/>
          <w:sz w:val="28"/>
          <w:szCs w:val="28"/>
        </w:rPr>
        <w:t>- подпрограмма «Развитие культурно-досуговой деятельности»;</w:t>
      </w:r>
    </w:p>
    <w:p w:rsidR="00242964" w:rsidRPr="0096460E" w:rsidRDefault="00242964" w:rsidP="00CF5364">
      <w:pPr>
        <w:pStyle w:val="a4"/>
        <w:spacing w:after="0" w:line="240" w:lineRule="auto"/>
        <w:ind w:left="65" w:right="-1" w:firstLine="644"/>
        <w:jc w:val="both"/>
        <w:rPr>
          <w:rFonts w:ascii="Times New Roman" w:hAnsi="Times New Roman" w:cs="Times New Roman"/>
          <w:sz w:val="28"/>
          <w:szCs w:val="28"/>
        </w:rPr>
      </w:pPr>
      <w:r w:rsidRPr="0096460E">
        <w:rPr>
          <w:rFonts w:ascii="Times New Roman" w:hAnsi="Times New Roman" w:cs="Times New Roman"/>
          <w:sz w:val="28"/>
          <w:szCs w:val="28"/>
        </w:rPr>
        <w:t>- подпрограмма «Организация библиотечного обслуживания»;</w:t>
      </w:r>
    </w:p>
    <w:p w:rsidR="00242964" w:rsidRPr="0096460E" w:rsidRDefault="00242964" w:rsidP="00CF5364">
      <w:pPr>
        <w:pStyle w:val="a4"/>
        <w:spacing w:after="0" w:line="240" w:lineRule="auto"/>
        <w:ind w:left="65" w:right="-1" w:firstLine="644"/>
        <w:jc w:val="both"/>
        <w:rPr>
          <w:rFonts w:ascii="Times New Roman" w:hAnsi="Times New Roman" w:cs="Times New Roman"/>
          <w:sz w:val="28"/>
          <w:szCs w:val="28"/>
        </w:rPr>
      </w:pPr>
      <w:r w:rsidRPr="0096460E">
        <w:rPr>
          <w:rFonts w:ascii="Times New Roman" w:hAnsi="Times New Roman" w:cs="Times New Roman"/>
          <w:sz w:val="28"/>
          <w:szCs w:val="28"/>
        </w:rPr>
        <w:t>- подпрограмма «Музейная деятельность»;</w:t>
      </w:r>
    </w:p>
    <w:p w:rsidR="00242964" w:rsidRPr="0096460E" w:rsidRDefault="00242964" w:rsidP="00CF5364">
      <w:pPr>
        <w:pStyle w:val="a4"/>
        <w:spacing w:after="0" w:line="240" w:lineRule="auto"/>
        <w:ind w:left="65" w:right="-1" w:firstLine="644"/>
        <w:jc w:val="both"/>
        <w:rPr>
          <w:rFonts w:ascii="Times New Roman" w:hAnsi="Times New Roman" w:cs="Times New Roman"/>
          <w:sz w:val="28"/>
          <w:szCs w:val="28"/>
        </w:rPr>
      </w:pPr>
      <w:r w:rsidRPr="0096460E">
        <w:rPr>
          <w:rFonts w:ascii="Times New Roman" w:hAnsi="Times New Roman" w:cs="Times New Roman"/>
          <w:sz w:val="28"/>
          <w:szCs w:val="28"/>
        </w:rPr>
        <w:t>- обеспечивающая подпрограмма.</w:t>
      </w:r>
    </w:p>
    <w:p w:rsidR="00242964" w:rsidRPr="0096460E" w:rsidRDefault="00242964" w:rsidP="00CF5364">
      <w:pPr>
        <w:pStyle w:val="a4"/>
        <w:spacing w:after="0" w:line="240" w:lineRule="auto"/>
        <w:ind w:left="0" w:right="-1" w:firstLine="644"/>
        <w:jc w:val="both"/>
        <w:rPr>
          <w:rFonts w:ascii="Times New Roman" w:hAnsi="Times New Roman" w:cs="Times New Roman"/>
          <w:sz w:val="28"/>
          <w:szCs w:val="28"/>
        </w:rPr>
      </w:pPr>
      <w:r w:rsidRPr="0096460E">
        <w:rPr>
          <w:rFonts w:ascii="Times New Roman" w:hAnsi="Times New Roman" w:cs="Times New Roman"/>
          <w:sz w:val="28"/>
          <w:szCs w:val="28"/>
        </w:rPr>
        <w:t>Перечень мероприятий муниципальной программы реализуется за счет средств бюджета муниципального образования «Велижский район» (согласно Приложению 2).</w:t>
      </w:r>
    </w:p>
    <w:p w:rsidR="00242964" w:rsidRPr="0096460E" w:rsidRDefault="00242964" w:rsidP="00CF5364">
      <w:pPr>
        <w:autoSpaceDE w:val="0"/>
        <w:spacing w:after="0"/>
        <w:jc w:val="center"/>
        <w:rPr>
          <w:rFonts w:ascii="Times New Roman" w:hAnsi="Times New Roman" w:cs="Times New Roman"/>
          <w:b/>
          <w:bCs/>
          <w:sz w:val="28"/>
          <w:szCs w:val="28"/>
        </w:rPr>
      </w:pPr>
      <w:r w:rsidRPr="0096460E">
        <w:rPr>
          <w:rFonts w:ascii="Times New Roman" w:hAnsi="Times New Roman" w:cs="Times New Roman"/>
          <w:b/>
          <w:bCs/>
          <w:sz w:val="28"/>
          <w:szCs w:val="28"/>
        </w:rPr>
        <w:t>4. Обоснование ресурсного обеспечения программы.</w:t>
      </w:r>
    </w:p>
    <w:p w:rsidR="00242964" w:rsidRPr="002D38E5" w:rsidRDefault="00CF5364" w:rsidP="002D38E5">
      <w:pPr>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w:t>
      </w:r>
      <w:r w:rsidR="00242964" w:rsidRPr="002D38E5">
        <w:rPr>
          <w:rFonts w:ascii="Times New Roman" w:hAnsi="Times New Roman" w:cs="Times New Roman"/>
          <w:sz w:val="28"/>
          <w:szCs w:val="28"/>
        </w:rPr>
        <w:t xml:space="preserve">объем финансирования муниципальной программы </w:t>
      </w:r>
      <w:r>
        <w:rPr>
          <w:rFonts w:ascii="Times New Roman" w:hAnsi="Times New Roman" w:cs="Times New Roman"/>
          <w:sz w:val="28"/>
          <w:szCs w:val="28"/>
        </w:rPr>
        <w:t>составляет:</w:t>
      </w:r>
      <w:r w:rsidR="00242964" w:rsidRPr="002D38E5">
        <w:rPr>
          <w:rFonts w:ascii="Times New Roman" w:hAnsi="Times New Roman" w:cs="Times New Roman"/>
          <w:sz w:val="28"/>
          <w:szCs w:val="28"/>
        </w:rPr>
        <w:t xml:space="preserve"> </w:t>
      </w:r>
      <w:r>
        <w:rPr>
          <w:rFonts w:ascii="Times New Roman" w:hAnsi="Times New Roman" w:cs="Times New Roman"/>
          <w:sz w:val="28"/>
          <w:szCs w:val="28"/>
        </w:rPr>
        <w:t>194721,3</w:t>
      </w:r>
      <w:r w:rsidR="00242964" w:rsidRPr="002D38E5">
        <w:rPr>
          <w:rFonts w:ascii="Times New Roman" w:hAnsi="Times New Roman" w:cs="Times New Roman"/>
          <w:sz w:val="28"/>
          <w:szCs w:val="28"/>
        </w:rPr>
        <w:t xml:space="preserve"> тыс. руб.</w:t>
      </w:r>
    </w:p>
    <w:p w:rsidR="00CF5364" w:rsidRPr="00371161" w:rsidRDefault="00CF5364" w:rsidP="00CF5364">
      <w:pPr>
        <w:spacing w:after="0"/>
        <w:ind w:firstLine="709"/>
        <w:rPr>
          <w:rFonts w:ascii="Times New Roman" w:hAnsi="Times New Roman" w:cs="Times New Roman"/>
          <w:sz w:val="28"/>
          <w:szCs w:val="28"/>
        </w:rPr>
      </w:pPr>
      <w:r w:rsidRPr="00371161">
        <w:rPr>
          <w:rFonts w:ascii="Times New Roman" w:hAnsi="Times New Roman" w:cs="Times New Roman"/>
          <w:sz w:val="28"/>
          <w:szCs w:val="28"/>
        </w:rPr>
        <w:t>В том числе по годам:</w:t>
      </w:r>
    </w:p>
    <w:p w:rsidR="00CF5364" w:rsidRPr="00371161" w:rsidRDefault="00CF5364" w:rsidP="00CF5364">
      <w:pPr>
        <w:spacing w:after="0"/>
        <w:ind w:firstLine="709"/>
        <w:rPr>
          <w:rFonts w:ascii="Times New Roman" w:hAnsi="Times New Roman" w:cs="Times New Roman"/>
          <w:sz w:val="28"/>
          <w:szCs w:val="28"/>
        </w:rPr>
      </w:pPr>
      <w:r w:rsidRPr="00371161">
        <w:rPr>
          <w:rFonts w:ascii="Times New Roman" w:hAnsi="Times New Roman" w:cs="Times New Roman"/>
          <w:sz w:val="28"/>
          <w:szCs w:val="28"/>
        </w:rPr>
        <w:t xml:space="preserve">2020 г. – </w:t>
      </w:r>
      <w:r>
        <w:rPr>
          <w:rFonts w:ascii="Times New Roman" w:hAnsi="Times New Roman" w:cs="Times New Roman"/>
          <w:sz w:val="28"/>
          <w:szCs w:val="28"/>
        </w:rPr>
        <w:t>44120,0</w:t>
      </w:r>
      <w:r w:rsidRPr="00371161">
        <w:rPr>
          <w:rFonts w:ascii="Times New Roman" w:hAnsi="Times New Roman" w:cs="Times New Roman"/>
          <w:sz w:val="28"/>
          <w:szCs w:val="28"/>
        </w:rPr>
        <w:t xml:space="preserve"> тыс. руб.</w:t>
      </w:r>
    </w:p>
    <w:p w:rsidR="00CF5364" w:rsidRPr="00371161" w:rsidRDefault="00CF5364" w:rsidP="00CF5364">
      <w:pPr>
        <w:spacing w:after="0"/>
        <w:ind w:firstLine="709"/>
        <w:rPr>
          <w:rFonts w:ascii="Times New Roman" w:hAnsi="Times New Roman" w:cs="Times New Roman"/>
          <w:sz w:val="28"/>
          <w:szCs w:val="28"/>
        </w:rPr>
      </w:pPr>
      <w:r w:rsidRPr="00371161">
        <w:rPr>
          <w:rFonts w:ascii="Times New Roman" w:hAnsi="Times New Roman" w:cs="Times New Roman"/>
          <w:sz w:val="28"/>
          <w:szCs w:val="28"/>
        </w:rPr>
        <w:t xml:space="preserve">2021 г. – </w:t>
      </w:r>
      <w:r>
        <w:rPr>
          <w:rFonts w:ascii="Times New Roman" w:hAnsi="Times New Roman" w:cs="Times New Roman"/>
          <w:sz w:val="28"/>
          <w:szCs w:val="28"/>
        </w:rPr>
        <w:t>44332,2</w:t>
      </w:r>
      <w:r w:rsidRPr="00371161">
        <w:rPr>
          <w:rFonts w:ascii="Times New Roman" w:hAnsi="Times New Roman" w:cs="Times New Roman"/>
          <w:sz w:val="28"/>
          <w:szCs w:val="28"/>
        </w:rPr>
        <w:t xml:space="preserve"> тыс. руб.</w:t>
      </w:r>
    </w:p>
    <w:p w:rsidR="00CF5364" w:rsidRPr="00371161" w:rsidRDefault="00CF5364" w:rsidP="00CF5364">
      <w:pPr>
        <w:spacing w:after="0"/>
        <w:ind w:firstLine="709"/>
        <w:rPr>
          <w:rFonts w:ascii="Times New Roman" w:hAnsi="Times New Roman" w:cs="Times New Roman"/>
          <w:sz w:val="28"/>
          <w:szCs w:val="28"/>
        </w:rPr>
      </w:pPr>
      <w:r w:rsidRPr="00371161">
        <w:rPr>
          <w:rFonts w:ascii="Times New Roman" w:hAnsi="Times New Roman" w:cs="Times New Roman"/>
          <w:sz w:val="28"/>
          <w:szCs w:val="28"/>
        </w:rPr>
        <w:t xml:space="preserve">2022 г. – </w:t>
      </w:r>
      <w:r>
        <w:rPr>
          <w:rFonts w:ascii="Times New Roman" w:hAnsi="Times New Roman" w:cs="Times New Roman"/>
          <w:sz w:val="28"/>
          <w:szCs w:val="28"/>
        </w:rPr>
        <w:t>35154,5</w:t>
      </w:r>
      <w:r w:rsidRPr="00371161">
        <w:rPr>
          <w:rFonts w:ascii="Times New Roman" w:hAnsi="Times New Roman" w:cs="Times New Roman"/>
          <w:sz w:val="28"/>
          <w:szCs w:val="28"/>
        </w:rPr>
        <w:t xml:space="preserve"> тыс. руб.</w:t>
      </w:r>
    </w:p>
    <w:p w:rsidR="00CF5364" w:rsidRDefault="00CF5364" w:rsidP="00CF5364">
      <w:pPr>
        <w:pStyle w:val="af"/>
        <w:spacing w:after="0" w:line="240" w:lineRule="auto"/>
        <w:ind w:firstLine="709"/>
        <w:rPr>
          <w:rFonts w:ascii="Times New Roman" w:hAnsi="Times New Roman" w:cs="Times New Roman"/>
          <w:sz w:val="28"/>
          <w:szCs w:val="28"/>
        </w:rPr>
      </w:pPr>
      <w:r w:rsidRPr="00371161">
        <w:rPr>
          <w:rFonts w:ascii="Times New Roman" w:hAnsi="Times New Roman" w:cs="Times New Roman"/>
          <w:sz w:val="28"/>
          <w:szCs w:val="28"/>
        </w:rPr>
        <w:t xml:space="preserve">2023 г. – </w:t>
      </w:r>
      <w:r>
        <w:rPr>
          <w:rFonts w:ascii="Times New Roman" w:hAnsi="Times New Roman" w:cs="Times New Roman"/>
          <w:sz w:val="28"/>
          <w:szCs w:val="28"/>
        </w:rPr>
        <w:t>38289,0</w:t>
      </w:r>
      <w:r w:rsidRPr="00371161">
        <w:rPr>
          <w:rFonts w:ascii="Times New Roman" w:hAnsi="Times New Roman" w:cs="Times New Roman"/>
          <w:sz w:val="28"/>
          <w:szCs w:val="28"/>
        </w:rPr>
        <w:t xml:space="preserve"> тыс. руб.</w:t>
      </w:r>
    </w:p>
    <w:p w:rsidR="00242964" w:rsidRPr="002D38E5" w:rsidRDefault="00CF5364" w:rsidP="00CF5364">
      <w:pPr>
        <w:spacing w:after="0"/>
        <w:ind w:firstLine="709"/>
        <w:jc w:val="both"/>
        <w:rPr>
          <w:rFonts w:ascii="Times New Roman" w:hAnsi="Times New Roman" w:cs="Times New Roman"/>
          <w:sz w:val="28"/>
          <w:szCs w:val="28"/>
        </w:rPr>
      </w:pPr>
      <w:r>
        <w:rPr>
          <w:rFonts w:ascii="Times New Roman" w:hAnsi="Times New Roman" w:cs="Times New Roman"/>
          <w:sz w:val="28"/>
          <w:szCs w:val="28"/>
        </w:rPr>
        <w:t>2024 г. – 32825,6 тыс. руб.</w:t>
      </w:r>
    </w:p>
    <w:p w:rsidR="00242964" w:rsidRDefault="00242964" w:rsidP="002D38E5">
      <w:pPr>
        <w:pStyle w:val="a4"/>
        <w:spacing w:after="0" w:line="240" w:lineRule="auto"/>
        <w:ind w:left="0" w:firstLine="720"/>
        <w:jc w:val="both"/>
        <w:rPr>
          <w:rFonts w:ascii="Times New Roman" w:hAnsi="Times New Roman" w:cs="Times New Roman"/>
          <w:sz w:val="28"/>
          <w:szCs w:val="28"/>
        </w:rPr>
      </w:pPr>
      <w:r w:rsidRPr="002D38E5">
        <w:rPr>
          <w:rFonts w:ascii="Times New Roman" w:hAnsi="Times New Roman" w:cs="Times New Roman"/>
          <w:sz w:val="28"/>
          <w:szCs w:val="28"/>
        </w:rPr>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p>
    <w:p w:rsidR="00242964" w:rsidRDefault="00242964" w:rsidP="002D38E5">
      <w:pPr>
        <w:pStyle w:val="a4"/>
        <w:spacing w:after="0" w:line="240" w:lineRule="auto"/>
        <w:ind w:left="0" w:firstLine="720"/>
        <w:jc w:val="center"/>
        <w:rPr>
          <w:rFonts w:ascii="Times New Roman" w:hAnsi="Times New Roman" w:cs="Times New Roman"/>
          <w:b/>
          <w:bCs/>
          <w:sz w:val="28"/>
          <w:szCs w:val="28"/>
        </w:rPr>
      </w:pPr>
      <w:r w:rsidRPr="0096460E">
        <w:rPr>
          <w:rFonts w:ascii="Times New Roman" w:hAnsi="Times New Roman" w:cs="Times New Roman"/>
          <w:b/>
          <w:bCs/>
          <w:sz w:val="28"/>
          <w:szCs w:val="28"/>
        </w:rPr>
        <w:t>5.Подпрограммы муниципальной программы.</w:t>
      </w:r>
    </w:p>
    <w:p w:rsidR="00242964" w:rsidRDefault="00242964" w:rsidP="00307982">
      <w:pPr>
        <w:pStyle w:val="a4"/>
        <w:spacing w:after="0" w:line="240" w:lineRule="auto"/>
        <w:jc w:val="center"/>
        <w:rPr>
          <w:rFonts w:ascii="Times New Roman" w:hAnsi="Times New Roman" w:cs="Times New Roman"/>
          <w:b/>
          <w:bCs/>
          <w:sz w:val="28"/>
          <w:szCs w:val="28"/>
        </w:rPr>
      </w:pPr>
      <w:r w:rsidRPr="0096460E">
        <w:rPr>
          <w:rFonts w:ascii="Times New Roman" w:hAnsi="Times New Roman" w:cs="Times New Roman"/>
          <w:b/>
          <w:bCs/>
          <w:sz w:val="28"/>
          <w:szCs w:val="28"/>
        </w:rPr>
        <w:t>5.1. Паспорт подпрограммы «Развитие системы дополнительного обр</w:t>
      </w:r>
      <w:r w:rsidRPr="0096460E">
        <w:rPr>
          <w:rFonts w:ascii="Times New Roman" w:hAnsi="Times New Roman" w:cs="Times New Roman"/>
          <w:b/>
          <w:bCs/>
          <w:sz w:val="28"/>
          <w:szCs w:val="28"/>
        </w:rPr>
        <w:t>а</w:t>
      </w:r>
      <w:r w:rsidRPr="0096460E">
        <w:rPr>
          <w:rFonts w:ascii="Times New Roman" w:hAnsi="Times New Roman" w:cs="Times New Roman"/>
          <w:b/>
          <w:bCs/>
          <w:sz w:val="28"/>
          <w:szCs w:val="28"/>
        </w:rPr>
        <w:t>зования детей в сфере культуры»</w:t>
      </w:r>
    </w:p>
    <w:p w:rsidR="00242964" w:rsidRPr="0096460E" w:rsidRDefault="00242964" w:rsidP="00307982">
      <w:pPr>
        <w:pStyle w:val="a4"/>
        <w:spacing w:after="0" w:line="240" w:lineRule="auto"/>
        <w:jc w:val="center"/>
        <w:rPr>
          <w:rFonts w:ascii="Times New Roman" w:hAnsi="Times New Roman" w:cs="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9"/>
        <w:gridCol w:w="5072"/>
      </w:tblGrid>
      <w:tr w:rsidR="00242964" w:rsidRPr="0096460E">
        <w:tc>
          <w:tcPr>
            <w:tcW w:w="4709"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Ответственные исполнители подпр</w:t>
            </w:r>
            <w:r w:rsidRPr="0096460E">
              <w:rPr>
                <w:rFonts w:ascii="Times New Roman" w:hAnsi="Times New Roman" w:cs="Times New Roman"/>
                <w:sz w:val="28"/>
                <w:szCs w:val="28"/>
              </w:rPr>
              <w:t>о</w:t>
            </w:r>
            <w:r w:rsidRPr="0096460E">
              <w:rPr>
                <w:rFonts w:ascii="Times New Roman" w:hAnsi="Times New Roman" w:cs="Times New Roman"/>
                <w:sz w:val="28"/>
                <w:szCs w:val="28"/>
              </w:rPr>
              <w:t>граммы (разработчик подпрогра</w:t>
            </w:r>
            <w:r w:rsidRPr="0096460E">
              <w:rPr>
                <w:rFonts w:ascii="Times New Roman" w:hAnsi="Times New Roman" w:cs="Times New Roman"/>
                <w:sz w:val="28"/>
                <w:szCs w:val="28"/>
              </w:rPr>
              <w:t>м</w:t>
            </w:r>
            <w:r w:rsidRPr="0096460E">
              <w:rPr>
                <w:rFonts w:ascii="Times New Roman" w:hAnsi="Times New Roman" w:cs="Times New Roman"/>
                <w:sz w:val="28"/>
                <w:szCs w:val="28"/>
              </w:rPr>
              <w:t>мы)</w:t>
            </w:r>
          </w:p>
        </w:tc>
        <w:tc>
          <w:tcPr>
            <w:tcW w:w="5072"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Муниципальное бюджетное учрежд</w:t>
            </w:r>
            <w:r w:rsidRPr="0096460E">
              <w:rPr>
                <w:rFonts w:ascii="Times New Roman" w:hAnsi="Times New Roman" w:cs="Times New Roman"/>
                <w:sz w:val="28"/>
                <w:szCs w:val="28"/>
              </w:rPr>
              <w:t>е</w:t>
            </w:r>
            <w:r w:rsidRPr="0096460E">
              <w:rPr>
                <w:rFonts w:ascii="Times New Roman" w:hAnsi="Times New Roman" w:cs="Times New Roman"/>
                <w:sz w:val="28"/>
                <w:szCs w:val="28"/>
              </w:rPr>
              <w:t>ние дополнительного образования «В</w:t>
            </w:r>
            <w:r w:rsidRPr="0096460E">
              <w:rPr>
                <w:rFonts w:ascii="Times New Roman" w:hAnsi="Times New Roman" w:cs="Times New Roman"/>
                <w:sz w:val="28"/>
                <w:szCs w:val="28"/>
              </w:rPr>
              <w:t>е</w:t>
            </w:r>
            <w:r w:rsidRPr="0096460E">
              <w:rPr>
                <w:rFonts w:ascii="Times New Roman" w:hAnsi="Times New Roman" w:cs="Times New Roman"/>
                <w:sz w:val="28"/>
                <w:szCs w:val="28"/>
              </w:rPr>
              <w:t>лижская детская школа искусств» (д</w:t>
            </w:r>
            <w:r w:rsidRPr="0096460E">
              <w:rPr>
                <w:rFonts w:ascii="Times New Roman" w:hAnsi="Times New Roman" w:cs="Times New Roman"/>
                <w:sz w:val="28"/>
                <w:szCs w:val="28"/>
              </w:rPr>
              <w:t>а</w:t>
            </w:r>
            <w:r w:rsidRPr="0096460E">
              <w:rPr>
                <w:rFonts w:ascii="Times New Roman" w:hAnsi="Times New Roman" w:cs="Times New Roman"/>
                <w:sz w:val="28"/>
                <w:szCs w:val="28"/>
              </w:rPr>
              <w:t>лее – МБУДО «Велижская ДШИ»).</w:t>
            </w:r>
          </w:p>
        </w:tc>
      </w:tr>
      <w:tr w:rsidR="00242964" w:rsidRPr="0096460E">
        <w:tc>
          <w:tcPr>
            <w:tcW w:w="4709" w:type="dxa"/>
          </w:tcPr>
          <w:p w:rsidR="00242964" w:rsidRPr="0096460E" w:rsidRDefault="00242964" w:rsidP="009448AA">
            <w:pPr>
              <w:pStyle w:val="a4"/>
              <w:spacing w:after="0" w:line="240" w:lineRule="auto"/>
              <w:ind w:left="0"/>
              <w:jc w:val="both"/>
              <w:rPr>
                <w:rFonts w:ascii="Times New Roman" w:hAnsi="Times New Roman" w:cs="Times New Roman"/>
                <w:sz w:val="28"/>
                <w:szCs w:val="28"/>
              </w:rPr>
            </w:pPr>
            <w:r w:rsidRPr="0096460E">
              <w:rPr>
                <w:rFonts w:ascii="Times New Roman" w:hAnsi="Times New Roman" w:cs="Times New Roman"/>
                <w:sz w:val="28"/>
                <w:szCs w:val="28"/>
              </w:rPr>
              <w:t>Исполнители основных мероприятий подпрограммы</w:t>
            </w:r>
          </w:p>
        </w:tc>
        <w:tc>
          <w:tcPr>
            <w:tcW w:w="5072"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Муниципальное бюджетное учрежд</w:t>
            </w:r>
            <w:r w:rsidRPr="0096460E">
              <w:rPr>
                <w:rFonts w:ascii="Times New Roman" w:hAnsi="Times New Roman" w:cs="Times New Roman"/>
                <w:sz w:val="28"/>
                <w:szCs w:val="28"/>
              </w:rPr>
              <w:t>е</w:t>
            </w:r>
            <w:r w:rsidRPr="0096460E">
              <w:rPr>
                <w:rFonts w:ascii="Times New Roman" w:hAnsi="Times New Roman" w:cs="Times New Roman"/>
                <w:sz w:val="28"/>
                <w:szCs w:val="28"/>
              </w:rPr>
              <w:t>ние дополнительного образования «В</w:t>
            </w:r>
            <w:r w:rsidRPr="0096460E">
              <w:rPr>
                <w:rFonts w:ascii="Times New Roman" w:hAnsi="Times New Roman" w:cs="Times New Roman"/>
                <w:sz w:val="28"/>
                <w:szCs w:val="28"/>
              </w:rPr>
              <w:t>е</w:t>
            </w:r>
            <w:r w:rsidRPr="0096460E">
              <w:rPr>
                <w:rFonts w:ascii="Times New Roman" w:hAnsi="Times New Roman" w:cs="Times New Roman"/>
                <w:sz w:val="28"/>
                <w:szCs w:val="28"/>
              </w:rPr>
              <w:t>лижская детская школа искусств»</w:t>
            </w:r>
          </w:p>
        </w:tc>
      </w:tr>
      <w:tr w:rsidR="00242964" w:rsidRPr="0096460E">
        <w:tc>
          <w:tcPr>
            <w:tcW w:w="4709" w:type="dxa"/>
          </w:tcPr>
          <w:p w:rsidR="00242964" w:rsidRPr="0096460E" w:rsidRDefault="00242964" w:rsidP="009448AA">
            <w:pPr>
              <w:pStyle w:val="a4"/>
              <w:spacing w:after="0" w:line="240" w:lineRule="auto"/>
              <w:ind w:left="0"/>
              <w:jc w:val="both"/>
              <w:rPr>
                <w:rFonts w:ascii="Times New Roman" w:hAnsi="Times New Roman" w:cs="Times New Roman"/>
                <w:sz w:val="28"/>
                <w:szCs w:val="28"/>
              </w:rPr>
            </w:pPr>
            <w:r w:rsidRPr="0096460E">
              <w:rPr>
                <w:rFonts w:ascii="Times New Roman" w:hAnsi="Times New Roman" w:cs="Times New Roman"/>
                <w:sz w:val="28"/>
                <w:szCs w:val="28"/>
              </w:rPr>
              <w:t>Цель подпрограммы</w:t>
            </w:r>
          </w:p>
        </w:tc>
        <w:tc>
          <w:tcPr>
            <w:tcW w:w="5072"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Создание условий для становления творческой, свободной, социально и профессионально компетентной личн</w:t>
            </w:r>
            <w:r w:rsidRPr="0096460E">
              <w:rPr>
                <w:rFonts w:ascii="Times New Roman" w:hAnsi="Times New Roman" w:cs="Times New Roman"/>
                <w:sz w:val="28"/>
                <w:szCs w:val="28"/>
              </w:rPr>
              <w:t>о</w:t>
            </w:r>
            <w:r w:rsidRPr="0096460E">
              <w:rPr>
                <w:rFonts w:ascii="Times New Roman" w:hAnsi="Times New Roman" w:cs="Times New Roman"/>
                <w:sz w:val="28"/>
                <w:szCs w:val="28"/>
              </w:rPr>
              <w:t>сти.</w:t>
            </w:r>
          </w:p>
        </w:tc>
      </w:tr>
      <w:tr w:rsidR="00242964" w:rsidRPr="0096460E">
        <w:tc>
          <w:tcPr>
            <w:tcW w:w="4709" w:type="dxa"/>
          </w:tcPr>
          <w:p w:rsidR="00242964" w:rsidRPr="0096460E" w:rsidRDefault="00242964" w:rsidP="009448AA">
            <w:pPr>
              <w:pStyle w:val="a4"/>
              <w:spacing w:after="0" w:line="240" w:lineRule="auto"/>
              <w:ind w:left="0"/>
              <w:jc w:val="both"/>
              <w:rPr>
                <w:rFonts w:ascii="Times New Roman" w:hAnsi="Times New Roman" w:cs="Times New Roman"/>
                <w:sz w:val="28"/>
                <w:szCs w:val="28"/>
              </w:rPr>
            </w:pPr>
            <w:r w:rsidRPr="0096460E">
              <w:rPr>
                <w:rFonts w:ascii="Times New Roman" w:hAnsi="Times New Roman" w:cs="Times New Roman"/>
                <w:sz w:val="28"/>
                <w:szCs w:val="28"/>
              </w:rPr>
              <w:t>Целевые показатели реализации подпрограммы</w:t>
            </w:r>
          </w:p>
        </w:tc>
        <w:tc>
          <w:tcPr>
            <w:tcW w:w="5072"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Количество обучающихся в учрежд</w:t>
            </w:r>
            <w:r w:rsidRPr="0096460E">
              <w:rPr>
                <w:rFonts w:ascii="Times New Roman" w:hAnsi="Times New Roman" w:cs="Times New Roman"/>
                <w:sz w:val="28"/>
                <w:szCs w:val="28"/>
              </w:rPr>
              <w:t>е</w:t>
            </w:r>
            <w:r w:rsidRPr="0096460E">
              <w:rPr>
                <w:rFonts w:ascii="Times New Roman" w:hAnsi="Times New Roman" w:cs="Times New Roman"/>
                <w:sz w:val="28"/>
                <w:szCs w:val="28"/>
              </w:rPr>
              <w:t>ниях дополнительного образования д</w:t>
            </w:r>
            <w:r w:rsidRPr="0096460E">
              <w:rPr>
                <w:rFonts w:ascii="Times New Roman" w:hAnsi="Times New Roman" w:cs="Times New Roman"/>
                <w:sz w:val="28"/>
                <w:szCs w:val="28"/>
              </w:rPr>
              <w:t>е</w:t>
            </w:r>
            <w:r w:rsidRPr="0096460E">
              <w:rPr>
                <w:rFonts w:ascii="Times New Roman" w:hAnsi="Times New Roman" w:cs="Times New Roman"/>
                <w:sz w:val="28"/>
                <w:szCs w:val="28"/>
              </w:rPr>
              <w:t>тей в сфере культуры;</w:t>
            </w:r>
          </w:p>
          <w:p w:rsidR="00242964" w:rsidRPr="0096460E" w:rsidRDefault="00242964" w:rsidP="009448AA">
            <w:pPr>
              <w:pStyle w:val="a4"/>
              <w:suppressAutoHyphens/>
              <w:spacing w:after="0" w:line="240" w:lineRule="auto"/>
              <w:ind w:left="0" w:right="-1"/>
              <w:rPr>
                <w:rFonts w:ascii="Times New Roman" w:hAnsi="Times New Roman" w:cs="Times New Roman"/>
                <w:sz w:val="28"/>
                <w:szCs w:val="28"/>
              </w:rPr>
            </w:pPr>
            <w:r w:rsidRPr="0096460E">
              <w:rPr>
                <w:rFonts w:ascii="Times New Roman" w:hAnsi="Times New Roman" w:cs="Times New Roman"/>
                <w:sz w:val="28"/>
                <w:szCs w:val="28"/>
              </w:rPr>
              <w:t>- рост личностных достижений учащихся.</w:t>
            </w:r>
          </w:p>
        </w:tc>
      </w:tr>
      <w:tr w:rsidR="00242964" w:rsidRPr="0096460E">
        <w:tc>
          <w:tcPr>
            <w:tcW w:w="4709" w:type="dxa"/>
          </w:tcPr>
          <w:p w:rsidR="00242964" w:rsidRPr="0096460E" w:rsidRDefault="00242964" w:rsidP="009448AA">
            <w:pPr>
              <w:pStyle w:val="a4"/>
              <w:spacing w:after="0" w:line="240" w:lineRule="auto"/>
              <w:ind w:left="0"/>
              <w:jc w:val="both"/>
              <w:rPr>
                <w:rFonts w:ascii="Times New Roman" w:hAnsi="Times New Roman" w:cs="Times New Roman"/>
                <w:sz w:val="28"/>
                <w:szCs w:val="28"/>
              </w:rPr>
            </w:pPr>
            <w:r w:rsidRPr="0096460E">
              <w:rPr>
                <w:rFonts w:ascii="Times New Roman" w:hAnsi="Times New Roman" w:cs="Times New Roman"/>
                <w:sz w:val="28"/>
                <w:szCs w:val="28"/>
              </w:rPr>
              <w:t>Сроки реализации подпрограммы</w:t>
            </w:r>
          </w:p>
        </w:tc>
        <w:tc>
          <w:tcPr>
            <w:tcW w:w="5072" w:type="dxa"/>
          </w:tcPr>
          <w:p w:rsidR="00242964" w:rsidRPr="0096460E" w:rsidRDefault="00242964" w:rsidP="00CF5364">
            <w:pPr>
              <w:pStyle w:val="a4"/>
              <w:suppressAutoHyphens/>
              <w:spacing w:after="0" w:line="240" w:lineRule="auto"/>
              <w:ind w:left="0" w:right="-1"/>
              <w:rPr>
                <w:rFonts w:ascii="Times New Roman" w:hAnsi="Times New Roman" w:cs="Times New Roman"/>
                <w:sz w:val="28"/>
                <w:szCs w:val="28"/>
              </w:rPr>
            </w:pPr>
            <w:r w:rsidRPr="0096460E">
              <w:rPr>
                <w:rFonts w:ascii="Times New Roman" w:hAnsi="Times New Roman" w:cs="Times New Roman"/>
                <w:sz w:val="28"/>
                <w:szCs w:val="28"/>
              </w:rPr>
              <w:t>20</w:t>
            </w:r>
            <w:r>
              <w:rPr>
                <w:rFonts w:ascii="Times New Roman" w:hAnsi="Times New Roman" w:cs="Times New Roman"/>
                <w:sz w:val="28"/>
                <w:szCs w:val="28"/>
              </w:rPr>
              <w:t>20</w:t>
            </w:r>
            <w:r w:rsidRPr="0096460E">
              <w:rPr>
                <w:rFonts w:ascii="Times New Roman" w:hAnsi="Times New Roman" w:cs="Times New Roman"/>
                <w:sz w:val="28"/>
                <w:szCs w:val="28"/>
              </w:rPr>
              <w:t xml:space="preserve"> – 202</w:t>
            </w:r>
            <w:r w:rsidR="00CF5364">
              <w:rPr>
                <w:rFonts w:ascii="Times New Roman" w:hAnsi="Times New Roman" w:cs="Times New Roman"/>
                <w:sz w:val="28"/>
                <w:szCs w:val="28"/>
              </w:rPr>
              <w:t>4</w:t>
            </w:r>
            <w:r w:rsidRPr="0096460E">
              <w:rPr>
                <w:rFonts w:ascii="Times New Roman" w:hAnsi="Times New Roman" w:cs="Times New Roman"/>
                <w:sz w:val="28"/>
                <w:szCs w:val="28"/>
              </w:rPr>
              <w:t xml:space="preserve"> годы</w:t>
            </w:r>
          </w:p>
        </w:tc>
      </w:tr>
      <w:tr w:rsidR="00242964" w:rsidRPr="0096460E">
        <w:tc>
          <w:tcPr>
            <w:tcW w:w="4709" w:type="dxa"/>
          </w:tcPr>
          <w:p w:rsidR="00242964" w:rsidRPr="0096460E" w:rsidRDefault="00242964" w:rsidP="009448AA">
            <w:pPr>
              <w:pStyle w:val="a4"/>
              <w:spacing w:after="0" w:line="240" w:lineRule="auto"/>
              <w:ind w:left="0"/>
              <w:jc w:val="both"/>
              <w:rPr>
                <w:rFonts w:ascii="Times New Roman" w:hAnsi="Times New Roman" w:cs="Times New Roman"/>
                <w:sz w:val="28"/>
                <w:szCs w:val="28"/>
              </w:rPr>
            </w:pPr>
            <w:r w:rsidRPr="0096460E">
              <w:rPr>
                <w:rFonts w:ascii="Times New Roman" w:hAnsi="Times New Roman" w:cs="Times New Roman"/>
                <w:sz w:val="28"/>
                <w:szCs w:val="28"/>
              </w:rPr>
              <w:t>Объемы ассигнований подпрогра</w:t>
            </w:r>
            <w:r w:rsidRPr="0096460E">
              <w:rPr>
                <w:rFonts w:ascii="Times New Roman" w:hAnsi="Times New Roman" w:cs="Times New Roman"/>
                <w:sz w:val="28"/>
                <w:szCs w:val="28"/>
              </w:rPr>
              <w:t>м</w:t>
            </w:r>
            <w:r w:rsidRPr="0096460E">
              <w:rPr>
                <w:rFonts w:ascii="Times New Roman" w:hAnsi="Times New Roman" w:cs="Times New Roman"/>
                <w:sz w:val="28"/>
                <w:szCs w:val="28"/>
              </w:rPr>
              <w:lastRenderedPageBreak/>
              <w:t xml:space="preserve">мы </w:t>
            </w:r>
          </w:p>
        </w:tc>
        <w:tc>
          <w:tcPr>
            <w:tcW w:w="5072" w:type="dxa"/>
          </w:tcPr>
          <w:p w:rsidR="00242964" w:rsidRPr="0033117F" w:rsidRDefault="00242964" w:rsidP="0033117F">
            <w:pPr>
              <w:spacing w:after="0" w:line="240" w:lineRule="auto"/>
              <w:rPr>
                <w:rFonts w:ascii="Times New Roman" w:hAnsi="Times New Roman" w:cs="Times New Roman"/>
                <w:sz w:val="28"/>
                <w:szCs w:val="28"/>
              </w:rPr>
            </w:pPr>
            <w:r w:rsidRPr="0033117F">
              <w:rPr>
                <w:rFonts w:ascii="Times New Roman" w:hAnsi="Times New Roman" w:cs="Times New Roman"/>
                <w:sz w:val="28"/>
                <w:szCs w:val="28"/>
              </w:rPr>
              <w:lastRenderedPageBreak/>
              <w:t xml:space="preserve">Общий объем финансирования – </w:t>
            </w:r>
            <w:r w:rsidR="00CF5364">
              <w:rPr>
                <w:rFonts w:ascii="Times New Roman" w:hAnsi="Times New Roman" w:cs="Times New Roman"/>
                <w:sz w:val="28"/>
                <w:szCs w:val="28"/>
              </w:rPr>
              <w:lastRenderedPageBreak/>
              <w:t>16648,0</w:t>
            </w:r>
            <w:r w:rsidRPr="0033117F">
              <w:rPr>
                <w:rFonts w:ascii="Times New Roman" w:hAnsi="Times New Roman" w:cs="Times New Roman"/>
                <w:sz w:val="28"/>
                <w:szCs w:val="28"/>
              </w:rPr>
              <w:t xml:space="preserve"> тыс. руб.</w:t>
            </w:r>
          </w:p>
          <w:p w:rsidR="00242964" w:rsidRPr="0033117F" w:rsidRDefault="00242964" w:rsidP="0033117F">
            <w:pPr>
              <w:spacing w:after="0" w:line="240" w:lineRule="auto"/>
              <w:rPr>
                <w:rFonts w:ascii="Times New Roman" w:hAnsi="Times New Roman" w:cs="Times New Roman"/>
                <w:sz w:val="28"/>
                <w:szCs w:val="28"/>
              </w:rPr>
            </w:pPr>
            <w:r w:rsidRPr="0033117F">
              <w:rPr>
                <w:rFonts w:ascii="Times New Roman" w:hAnsi="Times New Roman" w:cs="Times New Roman"/>
                <w:sz w:val="28"/>
                <w:szCs w:val="28"/>
              </w:rPr>
              <w:t xml:space="preserve">2020 г. – </w:t>
            </w:r>
            <w:r w:rsidR="00CF5364">
              <w:rPr>
                <w:rFonts w:ascii="Times New Roman" w:hAnsi="Times New Roman" w:cs="Times New Roman"/>
                <w:sz w:val="28"/>
                <w:szCs w:val="28"/>
              </w:rPr>
              <w:t>3118,0</w:t>
            </w:r>
            <w:r w:rsidRPr="0033117F">
              <w:rPr>
                <w:rFonts w:ascii="Times New Roman" w:hAnsi="Times New Roman" w:cs="Times New Roman"/>
                <w:sz w:val="28"/>
                <w:szCs w:val="28"/>
              </w:rPr>
              <w:t xml:space="preserve"> тыс. руб. </w:t>
            </w:r>
          </w:p>
          <w:p w:rsidR="00242964" w:rsidRPr="0033117F" w:rsidRDefault="00242964" w:rsidP="0033117F">
            <w:pPr>
              <w:spacing w:after="0" w:line="240" w:lineRule="auto"/>
              <w:rPr>
                <w:rFonts w:ascii="Times New Roman" w:hAnsi="Times New Roman" w:cs="Times New Roman"/>
                <w:sz w:val="28"/>
                <w:szCs w:val="28"/>
              </w:rPr>
            </w:pPr>
            <w:r w:rsidRPr="0033117F">
              <w:rPr>
                <w:rFonts w:ascii="Times New Roman" w:hAnsi="Times New Roman" w:cs="Times New Roman"/>
                <w:sz w:val="28"/>
                <w:szCs w:val="28"/>
              </w:rPr>
              <w:t xml:space="preserve">2021 г. – </w:t>
            </w:r>
            <w:r w:rsidR="00CF5364">
              <w:rPr>
                <w:rFonts w:ascii="Times New Roman" w:hAnsi="Times New Roman" w:cs="Times New Roman"/>
                <w:sz w:val="28"/>
                <w:szCs w:val="28"/>
              </w:rPr>
              <w:t>5272,8</w:t>
            </w:r>
            <w:r w:rsidRPr="0033117F">
              <w:rPr>
                <w:rFonts w:ascii="Times New Roman" w:hAnsi="Times New Roman" w:cs="Times New Roman"/>
                <w:sz w:val="28"/>
                <w:szCs w:val="28"/>
              </w:rPr>
              <w:t xml:space="preserve"> тыс. руб.</w:t>
            </w:r>
          </w:p>
          <w:p w:rsidR="00242964" w:rsidRPr="0033117F" w:rsidRDefault="00242964" w:rsidP="0033117F">
            <w:pPr>
              <w:spacing w:after="0" w:line="240" w:lineRule="auto"/>
              <w:rPr>
                <w:rFonts w:ascii="Times New Roman" w:hAnsi="Times New Roman" w:cs="Times New Roman"/>
                <w:sz w:val="28"/>
                <w:szCs w:val="28"/>
              </w:rPr>
            </w:pPr>
            <w:r w:rsidRPr="0033117F">
              <w:rPr>
                <w:rFonts w:ascii="Times New Roman" w:hAnsi="Times New Roman" w:cs="Times New Roman"/>
                <w:sz w:val="28"/>
                <w:szCs w:val="28"/>
              </w:rPr>
              <w:t>2022 г. – 2811,4 тыс. руб.</w:t>
            </w:r>
          </w:p>
          <w:p w:rsidR="00242964" w:rsidRDefault="00242964" w:rsidP="0033117F">
            <w:pPr>
              <w:spacing w:after="0" w:line="240" w:lineRule="auto"/>
              <w:rPr>
                <w:rFonts w:ascii="Times New Roman" w:hAnsi="Times New Roman" w:cs="Times New Roman"/>
                <w:sz w:val="28"/>
                <w:szCs w:val="28"/>
              </w:rPr>
            </w:pPr>
            <w:r w:rsidRPr="0033117F">
              <w:rPr>
                <w:rFonts w:ascii="Times New Roman" w:hAnsi="Times New Roman" w:cs="Times New Roman"/>
                <w:sz w:val="28"/>
                <w:szCs w:val="28"/>
              </w:rPr>
              <w:t>2023 г. – 2722,9 тыс. руб.</w:t>
            </w:r>
          </w:p>
          <w:p w:rsidR="00CF5364" w:rsidRPr="0096460E" w:rsidRDefault="00CF5364" w:rsidP="00CF5364">
            <w:pPr>
              <w:spacing w:after="0" w:line="240" w:lineRule="auto"/>
              <w:rPr>
                <w:rFonts w:ascii="Times New Roman" w:hAnsi="Times New Roman" w:cs="Times New Roman"/>
                <w:sz w:val="28"/>
                <w:szCs w:val="28"/>
              </w:rPr>
            </w:pPr>
            <w:r w:rsidRPr="0033117F">
              <w:rPr>
                <w:rFonts w:ascii="Times New Roman" w:hAnsi="Times New Roman" w:cs="Times New Roman"/>
                <w:sz w:val="28"/>
                <w:szCs w:val="28"/>
              </w:rPr>
              <w:t>202</w:t>
            </w:r>
            <w:r>
              <w:rPr>
                <w:rFonts w:ascii="Times New Roman" w:hAnsi="Times New Roman" w:cs="Times New Roman"/>
                <w:sz w:val="28"/>
                <w:szCs w:val="28"/>
              </w:rPr>
              <w:t>4</w:t>
            </w:r>
            <w:r w:rsidRPr="0033117F">
              <w:rPr>
                <w:rFonts w:ascii="Times New Roman" w:hAnsi="Times New Roman" w:cs="Times New Roman"/>
                <w:sz w:val="28"/>
                <w:szCs w:val="28"/>
              </w:rPr>
              <w:t xml:space="preserve"> г. – 2722,9 тыс. руб.</w:t>
            </w:r>
          </w:p>
        </w:tc>
      </w:tr>
    </w:tbl>
    <w:p w:rsidR="00242964" w:rsidRPr="0096460E" w:rsidRDefault="00242964" w:rsidP="00CE2BE8">
      <w:pPr>
        <w:pStyle w:val="a4"/>
        <w:spacing w:after="0" w:line="240" w:lineRule="auto"/>
        <w:ind w:left="0" w:firstLine="851"/>
        <w:jc w:val="center"/>
        <w:rPr>
          <w:rFonts w:ascii="Times New Roman" w:hAnsi="Times New Roman" w:cs="Times New Roman"/>
          <w:b/>
          <w:bCs/>
          <w:sz w:val="28"/>
          <w:szCs w:val="28"/>
        </w:rPr>
      </w:pPr>
    </w:p>
    <w:p w:rsidR="00242964" w:rsidRDefault="00242964" w:rsidP="00CE2BE8">
      <w:pPr>
        <w:pStyle w:val="a4"/>
        <w:spacing w:after="0" w:line="240" w:lineRule="auto"/>
        <w:ind w:left="0" w:firstLine="851"/>
        <w:jc w:val="center"/>
        <w:rPr>
          <w:rFonts w:ascii="Times New Roman" w:hAnsi="Times New Roman" w:cs="Times New Roman"/>
          <w:b/>
          <w:bCs/>
          <w:sz w:val="28"/>
          <w:szCs w:val="28"/>
        </w:rPr>
      </w:pPr>
      <w:r w:rsidRPr="0096460E">
        <w:rPr>
          <w:rFonts w:ascii="Times New Roman" w:hAnsi="Times New Roman" w:cs="Times New Roman"/>
          <w:b/>
          <w:bCs/>
          <w:sz w:val="28"/>
          <w:szCs w:val="28"/>
        </w:rPr>
        <w:t>5.1.1. Общая характеристика социально-экономической сферы реал</w:t>
      </w:r>
      <w:r w:rsidRPr="0096460E">
        <w:rPr>
          <w:rFonts w:ascii="Times New Roman" w:hAnsi="Times New Roman" w:cs="Times New Roman"/>
          <w:b/>
          <w:bCs/>
          <w:sz w:val="28"/>
          <w:szCs w:val="28"/>
        </w:rPr>
        <w:t>и</w:t>
      </w:r>
      <w:r w:rsidRPr="0096460E">
        <w:rPr>
          <w:rFonts w:ascii="Times New Roman" w:hAnsi="Times New Roman" w:cs="Times New Roman"/>
          <w:b/>
          <w:bCs/>
          <w:sz w:val="28"/>
          <w:szCs w:val="28"/>
        </w:rPr>
        <w:t>зации подпрограммы.</w:t>
      </w:r>
    </w:p>
    <w:p w:rsidR="00242964" w:rsidRPr="0096460E" w:rsidRDefault="00242964" w:rsidP="00CE2BE8">
      <w:pPr>
        <w:pStyle w:val="a4"/>
        <w:spacing w:after="0" w:line="240" w:lineRule="auto"/>
        <w:ind w:left="0" w:firstLine="851"/>
        <w:jc w:val="center"/>
        <w:rPr>
          <w:rFonts w:ascii="Times New Roman" w:hAnsi="Times New Roman" w:cs="Times New Roman"/>
          <w:b/>
          <w:bCs/>
          <w:sz w:val="28"/>
          <w:szCs w:val="28"/>
        </w:rPr>
      </w:pPr>
    </w:p>
    <w:p w:rsidR="00242964" w:rsidRPr="0096460E" w:rsidRDefault="00242964" w:rsidP="00CE2BE8">
      <w:pPr>
        <w:shd w:val="clear" w:color="auto" w:fill="FFFFFF"/>
        <w:spacing w:after="0" w:line="240" w:lineRule="auto"/>
        <w:ind w:firstLine="851"/>
        <w:jc w:val="both"/>
        <w:rPr>
          <w:rFonts w:ascii="Times New Roman" w:hAnsi="Times New Roman" w:cs="Times New Roman"/>
          <w:color w:val="000000"/>
          <w:sz w:val="24"/>
          <w:szCs w:val="24"/>
        </w:rPr>
      </w:pPr>
      <w:r w:rsidRPr="0096460E">
        <w:rPr>
          <w:rFonts w:ascii="Times New Roman" w:hAnsi="Times New Roman" w:cs="Times New Roman"/>
          <w:color w:val="000000"/>
          <w:sz w:val="28"/>
          <w:szCs w:val="28"/>
        </w:rPr>
        <w:t>Согласно Федерального закона от 29.12.2012 № 273-ФЗ «Об образовании в Российской Федерации» (далее – Федеральный закон «Об образовании») МБУДО «Велижская ДШИ» реализует следующие виды деятельности: образовательную, творческую и культурно-просветительскую.</w:t>
      </w:r>
    </w:p>
    <w:p w:rsidR="00242964" w:rsidRPr="0096460E" w:rsidRDefault="00242964" w:rsidP="00CE2BE8">
      <w:pPr>
        <w:shd w:val="clear" w:color="auto" w:fill="FFFFFF"/>
        <w:spacing w:after="0" w:line="240" w:lineRule="auto"/>
        <w:ind w:firstLine="851"/>
        <w:jc w:val="both"/>
        <w:rPr>
          <w:rFonts w:ascii="Times New Roman" w:hAnsi="Times New Roman" w:cs="Times New Roman"/>
          <w:color w:val="000000"/>
          <w:sz w:val="24"/>
          <w:szCs w:val="24"/>
        </w:rPr>
      </w:pPr>
      <w:r w:rsidRPr="0096460E">
        <w:rPr>
          <w:rFonts w:ascii="Times New Roman" w:hAnsi="Times New Roman" w:cs="Times New Roman"/>
          <w:color w:val="000000"/>
          <w:sz w:val="28"/>
          <w:szCs w:val="28"/>
        </w:rPr>
        <w:t>Образовательная деятельность направлена:</w:t>
      </w:r>
    </w:p>
    <w:p w:rsidR="00242964" w:rsidRPr="0096460E" w:rsidRDefault="00242964" w:rsidP="00550DF6">
      <w:pPr>
        <w:shd w:val="clear" w:color="auto" w:fill="FFFFFF"/>
        <w:spacing w:after="0" w:line="240" w:lineRule="auto"/>
        <w:ind w:firstLine="709"/>
        <w:jc w:val="both"/>
        <w:rPr>
          <w:rFonts w:ascii="Times New Roman" w:hAnsi="Times New Roman" w:cs="Times New Roman"/>
          <w:color w:val="000000"/>
          <w:sz w:val="24"/>
          <w:szCs w:val="24"/>
        </w:rPr>
      </w:pPr>
      <w:r w:rsidRPr="0096460E">
        <w:rPr>
          <w:rFonts w:ascii="Times New Roman" w:hAnsi="Times New Roman" w:cs="Times New Roman"/>
          <w:color w:val="000000"/>
          <w:sz w:val="28"/>
          <w:szCs w:val="28"/>
        </w:rPr>
        <w:t>- на воспитание и развитие личностных качеств, позволяющих уважать и принимать духовные и культурные ценности разных народов;</w:t>
      </w:r>
    </w:p>
    <w:p w:rsidR="00242964" w:rsidRPr="0096460E" w:rsidRDefault="00242964" w:rsidP="00550DF6">
      <w:pPr>
        <w:shd w:val="clear" w:color="auto" w:fill="FFFFFF"/>
        <w:spacing w:after="0" w:line="240" w:lineRule="auto"/>
        <w:ind w:firstLine="709"/>
        <w:jc w:val="both"/>
        <w:rPr>
          <w:rFonts w:ascii="Times New Roman" w:hAnsi="Times New Roman" w:cs="Times New Roman"/>
          <w:color w:val="000000"/>
          <w:sz w:val="24"/>
          <w:szCs w:val="24"/>
        </w:rPr>
      </w:pPr>
      <w:r w:rsidRPr="0096460E">
        <w:rPr>
          <w:rFonts w:ascii="Times New Roman" w:hAnsi="Times New Roman" w:cs="Times New Roman"/>
          <w:color w:val="000000"/>
          <w:sz w:val="28"/>
          <w:szCs w:val="28"/>
        </w:rPr>
        <w:t>- на формирование у обучающихся эстетических взглядов, нравственных установок и потребности общения с духовными ценностями;</w:t>
      </w:r>
    </w:p>
    <w:p w:rsidR="00242964" w:rsidRPr="0096460E" w:rsidRDefault="00242964" w:rsidP="00550DF6">
      <w:pPr>
        <w:shd w:val="clear" w:color="auto" w:fill="FFFFFF"/>
        <w:spacing w:after="0" w:line="240" w:lineRule="auto"/>
        <w:ind w:firstLine="709"/>
        <w:jc w:val="both"/>
        <w:rPr>
          <w:rFonts w:ascii="Times New Roman" w:hAnsi="Times New Roman" w:cs="Times New Roman"/>
          <w:color w:val="000000"/>
          <w:sz w:val="24"/>
          <w:szCs w:val="24"/>
        </w:rPr>
      </w:pPr>
      <w:r w:rsidRPr="0096460E">
        <w:rPr>
          <w:rFonts w:ascii="Times New Roman" w:hAnsi="Times New Roman" w:cs="Times New Roman"/>
          <w:color w:val="000000"/>
          <w:sz w:val="28"/>
          <w:szCs w:val="28"/>
        </w:rPr>
        <w:t>- на формирование умения у обучающихся самостоятельно воспринимать и оценивать культурные ценности;</w:t>
      </w:r>
    </w:p>
    <w:p w:rsidR="00242964" w:rsidRPr="0096460E" w:rsidRDefault="00242964" w:rsidP="00550DF6">
      <w:pPr>
        <w:shd w:val="clear" w:color="auto" w:fill="FFFFFF"/>
        <w:spacing w:after="0" w:line="240" w:lineRule="auto"/>
        <w:ind w:firstLine="709"/>
        <w:jc w:val="both"/>
        <w:rPr>
          <w:rFonts w:ascii="Times New Roman" w:hAnsi="Times New Roman" w:cs="Times New Roman"/>
          <w:color w:val="000000"/>
          <w:sz w:val="24"/>
          <w:szCs w:val="24"/>
        </w:rPr>
      </w:pPr>
      <w:r w:rsidRPr="0096460E">
        <w:rPr>
          <w:rFonts w:ascii="Times New Roman" w:hAnsi="Times New Roman" w:cs="Times New Roman"/>
          <w:color w:val="000000"/>
          <w:sz w:val="28"/>
          <w:szCs w:val="28"/>
        </w:rPr>
        <w:t>- на воспитание детей в творческой атмосфере, обстановке доброжелател</w:t>
      </w:r>
      <w:r w:rsidRPr="0096460E">
        <w:rPr>
          <w:rFonts w:ascii="Times New Roman" w:hAnsi="Times New Roman" w:cs="Times New Roman"/>
          <w:color w:val="000000"/>
          <w:sz w:val="28"/>
          <w:szCs w:val="28"/>
        </w:rPr>
        <w:t>ь</w:t>
      </w:r>
      <w:r w:rsidRPr="0096460E">
        <w:rPr>
          <w:rFonts w:ascii="Times New Roman" w:hAnsi="Times New Roman" w:cs="Times New Roman"/>
          <w:color w:val="000000"/>
          <w:sz w:val="28"/>
          <w:szCs w:val="28"/>
        </w:rPr>
        <w:t>ности, эмоционально – нравственной отзывчивости, а также профессиональной требовательности;</w:t>
      </w:r>
    </w:p>
    <w:p w:rsidR="00242964" w:rsidRPr="0096460E" w:rsidRDefault="00242964" w:rsidP="00550DF6">
      <w:pPr>
        <w:shd w:val="clear" w:color="auto" w:fill="FFFFFF"/>
        <w:spacing w:after="0" w:line="240" w:lineRule="auto"/>
        <w:ind w:firstLine="709"/>
        <w:jc w:val="both"/>
        <w:rPr>
          <w:rFonts w:ascii="Times New Roman" w:hAnsi="Times New Roman" w:cs="Times New Roman"/>
          <w:color w:val="000000"/>
          <w:sz w:val="24"/>
          <w:szCs w:val="24"/>
        </w:rPr>
      </w:pPr>
      <w:r w:rsidRPr="0096460E">
        <w:rPr>
          <w:rFonts w:ascii="Times New Roman" w:hAnsi="Times New Roman" w:cs="Times New Roman"/>
          <w:color w:val="000000"/>
          <w:sz w:val="28"/>
          <w:szCs w:val="28"/>
        </w:rPr>
        <w:t>- на формирование у одаренных детей, умений и навыков, позволяющих в дальнейшем осваивать дополнительные предпрофессиональные общеобразов</w:t>
      </w:r>
      <w:r w:rsidRPr="0096460E">
        <w:rPr>
          <w:rFonts w:ascii="Times New Roman" w:hAnsi="Times New Roman" w:cs="Times New Roman"/>
          <w:color w:val="000000"/>
          <w:sz w:val="28"/>
          <w:szCs w:val="28"/>
        </w:rPr>
        <w:t>а</w:t>
      </w:r>
      <w:r w:rsidRPr="0096460E">
        <w:rPr>
          <w:rFonts w:ascii="Times New Roman" w:hAnsi="Times New Roman" w:cs="Times New Roman"/>
          <w:color w:val="000000"/>
          <w:sz w:val="28"/>
          <w:szCs w:val="28"/>
        </w:rPr>
        <w:t>тельные программы в области искусств.</w:t>
      </w:r>
    </w:p>
    <w:p w:rsidR="00242964" w:rsidRPr="0096460E" w:rsidRDefault="00242964" w:rsidP="00550DF6">
      <w:pPr>
        <w:shd w:val="clear" w:color="auto" w:fill="FFFFFF"/>
        <w:spacing w:after="0" w:line="240" w:lineRule="auto"/>
        <w:ind w:firstLine="709"/>
        <w:jc w:val="both"/>
        <w:rPr>
          <w:rFonts w:ascii="Times New Roman" w:hAnsi="Times New Roman" w:cs="Times New Roman"/>
          <w:color w:val="000000"/>
          <w:sz w:val="24"/>
          <w:szCs w:val="24"/>
        </w:rPr>
      </w:pPr>
      <w:r w:rsidRPr="0096460E">
        <w:rPr>
          <w:rFonts w:ascii="Times New Roman" w:hAnsi="Times New Roman" w:cs="Times New Roman"/>
          <w:color w:val="000000"/>
          <w:sz w:val="28"/>
          <w:szCs w:val="28"/>
        </w:rPr>
        <w:t>Творческая и культурно-просветительская деятельность МБУДО «Вели</w:t>
      </w:r>
      <w:r w:rsidRPr="0096460E">
        <w:rPr>
          <w:rFonts w:ascii="Times New Roman" w:hAnsi="Times New Roman" w:cs="Times New Roman"/>
          <w:color w:val="000000"/>
          <w:sz w:val="28"/>
          <w:szCs w:val="28"/>
        </w:rPr>
        <w:t>ж</w:t>
      </w:r>
      <w:r w:rsidRPr="0096460E">
        <w:rPr>
          <w:rFonts w:ascii="Times New Roman" w:hAnsi="Times New Roman" w:cs="Times New Roman"/>
          <w:color w:val="000000"/>
          <w:sz w:val="28"/>
          <w:szCs w:val="28"/>
        </w:rPr>
        <w:t>ская ДШИ» должны быть направлены на развитие творческих способностей об</w:t>
      </w:r>
      <w:r w:rsidRPr="0096460E">
        <w:rPr>
          <w:rFonts w:ascii="Times New Roman" w:hAnsi="Times New Roman" w:cs="Times New Roman"/>
          <w:color w:val="000000"/>
          <w:sz w:val="28"/>
          <w:szCs w:val="28"/>
        </w:rPr>
        <w:t>у</w:t>
      </w:r>
      <w:r w:rsidRPr="0096460E">
        <w:rPr>
          <w:rFonts w:ascii="Times New Roman" w:hAnsi="Times New Roman" w:cs="Times New Roman"/>
          <w:color w:val="000000"/>
          <w:sz w:val="28"/>
          <w:szCs w:val="28"/>
        </w:rPr>
        <w:t>чающихся, пропаганду среди населения лучших образцов отечественного и зар</w:t>
      </w:r>
      <w:r w:rsidRPr="0096460E">
        <w:rPr>
          <w:rFonts w:ascii="Times New Roman" w:hAnsi="Times New Roman" w:cs="Times New Roman"/>
          <w:color w:val="000000"/>
          <w:sz w:val="28"/>
          <w:szCs w:val="28"/>
        </w:rPr>
        <w:t>у</w:t>
      </w:r>
      <w:r w:rsidRPr="0096460E">
        <w:rPr>
          <w:rFonts w:ascii="Times New Roman" w:hAnsi="Times New Roman" w:cs="Times New Roman"/>
          <w:color w:val="000000"/>
          <w:sz w:val="28"/>
          <w:szCs w:val="28"/>
        </w:rPr>
        <w:t>бежного искусства, их приобщение к духовным ценностям.</w:t>
      </w:r>
    </w:p>
    <w:p w:rsidR="00242964" w:rsidRPr="0096460E" w:rsidRDefault="00242964" w:rsidP="00550DF6">
      <w:pPr>
        <w:shd w:val="clear" w:color="auto" w:fill="FFFFFF"/>
        <w:spacing w:after="0" w:line="240" w:lineRule="auto"/>
        <w:ind w:firstLine="709"/>
        <w:jc w:val="both"/>
        <w:rPr>
          <w:rFonts w:ascii="Times New Roman" w:hAnsi="Times New Roman" w:cs="Times New Roman"/>
          <w:color w:val="000000"/>
          <w:sz w:val="24"/>
          <w:szCs w:val="24"/>
        </w:rPr>
      </w:pPr>
      <w:r w:rsidRPr="0096460E">
        <w:rPr>
          <w:rFonts w:ascii="Times New Roman" w:hAnsi="Times New Roman" w:cs="Times New Roman"/>
          <w:color w:val="000000"/>
          <w:sz w:val="28"/>
          <w:szCs w:val="28"/>
        </w:rPr>
        <w:t>В соответствии с Федеральным законом «Об образовании» школа искусств может реализовывать следующие дополнительные общеобразовательные пр</w:t>
      </w:r>
      <w:r w:rsidRPr="0096460E">
        <w:rPr>
          <w:rFonts w:ascii="Times New Roman" w:hAnsi="Times New Roman" w:cs="Times New Roman"/>
          <w:color w:val="000000"/>
          <w:sz w:val="28"/>
          <w:szCs w:val="28"/>
        </w:rPr>
        <w:t>о</w:t>
      </w:r>
      <w:r w:rsidRPr="0096460E">
        <w:rPr>
          <w:rFonts w:ascii="Times New Roman" w:hAnsi="Times New Roman" w:cs="Times New Roman"/>
          <w:color w:val="000000"/>
          <w:sz w:val="28"/>
          <w:szCs w:val="28"/>
        </w:rPr>
        <w:t>граммы: общеразвивающие и предпрофессиональные. Дополнительные общера</w:t>
      </w:r>
      <w:r w:rsidRPr="0096460E">
        <w:rPr>
          <w:rFonts w:ascii="Times New Roman" w:hAnsi="Times New Roman" w:cs="Times New Roman"/>
          <w:color w:val="000000"/>
          <w:sz w:val="28"/>
          <w:szCs w:val="28"/>
        </w:rPr>
        <w:t>з</w:t>
      </w:r>
      <w:r w:rsidRPr="0096460E">
        <w:rPr>
          <w:rFonts w:ascii="Times New Roman" w:hAnsi="Times New Roman" w:cs="Times New Roman"/>
          <w:color w:val="000000"/>
          <w:sz w:val="28"/>
          <w:szCs w:val="28"/>
        </w:rPr>
        <w:t>вивающие программы реализуются как для детей, так и для взрослых. Дополн</w:t>
      </w:r>
      <w:r w:rsidRPr="0096460E">
        <w:rPr>
          <w:rFonts w:ascii="Times New Roman" w:hAnsi="Times New Roman" w:cs="Times New Roman"/>
          <w:color w:val="000000"/>
          <w:sz w:val="28"/>
          <w:szCs w:val="28"/>
        </w:rPr>
        <w:t>и</w:t>
      </w:r>
      <w:r w:rsidRPr="0096460E">
        <w:rPr>
          <w:rFonts w:ascii="Times New Roman" w:hAnsi="Times New Roman" w:cs="Times New Roman"/>
          <w:color w:val="000000"/>
          <w:sz w:val="28"/>
          <w:szCs w:val="28"/>
        </w:rPr>
        <w:t>тельные предпрофессиональные программы реализуются только для детей в ра</w:t>
      </w:r>
      <w:r w:rsidRPr="0096460E">
        <w:rPr>
          <w:rFonts w:ascii="Times New Roman" w:hAnsi="Times New Roman" w:cs="Times New Roman"/>
          <w:color w:val="000000"/>
          <w:sz w:val="28"/>
          <w:szCs w:val="28"/>
        </w:rPr>
        <w:t>з</w:t>
      </w:r>
      <w:r w:rsidRPr="0096460E">
        <w:rPr>
          <w:rFonts w:ascii="Times New Roman" w:hAnsi="Times New Roman" w:cs="Times New Roman"/>
          <w:color w:val="000000"/>
          <w:sz w:val="28"/>
          <w:szCs w:val="28"/>
        </w:rPr>
        <w:t>личных видах искусства: музыкального, изобразительного, декоративно-прикладного, театрального, хореографического и др.</w:t>
      </w:r>
    </w:p>
    <w:p w:rsidR="00242964" w:rsidRPr="0096460E" w:rsidRDefault="00242964" w:rsidP="00550DF6">
      <w:pPr>
        <w:shd w:val="clear" w:color="auto" w:fill="FFFFFF"/>
        <w:spacing w:after="0" w:line="240" w:lineRule="auto"/>
        <w:ind w:firstLine="709"/>
        <w:jc w:val="both"/>
        <w:rPr>
          <w:rFonts w:ascii="Times New Roman" w:hAnsi="Times New Roman" w:cs="Times New Roman"/>
          <w:color w:val="000000"/>
          <w:sz w:val="24"/>
          <w:szCs w:val="24"/>
        </w:rPr>
      </w:pPr>
      <w:r w:rsidRPr="0096460E">
        <w:rPr>
          <w:rFonts w:ascii="Times New Roman" w:hAnsi="Times New Roman" w:cs="Times New Roman"/>
          <w:color w:val="000000"/>
          <w:sz w:val="28"/>
          <w:szCs w:val="28"/>
        </w:rPr>
        <w:t>На федеральном уровне установлены государственные требования к мин</w:t>
      </w:r>
      <w:r w:rsidRPr="0096460E">
        <w:rPr>
          <w:rFonts w:ascii="Times New Roman" w:hAnsi="Times New Roman" w:cs="Times New Roman"/>
          <w:color w:val="000000"/>
          <w:sz w:val="28"/>
          <w:szCs w:val="28"/>
        </w:rPr>
        <w:t>и</w:t>
      </w:r>
      <w:r w:rsidRPr="0096460E">
        <w:rPr>
          <w:rFonts w:ascii="Times New Roman" w:hAnsi="Times New Roman" w:cs="Times New Roman"/>
          <w:color w:val="000000"/>
          <w:sz w:val="28"/>
          <w:szCs w:val="28"/>
        </w:rPr>
        <w:t>муму содержания, структуре и условиям реализации данных предпрофессинал</w:t>
      </w:r>
      <w:r w:rsidRPr="0096460E">
        <w:rPr>
          <w:rFonts w:ascii="Times New Roman" w:hAnsi="Times New Roman" w:cs="Times New Roman"/>
          <w:color w:val="000000"/>
          <w:sz w:val="28"/>
          <w:szCs w:val="28"/>
        </w:rPr>
        <w:t>ь</w:t>
      </w:r>
      <w:r w:rsidRPr="0096460E">
        <w:rPr>
          <w:rFonts w:ascii="Times New Roman" w:hAnsi="Times New Roman" w:cs="Times New Roman"/>
          <w:color w:val="000000"/>
          <w:sz w:val="28"/>
          <w:szCs w:val="28"/>
        </w:rPr>
        <w:t>ных общеобразовательных программ в области искусств и срокам обучения.</w:t>
      </w:r>
    </w:p>
    <w:p w:rsidR="00242964" w:rsidRPr="0096460E" w:rsidRDefault="00242964" w:rsidP="00550DF6">
      <w:pPr>
        <w:shd w:val="clear" w:color="auto" w:fill="FFFFFF"/>
        <w:spacing w:after="0" w:line="240" w:lineRule="auto"/>
        <w:ind w:firstLine="709"/>
        <w:jc w:val="both"/>
        <w:rPr>
          <w:rFonts w:ascii="Times New Roman" w:hAnsi="Times New Roman" w:cs="Times New Roman"/>
          <w:color w:val="000000"/>
          <w:sz w:val="24"/>
          <w:szCs w:val="24"/>
        </w:rPr>
      </w:pPr>
      <w:r w:rsidRPr="0096460E">
        <w:rPr>
          <w:rFonts w:ascii="Times New Roman" w:hAnsi="Times New Roman" w:cs="Times New Roman"/>
          <w:color w:val="000000"/>
          <w:sz w:val="28"/>
          <w:szCs w:val="28"/>
        </w:rPr>
        <w:t>В связи с вышеизложенным, повышается ответственность всего педагогич</w:t>
      </w:r>
      <w:r w:rsidRPr="0096460E">
        <w:rPr>
          <w:rFonts w:ascii="Times New Roman" w:hAnsi="Times New Roman" w:cs="Times New Roman"/>
          <w:color w:val="000000"/>
          <w:sz w:val="28"/>
          <w:szCs w:val="28"/>
        </w:rPr>
        <w:t>е</w:t>
      </w:r>
      <w:r w:rsidRPr="0096460E">
        <w:rPr>
          <w:rFonts w:ascii="Times New Roman" w:hAnsi="Times New Roman" w:cs="Times New Roman"/>
          <w:color w:val="000000"/>
          <w:sz w:val="28"/>
          <w:szCs w:val="28"/>
        </w:rPr>
        <w:t>ского коллектива, как в повышении своего образовательного уровня, так и в н</w:t>
      </w:r>
      <w:r w:rsidRPr="0096460E">
        <w:rPr>
          <w:rFonts w:ascii="Times New Roman" w:hAnsi="Times New Roman" w:cs="Times New Roman"/>
          <w:color w:val="000000"/>
          <w:sz w:val="28"/>
          <w:szCs w:val="28"/>
        </w:rPr>
        <w:t>о</w:t>
      </w:r>
      <w:r w:rsidRPr="0096460E">
        <w:rPr>
          <w:rFonts w:ascii="Times New Roman" w:hAnsi="Times New Roman" w:cs="Times New Roman"/>
          <w:color w:val="000000"/>
          <w:sz w:val="28"/>
          <w:szCs w:val="28"/>
        </w:rPr>
        <w:t>вой организации учебного процесса в соответствии с установленными федерал</w:t>
      </w:r>
      <w:r w:rsidRPr="0096460E">
        <w:rPr>
          <w:rFonts w:ascii="Times New Roman" w:hAnsi="Times New Roman" w:cs="Times New Roman"/>
          <w:color w:val="000000"/>
          <w:sz w:val="28"/>
          <w:szCs w:val="28"/>
        </w:rPr>
        <w:t>ь</w:t>
      </w:r>
      <w:r w:rsidRPr="0096460E">
        <w:rPr>
          <w:rFonts w:ascii="Times New Roman" w:hAnsi="Times New Roman" w:cs="Times New Roman"/>
          <w:color w:val="000000"/>
          <w:sz w:val="28"/>
          <w:szCs w:val="28"/>
        </w:rPr>
        <w:t>ными государственными требованиями.</w:t>
      </w:r>
    </w:p>
    <w:p w:rsidR="00242964" w:rsidRPr="0096460E" w:rsidRDefault="00242964" w:rsidP="00550DF6">
      <w:pPr>
        <w:shd w:val="clear" w:color="auto" w:fill="FFFFFF"/>
        <w:spacing w:after="0" w:line="240" w:lineRule="auto"/>
        <w:ind w:firstLine="709"/>
        <w:jc w:val="both"/>
        <w:rPr>
          <w:rFonts w:ascii="Times New Roman" w:hAnsi="Times New Roman" w:cs="Times New Roman"/>
          <w:color w:val="000000"/>
          <w:sz w:val="24"/>
          <w:szCs w:val="24"/>
        </w:rPr>
      </w:pPr>
      <w:r w:rsidRPr="0096460E">
        <w:rPr>
          <w:rFonts w:ascii="Times New Roman" w:hAnsi="Times New Roman" w:cs="Times New Roman"/>
          <w:color w:val="000000"/>
          <w:sz w:val="28"/>
          <w:szCs w:val="28"/>
        </w:rPr>
        <w:lastRenderedPageBreak/>
        <w:t>Еще раз отметим, что главной целью дополнительных образовательных программ и дополнительных образовательных услуг является всестороннее удо</w:t>
      </w:r>
      <w:r w:rsidRPr="0096460E">
        <w:rPr>
          <w:rFonts w:ascii="Times New Roman" w:hAnsi="Times New Roman" w:cs="Times New Roman"/>
          <w:color w:val="000000"/>
          <w:sz w:val="28"/>
          <w:szCs w:val="28"/>
        </w:rPr>
        <w:t>в</w:t>
      </w:r>
      <w:r w:rsidRPr="0096460E">
        <w:rPr>
          <w:rFonts w:ascii="Times New Roman" w:hAnsi="Times New Roman" w:cs="Times New Roman"/>
          <w:color w:val="000000"/>
          <w:sz w:val="28"/>
          <w:szCs w:val="28"/>
        </w:rPr>
        <w:t>летворение образовательных потребностей граждан, общества и государства.</w:t>
      </w:r>
    </w:p>
    <w:p w:rsidR="00242964" w:rsidRPr="0096460E" w:rsidRDefault="00242964" w:rsidP="00550DF6">
      <w:pPr>
        <w:shd w:val="clear" w:color="auto" w:fill="FFFFFF"/>
        <w:spacing w:after="0" w:line="240" w:lineRule="auto"/>
        <w:ind w:firstLine="709"/>
        <w:jc w:val="both"/>
        <w:rPr>
          <w:rFonts w:ascii="Times New Roman" w:hAnsi="Times New Roman" w:cs="Times New Roman"/>
          <w:color w:val="000000"/>
          <w:sz w:val="24"/>
          <w:szCs w:val="24"/>
        </w:rPr>
      </w:pPr>
      <w:r w:rsidRPr="0096460E">
        <w:rPr>
          <w:rFonts w:ascii="Times New Roman" w:hAnsi="Times New Roman" w:cs="Times New Roman"/>
          <w:color w:val="000000"/>
          <w:sz w:val="28"/>
          <w:szCs w:val="28"/>
        </w:rPr>
        <w:t>Индикатором учебной работы любого преподавателя является участие его воспитанников в фестивалях и конкурсах различного уровня.</w:t>
      </w:r>
    </w:p>
    <w:p w:rsidR="00242964" w:rsidRDefault="00242964" w:rsidP="00D37719">
      <w:pPr>
        <w:shd w:val="clear" w:color="auto" w:fill="FFFFFF"/>
        <w:spacing w:after="0"/>
        <w:ind w:firstLine="709"/>
        <w:jc w:val="both"/>
        <w:rPr>
          <w:rFonts w:ascii="Times New Roman" w:hAnsi="Times New Roman" w:cs="Times New Roman"/>
          <w:color w:val="000000"/>
          <w:sz w:val="28"/>
          <w:szCs w:val="28"/>
        </w:rPr>
      </w:pPr>
      <w:r w:rsidRPr="00D37719">
        <w:rPr>
          <w:rFonts w:ascii="Times New Roman" w:hAnsi="Times New Roman" w:cs="Times New Roman"/>
          <w:color w:val="000000"/>
          <w:sz w:val="28"/>
          <w:szCs w:val="28"/>
        </w:rPr>
        <w:t>Наиболее значимые и интересные конкурсы, в которых приняли участие воспитанники МБУДО «Велижская ДШИ» в 2018 году:</w:t>
      </w:r>
    </w:p>
    <w:p w:rsidR="00242964" w:rsidRPr="00D37719" w:rsidRDefault="00242964" w:rsidP="00D37719">
      <w:pPr>
        <w:shd w:val="clear" w:color="auto" w:fill="FFFFFF"/>
        <w:spacing w:after="0"/>
        <w:ind w:firstLine="709"/>
        <w:jc w:val="both"/>
        <w:rPr>
          <w:rFonts w:ascii="Times New Roman" w:hAnsi="Times New Roman" w:cs="Times New Roman"/>
          <w:color w:val="000000"/>
          <w:sz w:val="28"/>
          <w:szCs w:val="28"/>
        </w:rPr>
      </w:pPr>
    </w:p>
    <w:tbl>
      <w:tblPr>
        <w:tblW w:w="1014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7"/>
        <w:gridCol w:w="5952"/>
        <w:gridCol w:w="3380"/>
      </w:tblGrid>
      <w:tr w:rsidR="00242964" w:rsidRPr="00D37719" w:rsidTr="00FE66AC">
        <w:tc>
          <w:tcPr>
            <w:tcW w:w="817" w:type="dxa"/>
          </w:tcPr>
          <w:p w:rsidR="00242964" w:rsidRPr="001F64F5" w:rsidRDefault="00242964" w:rsidP="00FE66AC">
            <w:pPr>
              <w:spacing w:after="0" w:line="240" w:lineRule="auto"/>
              <w:jc w:val="center"/>
              <w:rPr>
                <w:rFonts w:ascii="Times New Roman" w:hAnsi="Times New Roman" w:cs="Times New Roman"/>
                <w:color w:val="000000"/>
                <w:sz w:val="24"/>
                <w:szCs w:val="24"/>
              </w:rPr>
            </w:pPr>
            <w:r w:rsidRPr="001F64F5">
              <w:rPr>
                <w:rFonts w:ascii="Times New Roman" w:hAnsi="Times New Roman" w:cs="Times New Roman"/>
                <w:color w:val="000000"/>
                <w:sz w:val="24"/>
                <w:szCs w:val="24"/>
              </w:rPr>
              <w:t>№ п/п</w:t>
            </w:r>
          </w:p>
        </w:tc>
        <w:tc>
          <w:tcPr>
            <w:tcW w:w="5952" w:type="dxa"/>
          </w:tcPr>
          <w:p w:rsidR="00242964" w:rsidRPr="001F64F5" w:rsidRDefault="00242964" w:rsidP="00FE66AC">
            <w:pPr>
              <w:shd w:val="clear" w:color="auto" w:fill="FFFFFF"/>
              <w:spacing w:after="0" w:line="240" w:lineRule="auto"/>
              <w:jc w:val="center"/>
              <w:rPr>
                <w:rFonts w:ascii="Times New Roman" w:hAnsi="Times New Roman" w:cs="Times New Roman"/>
                <w:color w:val="000000"/>
                <w:sz w:val="24"/>
                <w:szCs w:val="24"/>
              </w:rPr>
            </w:pPr>
            <w:r w:rsidRPr="001F64F5">
              <w:rPr>
                <w:rFonts w:ascii="Times New Roman" w:hAnsi="Times New Roman" w:cs="Times New Roman"/>
                <w:color w:val="000000"/>
                <w:sz w:val="24"/>
                <w:szCs w:val="24"/>
              </w:rPr>
              <w:t>Наименование конкурса</w:t>
            </w:r>
          </w:p>
          <w:p w:rsidR="00242964" w:rsidRPr="001F64F5" w:rsidRDefault="00242964" w:rsidP="00FE66AC">
            <w:pPr>
              <w:spacing w:after="0" w:line="240" w:lineRule="auto"/>
              <w:jc w:val="center"/>
              <w:rPr>
                <w:rFonts w:ascii="Times New Roman" w:hAnsi="Times New Roman" w:cs="Times New Roman"/>
                <w:color w:val="000000"/>
                <w:sz w:val="24"/>
                <w:szCs w:val="24"/>
              </w:rPr>
            </w:pPr>
          </w:p>
        </w:tc>
        <w:tc>
          <w:tcPr>
            <w:tcW w:w="3380" w:type="dxa"/>
          </w:tcPr>
          <w:p w:rsidR="00242964" w:rsidRPr="001F64F5" w:rsidRDefault="00242964" w:rsidP="00FE66AC">
            <w:pPr>
              <w:shd w:val="clear" w:color="auto" w:fill="FFFFFF"/>
              <w:spacing w:after="0" w:line="240" w:lineRule="auto"/>
              <w:jc w:val="center"/>
              <w:rPr>
                <w:rFonts w:ascii="Times New Roman" w:hAnsi="Times New Roman" w:cs="Times New Roman"/>
                <w:color w:val="000000"/>
                <w:sz w:val="24"/>
                <w:szCs w:val="24"/>
              </w:rPr>
            </w:pPr>
            <w:r w:rsidRPr="001F64F5">
              <w:rPr>
                <w:rFonts w:ascii="Times New Roman" w:hAnsi="Times New Roman" w:cs="Times New Roman"/>
                <w:color w:val="000000"/>
                <w:sz w:val="24"/>
                <w:szCs w:val="24"/>
              </w:rPr>
              <w:t>Место проведения</w:t>
            </w:r>
          </w:p>
          <w:p w:rsidR="00242964" w:rsidRPr="001F64F5" w:rsidRDefault="00242964" w:rsidP="00FE66AC">
            <w:pPr>
              <w:spacing w:after="0" w:line="240" w:lineRule="auto"/>
              <w:jc w:val="center"/>
              <w:rPr>
                <w:rFonts w:ascii="Times New Roman" w:hAnsi="Times New Roman" w:cs="Times New Roman"/>
                <w:color w:val="000000"/>
                <w:sz w:val="24"/>
                <w:szCs w:val="24"/>
              </w:rPr>
            </w:pPr>
          </w:p>
        </w:tc>
      </w:tr>
      <w:tr w:rsidR="00242964" w:rsidRPr="00D37719" w:rsidTr="00FE66AC">
        <w:tc>
          <w:tcPr>
            <w:tcW w:w="817" w:type="dxa"/>
          </w:tcPr>
          <w:p w:rsidR="00242964" w:rsidRPr="001F64F5" w:rsidRDefault="00242964" w:rsidP="00FE66AC">
            <w:pPr>
              <w:spacing w:after="0" w:line="240" w:lineRule="auto"/>
              <w:jc w:val="both"/>
              <w:rPr>
                <w:rFonts w:ascii="Times New Roman" w:hAnsi="Times New Roman" w:cs="Times New Roman"/>
                <w:color w:val="000000"/>
                <w:sz w:val="24"/>
                <w:szCs w:val="24"/>
              </w:rPr>
            </w:pPr>
            <w:r w:rsidRPr="001F64F5">
              <w:rPr>
                <w:rFonts w:ascii="Times New Roman" w:hAnsi="Times New Roman" w:cs="Times New Roman"/>
                <w:color w:val="000000"/>
                <w:sz w:val="24"/>
                <w:szCs w:val="24"/>
              </w:rPr>
              <w:t>1</w:t>
            </w:r>
          </w:p>
        </w:tc>
        <w:tc>
          <w:tcPr>
            <w:tcW w:w="5952" w:type="dxa"/>
          </w:tcPr>
          <w:p w:rsidR="00242964" w:rsidRPr="001F64F5" w:rsidRDefault="00242964" w:rsidP="00FE66AC">
            <w:pPr>
              <w:shd w:val="clear" w:color="auto" w:fill="FFFFFF"/>
              <w:spacing w:after="0" w:line="240" w:lineRule="auto"/>
              <w:rPr>
                <w:rFonts w:ascii="Times New Roman" w:hAnsi="Times New Roman" w:cs="Times New Roman"/>
                <w:color w:val="000000"/>
                <w:sz w:val="24"/>
                <w:szCs w:val="24"/>
              </w:rPr>
            </w:pPr>
            <w:r w:rsidRPr="001F64F5">
              <w:rPr>
                <w:rFonts w:ascii="Times New Roman" w:hAnsi="Times New Roman" w:cs="Times New Roman"/>
                <w:color w:val="000000"/>
                <w:sz w:val="24"/>
                <w:szCs w:val="24"/>
              </w:rPr>
              <w:t>Областной конкурс детского рисунка «В единстве н</w:t>
            </w:r>
            <w:r w:rsidRPr="001F64F5">
              <w:rPr>
                <w:rFonts w:ascii="Times New Roman" w:hAnsi="Times New Roman" w:cs="Times New Roman"/>
                <w:color w:val="000000"/>
                <w:sz w:val="24"/>
                <w:szCs w:val="24"/>
              </w:rPr>
              <w:t>а</w:t>
            </w:r>
            <w:r w:rsidRPr="001F64F5">
              <w:rPr>
                <w:rFonts w:ascii="Times New Roman" w:hAnsi="Times New Roman" w:cs="Times New Roman"/>
                <w:color w:val="000000"/>
                <w:sz w:val="24"/>
                <w:szCs w:val="24"/>
              </w:rPr>
              <w:t>ша сила»</w:t>
            </w:r>
          </w:p>
          <w:p w:rsidR="00242964" w:rsidRPr="001F64F5" w:rsidRDefault="00242964" w:rsidP="00FE66AC">
            <w:pPr>
              <w:shd w:val="clear" w:color="auto" w:fill="FFFFFF"/>
              <w:spacing w:after="0" w:line="240" w:lineRule="auto"/>
              <w:rPr>
                <w:rFonts w:ascii="Times New Roman" w:hAnsi="Times New Roman" w:cs="Times New Roman"/>
                <w:color w:val="000000"/>
                <w:sz w:val="24"/>
                <w:szCs w:val="24"/>
              </w:rPr>
            </w:pPr>
            <w:r w:rsidRPr="001F64F5">
              <w:rPr>
                <w:rFonts w:ascii="Times New Roman" w:hAnsi="Times New Roman" w:cs="Times New Roman"/>
                <w:color w:val="000000"/>
                <w:sz w:val="24"/>
                <w:szCs w:val="24"/>
              </w:rPr>
              <w:t>/класс преподавателей Тарасовой М. В.,</w:t>
            </w:r>
          </w:p>
          <w:p w:rsidR="00242964" w:rsidRPr="001F64F5" w:rsidRDefault="00242964" w:rsidP="00FE66AC">
            <w:pPr>
              <w:spacing w:after="0" w:line="240" w:lineRule="auto"/>
              <w:jc w:val="both"/>
              <w:rPr>
                <w:rFonts w:ascii="Times New Roman" w:hAnsi="Times New Roman" w:cs="Times New Roman"/>
                <w:color w:val="000000"/>
                <w:sz w:val="24"/>
                <w:szCs w:val="24"/>
              </w:rPr>
            </w:pPr>
            <w:r w:rsidRPr="001F64F5">
              <w:rPr>
                <w:rFonts w:ascii="Times New Roman" w:hAnsi="Times New Roman" w:cs="Times New Roman"/>
                <w:color w:val="000000"/>
                <w:sz w:val="24"/>
                <w:szCs w:val="24"/>
              </w:rPr>
              <w:t>Марова В.А./</w:t>
            </w:r>
          </w:p>
        </w:tc>
        <w:tc>
          <w:tcPr>
            <w:tcW w:w="3380" w:type="dxa"/>
          </w:tcPr>
          <w:p w:rsidR="00242964" w:rsidRPr="001F64F5" w:rsidRDefault="00242964" w:rsidP="00FE66AC">
            <w:pPr>
              <w:spacing w:after="0" w:line="240" w:lineRule="auto"/>
              <w:jc w:val="both"/>
              <w:rPr>
                <w:rFonts w:ascii="Times New Roman" w:hAnsi="Times New Roman" w:cs="Times New Roman"/>
                <w:color w:val="000000"/>
                <w:sz w:val="24"/>
                <w:szCs w:val="24"/>
              </w:rPr>
            </w:pPr>
            <w:r w:rsidRPr="001F64F5">
              <w:rPr>
                <w:rFonts w:ascii="Times New Roman" w:hAnsi="Times New Roman" w:cs="Times New Roman"/>
                <w:color w:val="000000"/>
                <w:sz w:val="24"/>
                <w:szCs w:val="24"/>
              </w:rPr>
              <w:t>г. Смоленск</w:t>
            </w:r>
          </w:p>
        </w:tc>
      </w:tr>
      <w:tr w:rsidR="00242964" w:rsidRPr="00D37719" w:rsidTr="00FE66AC">
        <w:tc>
          <w:tcPr>
            <w:tcW w:w="817" w:type="dxa"/>
          </w:tcPr>
          <w:p w:rsidR="00242964" w:rsidRPr="001F64F5" w:rsidRDefault="00242964" w:rsidP="00FE66AC">
            <w:pPr>
              <w:spacing w:after="0" w:line="240" w:lineRule="auto"/>
              <w:jc w:val="both"/>
              <w:rPr>
                <w:rFonts w:ascii="Times New Roman" w:hAnsi="Times New Roman" w:cs="Times New Roman"/>
                <w:color w:val="000000"/>
                <w:sz w:val="24"/>
                <w:szCs w:val="24"/>
              </w:rPr>
            </w:pPr>
            <w:r w:rsidRPr="001F64F5">
              <w:rPr>
                <w:rFonts w:ascii="Times New Roman" w:hAnsi="Times New Roman" w:cs="Times New Roman"/>
                <w:color w:val="000000"/>
                <w:sz w:val="24"/>
                <w:szCs w:val="24"/>
              </w:rPr>
              <w:t>2</w:t>
            </w:r>
          </w:p>
        </w:tc>
        <w:tc>
          <w:tcPr>
            <w:tcW w:w="5952" w:type="dxa"/>
          </w:tcPr>
          <w:p w:rsidR="00242964" w:rsidRPr="001F64F5" w:rsidRDefault="00242964" w:rsidP="00FE66AC">
            <w:pPr>
              <w:shd w:val="clear" w:color="auto" w:fill="FFFFFF"/>
              <w:spacing w:after="0" w:line="240" w:lineRule="auto"/>
              <w:rPr>
                <w:rFonts w:ascii="Times New Roman" w:hAnsi="Times New Roman" w:cs="Times New Roman"/>
                <w:color w:val="000000"/>
                <w:sz w:val="24"/>
                <w:szCs w:val="24"/>
              </w:rPr>
            </w:pPr>
            <w:r w:rsidRPr="001F64F5">
              <w:rPr>
                <w:rFonts w:ascii="Times New Roman" w:hAnsi="Times New Roman" w:cs="Times New Roman"/>
                <w:color w:val="000000"/>
                <w:sz w:val="24"/>
                <w:szCs w:val="24"/>
              </w:rPr>
              <w:t>Международный</w:t>
            </w:r>
          </w:p>
          <w:p w:rsidR="00242964" w:rsidRPr="001F64F5" w:rsidRDefault="00242964" w:rsidP="00FE66AC">
            <w:pPr>
              <w:shd w:val="clear" w:color="auto" w:fill="FFFFFF"/>
              <w:spacing w:after="0" w:line="240" w:lineRule="auto"/>
              <w:rPr>
                <w:rFonts w:ascii="Times New Roman" w:hAnsi="Times New Roman" w:cs="Times New Roman"/>
                <w:color w:val="000000"/>
                <w:sz w:val="24"/>
                <w:szCs w:val="24"/>
              </w:rPr>
            </w:pPr>
            <w:r w:rsidRPr="001F64F5">
              <w:rPr>
                <w:rFonts w:ascii="Times New Roman" w:hAnsi="Times New Roman" w:cs="Times New Roman"/>
                <w:color w:val="000000"/>
                <w:sz w:val="24"/>
                <w:szCs w:val="24"/>
              </w:rPr>
              <w:t>творческий</w:t>
            </w:r>
          </w:p>
          <w:p w:rsidR="00242964" w:rsidRPr="001F64F5" w:rsidRDefault="00242964" w:rsidP="00FE66AC">
            <w:pPr>
              <w:shd w:val="clear" w:color="auto" w:fill="FFFFFF"/>
              <w:spacing w:after="0" w:line="240" w:lineRule="auto"/>
              <w:rPr>
                <w:rFonts w:ascii="Times New Roman" w:hAnsi="Times New Roman" w:cs="Times New Roman"/>
                <w:color w:val="000000"/>
                <w:sz w:val="24"/>
                <w:szCs w:val="24"/>
              </w:rPr>
            </w:pPr>
            <w:r w:rsidRPr="001F64F5">
              <w:rPr>
                <w:rFonts w:ascii="Times New Roman" w:hAnsi="Times New Roman" w:cs="Times New Roman"/>
                <w:color w:val="000000"/>
                <w:sz w:val="24"/>
                <w:szCs w:val="24"/>
              </w:rPr>
              <w:t>конкурс «Осенние пейзажи»</w:t>
            </w:r>
          </w:p>
          <w:p w:rsidR="00242964" w:rsidRPr="001F64F5" w:rsidRDefault="00242964" w:rsidP="00FE66AC">
            <w:pPr>
              <w:spacing w:after="0" w:line="240" w:lineRule="auto"/>
              <w:jc w:val="both"/>
              <w:rPr>
                <w:rFonts w:ascii="Times New Roman" w:hAnsi="Times New Roman" w:cs="Times New Roman"/>
                <w:color w:val="000000"/>
                <w:sz w:val="24"/>
                <w:szCs w:val="24"/>
              </w:rPr>
            </w:pPr>
            <w:r w:rsidRPr="001F64F5">
              <w:rPr>
                <w:rFonts w:ascii="Times New Roman" w:hAnsi="Times New Roman" w:cs="Times New Roman"/>
                <w:color w:val="000000"/>
                <w:sz w:val="24"/>
                <w:szCs w:val="24"/>
              </w:rPr>
              <w:t>/класс преподавателя Марова В. А./</w:t>
            </w:r>
          </w:p>
        </w:tc>
        <w:tc>
          <w:tcPr>
            <w:tcW w:w="3380" w:type="dxa"/>
          </w:tcPr>
          <w:p w:rsidR="00242964" w:rsidRPr="001F64F5" w:rsidRDefault="00242964" w:rsidP="00FE66AC">
            <w:pPr>
              <w:spacing w:after="0" w:line="240" w:lineRule="auto"/>
              <w:jc w:val="both"/>
              <w:rPr>
                <w:rFonts w:ascii="Times New Roman" w:hAnsi="Times New Roman" w:cs="Times New Roman"/>
                <w:color w:val="000000"/>
                <w:sz w:val="24"/>
                <w:szCs w:val="24"/>
              </w:rPr>
            </w:pPr>
            <w:r w:rsidRPr="001F64F5">
              <w:rPr>
                <w:rFonts w:ascii="Times New Roman" w:hAnsi="Times New Roman" w:cs="Times New Roman"/>
                <w:color w:val="000000"/>
                <w:sz w:val="24"/>
                <w:szCs w:val="24"/>
              </w:rPr>
              <w:t>г. Москва</w:t>
            </w:r>
          </w:p>
        </w:tc>
      </w:tr>
    </w:tbl>
    <w:p w:rsidR="00242964" w:rsidRPr="0096460E" w:rsidRDefault="00242964" w:rsidP="00CE2BE8">
      <w:pPr>
        <w:shd w:val="clear" w:color="auto" w:fill="FFFFFF"/>
        <w:spacing w:after="0" w:line="240" w:lineRule="auto"/>
        <w:ind w:firstLine="851"/>
        <w:jc w:val="both"/>
        <w:rPr>
          <w:rFonts w:ascii="Times New Roman" w:hAnsi="Times New Roman" w:cs="Times New Roman"/>
          <w:color w:val="000000"/>
          <w:sz w:val="24"/>
          <w:szCs w:val="24"/>
        </w:rPr>
      </w:pPr>
    </w:p>
    <w:p w:rsidR="00242964" w:rsidRPr="0096460E" w:rsidRDefault="00242964" w:rsidP="00CF0270">
      <w:pPr>
        <w:pStyle w:val="a4"/>
        <w:spacing w:line="240" w:lineRule="auto"/>
        <w:ind w:left="0" w:right="-1" w:firstLine="709"/>
        <w:jc w:val="both"/>
        <w:rPr>
          <w:rFonts w:ascii="Times New Roman" w:hAnsi="Times New Roman" w:cs="Times New Roman"/>
          <w:b/>
          <w:bCs/>
          <w:sz w:val="28"/>
          <w:szCs w:val="28"/>
        </w:rPr>
      </w:pPr>
      <w:r w:rsidRPr="0096460E">
        <w:rPr>
          <w:rFonts w:ascii="Times New Roman" w:hAnsi="Times New Roman" w:cs="Times New Roman"/>
          <w:b/>
          <w:bCs/>
          <w:sz w:val="28"/>
          <w:szCs w:val="28"/>
        </w:rPr>
        <w:t>5.1.2. Цели и целевые показатели реализации подпрограммы.</w:t>
      </w:r>
    </w:p>
    <w:p w:rsidR="00242964" w:rsidRPr="0096460E" w:rsidRDefault="00242964" w:rsidP="00CF0270">
      <w:pPr>
        <w:pStyle w:val="western"/>
        <w:shd w:val="clear" w:color="auto" w:fill="FFFFFF"/>
        <w:spacing w:before="0" w:beforeAutospacing="0" w:after="0" w:afterAutospacing="0"/>
        <w:ind w:firstLine="709"/>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Целью подпрограммы является создание условий для становления творч</w:t>
      </w:r>
      <w:r w:rsidRPr="0096460E">
        <w:rPr>
          <w:rFonts w:ascii="Times New Roman" w:hAnsi="Times New Roman" w:cs="Times New Roman"/>
          <w:color w:val="000000"/>
          <w:sz w:val="28"/>
          <w:szCs w:val="28"/>
        </w:rPr>
        <w:t>е</w:t>
      </w:r>
      <w:r w:rsidRPr="0096460E">
        <w:rPr>
          <w:rFonts w:ascii="Times New Roman" w:hAnsi="Times New Roman" w:cs="Times New Roman"/>
          <w:color w:val="000000"/>
          <w:sz w:val="28"/>
          <w:szCs w:val="28"/>
        </w:rPr>
        <w:t>ской, свободной, социально и профессионально компетентной личности.</w:t>
      </w:r>
    </w:p>
    <w:p w:rsidR="00242964" w:rsidRPr="0096460E" w:rsidRDefault="00242964" w:rsidP="00CF0270">
      <w:pPr>
        <w:pStyle w:val="western"/>
        <w:shd w:val="clear" w:color="auto" w:fill="FFFFFF"/>
        <w:spacing w:before="0" w:beforeAutospacing="0" w:after="0" w:afterAutospacing="0"/>
        <w:ind w:firstLine="709"/>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Целевые показатели представлены в таблице:</w:t>
      </w:r>
    </w:p>
    <w:p w:rsidR="00242964" w:rsidRDefault="00242964" w:rsidP="00B004DE">
      <w:pPr>
        <w:pStyle w:val="western"/>
        <w:shd w:val="clear" w:color="auto" w:fill="FFFFFF"/>
        <w:spacing w:before="0" w:beforeAutospacing="0" w:after="0" w:afterAutospacing="0"/>
        <w:jc w:val="right"/>
        <w:rPr>
          <w:rFonts w:ascii="Times New Roman" w:hAnsi="Times New Roman" w:cs="Times New Roman"/>
          <w:color w:val="000000"/>
          <w:sz w:val="28"/>
          <w:szCs w:val="28"/>
        </w:rPr>
      </w:pPr>
      <w:r w:rsidRPr="0096460E">
        <w:rPr>
          <w:rFonts w:ascii="Times New Roman" w:hAnsi="Times New Roman" w:cs="Times New Roman"/>
          <w:color w:val="000000"/>
          <w:sz w:val="28"/>
          <w:szCs w:val="28"/>
        </w:rPr>
        <w:t>Таблица.</w:t>
      </w:r>
    </w:p>
    <w:tbl>
      <w:tblPr>
        <w:tblW w:w="103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44"/>
        <w:gridCol w:w="80"/>
        <w:gridCol w:w="1054"/>
        <w:gridCol w:w="1193"/>
        <w:gridCol w:w="1491"/>
        <w:gridCol w:w="1492"/>
        <w:gridCol w:w="1341"/>
        <w:gridCol w:w="1341"/>
      </w:tblGrid>
      <w:tr w:rsidR="00CF5364" w:rsidRPr="009866D7" w:rsidTr="00E972B4">
        <w:trPr>
          <w:trHeight w:val="283"/>
        </w:trPr>
        <w:tc>
          <w:tcPr>
            <w:tcW w:w="567" w:type="dxa"/>
            <w:vMerge w:val="restart"/>
          </w:tcPr>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 п/п</w:t>
            </w:r>
          </w:p>
        </w:tc>
        <w:tc>
          <w:tcPr>
            <w:tcW w:w="1744" w:type="dxa"/>
            <w:vMerge w:val="restart"/>
          </w:tcPr>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 xml:space="preserve">Наименование </w:t>
            </w:r>
          </w:p>
        </w:tc>
        <w:tc>
          <w:tcPr>
            <w:tcW w:w="1134" w:type="dxa"/>
            <w:gridSpan w:val="2"/>
            <w:vMerge w:val="restart"/>
          </w:tcPr>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Единица измерения</w:t>
            </w:r>
          </w:p>
        </w:tc>
        <w:tc>
          <w:tcPr>
            <w:tcW w:w="6858" w:type="dxa"/>
            <w:gridSpan w:val="5"/>
          </w:tcPr>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 xml:space="preserve">Количественный показатель </w:t>
            </w:r>
          </w:p>
        </w:tc>
      </w:tr>
      <w:tr w:rsidR="00CF5364" w:rsidRPr="009866D7" w:rsidTr="00E972B4">
        <w:trPr>
          <w:trHeight w:val="151"/>
        </w:trPr>
        <w:tc>
          <w:tcPr>
            <w:tcW w:w="567" w:type="dxa"/>
            <w:vMerge/>
          </w:tcPr>
          <w:p w:rsidR="00CF5364" w:rsidRPr="009866D7" w:rsidRDefault="00CF5364" w:rsidP="00E972B4">
            <w:pPr>
              <w:pStyle w:val="a4"/>
              <w:suppressAutoHyphens/>
              <w:spacing w:after="0" w:line="360" w:lineRule="auto"/>
              <w:ind w:left="0" w:right="-1"/>
              <w:jc w:val="both"/>
              <w:rPr>
                <w:rFonts w:ascii="Times New Roman" w:hAnsi="Times New Roman" w:cs="Times New Roman"/>
                <w:sz w:val="24"/>
                <w:szCs w:val="24"/>
              </w:rPr>
            </w:pPr>
          </w:p>
        </w:tc>
        <w:tc>
          <w:tcPr>
            <w:tcW w:w="1744" w:type="dxa"/>
            <w:vMerge/>
          </w:tcPr>
          <w:p w:rsidR="00CF5364" w:rsidRPr="009866D7" w:rsidRDefault="00CF5364" w:rsidP="00E972B4">
            <w:pPr>
              <w:pStyle w:val="a4"/>
              <w:suppressAutoHyphens/>
              <w:spacing w:after="0" w:line="360" w:lineRule="auto"/>
              <w:ind w:left="0" w:right="-1"/>
              <w:jc w:val="both"/>
              <w:rPr>
                <w:rFonts w:ascii="Times New Roman" w:hAnsi="Times New Roman" w:cs="Times New Roman"/>
                <w:sz w:val="24"/>
                <w:szCs w:val="24"/>
              </w:rPr>
            </w:pPr>
          </w:p>
        </w:tc>
        <w:tc>
          <w:tcPr>
            <w:tcW w:w="1134" w:type="dxa"/>
            <w:gridSpan w:val="2"/>
            <w:vMerge/>
          </w:tcPr>
          <w:p w:rsidR="00CF5364" w:rsidRPr="009866D7" w:rsidRDefault="00CF5364" w:rsidP="00E972B4">
            <w:pPr>
              <w:pStyle w:val="a4"/>
              <w:suppressAutoHyphens/>
              <w:spacing w:after="0" w:line="360" w:lineRule="auto"/>
              <w:ind w:left="0" w:right="-1"/>
              <w:jc w:val="both"/>
              <w:rPr>
                <w:rFonts w:ascii="Times New Roman" w:hAnsi="Times New Roman" w:cs="Times New Roman"/>
                <w:sz w:val="24"/>
                <w:szCs w:val="24"/>
              </w:rPr>
            </w:pPr>
          </w:p>
        </w:tc>
        <w:tc>
          <w:tcPr>
            <w:tcW w:w="1193" w:type="dxa"/>
          </w:tcPr>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2020</w:t>
            </w:r>
          </w:p>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год</w:t>
            </w:r>
          </w:p>
        </w:tc>
        <w:tc>
          <w:tcPr>
            <w:tcW w:w="1491" w:type="dxa"/>
          </w:tcPr>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2021</w:t>
            </w:r>
          </w:p>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год</w:t>
            </w:r>
          </w:p>
        </w:tc>
        <w:tc>
          <w:tcPr>
            <w:tcW w:w="1492" w:type="dxa"/>
          </w:tcPr>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2022</w:t>
            </w:r>
          </w:p>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год</w:t>
            </w:r>
          </w:p>
        </w:tc>
        <w:tc>
          <w:tcPr>
            <w:tcW w:w="1341" w:type="dxa"/>
          </w:tcPr>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2023</w:t>
            </w:r>
          </w:p>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год</w:t>
            </w:r>
          </w:p>
        </w:tc>
        <w:tc>
          <w:tcPr>
            <w:tcW w:w="1341" w:type="dxa"/>
          </w:tcPr>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2024</w:t>
            </w:r>
          </w:p>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год</w:t>
            </w:r>
          </w:p>
        </w:tc>
      </w:tr>
      <w:tr w:rsidR="00CF5364" w:rsidRPr="009866D7" w:rsidTr="00E972B4">
        <w:trPr>
          <w:trHeight w:val="298"/>
        </w:trPr>
        <w:tc>
          <w:tcPr>
            <w:tcW w:w="10303" w:type="dxa"/>
            <w:gridSpan w:val="9"/>
          </w:tcPr>
          <w:p w:rsidR="00CF5364" w:rsidRPr="009866D7" w:rsidRDefault="00CF5364" w:rsidP="00E972B4">
            <w:pPr>
              <w:pStyle w:val="a4"/>
              <w:suppressAutoHyphens/>
              <w:spacing w:after="0" w:line="240" w:lineRule="auto"/>
              <w:ind w:left="0" w:right="-1"/>
              <w:jc w:val="center"/>
              <w:rPr>
                <w:rFonts w:ascii="Times New Roman" w:hAnsi="Times New Roman" w:cs="Times New Roman"/>
                <w:sz w:val="24"/>
                <w:szCs w:val="24"/>
              </w:rPr>
            </w:pPr>
            <w:r w:rsidRPr="009866D7">
              <w:rPr>
                <w:rFonts w:ascii="Times New Roman" w:hAnsi="Times New Roman" w:cs="Times New Roman"/>
                <w:sz w:val="24"/>
                <w:szCs w:val="24"/>
              </w:rPr>
              <w:t>Подпрограмма «Развитие системы дополнительного образования детей в сфере культуры»</w:t>
            </w:r>
          </w:p>
        </w:tc>
      </w:tr>
      <w:tr w:rsidR="00CF5364" w:rsidRPr="009866D7" w:rsidTr="00E972B4">
        <w:trPr>
          <w:trHeight w:val="1727"/>
        </w:trPr>
        <w:tc>
          <w:tcPr>
            <w:tcW w:w="567" w:type="dxa"/>
          </w:tcPr>
          <w:p w:rsidR="00CF5364" w:rsidRPr="009866D7" w:rsidRDefault="00CF5364" w:rsidP="00E972B4">
            <w:pPr>
              <w:pStyle w:val="ac"/>
              <w:suppressAutoHyphens/>
              <w:ind w:right="-1"/>
              <w:jc w:val="center"/>
              <w:rPr>
                <w:rFonts w:ascii="Times New Roman" w:hAnsi="Times New Roman" w:cs="Times New Roman"/>
                <w:sz w:val="24"/>
                <w:szCs w:val="24"/>
              </w:rPr>
            </w:pPr>
            <w:r w:rsidRPr="009866D7">
              <w:rPr>
                <w:rFonts w:ascii="Times New Roman" w:hAnsi="Times New Roman" w:cs="Times New Roman"/>
                <w:sz w:val="24"/>
                <w:szCs w:val="24"/>
              </w:rPr>
              <w:t>1</w:t>
            </w:r>
          </w:p>
        </w:tc>
        <w:tc>
          <w:tcPr>
            <w:tcW w:w="1824" w:type="dxa"/>
            <w:gridSpan w:val="2"/>
          </w:tcPr>
          <w:p w:rsidR="00CF5364" w:rsidRPr="009866D7" w:rsidRDefault="00CF5364" w:rsidP="00E972B4">
            <w:pPr>
              <w:pStyle w:val="ac"/>
              <w:suppressAutoHyphens/>
              <w:ind w:right="-1"/>
              <w:rPr>
                <w:rFonts w:ascii="Times New Roman" w:hAnsi="Times New Roman" w:cs="Times New Roman"/>
                <w:sz w:val="24"/>
                <w:szCs w:val="24"/>
              </w:rPr>
            </w:pPr>
            <w:r w:rsidRPr="009866D7">
              <w:rPr>
                <w:rFonts w:ascii="Times New Roman" w:hAnsi="Times New Roman" w:cs="Times New Roman"/>
                <w:sz w:val="24"/>
                <w:szCs w:val="24"/>
              </w:rPr>
              <w:t>Количество обучающихся в учреждениях дополнительного образования детей в сфере культуры</w:t>
            </w:r>
          </w:p>
        </w:tc>
        <w:tc>
          <w:tcPr>
            <w:tcW w:w="1054" w:type="dxa"/>
          </w:tcPr>
          <w:p w:rsidR="00CF5364" w:rsidRPr="009866D7" w:rsidRDefault="00CF5364" w:rsidP="00E972B4">
            <w:pPr>
              <w:pStyle w:val="ac"/>
              <w:suppressAutoHyphens/>
              <w:ind w:right="-1"/>
              <w:jc w:val="center"/>
              <w:rPr>
                <w:rFonts w:ascii="Times New Roman" w:hAnsi="Times New Roman" w:cs="Times New Roman"/>
                <w:sz w:val="24"/>
                <w:szCs w:val="24"/>
              </w:rPr>
            </w:pPr>
            <w:r w:rsidRPr="009866D7">
              <w:rPr>
                <w:rFonts w:ascii="Times New Roman" w:hAnsi="Times New Roman" w:cs="Times New Roman"/>
                <w:sz w:val="24"/>
                <w:szCs w:val="24"/>
              </w:rPr>
              <w:t>ед.</w:t>
            </w:r>
          </w:p>
        </w:tc>
        <w:tc>
          <w:tcPr>
            <w:tcW w:w="1193" w:type="dxa"/>
          </w:tcPr>
          <w:p w:rsidR="00CF5364" w:rsidRPr="009866D7" w:rsidRDefault="00CF5364" w:rsidP="00E972B4">
            <w:pPr>
              <w:jc w:val="center"/>
              <w:rPr>
                <w:rFonts w:ascii="Times New Roman" w:hAnsi="Times New Roman" w:cs="Times New Roman"/>
                <w:bCs/>
                <w:sz w:val="24"/>
                <w:szCs w:val="24"/>
              </w:rPr>
            </w:pPr>
            <w:r w:rsidRPr="009866D7">
              <w:rPr>
                <w:rFonts w:ascii="Times New Roman" w:hAnsi="Times New Roman" w:cs="Times New Roman"/>
                <w:bCs/>
                <w:sz w:val="24"/>
                <w:szCs w:val="24"/>
              </w:rPr>
              <w:t>155</w:t>
            </w:r>
          </w:p>
        </w:tc>
        <w:tc>
          <w:tcPr>
            <w:tcW w:w="1491" w:type="dxa"/>
          </w:tcPr>
          <w:p w:rsidR="00CF5364" w:rsidRPr="009866D7" w:rsidRDefault="00CF5364" w:rsidP="00E972B4">
            <w:pPr>
              <w:jc w:val="center"/>
              <w:rPr>
                <w:rFonts w:ascii="Times New Roman" w:hAnsi="Times New Roman" w:cs="Times New Roman"/>
                <w:bCs/>
                <w:sz w:val="24"/>
                <w:szCs w:val="24"/>
              </w:rPr>
            </w:pPr>
            <w:r w:rsidRPr="009866D7">
              <w:rPr>
                <w:rFonts w:ascii="Times New Roman" w:hAnsi="Times New Roman" w:cs="Times New Roman"/>
                <w:bCs/>
                <w:sz w:val="24"/>
                <w:szCs w:val="24"/>
              </w:rPr>
              <w:t>160</w:t>
            </w:r>
          </w:p>
        </w:tc>
        <w:tc>
          <w:tcPr>
            <w:tcW w:w="1492" w:type="dxa"/>
          </w:tcPr>
          <w:p w:rsidR="00CF5364" w:rsidRPr="009866D7" w:rsidRDefault="00CF5364" w:rsidP="00E972B4">
            <w:pPr>
              <w:jc w:val="center"/>
              <w:rPr>
                <w:rFonts w:ascii="Times New Roman" w:hAnsi="Times New Roman" w:cs="Times New Roman"/>
                <w:bCs/>
                <w:sz w:val="24"/>
                <w:szCs w:val="24"/>
              </w:rPr>
            </w:pPr>
            <w:r w:rsidRPr="009866D7">
              <w:rPr>
                <w:rFonts w:ascii="Times New Roman" w:hAnsi="Times New Roman" w:cs="Times New Roman"/>
                <w:bCs/>
                <w:sz w:val="24"/>
                <w:szCs w:val="24"/>
              </w:rPr>
              <w:t>170</w:t>
            </w:r>
          </w:p>
        </w:tc>
        <w:tc>
          <w:tcPr>
            <w:tcW w:w="1341" w:type="dxa"/>
          </w:tcPr>
          <w:p w:rsidR="00CF5364" w:rsidRPr="009866D7" w:rsidRDefault="00CF5364" w:rsidP="00E972B4">
            <w:pPr>
              <w:jc w:val="center"/>
              <w:rPr>
                <w:rFonts w:ascii="Times New Roman" w:hAnsi="Times New Roman" w:cs="Times New Roman"/>
                <w:bCs/>
                <w:sz w:val="24"/>
                <w:szCs w:val="24"/>
              </w:rPr>
            </w:pPr>
            <w:r w:rsidRPr="009866D7">
              <w:rPr>
                <w:rFonts w:ascii="Times New Roman" w:hAnsi="Times New Roman" w:cs="Times New Roman"/>
                <w:bCs/>
                <w:sz w:val="24"/>
                <w:szCs w:val="24"/>
              </w:rPr>
              <w:t>170</w:t>
            </w:r>
          </w:p>
        </w:tc>
        <w:tc>
          <w:tcPr>
            <w:tcW w:w="1341" w:type="dxa"/>
          </w:tcPr>
          <w:p w:rsidR="00CF5364" w:rsidRPr="009866D7" w:rsidRDefault="00CF5364" w:rsidP="00E972B4">
            <w:pPr>
              <w:jc w:val="center"/>
              <w:rPr>
                <w:rFonts w:ascii="Times New Roman" w:hAnsi="Times New Roman" w:cs="Times New Roman"/>
                <w:bCs/>
                <w:sz w:val="24"/>
                <w:szCs w:val="24"/>
              </w:rPr>
            </w:pPr>
            <w:r w:rsidRPr="009866D7">
              <w:rPr>
                <w:rFonts w:ascii="Times New Roman" w:hAnsi="Times New Roman" w:cs="Times New Roman"/>
                <w:bCs/>
                <w:sz w:val="24"/>
                <w:szCs w:val="24"/>
              </w:rPr>
              <w:t>170</w:t>
            </w:r>
          </w:p>
        </w:tc>
      </w:tr>
      <w:tr w:rsidR="00CF5364" w:rsidRPr="009866D7" w:rsidTr="00E972B4">
        <w:trPr>
          <w:trHeight w:val="687"/>
        </w:trPr>
        <w:tc>
          <w:tcPr>
            <w:tcW w:w="567" w:type="dxa"/>
          </w:tcPr>
          <w:p w:rsidR="00CF5364" w:rsidRPr="009866D7" w:rsidRDefault="00CF5364" w:rsidP="00E972B4">
            <w:pPr>
              <w:pStyle w:val="ac"/>
              <w:suppressAutoHyphens/>
              <w:ind w:right="-1"/>
              <w:jc w:val="center"/>
              <w:rPr>
                <w:rFonts w:ascii="Times New Roman" w:hAnsi="Times New Roman" w:cs="Times New Roman"/>
                <w:sz w:val="24"/>
                <w:szCs w:val="24"/>
              </w:rPr>
            </w:pPr>
            <w:r w:rsidRPr="009866D7">
              <w:rPr>
                <w:rFonts w:ascii="Times New Roman" w:hAnsi="Times New Roman" w:cs="Times New Roman"/>
                <w:sz w:val="24"/>
                <w:szCs w:val="24"/>
              </w:rPr>
              <w:t>2</w:t>
            </w:r>
          </w:p>
        </w:tc>
        <w:tc>
          <w:tcPr>
            <w:tcW w:w="1824" w:type="dxa"/>
            <w:gridSpan w:val="2"/>
          </w:tcPr>
          <w:p w:rsidR="00CF5364" w:rsidRPr="009866D7" w:rsidRDefault="00CF5364" w:rsidP="00E972B4">
            <w:pPr>
              <w:pStyle w:val="ac"/>
              <w:suppressAutoHyphens/>
              <w:ind w:right="-1"/>
              <w:rPr>
                <w:rFonts w:ascii="Times New Roman" w:hAnsi="Times New Roman" w:cs="Times New Roman"/>
                <w:sz w:val="24"/>
                <w:szCs w:val="24"/>
              </w:rPr>
            </w:pPr>
            <w:r w:rsidRPr="009866D7">
              <w:rPr>
                <w:rFonts w:ascii="Times New Roman" w:hAnsi="Times New Roman" w:cs="Times New Roman"/>
                <w:sz w:val="24"/>
                <w:szCs w:val="24"/>
              </w:rPr>
              <w:t xml:space="preserve">Рост личностных достижений учащихся </w:t>
            </w:r>
          </w:p>
        </w:tc>
        <w:tc>
          <w:tcPr>
            <w:tcW w:w="1054" w:type="dxa"/>
          </w:tcPr>
          <w:p w:rsidR="00CF5364" w:rsidRPr="009866D7" w:rsidRDefault="00CF5364" w:rsidP="00E972B4">
            <w:pPr>
              <w:pStyle w:val="ac"/>
              <w:suppressAutoHyphens/>
              <w:ind w:right="-1"/>
              <w:jc w:val="center"/>
              <w:rPr>
                <w:rFonts w:ascii="Times New Roman" w:hAnsi="Times New Roman" w:cs="Times New Roman"/>
                <w:sz w:val="24"/>
                <w:szCs w:val="24"/>
              </w:rPr>
            </w:pPr>
            <w:r w:rsidRPr="009866D7">
              <w:rPr>
                <w:rFonts w:ascii="Times New Roman" w:hAnsi="Times New Roman" w:cs="Times New Roman"/>
                <w:sz w:val="24"/>
                <w:szCs w:val="24"/>
              </w:rPr>
              <w:t>ед.</w:t>
            </w:r>
          </w:p>
        </w:tc>
        <w:tc>
          <w:tcPr>
            <w:tcW w:w="1193" w:type="dxa"/>
          </w:tcPr>
          <w:p w:rsidR="00CF5364" w:rsidRPr="009866D7" w:rsidRDefault="00CF5364" w:rsidP="00E972B4">
            <w:pPr>
              <w:jc w:val="center"/>
              <w:rPr>
                <w:rFonts w:ascii="Times New Roman" w:hAnsi="Times New Roman" w:cs="Times New Roman"/>
                <w:bCs/>
                <w:sz w:val="24"/>
                <w:szCs w:val="24"/>
              </w:rPr>
            </w:pPr>
            <w:r w:rsidRPr="009866D7">
              <w:rPr>
                <w:rFonts w:ascii="Times New Roman" w:hAnsi="Times New Roman" w:cs="Times New Roman"/>
                <w:bCs/>
                <w:sz w:val="24"/>
                <w:szCs w:val="24"/>
              </w:rPr>
              <w:t>10</w:t>
            </w:r>
          </w:p>
        </w:tc>
        <w:tc>
          <w:tcPr>
            <w:tcW w:w="1491" w:type="dxa"/>
          </w:tcPr>
          <w:p w:rsidR="00CF5364" w:rsidRPr="009866D7" w:rsidRDefault="00CF5364" w:rsidP="00E972B4">
            <w:pPr>
              <w:jc w:val="center"/>
              <w:rPr>
                <w:rFonts w:ascii="Times New Roman" w:hAnsi="Times New Roman" w:cs="Times New Roman"/>
                <w:bCs/>
                <w:sz w:val="24"/>
                <w:szCs w:val="24"/>
              </w:rPr>
            </w:pPr>
            <w:r w:rsidRPr="009866D7">
              <w:rPr>
                <w:rFonts w:ascii="Times New Roman" w:hAnsi="Times New Roman" w:cs="Times New Roman"/>
                <w:bCs/>
                <w:sz w:val="24"/>
                <w:szCs w:val="24"/>
              </w:rPr>
              <w:t>15</w:t>
            </w:r>
          </w:p>
        </w:tc>
        <w:tc>
          <w:tcPr>
            <w:tcW w:w="1492" w:type="dxa"/>
          </w:tcPr>
          <w:p w:rsidR="00CF5364" w:rsidRPr="009866D7" w:rsidRDefault="00CF5364" w:rsidP="00E972B4">
            <w:pPr>
              <w:jc w:val="center"/>
              <w:rPr>
                <w:rFonts w:ascii="Times New Roman" w:hAnsi="Times New Roman" w:cs="Times New Roman"/>
                <w:bCs/>
                <w:sz w:val="24"/>
                <w:szCs w:val="24"/>
              </w:rPr>
            </w:pPr>
            <w:r w:rsidRPr="009866D7">
              <w:rPr>
                <w:rFonts w:ascii="Times New Roman" w:hAnsi="Times New Roman" w:cs="Times New Roman"/>
                <w:bCs/>
                <w:sz w:val="24"/>
                <w:szCs w:val="24"/>
              </w:rPr>
              <w:t>15</w:t>
            </w:r>
          </w:p>
        </w:tc>
        <w:tc>
          <w:tcPr>
            <w:tcW w:w="1341" w:type="dxa"/>
          </w:tcPr>
          <w:p w:rsidR="00CF5364" w:rsidRPr="009866D7" w:rsidRDefault="00CF5364" w:rsidP="00E972B4">
            <w:pPr>
              <w:jc w:val="center"/>
              <w:rPr>
                <w:rFonts w:ascii="Times New Roman" w:hAnsi="Times New Roman" w:cs="Times New Roman"/>
                <w:bCs/>
                <w:sz w:val="24"/>
                <w:szCs w:val="24"/>
              </w:rPr>
            </w:pPr>
            <w:r w:rsidRPr="009866D7">
              <w:rPr>
                <w:rFonts w:ascii="Times New Roman" w:hAnsi="Times New Roman" w:cs="Times New Roman"/>
                <w:bCs/>
                <w:sz w:val="24"/>
                <w:szCs w:val="24"/>
              </w:rPr>
              <w:t>15</w:t>
            </w:r>
          </w:p>
        </w:tc>
        <w:tc>
          <w:tcPr>
            <w:tcW w:w="1341" w:type="dxa"/>
          </w:tcPr>
          <w:p w:rsidR="00CF5364" w:rsidRPr="009866D7" w:rsidRDefault="00CF5364" w:rsidP="00E972B4">
            <w:pPr>
              <w:jc w:val="center"/>
              <w:rPr>
                <w:rFonts w:ascii="Times New Roman" w:hAnsi="Times New Roman" w:cs="Times New Roman"/>
                <w:bCs/>
                <w:sz w:val="24"/>
                <w:szCs w:val="24"/>
              </w:rPr>
            </w:pPr>
            <w:r w:rsidRPr="009866D7">
              <w:rPr>
                <w:rFonts w:ascii="Times New Roman" w:hAnsi="Times New Roman" w:cs="Times New Roman"/>
                <w:bCs/>
                <w:sz w:val="24"/>
                <w:szCs w:val="24"/>
              </w:rPr>
              <w:t>17</w:t>
            </w:r>
          </w:p>
        </w:tc>
      </w:tr>
    </w:tbl>
    <w:p w:rsidR="00CF5364" w:rsidRPr="0096460E" w:rsidRDefault="00CF5364" w:rsidP="00B004DE">
      <w:pPr>
        <w:pStyle w:val="western"/>
        <w:shd w:val="clear" w:color="auto" w:fill="FFFFFF"/>
        <w:spacing w:before="0" w:beforeAutospacing="0" w:after="0" w:afterAutospacing="0"/>
        <w:jc w:val="right"/>
        <w:rPr>
          <w:rFonts w:ascii="Times New Roman" w:hAnsi="Times New Roman" w:cs="Times New Roman"/>
          <w:color w:val="000000"/>
          <w:sz w:val="28"/>
          <w:szCs w:val="28"/>
        </w:rPr>
      </w:pPr>
    </w:p>
    <w:p w:rsidR="00242964" w:rsidRPr="0096460E" w:rsidRDefault="00242964" w:rsidP="008B7355">
      <w:pPr>
        <w:pStyle w:val="a4"/>
        <w:spacing w:after="0" w:line="240" w:lineRule="auto"/>
        <w:ind w:left="0" w:right="-1"/>
        <w:jc w:val="center"/>
        <w:rPr>
          <w:rFonts w:ascii="Times New Roman" w:hAnsi="Times New Roman" w:cs="Times New Roman"/>
          <w:b/>
          <w:bCs/>
          <w:sz w:val="28"/>
          <w:szCs w:val="28"/>
        </w:rPr>
      </w:pPr>
      <w:r w:rsidRPr="0096460E">
        <w:rPr>
          <w:rFonts w:ascii="Times New Roman" w:hAnsi="Times New Roman" w:cs="Times New Roman"/>
          <w:b/>
          <w:bCs/>
          <w:sz w:val="28"/>
          <w:szCs w:val="28"/>
        </w:rPr>
        <w:t>5.1.3. Перечень основных мероприятий подпрограммы.</w:t>
      </w:r>
    </w:p>
    <w:p w:rsidR="00242964" w:rsidRPr="0096460E" w:rsidRDefault="00242964" w:rsidP="0033117F">
      <w:pPr>
        <w:pStyle w:val="western"/>
        <w:shd w:val="clear" w:color="auto" w:fill="FFFFFF"/>
        <w:spacing w:before="0" w:beforeAutospacing="0" w:after="0" w:afterAutospacing="0"/>
        <w:ind w:firstLine="709"/>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В рамках подпрограммы запланирована реализация основного мероприятия -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w:t>
      </w:r>
      <w:r w:rsidRPr="0096460E">
        <w:rPr>
          <w:rFonts w:ascii="Times New Roman" w:hAnsi="Times New Roman" w:cs="Times New Roman"/>
          <w:color w:val="000000"/>
          <w:sz w:val="28"/>
          <w:szCs w:val="28"/>
        </w:rPr>
        <w:t>с</w:t>
      </w:r>
      <w:r w:rsidRPr="0096460E">
        <w:rPr>
          <w:rFonts w:ascii="Times New Roman" w:hAnsi="Times New Roman" w:cs="Times New Roman"/>
          <w:color w:val="000000"/>
          <w:sz w:val="28"/>
          <w:szCs w:val="28"/>
        </w:rPr>
        <w:t>кусств».</w:t>
      </w:r>
    </w:p>
    <w:p w:rsidR="00242964" w:rsidRPr="0096460E" w:rsidRDefault="00242964" w:rsidP="00550DF6">
      <w:pPr>
        <w:pStyle w:val="western"/>
        <w:shd w:val="clear" w:color="auto" w:fill="FFFFFF"/>
        <w:spacing w:before="0" w:beforeAutospacing="0" w:after="0" w:afterAutospacing="0"/>
        <w:ind w:firstLine="709"/>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Мероприятия подпрограммы реализуются за счет средств бюджета муниц</w:t>
      </w:r>
      <w:r w:rsidRPr="0096460E">
        <w:rPr>
          <w:rFonts w:ascii="Times New Roman" w:hAnsi="Times New Roman" w:cs="Times New Roman"/>
          <w:color w:val="000000"/>
          <w:sz w:val="28"/>
          <w:szCs w:val="28"/>
        </w:rPr>
        <w:t>и</w:t>
      </w:r>
      <w:r w:rsidRPr="0096460E">
        <w:rPr>
          <w:rFonts w:ascii="Times New Roman" w:hAnsi="Times New Roman" w:cs="Times New Roman"/>
          <w:color w:val="000000"/>
          <w:sz w:val="28"/>
          <w:szCs w:val="28"/>
        </w:rPr>
        <w:t>пального образования «Велижский район».</w:t>
      </w:r>
    </w:p>
    <w:p w:rsidR="00242964" w:rsidRPr="0096460E" w:rsidRDefault="00242964" w:rsidP="00550DF6">
      <w:pPr>
        <w:pStyle w:val="western"/>
        <w:shd w:val="clear" w:color="auto" w:fill="FFFFFF"/>
        <w:spacing w:before="0" w:beforeAutospacing="0" w:after="0" w:afterAutospacing="0"/>
        <w:ind w:firstLine="709"/>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 xml:space="preserve"> </w:t>
      </w:r>
    </w:p>
    <w:p w:rsidR="00242964" w:rsidRPr="0096460E" w:rsidRDefault="00242964" w:rsidP="008B7355">
      <w:pPr>
        <w:pStyle w:val="western"/>
        <w:shd w:val="clear" w:color="auto" w:fill="FFFFFF"/>
        <w:spacing w:before="0" w:beforeAutospacing="0" w:after="0" w:afterAutospacing="0"/>
        <w:jc w:val="center"/>
        <w:rPr>
          <w:rFonts w:ascii="Times New Roman" w:hAnsi="Times New Roman" w:cs="Times New Roman"/>
          <w:b/>
          <w:bCs/>
          <w:color w:val="000000"/>
          <w:sz w:val="28"/>
          <w:szCs w:val="28"/>
        </w:rPr>
      </w:pPr>
      <w:r w:rsidRPr="0096460E">
        <w:rPr>
          <w:rFonts w:ascii="Times New Roman" w:hAnsi="Times New Roman" w:cs="Times New Roman"/>
          <w:b/>
          <w:bCs/>
          <w:color w:val="000000"/>
          <w:sz w:val="28"/>
          <w:szCs w:val="28"/>
        </w:rPr>
        <w:lastRenderedPageBreak/>
        <w:t>5.1.4. Обоснование ресурсного обеспечения подпрограммы.</w:t>
      </w:r>
    </w:p>
    <w:p w:rsidR="00242964" w:rsidRPr="0033117F" w:rsidRDefault="00242964" w:rsidP="0033117F">
      <w:pPr>
        <w:spacing w:after="0" w:line="240" w:lineRule="auto"/>
        <w:ind w:firstLine="709"/>
        <w:rPr>
          <w:rFonts w:ascii="Times New Roman" w:hAnsi="Times New Roman" w:cs="Times New Roman"/>
          <w:sz w:val="28"/>
          <w:szCs w:val="28"/>
        </w:rPr>
      </w:pPr>
      <w:r w:rsidRPr="0033117F">
        <w:rPr>
          <w:rFonts w:ascii="Times New Roman" w:hAnsi="Times New Roman" w:cs="Times New Roman"/>
          <w:sz w:val="28"/>
          <w:szCs w:val="28"/>
        </w:rPr>
        <w:t>Необходимый объем финансирования муниципальной программы в 2020 – 202</w:t>
      </w:r>
      <w:r w:rsidR="009866D7">
        <w:rPr>
          <w:rFonts w:ascii="Times New Roman" w:hAnsi="Times New Roman" w:cs="Times New Roman"/>
          <w:sz w:val="28"/>
          <w:szCs w:val="28"/>
        </w:rPr>
        <w:t>4</w:t>
      </w:r>
      <w:r w:rsidRPr="0033117F">
        <w:rPr>
          <w:rFonts w:ascii="Times New Roman" w:hAnsi="Times New Roman" w:cs="Times New Roman"/>
          <w:sz w:val="28"/>
          <w:szCs w:val="28"/>
        </w:rPr>
        <w:t xml:space="preserve"> гг. составит </w:t>
      </w:r>
      <w:r w:rsidR="009866D7">
        <w:rPr>
          <w:rFonts w:ascii="Times New Roman" w:hAnsi="Times New Roman" w:cs="Times New Roman"/>
          <w:sz w:val="28"/>
          <w:szCs w:val="28"/>
        </w:rPr>
        <w:t>16648,0</w:t>
      </w:r>
      <w:r w:rsidRPr="0033117F">
        <w:rPr>
          <w:rFonts w:ascii="Times New Roman" w:hAnsi="Times New Roman" w:cs="Times New Roman"/>
          <w:sz w:val="28"/>
          <w:szCs w:val="28"/>
        </w:rPr>
        <w:t xml:space="preserve"> тыс. руб.</w:t>
      </w:r>
    </w:p>
    <w:p w:rsidR="009866D7" w:rsidRPr="009866D7" w:rsidRDefault="009866D7" w:rsidP="009866D7">
      <w:pPr>
        <w:spacing w:after="0" w:line="240" w:lineRule="auto"/>
        <w:ind w:right="-1" w:firstLine="709"/>
        <w:jc w:val="both"/>
        <w:rPr>
          <w:rFonts w:ascii="Times New Roman" w:hAnsi="Times New Roman" w:cs="Times New Roman"/>
          <w:sz w:val="28"/>
          <w:szCs w:val="28"/>
        </w:rPr>
      </w:pPr>
      <w:r w:rsidRPr="009866D7">
        <w:rPr>
          <w:rFonts w:ascii="Times New Roman" w:hAnsi="Times New Roman" w:cs="Times New Roman"/>
          <w:sz w:val="28"/>
          <w:szCs w:val="28"/>
        </w:rPr>
        <w:t xml:space="preserve">2020 г. – 3118,0 тыс. руб. </w:t>
      </w:r>
    </w:p>
    <w:p w:rsidR="009866D7" w:rsidRPr="009866D7" w:rsidRDefault="009866D7" w:rsidP="009866D7">
      <w:pPr>
        <w:spacing w:after="0" w:line="240" w:lineRule="auto"/>
        <w:ind w:right="-1" w:firstLine="709"/>
        <w:jc w:val="both"/>
        <w:rPr>
          <w:rFonts w:ascii="Times New Roman" w:hAnsi="Times New Roman" w:cs="Times New Roman"/>
          <w:sz w:val="28"/>
          <w:szCs w:val="28"/>
        </w:rPr>
      </w:pPr>
      <w:r w:rsidRPr="009866D7">
        <w:rPr>
          <w:rFonts w:ascii="Times New Roman" w:hAnsi="Times New Roman" w:cs="Times New Roman"/>
          <w:sz w:val="28"/>
          <w:szCs w:val="28"/>
        </w:rPr>
        <w:t>2021 г. – 5272,8 тыс. руб.</w:t>
      </w:r>
    </w:p>
    <w:p w:rsidR="009866D7" w:rsidRPr="009866D7" w:rsidRDefault="009866D7" w:rsidP="009866D7">
      <w:pPr>
        <w:spacing w:after="0" w:line="240" w:lineRule="auto"/>
        <w:ind w:right="-1" w:firstLine="709"/>
        <w:jc w:val="both"/>
        <w:rPr>
          <w:rFonts w:ascii="Times New Roman" w:hAnsi="Times New Roman" w:cs="Times New Roman"/>
          <w:sz w:val="28"/>
          <w:szCs w:val="28"/>
        </w:rPr>
      </w:pPr>
      <w:r w:rsidRPr="009866D7">
        <w:rPr>
          <w:rFonts w:ascii="Times New Roman" w:hAnsi="Times New Roman" w:cs="Times New Roman"/>
          <w:sz w:val="28"/>
          <w:szCs w:val="28"/>
        </w:rPr>
        <w:t>2022 г. – 2811,4 тыс. руб.</w:t>
      </w:r>
    </w:p>
    <w:p w:rsidR="009866D7" w:rsidRPr="009866D7" w:rsidRDefault="009866D7" w:rsidP="009866D7">
      <w:pPr>
        <w:spacing w:after="0" w:line="240" w:lineRule="auto"/>
        <w:ind w:right="-1" w:firstLine="709"/>
        <w:jc w:val="both"/>
        <w:rPr>
          <w:rFonts w:ascii="Times New Roman" w:hAnsi="Times New Roman" w:cs="Times New Roman"/>
          <w:sz w:val="28"/>
          <w:szCs w:val="28"/>
        </w:rPr>
      </w:pPr>
      <w:r w:rsidRPr="009866D7">
        <w:rPr>
          <w:rFonts w:ascii="Times New Roman" w:hAnsi="Times New Roman" w:cs="Times New Roman"/>
          <w:sz w:val="28"/>
          <w:szCs w:val="28"/>
        </w:rPr>
        <w:t>2023 г. – 2722,9 тыс. руб.</w:t>
      </w:r>
    </w:p>
    <w:p w:rsidR="009866D7" w:rsidRPr="009866D7" w:rsidRDefault="009866D7" w:rsidP="009866D7">
      <w:pPr>
        <w:spacing w:after="0" w:line="240" w:lineRule="auto"/>
        <w:ind w:right="-1" w:firstLine="709"/>
        <w:jc w:val="both"/>
        <w:rPr>
          <w:rFonts w:ascii="Times New Roman" w:hAnsi="Times New Roman" w:cs="Times New Roman"/>
          <w:sz w:val="28"/>
          <w:szCs w:val="28"/>
        </w:rPr>
      </w:pPr>
      <w:r w:rsidRPr="009866D7">
        <w:rPr>
          <w:rFonts w:ascii="Times New Roman" w:hAnsi="Times New Roman" w:cs="Times New Roman"/>
          <w:sz w:val="28"/>
          <w:szCs w:val="28"/>
        </w:rPr>
        <w:t>2024 г. – 2722,9 тыс. руб.</w:t>
      </w:r>
    </w:p>
    <w:p w:rsidR="00242964" w:rsidRDefault="00242964" w:rsidP="009866D7">
      <w:pPr>
        <w:pStyle w:val="a4"/>
        <w:spacing w:after="0" w:line="240" w:lineRule="auto"/>
        <w:ind w:left="0" w:firstLine="709"/>
        <w:jc w:val="both"/>
        <w:rPr>
          <w:rFonts w:ascii="Times New Roman" w:hAnsi="Times New Roman" w:cs="Times New Roman"/>
          <w:sz w:val="28"/>
          <w:szCs w:val="28"/>
        </w:rPr>
      </w:pPr>
      <w:r w:rsidRPr="00D37719">
        <w:rPr>
          <w:rFonts w:ascii="Times New Roman" w:hAnsi="Times New Roman" w:cs="Times New Roman"/>
          <w:sz w:val="28"/>
          <w:szCs w:val="28"/>
        </w:rPr>
        <w:t>Объемы финансирования мероприятий подпрограммы подлежат уточнению при формировании местного бюджета на очередной финансовый год и плановый период.</w:t>
      </w:r>
    </w:p>
    <w:p w:rsidR="00242964" w:rsidRPr="0096460E" w:rsidRDefault="00242964" w:rsidP="00D37719">
      <w:pPr>
        <w:pStyle w:val="a4"/>
        <w:spacing w:after="0"/>
        <w:ind w:left="0" w:firstLine="709"/>
        <w:jc w:val="both"/>
        <w:rPr>
          <w:rFonts w:ascii="Times New Roman" w:hAnsi="Times New Roman" w:cs="Times New Roman"/>
          <w:b/>
          <w:bCs/>
          <w:sz w:val="28"/>
          <w:szCs w:val="28"/>
        </w:rPr>
      </w:pPr>
      <w:r w:rsidRPr="0096460E">
        <w:rPr>
          <w:rFonts w:ascii="Times New Roman" w:hAnsi="Times New Roman" w:cs="Times New Roman"/>
          <w:b/>
          <w:bCs/>
          <w:sz w:val="28"/>
          <w:szCs w:val="28"/>
        </w:rPr>
        <w:t>6.1. Паспорт подпрограммы «Развитие культурно-досуговой деятельн</w:t>
      </w:r>
      <w:r w:rsidRPr="0096460E">
        <w:rPr>
          <w:rFonts w:ascii="Times New Roman" w:hAnsi="Times New Roman" w:cs="Times New Roman"/>
          <w:b/>
          <w:bCs/>
          <w:sz w:val="28"/>
          <w:szCs w:val="28"/>
        </w:rPr>
        <w:t>о</w:t>
      </w:r>
      <w:r w:rsidRPr="0096460E">
        <w:rPr>
          <w:rFonts w:ascii="Times New Roman" w:hAnsi="Times New Roman" w:cs="Times New Roman"/>
          <w:b/>
          <w:bCs/>
          <w:sz w:val="28"/>
          <w:szCs w:val="28"/>
        </w:rPr>
        <w:t>сти»</w:t>
      </w:r>
    </w:p>
    <w:p w:rsidR="00242964" w:rsidRPr="0096460E" w:rsidRDefault="00242964" w:rsidP="002A5997">
      <w:pPr>
        <w:pStyle w:val="a4"/>
        <w:spacing w:after="0" w:line="240" w:lineRule="auto"/>
        <w:ind w:left="0" w:firstLine="709"/>
        <w:jc w:val="center"/>
        <w:rPr>
          <w:rFonts w:ascii="Times New Roman" w:hAnsi="Times New Roman" w:cs="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5812"/>
      </w:tblGrid>
      <w:tr w:rsidR="00242964" w:rsidRPr="0096460E">
        <w:tc>
          <w:tcPr>
            <w:tcW w:w="4111"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Ответственные исполнители подпрограммы (разработчик подпрограммы)</w:t>
            </w:r>
          </w:p>
        </w:tc>
        <w:tc>
          <w:tcPr>
            <w:tcW w:w="5812" w:type="dxa"/>
          </w:tcPr>
          <w:p w:rsidR="00242964" w:rsidRPr="0096460E" w:rsidRDefault="00242964" w:rsidP="009448AA">
            <w:pPr>
              <w:pStyle w:val="a4"/>
              <w:spacing w:after="0" w:line="240" w:lineRule="auto"/>
              <w:ind w:left="0"/>
              <w:jc w:val="both"/>
              <w:rPr>
                <w:rFonts w:ascii="Times New Roman" w:hAnsi="Times New Roman" w:cs="Times New Roman"/>
                <w:sz w:val="28"/>
                <w:szCs w:val="28"/>
              </w:rPr>
            </w:pPr>
            <w:r w:rsidRPr="0096460E">
              <w:rPr>
                <w:rFonts w:ascii="Times New Roman" w:hAnsi="Times New Roman" w:cs="Times New Roman"/>
                <w:sz w:val="28"/>
                <w:szCs w:val="28"/>
              </w:rPr>
              <w:t>Муниципальное бюджетное учреждение культуры «Велижская районная централиз</w:t>
            </w:r>
            <w:r w:rsidRPr="0096460E">
              <w:rPr>
                <w:rFonts w:ascii="Times New Roman" w:hAnsi="Times New Roman" w:cs="Times New Roman"/>
                <w:sz w:val="28"/>
                <w:szCs w:val="28"/>
              </w:rPr>
              <w:t>о</w:t>
            </w:r>
            <w:r w:rsidRPr="0096460E">
              <w:rPr>
                <w:rFonts w:ascii="Times New Roman" w:hAnsi="Times New Roman" w:cs="Times New Roman"/>
                <w:sz w:val="28"/>
                <w:szCs w:val="28"/>
              </w:rPr>
              <w:t>ванная клубная система» (далее – МБУК «В</w:t>
            </w:r>
            <w:r w:rsidRPr="0096460E">
              <w:rPr>
                <w:rFonts w:ascii="Times New Roman" w:hAnsi="Times New Roman" w:cs="Times New Roman"/>
                <w:sz w:val="28"/>
                <w:szCs w:val="28"/>
              </w:rPr>
              <w:t>е</w:t>
            </w:r>
            <w:r w:rsidRPr="0096460E">
              <w:rPr>
                <w:rFonts w:ascii="Times New Roman" w:hAnsi="Times New Roman" w:cs="Times New Roman"/>
                <w:sz w:val="28"/>
                <w:szCs w:val="28"/>
              </w:rPr>
              <w:t>лижская ЦКС»)</w:t>
            </w:r>
          </w:p>
        </w:tc>
      </w:tr>
      <w:tr w:rsidR="00242964" w:rsidRPr="0096460E">
        <w:tc>
          <w:tcPr>
            <w:tcW w:w="4111"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Исполнители основных мер</w:t>
            </w:r>
            <w:r w:rsidRPr="0096460E">
              <w:rPr>
                <w:rFonts w:ascii="Times New Roman" w:hAnsi="Times New Roman" w:cs="Times New Roman"/>
                <w:sz w:val="28"/>
                <w:szCs w:val="28"/>
              </w:rPr>
              <w:t>о</w:t>
            </w:r>
            <w:r w:rsidRPr="0096460E">
              <w:rPr>
                <w:rFonts w:ascii="Times New Roman" w:hAnsi="Times New Roman" w:cs="Times New Roman"/>
                <w:sz w:val="28"/>
                <w:szCs w:val="28"/>
              </w:rPr>
              <w:t>приятий подпрограммы</w:t>
            </w:r>
          </w:p>
        </w:tc>
        <w:tc>
          <w:tcPr>
            <w:tcW w:w="5812" w:type="dxa"/>
          </w:tcPr>
          <w:p w:rsidR="00242964" w:rsidRPr="0096460E" w:rsidRDefault="00242964" w:rsidP="009448AA">
            <w:pPr>
              <w:pStyle w:val="a4"/>
              <w:spacing w:after="0" w:line="240" w:lineRule="auto"/>
              <w:ind w:left="0"/>
              <w:jc w:val="both"/>
              <w:rPr>
                <w:rFonts w:ascii="Times New Roman" w:hAnsi="Times New Roman" w:cs="Times New Roman"/>
                <w:sz w:val="28"/>
                <w:szCs w:val="28"/>
              </w:rPr>
            </w:pPr>
            <w:r w:rsidRPr="0096460E">
              <w:rPr>
                <w:rFonts w:ascii="Times New Roman" w:hAnsi="Times New Roman" w:cs="Times New Roman"/>
                <w:sz w:val="28"/>
                <w:szCs w:val="28"/>
              </w:rPr>
              <w:t>Муниципальное бюджетное учреждение культуры «Велижская районная централиз</w:t>
            </w:r>
            <w:r w:rsidRPr="0096460E">
              <w:rPr>
                <w:rFonts w:ascii="Times New Roman" w:hAnsi="Times New Roman" w:cs="Times New Roman"/>
                <w:sz w:val="28"/>
                <w:szCs w:val="28"/>
              </w:rPr>
              <w:t>о</w:t>
            </w:r>
            <w:r w:rsidRPr="0096460E">
              <w:rPr>
                <w:rFonts w:ascii="Times New Roman" w:hAnsi="Times New Roman" w:cs="Times New Roman"/>
                <w:sz w:val="28"/>
                <w:szCs w:val="28"/>
              </w:rPr>
              <w:t>ванная клубная система»</w:t>
            </w:r>
          </w:p>
        </w:tc>
      </w:tr>
      <w:tr w:rsidR="00242964" w:rsidRPr="0096460E">
        <w:tc>
          <w:tcPr>
            <w:tcW w:w="4111"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Цель подпрограммы</w:t>
            </w:r>
          </w:p>
        </w:tc>
        <w:tc>
          <w:tcPr>
            <w:tcW w:w="5812" w:type="dxa"/>
          </w:tcPr>
          <w:p w:rsidR="00242964" w:rsidRPr="0096460E" w:rsidRDefault="00242964" w:rsidP="009448AA">
            <w:pPr>
              <w:pStyle w:val="a4"/>
              <w:spacing w:after="0" w:line="240" w:lineRule="auto"/>
              <w:ind w:left="0"/>
              <w:jc w:val="both"/>
              <w:rPr>
                <w:rFonts w:ascii="Times New Roman" w:hAnsi="Times New Roman" w:cs="Times New Roman"/>
                <w:sz w:val="28"/>
                <w:szCs w:val="28"/>
              </w:rPr>
            </w:pPr>
            <w:r w:rsidRPr="0096460E">
              <w:rPr>
                <w:rFonts w:ascii="Times New Roman" w:hAnsi="Times New Roman" w:cs="Times New Roman"/>
                <w:color w:val="000000"/>
                <w:sz w:val="28"/>
                <w:szCs w:val="28"/>
              </w:rPr>
              <w:t>Обеспечение прав граждан района на доступ к культурным ценностям</w:t>
            </w:r>
            <w:r w:rsidRPr="0096460E">
              <w:rPr>
                <w:rFonts w:ascii="Times New Roman" w:hAnsi="Times New Roman" w:cs="Times New Roman"/>
                <w:sz w:val="28"/>
                <w:szCs w:val="28"/>
              </w:rPr>
              <w:t>.</w:t>
            </w:r>
          </w:p>
        </w:tc>
      </w:tr>
      <w:tr w:rsidR="00242964" w:rsidRPr="0096460E">
        <w:tc>
          <w:tcPr>
            <w:tcW w:w="4111"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Целевые показатели реализации подпрограммы</w:t>
            </w:r>
          </w:p>
        </w:tc>
        <w:tc>
          <w:tcPr>
            <w:tcW w:w="5812"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Количество культурно-досуговых меропри</w:t>
            </w:r>
            <w:r w:rsidRPr="0096460E">
              <w:rPr>
                <w:rFonts w:ascii="Times New Roman" w:hAnsi="Times New Roman" w:cs="Times New Roman"/>
                <w:sz w:val="28"/>
                <w:szCs w:val="28"/>
              </w:rPr>
              <w:t>я</w:t>
            </w:r>
            <w:r w:rsidRPr="0096460E">
              <w:rPr>
                <w:rFonts w:ascii="Times New Roman" w:hAnsi="Times New Roman" w:cs="Times New Roman"/>
                <w:sz w:val="28"/>
                <w:szCs w:val="28"/>
              </w:rPr>
              <w:t>тий;</w:t>
            </w:r>
          </w:p>
          <w:p w:rsidR="00242964" w:rsidRPr="0096460E" w:rsidRDefault="00242964" w:rsidP="009448AA">
            <w:pPr>
              <w:pStyle w:val="a4"/>
              <w:suppressAutoHyphens/>
              <w:spacing w:after="0" w:line="240" w:lineRule="auto"/>
              <w:ind w:left="0" w:right="-1"/>
              <w:rPr>
                <w:rFonts w:ascii="Times New Roman" w:hAnsi="Times New Roman" w:cs="Times New Roman"/>
                <w:sz w:val="28"/>
                <w:szCs w:val="28"/>
              </w:rPr>
            </w:pPr>
            <w:r w:rsidRPr="0096460E">
              <w:rPr>
                <w:rFonts w:ascii="Times New Roman" w:hAnsi="Times New Roman" w:cs="Times New Roman"/>
                <w:sz w:val="28"/>
                <w:szCs w:val="28"/>
              </w:rPr>
              <w:t>- количество лиц, принявших участие в мероприятиях.</w:t>
            </w:r>
          </w:p>
        </w:tc>
      </w:tr>
      <w:tr w:rsidR="00242964" w:rsidRPr="0096460E">
        <w:tc>
          <w:tcPr>
            <w:tcW w:w="4111"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Сроки реализации подпрогра</w:t>
            </w:r>
            <w:r w:rsidRPr="0096460E">
              <w:rPr>
                <w:rFonts w:ascii="Times New Roman" w:hAnsi="Times New Roman" w:cs="Times New Roman"/>
                <w:sz w:val="28"/>
                <w:szCs w:val="28"/>
              </w:rPr>
              <w:t>м</w:t>
            </w:r>
            <w:r w:rsidRPr="0096460E">
              <w:rPr>
                <w:rFonts w:ascii="Times New Roman" w:hAnsi="Times New Roman" w:cs="Times New Roman"/>
                <w:sz w:val="28"/>
                <w:szCs w:val="28"/>
              </w:rPr>
              <w:t>мы</w:t>
            </w:r>
          </w:p>
        </w:tc>
        <w:tc>
          <w:tcPr>
            <w:tcW w:w="5812" w:type="dxa"/>
          </w:tcPr>
          <w:p w:rsidR="00242964" w:rsidRPr="0096460E" w:rsidRDefault="00242964" w:rsidP="009866D7">
            <w:pPr>
              <w:pStyle w:val="a4"/>
              <w:suppressAutoHyphens/>
              <w:spacing w:after="0" w:line="240" w:lineRule="auto"/>
              <w:ind w:left="0" w:right="-1"/>
              <w:rPr>
                <w:rFonts w:ascii="Times New Roman" w:hAnsi="Times New Roman" w:cs="Times New Roman"/>
                <w:sz w:val="28"/>
                <w:szCs w:val="28"/>
              </w:rPr>
            </w:pPr>
            <w:r w:rsidRPr="0096460E">
              <w:rPr>
                <w:rFonts w:ascii="Times New Roman" w:hAnsi="Times New Roman" w:cs="Times New Roman"/>
                <w:sz w:val="28"/>
                <w:szCs w:val="28"/>
              </w:rPr>
              <w:t>20</w:t>
            </w:r>
            <w:r>
              <w:rPr>
                <w:rFonts w:ascii="Times New Roman" w:hAnsi="Times New Roman" w:cs="Times New Roman"/>
                <w:sz w:val="28"/>
                <w:szCs w:val="28"/>
              </w:rPr>
              <w:t>20</w:t>
            </w:r>
            <w:r w:rsidRPr="0096460E">
              <w:rPr>
                <w:rFonts w:ascii="Times New Roman" w:hAnsi="Times New Roman" w:cs="Times New Roman"/>
                <w:sz w:val="28"/>
                <w:szCs w:val="28"/>
              </w:rPr>
              <w:t xml:space="preserve"> – 202</w:t>
            </w:r>
            <w:r w:rsidR="009866D7">
              <w:rPr>
                <w:rFonts w:ascii="Times New Roman" w:hAnsi="Times New Roman" w:cs="Times New Roman"/>
                <w:sz w:val="28"/>
                <w:szCs w:val="28"/>
              </w:rPr>
              <w:t>4</w:t>
            </w:r>
            <w:r w:rsidRPr="0096460E">
              <w:rPr>
                <w:rFonts w:ascii="Times New Roman" w:hAnsi="Times New Roman" w:cs="Times New Roman"/>
                <w:sz w:val="28"/>
                <w:szCs w:val="28"/>
              </w:rPr>
              <w:t xml:space="preserve"> годы</w:t>
            </w:r>
          </w:p>
        </w:tc>
      </w:tr>
      <w:tr w:rsidR="00242964" w:rsidRPr="0096460E">
        <w:tc>
          <w:tcPr>
            <w:tcW w:w="4111"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Объемы ассигнований подпр</w:t>
            </w:r>
            <w:r w:rsidRPr="0096460E">
              <w:rPr>
                <w:rFonts w:ascii="Times New Roman" w:hAnsi="Times New Roman" w:cs="Times New Roman"/>
                <w:sz w:val="28"/>
                <w:szCs w:val="28"/>
              </w:rPr>
              <w:t>о</w:t>
            </w:r>
            <w:r w:rsidRPr="0096460E">
              <w:rPr>
                <w:rFonts w:ascii="Times New Roman" w:hAnsi="Times New Roman" w:cs="Times New Roman"/>
                <w:sz w:val="28"/>
                <w:szCs w:val="28"/>
              </w:rPr>
              <w:t xml:space="preserve">граммы </w:t>
            </w:r>
          </w:p>
        </w:tc>
        <w:tc>
          <w:tcPr>
            <w:tcW w:w="5812" w:type="dxa"/>
          </w:tcPr>
          <w:p w:rsidR="009866D7" w:rsidRPr="009866D7" w:rsidRDefault="009866D7" w:rsidP="009866D7">
            <w:pPr>
              <w:spacing w:after="0" w:line="240" w:lineRule="auto"/>
              <w:ind w:right="-1"/>
              <w:rPr>
                <w:rFonts w:ascii="Times New Roman" w:hAnsi="Times New Roman" w:cs="Times New Roman"/>
                <w:sz w:val="28"/>
                <w:szCs w:val="28"/>
              </w:rPr>
            </w:pPr>
            <w:r w:rsidRPr="009866D7">
              <w:rPr>
                <w:rFonts w:ascii="Times New Roman" w:hAnsi="Times New Roman" w:cs="Times New Roman"/>
                <w:sz w:val="28"/>
                <w:szCs w:val="28"/>
              </w:rPr>
              <w:t>Общий объем финансирования – 98797,1 тыс. руб.</w:t>
            </w:r>
          </w:p>
          <w:p w:rsidR="009866D7" w:rsidRPr="009866D7" w:rsidRDefault="009866D7" w:rsidP="009866D7">
            <w:pPr>
              <w:spacing w:after="0" w:line="240" w:lineRule="auto"/>
              <w:ind w:right="-1"/>
              <w:rPr>
                <w:rFonts w:ascii="Times New Roman" w:hAnsi="Times New Roman" w:cs="Times New Roman"/>
                <w:sz w:val="28"/>
                <w:szCs w:val="28"/>
              </w:rPr>
            </w:pPr>
            <w:r w:rsidRPr="009866D7">
              <w:rPr>
                <w:rFonts w:ascii="Times New Roman" w:hAnsi="Times New Roman" w:cs="Times New Roman"/>
                <w:sz w:val="28"/>
                <w:szCs w:val="28"/>
              </w:rPr>
              <w:t>В том числе по годам:</w:t>
            </w:r>
          </w:p>
          <w:p w:rsidR="009866D7" w:rsidRPr="009866D7" w:rsidRDefault="009866D7" w:rsidP="009866D7">
            <w:pPr>
              <w:spacing w:after="0" w:line="240" w:lineRule="auto"/>
              <w:ind w:right="-1"/>
              <w:rPr>
                <w:rFonts w:ascii="Times New Roman" w:hAnsi="Times New Roman" w:cs="Times New Roman"/>
                <w:sz w:val="28"/>
                <w:szCs w:val="28"/>
              </w:rPr>
            </w:pPr>
            <w:r w:rsidRPr="009866D7">
              <w:rPr>
                <w:rFonts w:ascii="Times New Roman" w:hAnsi="Times New Roman" w:cs="Times New Roman"/>
                <w:sz w:val="28"/>
                <w:szCs w:val="28"/>
              </w:rPr>
              <w:t xml:space="preserve">2020 г. – 24886,1 тыс. руб. </w:t>
            </w:r>
          </w:p>
          <w:p w:rsidR="009866D7" w:rsidRPr="009866D7" w:rsidRDefault="009866D7" w:rsidP="009866D7">
            <w:pPr>
              <w:spacing w:after="0" w:line="240" w:lineRule="auto"/>
              <w:ind w:right="-1"/>
              <w:rPr>
                <w:rFonts w:ascii="Times New Roman" w:hAnsi="Times New Roman" w:cs="Times New Roman"/>
                <w:sz w:val="28"/>
                <w:szCs w:val="28"/>
              </w:rPr>
            </w:pPr>
            <w:r w:rsidRPr="009866D7">
              <w:rPr>
                <w:rFonts w:ascii="Times New Roman" w:hAnsi="Times New Roman" w:cs="Times New Roman"/>
                <w:sz w:val="28"/>
                <w:szCs w:val="28"/>
              </w:rPr>
              <w:t>2021 г. – 22542,2 тыс. руб.</w:t>
            </w:r>
          </w:p>
          <w:p w:rsidR="009866D7" w:rsidRPr="009866D7" w:rsidRDefault="009866D7" w:rsidP="009866D7">
            <w:pPr>
              <w:spacing w:after="0" w:line="240" w:lineRule="auto"/>
              <w:ind w:right="-1"/>
              <w:rPr>
                <w:rFonts w:ascii="Times New Roman" w:hAnsi="Times New Roman" w:cs="Times New Roman"/>
                <w:sz w:val="28"/>
                <w:szCs w:val="28"/>
              </w:rPr>
            </w:pPr>
            <w:r w:rsidRPr="009866D7">
              <w:rPr>
                <w:rFonts w:ascii="Times New Roman" w:hAnsi="Times New Roman" w:cs="Times New Roman"/>
                <w:sz w:val="28"/>
                <w:szCs w:val="28"/>
              </w:rPr>
              <w:t>2022 г. – 16430,2 тыс. руб.</w:t>
            </w:r>
          </w:p>
          <w:p w:rsidR="009866D7" w:rsidRPr="009866D7" w:rsidRDefault="009866D7" w:rsidP="009866D7">
            <w:pPr>
              <w:spacing w:after="0" w:line="240" w:lineRule="auto"/>
              <w:ind w:right="-1"/>
              <w:rPr>
                <w:rFonts w:ascii="Times New Roman" w:hAnsi="Times New Roman" w:cs="Times New Roman"/>
                <w:sz w:val="28"/>
                <w:szCs w:val="28"/>
              </w:rPr>
            </w:pPr>
            <w:r w:rsidRPr="009866D7">
              <w:rPr>
                <w:rFonts w:ascii="Times New Roman" w:hAnsi="Times New Roman" w:cs="Times New Roman"/>
                <w:sz w:val="28"/>
                <w:szCs w:val="28"/>
              </w:rPr>
              <w:t>2023 г. – 20159,6 тыс. руб.</w:t>
            </w:r>
          </w:p>
          <w:p w:rsidR="00242964" w:rsidRPr="0096460E" w:rsidRDefault="009866D7" w:rsidP="009866D7">
            <w:pPr>
              <w:pStyle w:val="a4"/>
              <w:spacing w:after="0" w:line="240" w:lineRule="auto"/>
              <w:ind w:left="0"/>
              <w:jc w:val="both"/>
              <w:rPr>
                <w:rFonts w:ascii="Times New Roman" w:hAnsi="Times New Roman" w:cs="Times New Roman"/>
                <w:sz w:val="28"/>
                <w:szCs w:val="28"/>
              </w:rPr>
            </w:pPr>
            <w:r w:rsidRPr="009866D7">
              <w:rPr>
                <w:rFonts w:ascii="Times New Roman" w:hAnsi="Times New Roman" w:cs="Times New Roman"/>
                <w:sz w:val="28"/>
                <w:szCs w:val="28"/>
              </w:rPr>
              <w:t>2024 г. – 14779,0 тыс. руб.</w:t>
            </w:r>
          </w:p>
        </w:tc>
      </w:tr>
    </w:tbl>
    <w:p w:rsidR="00242964" w:rsidRPr="0096460E" w:rsidRDefault="00242964" w:rsidP="00795C1C">
      <w:pPr>
        <w:pStyle w:val="a4"/>
        <w:spacing w:after="0" w:line="240" w:lineRule="auto"/>
        <w:ind w:left="0" w:firstLine="851"/>
        <w:jc w:val="center"/>
        <w:rPr>
          <w:rFonts w:ascii="Times New Roman" w:hAnsi="Times New Roman" w:cs="Times New Roman"/>
          <w:b/>
          <w:bCs/>
          <w:sz w:val="28"/>
          <w:szCs w:val="28"/>
        </w:rPr>
      </w:pPr>
    </w:p>
    <w:p w:rsidR="00242964" w:rsidRPr="0096460E" w:rsidRDefault="00242964" w:rsidP="00795C1C">
      <w:pPr>
        <w:pStyle w:val="a4"/>
        <w:spacing w:after="0" w:line="240" w:lineRule="auto"/>
        <w:ind w:left="0" w:firstLine="851"/>
        <w:jc w:val="center"/>
        <w:rPr>
          <w:rFonts w:ascii="Times New Roman" w:hAnsi="Times New Roman" w:cs="Times New Roman"/>
          <w:b/>
          <w:bCs/>
          <w:sz w:val="28"/>
          <w:szCs w:val="28"/>
        </w:rPr>
      </w:pPr>
      <w:r w:rsidRPr="0096460E">
        <w:rPr>
          <w:rFonts w:ascii="Times New Roman" w:hAnsi="Times New Roman" w:cs="Times New Roman"/>
          <w:b/>
          <w:bCs/>
          <w:sz w:val="28"/>
          <w:szCs w:val="28"/>
        </w:rPr>
        <w:t>6.1.1. Общая характеристика социально-экономической сферы реал</w:t>
      </w:r>
      <w:r w:rsidRPr="0096460E">
        <w:rPr>
          <w:rFonts w:ascii="Times New Roman" w:hAnsi="Times New Roman" w:cs="Times New Roman"/>
          <w:b/>
          <w:bCs/>
          <w:sz w:val="28"/>
          <w:szCs w:val="28"/>
        </w:rPr>
        <w:t>и</w:t>
      </w:r>
      <w:r w:rsidRPr="0096460E">
        <w:rPr>
          <w:rFonts w:ascii="Times New Roman" w:hAnsi="Times New Roman" w:cs="Times New Roman"/>
          <w:b/>
          <w:bCs/>
          <w:sz w:val="28"/>
          <w:szCs w:val="28"/>
        </w:rPr>
        <w:t>зации подпрограммы.</w:t>
      </w:r>
    </w:p>
    <w:p w:rsidR="00242964" w:rsidRPr="0096460E" w:rsidRDefault="00242964" w:rsidP="002A5997">
      <w:pPr>
        <w:spacing w:after="0" w:line="240" w:lineRule="auto"/>
        <w:ind w:firstLine="709"/>
        <w:jc w:val="both"/>
        <w:rPr>
          <w:rFonts w:ascii="Times New Roman" w:hAnsi="Times New Roman" w:cs="Times New Roman"/>
          <w:color w:val="000000"/>
          <w:sz w:val="28"/>
          <w:szCs w:val="28"/>
          <w:shd w:val="clear" w:color="auto" w:fill="FFFFFF"/>
        </w:rPr>
      </w:pPr>
      <w:r w:rsidRPr="0096460E">
        <w:rPr>
          <w:rFonts w:ascii="Times New Roman" w:hAnsi="Times New Roman" w:cs="Times New Roman"/>
          <w:color w:val="000000"/>
          <w:sz w:val="28"/>
          <w:szCs w:val="28"/>
          <w:shd w:val="clear" w:color="auto" w:fill="FFFFFF"/>
        </w:rPr>
        <w:t>Статья 44 Конституции Российской Федерации определила, что каждый ч</w:t>
      </w:r>
      <w:r w:rsidRPr="0096460E">
        <w:rPr>
          <w:rFonts w:ascii="Times New Roman" w:hAnsi="Times New Roman" w:cs="Times New Roman"/>
          <w:color w:val="000000"/>
          <w:sz w:val="28"/>
          <w:szCs w:val="28"/>
          <w:shd w:val="clear" w:color="auto" w:fill="FFFFFF"/>
        </w:rPr>
        <w:t>е</w:t>
      </w:r>
      <w:r w:rsidRPr="0096460E">
        <w:rPr>
          <w:rFonts w:ascii="Times New Roman" w:hAnsi="Times New Roman" w:cs="Times New Roman"/>
          <w:color w:val="000000"/>
          <w:sz w:val="28"/>
          <w:szCs w:val="28"/>
          <w:shd w:val="clear" w:color="auto" w:fill="FFFFFF"/>
        </w:rPr>
        <w:t>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w:t>
      </w:r>
      <w:r w:rsidRPr="0096460E">
        <w:rPr>
          <w:rFonts w:ascii="Times New Roman" w:hAnsi="Times New Roman" w:cs="Times New Roman"/>
          <w:color w:val="000000"/>
          <w:sz w:val="28"/>
          <w:szCs w:val="28"/>
          <w:shd w:val="clear" w:color="auto" w:fill="FFFFFF"/>
        </w:rPr>
        <w:t>н</w:t>
      </w:r>
      <w:r w:rsidRPr="0096460E">
        <w:rPr>
          <w:rFonts w:ascii="Times New Roman" w:hAnsi="Times New Roman" w:cs="Times New Roman"/>
          <w:color w:val="000000"/>
          <w:sz w:val="28"/>
          <w:szCs w:val="28"/>
          <w:shd w:val="clear" w:color="auto" w:fill="FFFFFF"/>
        </w:rPr>
        <w:t>совым обеспечением, поэтому разработка и реализация государственной полит</w:t>
      </w:r>
      <w:r w:rsidRPr="0096460E">
        <w:rPr>
          <w:rFonts w:ascii="Times New Roman" w:hAnsi="Times New Roman" w:cs="Times New Roman"/>
          <w:color w:val="000000"/>
          <w:sz w:val="28"/>
          <w:szCs w:val="28"/>
          <w:shd w:val="clear" w:color="auto" w:fill="FFFFFF"/>
        </w:rPr>
        <w:t>и</w:t>
      </w:r>
      <w:r w:rsidRPr="0096460E">
        <w:rPr>
          <w:rFonts w:ascii="Times New Roman" w:hAnsi="Times New Roman" w:cs="Times New Roman"/>
          <w:color w:val="000000"/>
          <w:sz w:val="28"/>
          <w:szCs w:val="28"/>
          <w:shd w:val="clear" w:color="auto" w:fill="FFFFFF"/>
        </w:rPr>
        <w:t>ки финансирования культуры имеет большое значение, как на федеральном уро</w:t>
      </w:r>
      <w:r w:rsidRPr="0096460E">
        <w:rPr>
          <w:rFonts w:ascii="Times New Roman" w:hAnsi="Times New Roman" w:cs="Times New Roman"/>
          <w:color w:val="000000"/>
          <w:sz w:val="28"/>
          <w:szCs w:val="28"/>
          <w:shd w:val="clear" w:color="auto" w:fill="FFFFFF"/>
        </w:rPr>
        <w:t>в</w:t>
      </w:r>
      <w:r w:rsidRPr="0096460E">
        <w:rPr>
          <w:rFonts w:ascii="Times New Roman" w:hAnsi="Times New Roman" w:cs="Times New Roman"/>
          <w:color w:val="000000"/>
          <w:sz w:val="28"/>
          <w:szCs w:val="28"/>
          <w:shd w:val="clear" w:color="auto" w:fill="FFFFFF"/>
        </w:rPr>
        <w:lastRenderedPageBreak/>
        <w:t>не, так и в муниципальных образованиях.</w:t>
      </w:r>
      <w:r w:rsidRPr="0096460E">
        <w:rPr>
          <w:rFonts w:ascii="Times New Roman" w:hAnsi="Times New Roman" w:cs="Times New Roman"/>
          <w:color w:val="000000"/>
          <w:sz w:val="28"/>
          <w:szCs w:val="28"/>
        </w:rPr>
        <w:t xml:space="preserve"> </w:t>
      </w:r>
      <w:r w:rsidRPr="0096460E">
        <w:rPr>
          <w:rFonts w:ascii="Times New Roman" w:hAnsi="Times New Roman" w:cs="Times New Roman"/>
          <w:color w:val="000000"/>
          <w:sz w:val="28"/>
          <w:szCs w:val="28"/>
          <w:shd w:val="clear" w:color="auto" w:fill="FFFFFF"/>
        </w:rPr>
        <w:t>Деятельность культурно-досуговых у</w:t>
      </w:r>
      <w:r w:rsidRPr="0096460E">
        <w:rPr>
          <w:rFonts w:ascii="Times New Roman" w:hAnsi="Times New Roman" w:cs="Times New Roman"/>
          <w:color w:val="000000"/>
          <w:sz w:val="28"/>
          <w:szCs w:val="28"/>
          <w:shd w:val="clear" w:color="auto" w:fill="FFFFFF"/>
        </w:rPr>
        <w:t>ч</w:t>
      </w:r>
      <w:r w:rsidRPr="0096460E">
        <w:rPr>
          <w:rFonts w:ascii="Times New Roman" w:hAnsi="Times New Roman" w:cs="Times New Roman"/>
          <w:color w:val="000000"/>
          <w:sz w:val="28"/>
          <w:szCs w:val="28"/>
          <w:shd w:val="clear" w:color="auto" w:fill="FFFFFF"/>
        </w:rPr>
        <w:t>реждений является одной из важнейших составляющих современной культурной жизни на территории района. Учреждения культуры клубного типа, в составе к</w:t>
      </w:r>
      <w:r w:rsidRPr="0096460E">
        <w:rPr>
          <w:rFonts w:ascii="Times New Roman" w:hAnsi="Times New Roman" w:cs="Times New Roman"/>
          <w:color w:val="000000"/>
          <w:sz w:val="28"/>
          <w:szCs w:val="28"/>
          <w:shd w:val="clear" w:color="auto" w:fill="FFFFFF"/>
        </w:rPr>
        <w:t>о</w:t>
      </w:r>
      <w:r w:rsidRPr="0096460E">
        <w:rPr>
          <w:rFonts w:ascii="Times New Roman" w:hAnsi="Times New Roman" w:cs="Times New Roman"/>
          <w:color w:val="000000"/>
          <w:sz w:val="28"/>
          <w:szCs w:val="28"/>
          <w:shd w:val="clear" w:color="auto" w:fill="FFFFFF"/>
        </w:rPr>
        <w:t>торых работают любительские объединения, клубы по интересам, коллективы с</w:t>
      </w:r>
      <w:r w:rsidRPr="0096460E">
        <w:rPr>
          <w:rFonts w:ascii="Times New Roman" w:hAnsi="Times New Roman" w:cs="Times New Roman"/>
          <w:color w:val="000000"/>
          <w:sz w:val="28"/>
          <w:szCs w:val="28"/>
          <w:shd w:val="clear" w:color="auto" w:fill="FFFFFF"/>
        </w:rPr>
        <w:t>а</w:t>
      </w:r>
      <w:r w:rsidRPr="0096460E">
        <w:rPr>
          <w:rFonts w:ascii="Times New Roman" w:hAnsi="Times New Roman" w:cs="Times New Roman"/>
          <w:color w:val="000000"/>
          <w:sz w:val="28"/>
          <w:szCs w:val="28"/>
          <w:shd w:val="clear" w:color="auto" w:fill="FFFFFF"/>
        </w:rPr>
        <w:t>модеятельного народного творчества, художественно-творческие объединения, кинозалы выполняют образовательные, воспитательные, информационные, дос</w:t>
      </w:r>
      <w:r w:rsidRPr="0096460E">
        <w:rPr>
          <w:rFonts w:ascii="Times New Roman" w:hAnsi="Times New Roman" w:cs="Times New Roman"/>
          <w:color w:val="000000"/>
          <w:sz w:val="28"/>
          <w:szCs w:val="28"/>
          <w:shd w:val="clear" w:color="auto" w:fill="FFFFFF"/>
        </w:rPr>
        <w:t>у</w:t>
      </w:r>
      <w:r w:rsidRPr="0096460E">
        <w:rPr>
          <w:rFonts w:ascii="Times New Roman" w:hAnsi="Times New Roman" w:cs="Times New Roman"/>
          <w:color w:val="000000"/>
          <w:sz w:val="28"/>
          <w:szCs w:val="28"/>
          <w:shd w:val="clear" w:color="auto" w:fill="FFFFFF"/>
        </w:rPr>
        <w:t>говые функции, способствуют формированию нравственно-эстетических основ, духовных потребностей и ценностных ориентаций населения.</w:t>
      </w:r>
    </w:p>
    <w:p w:rsidR="00242964" w:rsidRPr="0096460E" w:rsidRDefault="00242964" w:rsidP="002A5997">
      <w:pPr>
        <w:spacing w:after="0" w:line="240" w:lineRule="auto"/>
        <w:ind w:firstLine="709"/>
        <w:jc w:val="both"/>
        <w:rPr>
          <w:rFonts w:ascii="Times New Roman" w:hAnsi="Times New Roman" w:cs="Times New Roman"/>
          <w:sz w:val="28"/>
          <w:szCs w:val="28"/>
        </w:rPr>
      </w:pPr>
      <w:r w:rsidRPr="0096460E">
        <w:rPr>
          <w:rFonts w:ascii="Times New Roman" w:hAnsi="Times New Roman" w:cs="Times New Roman"/>
          <w:sz w:val="28"/>
          <w:szCs w:val="28"/>
        </w:rPr>
        <w:t>В настоящее время в районе функционируют: муниципальное бюджетное учреждение культуры «Велижская районная централизованная клубная система», в составе которого районный Дом культуры, 1 СДК, 9 СДД, 3 СК.</w:t>
      </w:r>
    </w:p>
    <w:p w:rsidR="00242964" w:rsidRPr="0096460E" w:rsidRDefault="00242964" w:rsidP="002A5997">
      <w:pPr>
        <w:pStyle w:val="22"/>
        <w:spacing w:after="0" w:line="240" w:lineRule="auto"/>
        <w:ind w:left="0" w:right="-1" w:firstLine="709"/>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shd w:val="clear" w:color="auto" w:fill="FFFFFF"/>
        </w:rPr>
        <w:t>На протяжении ряда лет острой проблемой остается вопрос привлечения квалифицированных специалистов клубного профиля в учреждения культуры района.</w:t>
      </w:r>
    </w:p>
    <w:p w:rsidR="00242964" w:rsidRPr="0096460E" w:rsidRDefault="00242964" w:rsidP="002A5997">
      <w:pPr>
        <w:pStyle w:val="22"/>
        <w:spacing w:after="0" w:line="240" w:lineRule="auto"/>
        <w:ind w:left="0" w:right="-1" w:firstLine="709"/>
        <w:jc w:val="both"/>
        <w:rPr>
          <w:rFonts w:ascii="Times New Roman" w:hAnsi="Times New Roman" w:cs="Times New Roman"/>
          <w:color w:val="000000"/>
          <w:sz w:val="28"/>
          <w:szCs w:val="28"/>
          <w:shd w:val="clear" w:color="auto" w:fill="FFFFFF"/>
        </w:rPr>
      </w:pPr>
      <w:r w:rsidRPr="0096460E">
        <w:rPr>
          <w:rFonts w:ascii="Times New Roman" w:hAnsi="Times New Roman" w:cs="Times New Roman"/>
          <w:color w:val="000000"/>
          <w:sz w:val="28"/>
          <w:szCs w:val="28"/>
          <w:shd w:val="clear" w:color="auto" w:fill="FFFFFF"/>
        </w:rPr>
        <w:t>Материально-техническая база клубных учреждений района - одна из гла</w:t>
      </w:r>
      <w:r w:rsidRPr="0096460E">
        <w:rPr>
          <w:rFonts w:ascii="Times New Roman" w:hAnsi="Times New Roman" w:cs="Times New Roman"/>
          <w:color w:val="000000"/>
          <w:sz w:val="28"/>
          <w:szCs w:val="28"/>
          <w:shd w:val="clear" w:color="auto" w:fill="FFFFFF"/>
        </w:rPr>
        <w:t>в</w:t>
      </w:r>
      <w:r w:rsidRPr="0096460E">
        <w:rPr>
          <w:rFonts w:ascii="Times New Roman" w:hAnsi="Times New Roman" w:cs="Times New Roman"/>
          <w:color w:val="000000"/>
          <w:sz w:val="28"/>
          <w:szCs w:val="28"/>
          <w:shd w:val="clear" w:color="auto" w:fill="FFFFFF"/>
        </w:rPr>
        <w:t>ных проблем и требует сохранения и дальнейшего укрепления, что возможно при стабильном и гарантированном ее финансировании.</w:t>
      </w:r>
    </w:p>
    <w:p w:rsidR="00242964" w:rsidRPr="0096460E" w:rsidRDefault="00242964" w:rsidP="003E26C2">
      <w:pPr>
        <w:pStyle w:val="22"/>
        <w:spacing w:after="0" w:line="240" w:lineRule="auto"/>
        <w:ind w:left="0" w:right="-1" w:firstLine="709"/>
        <w:jc w:val="both"/>
        <w:rPr>
          <w:rFonts w:ascii="Times New Roman" w:hAnsi="Times New Roman" w:cs="Times New Roman"/>
          <w:color w:val="000000"/>
          <w:sz w:val="28"/>
          <w:szCs w:val="28"/>
          <w:shd w:val="clear" w:color="auto" w:fill="FFFFFF"/>
        </w:rPr>
      </w:pPr>
      <w:r w:rsidRPr="0096460E">
        <w:rPr>
          <w:rFonts w:ascii="Times New Roman" w:hAnsi="Times New Roman" w:cs="Times New Roman"/>
          <w:color w:val="000000"/>
          <w:sz w:val="28"/>
          <w:szCs w:val="28"/>
          <w:shd w:val="clear" w:color="auto" w:fill="FFFFFF"/>
        </w:rPr>
        <w:t>Решение задач с использованием программно-целевого метода обеспечит больший уровень эффективности использования бюджетных ресурсов и лучшую связанность их объемов с достижением планируемых результатов.</w:t>
      </w:r>
    </w:p>
    <w:p w:rsidR="00242964" w:rsidRPr="0096460E" w:rsidRDefault="00242964" w:rsidP="003E26C2">
      <w:pPr>
        <w:shd w:val="clear" w:color="auto" w:fill="FFFFFF"/>
        <w:spacing w:after="0" w:line="240" w:lineRule="auto"/>
        <w:ind w:firstLine="709"/>
        <w:jc w:val="both"/>
        <w:rPr>
          <w:rFonts w:ascii="Times New Roman" w:hAnsi="Times New Roman" w:cs="Times New Roman"/>
          <w:color w:val="000000"/>
          <w:sz w:val="24"/>
          <w:szCs w:val="24"/>
        </w:rPr>
      </w:pPr>
    </w:p>
    <w:p w:rsidR="00242964" w:rsidRPr="0096460E" w:rsidRDefault="00242964" w:rsidP="003E26C2">
      <w:pPr>
        <w:pStyle w:val="a4"/>
        <w:spacing w:line="240" w:lineRule="auto"/>
        <w:ind w:left="0" w:right="-1" w:firstLine="709"/>
        <w:jc w:val="both"/>
        <w:rPr>
          <w:rFonts w:ascii="Times New Roman" w:hAnsi="Times New Roman" w:cs="Times New Roman"/>
          <w:b/>
          <w:bCs/>
          <w:sz w:val="28"/>
          <w:szCs w:val="28"/>
        </w:rPr>
      </w:pPr>
      <w:r w:rsidRPr="0096460E">
        <w:rPr>
          <w:rFonts w:ascii="Times New Roman" w:hAnsi="Times New Roman" w:cs="Times New Roman"/>
          <w:b/>
          <w:bCs/>
          <w:sz w:val="28"/>
          <w:szCs w:val="28"/>
        </w:rPr>
        <w:t>6.1.2. Цели и целевые показатели реализации подпрограммы.</w:t>
      </w:r>
    </w:p>
    <w:p w:rsidR="00242964" w:rsidRPr="0096460E" w:rsidRDefault="00242964" w:rsidP="003E26C2">
      <w:pPr>
        <w:pStyle w:val="western"/>
        <w:shd w:val="clear" w:color="auto" w:fill="FFFFFF"/>
        <w:spacing w:before="0" w:beforeAutospacing="0" w:after="0" w:afterAutospacing="0"/>
        <w:ind w:firstLine="709"/>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Целью подпрограммы является обеспечение прав граждан района на доступ к культурным ценностям.</w:t>
      </w:r>
    </w:p>
    <w:p w:rsidR="00242964" w:rsidRPr="0096460E" w:rsidRDefault="00242964" w:rsidP="003E26C2">
      <w:pPr>
        <w:pStyle w:val="22"/>
        <w:spacing w:after="0" w:line="240" w:lineRule="auto"/>
        <w:ind w:left="0" w:right="-1" w:firstLine="709"/>
        <w:jc w:val="both"/>
        <w:rPr>
          <w:rFonts w:ascii="Times New Roman" w:hAnsi="Times New Roman" w:cs="Times New Roman"/>
          <w:sz w:val="28"/>
          <w:szCs w:val="28"/>
        </w:rPr>
      </w:pPr>
      <w:r w:rsidRPr="0096460E">
        <w:rPr>
          <w:rFonts w:ascii="Times New Roman" w:hAnsi="Times New Roman" w:cs="Times New Roman"/>
          <w:sz w:val="28"/>
          <w:szCs w:val="28"/>
        </w:rPr>
        <w:t>Целевые показатели подпрограммы представлены в таблице.</w:t>
      </w:r>
    </w:p>
    <w:p w:rsidR="00242964" w:rsidRDefault="00242964" w:rsidP="002343A2">
      <w:pPr>
        <w:pStyle w:val="22"/>
        <w:spacing w:after="0" w:line="240" w:lineRule="auto"/>
        <w:ind w:left="65" w:right="-1" w:firstLine="644"/>
        <w:jc w:val="right"/>
        <w:rPr>
          <w:rFonts w:ascii="Times New Roman" w:hAnsi="Times New Roman" w:cs="Times New Roman"/>
          <w:sz w:val="28"/>
          <w:szCs w:val="28"/>
        </w:rPr>
      </w:pPr>
      <w:r w:rsidRPr="0096460E">
        <w:rPr>
          <w:rFonts w:ascii="Times New Roman" w:hAnsi="Times New Roman" w:cs="Times New Roman"/>
          <w:sz w:val="28"/>
          <w:szCs w:val="28"/>
        </w:rPr>
        <w:t>Таблица</w:t>
      </w:r>
    </w:p>
    <w:tbl>
      <w:tblPr>
        <w:tblW w:w="99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1772"/>
        <w:gridCol w:w="1291"/>
        <w:gridCol w:w="954"/>
        <w:gridCol w:w="935"/>
        <w:gridCol w:w="935"/>
        <w:gridCol w:w="935"/>
        <w:gridCol w:w="1046"/>
        <w:gridCol w:w="1559"/>
      </w:tblGrid>
      <w:tr w:rsidR="00FE66AC" w:rsidRPr="0057429E" w:rsidTr="00E972B4">
        <w:trPr>
          <w:trHeight w:val="271"/>
        </w:trPr>
        <w:tc>
          <w:tcPr>
            <w:tcW w:w="539" w:type="dxa"/>
            <w:vMerge w:val="restart"/>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п/п</w:t>
            </w:r>
          </w:p>
        </w:tc>
        <w:tc>
          <w:tcPr>
            <w:tcW w:w="1772" w:type="dxa"/>
            <w:vMerge w:val="restart"/>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Наименование </w:t>
            </w:r>
          </w:p>
        </w:tc>
        <w:tc>
          <w:tcPr>
            <w:tcW w:w="1291" w:type="dxa"/>
            <w:vMerge w:val="restart"/>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Единица измерения</w:t>
            </w:r>
          </w:p>
        </w:tc>
        <w:tc>
          <w:tcPr>
            <w:tcW w:w="4805" w:type="dxa"/>
            <w:gridSpan w:val="5"/>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Количественный показатель </w:t>
            </w:r>
          </w:p>
        </w:tc>
        <w:tc>
          <w:tcPr>
            <w:tcW w:w="1559" w:type="dxa"/>
            <w:vMerge w:val="restart"/>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Источник получения информации</w:t>
            </w:r>
          </w:p>
        </w:tc>
      </w:tr>
      <w:tr w:rsidR="00FE66AC" w:rsidRPr="0057429E" w:rsidTr="00E972B4">
        <w:trPr>
          <w:trHeight w:val="145"/>
        </w:trPr>
        <w:tc>
          <w:tcPr>
            <w:tcW w:w="539" w:type="dxa"/>
            <w:vMerge/>
          </w:tcPr>
          <w:p w:rsidR="00FE66AC" w:rsidRPr="0057429E" w:rsidRDefault="00FE66AC" w:rsidP="00E972B4">
            <w:pPr>
              <w:pStyle w:val="a4"/>
              <w:suppressAutoHyphens/>
              <w:spacing w:after="0" w:line="360" w:lineRule="auto"/>
              <w:ind w:left="0" w:right="-1"/>
              <w:jc w:val="both"/>
              <w:rPr>
                <w:rFonts w:ascii="Times New Roman" w:hAnsi="Times New Roman"/>
                <w:sz w:val="24"/>
                <w:szCs w:val="24"/>
              </w:rPr>
            </w:pPr>
          </w:p>
        </w:tc>
        <w:tc>
          <w:tcPr>
            <w:tcW w:w="1772" w:type="dxa"/>
            <w:vMerge/>
          </w:tcPr>
          <w:p w:rsidR="00FE66AC" w:rsidRPr="0057429E" w:rsidRDefault="00FE66AC" w:rsidP="00E972B4">
            <w:pPr>
              <w:pStyle w:val="a4"/>
              <w:suppressAutoHyphens/>
              <w:spacing w:after="0" w:line="360" w:lineRule="auto"/>
              <w:ind w:left="0" w:right="-1"/>
              <w:jc w:val="both"/>
              <w:rPr>
                <w:rFonts w:ascii="Times New Roman" w:hAnsi="Times New Roman"/>
                <w:sz w:val="24"/>
                <w:szCs w:val="24"/>
              </w:rPr>
            </w:pPr>
          </w:p>
        </w:tc>
        <w:tc>
          <w:tcPr>
            <w:tcW w:w="1291" w:type="dxa"/>
            <w:vMerge/>
          </w:tcPr>
          <w:p w:rsidR="00FE66AC" w:rsidRPr="0057429E" w:rsidRDefault="00FE66AC" w:rsidP="00E972B4">
            <w:pPr>
              <w:pStyle w:val="a4"/>
              <w:suppressAutoHyphens/>
              <w:spacing w:after="0" w:line="360" w:lineRule="auto"/>
              <w:ind w:left="0" w:right="-1"/>
              <w:jc w:val="both"/>
              <w:rPr>
                <w:rFonts w:ascii="Times New Roman" w:hAnsi="Times New Roman"/>
                <w:sz w:val="24"/>
                <w:szCs w:val="24"/>
              </w:rPr>
            </w:pPr>
          </w:p>
        </w:tc>
        <w:tc>
          <w:tcPr>
            <w:tcW w:w="954" w:type="dxa"/>
          </w:tcPr>
          <w:p w:rsidR="00FE66AC" w:rsidRPr="0057429E" w:rsidRDefault="00FE66AC" w:rsidP="00E972B4">
            <w:pPr>
              <w:pStyle w:val="a4"/>
              <w:suppressAutoHyphens/>
              <w:spacing w:after="0" w:line="360" w:lineRule="auto"/>
              <w:ind w:left="0" w:right="-1"/>
              <w:jc w:val="center"/>
              <w:rPr>
                <w:rFonts w:ascii="Times New Roman" w:hAnsi="Times New Roman"/>
                <w:sz w:val="24"/>
                <w:szCs w:val="24"/>
              </w:rPr>
            </w:pPr>
            <w:r>
              <w:rPr>
                <w:rFonts w:ascii="Times New Roman" w:hAnsi="Times New Roman"/>
                <w:sz w:val="24"/>
                <w:szCs w:val="24"/>
              </w:rPr>
              <w:t>2020 год</w:t>
            </w:r>
          </w:p>
        </w:tc>
        <w:tc>
          <w:tcPr>
            <w:tcW w:w="935" w:type="dxa"/>
          </w:tcPr>
          <w:p w:rsidR="00FE66AC" w:rsidRDefault="00FE66AC" w:rsidP="00E972B4">
            <w:pPr>
              <w:pStyle w:val="a4"/>
              <w:suppressAutoHyphens/>
              <w:spacing w:after="0" w:line="360" w:lineRule="auto"/>
              <w:ind w:left="0" w:right="-1"/>
              <w:jc w:val="both"/>
              <w:rPr>
                <w:rFonts w:ascii="Times New Roman" w:hAnsi="Times New Roman"/>
                <w:sz w:val="24"/>
                <w:szCs w:val="24"/>
              </w:rPr>
            </w:pPr>
            <w:r>
              <w:rPr>
                <w:rFonts w:ascii="Times New Roman" w:hAnsi="Times New Roman"/>
                <w:sz w:val="24"/>
                <w:szCs w:val="24"/>
              </w:rPr>
              <w:t>2021</w:t>
            </w:r>
          </w:p>
          <w:p w:rsidR="00FE66AC" w:rsidRPr="0057429E" w:rsidRDefault="00FE66AC" w:rsidP="00E972B4">
            <w:pPr>
              <w:pStyle w:val="a4"/>
              <w:suppressAutoHyphens/>
              <w:spacing w:after="0" w:line="360" w:lineRule="auto"/>
              <w:ind w:left="0" w:right="-1"/>
              <w:jc w:val="both"/>
              <w:rPr>
                <w:rFonts w:ascii="Times New Roman" w:hAnsi="Times New Roman"/>
                <w:sz w:val="24"/>
                <w:szCs w:val="24"/>
              </w:rPr>
            </w:pPr>
            <w:r>
              <w:rPr>
                <w:rFonts w:ascii="Times New Roman" w:hAnsi="Times New Roman"/>
                <w:sz w:val="24"/>
                <w:szCs w:val="24"/>
              </w:rPr>
              <w:t>год</w:t>
            </w:r>
          </w:p>
        </w:tc>
        <w:tc>
          <w:tcPr>
            <w:tcW w:w="935" w:type="dxa"/>
          </w:tcPr>
          <w:p w:rsidR="00FE66AC" w:rsidRPr="0057429E" w:rsidRDefault="00FE66AC" w:rsidP="00E972B4">
            <w:pPr>
              <w:pStyle w:val="a4"/>
              <w:suppressAutoHyphens/>
              <w:spacing w:after="0" w:line="360" w:lineRule="auto"/>
              <w:ind w:left="0" w:right="-1"/>
              <w:jc w:val="center"/>
              <w:rPr>
                <w:rFonts w:ascii="Times New Roman" w:hAnsi="Times New Roman"/>
                <w:sz w:val="24"/>
                <w:szCs w:val="24"/>
              </w:rPr>
            </w:pPr>
            <w:r>
              <w:rPr>
                <w:rFonts w:ascii="Times New Roman" w:hAnsi="Times New Roman"/>
                <w:sz w:val="24"/>
                <w:szCs w:val="24"/>
              </w:rPr>
              <w:t>2022 год</w:t>
            </w:r>
          </w:p>
        </w:tc>
        <w:tc>
          <w:tcPr>
            <w:tcW w:w="935" w:type="dxa"/>
          </w:tcPr>
          <w:p w:rsidR="00FE66AC" w:rsidRPr="00503B82" w:rsidRDefault="00FE66AC" w:rsidP="00E972B4">
            <w:pPr>
              <w:pStyle w:val="a4"/>
              <w:suppressAutoHyphens/>
              <w:spacing w:after="0" w:line="360" w:lineRule="auto"/>
              <w:ind w:left="0" w:right="-1"/>
              <w:jc w:val="center"/>
              <w:rPr>
                <w:rFonts w:ascii="Times New Roman" w:hAnsi="Times New Roman"/>
                <w:sz w:val="24"/>
                <w:szCs w:val="24"/>
              </w:rPr>
            </w:pPr>
            <w:r w:rsidRPr="00503B82">
              <w:rPr>
                <w:rFonts w:ascii="Times New Roman" w:hAnsi="Times New Roman"/>
                <w:sz w:val="24"/>
                <w:szCs w:val="24"/>
              </w:rPr>
              <w:t>2023</w:t>
            </w:r>
          </w:p>
          <w:p w:rsidR="00FE66AC" w:rsidRPr="0057429E" w:rsidRDefault="00FE66AC" w:rsidP="00E972B4">
            <w:pPr>
              <w:pStyle w:val="a4"/>
              <w:suppressAutoHyphens/>
              <w:spacing w:after="0" w:line="360" w:lineRule="auto"/>
              <w:ind w:left="0" w:right="-1"/>
              <w:jc w:val="center"/>
              <w:rPr>
                <w:rFonts w:ascii="Times New Roman" w:hAnsi="Times New Roman"/>
                <w:sz w:val="24"/>
                <w:szCs w:val="24"/>
              </w:rPr>
            </w:pPr>
            <w:r w:rsidRPr="00503B82">
              <w:rPr>
                <w:rFonts w:ascii="Times New Roman" w:hAnsi="Times New Roman"/>
                <w:sz w:val="24"/>
                <w:szCs w:val="24"/>
              </w:rPr>
              <w:t>год</w:t>
            </w:r>
          </w:p>
        </w:tc>
        <w:tc>
          <w:tcPr>
            <w:tcW w:w="1046" w:type="dxa"/>
          </w:tcPr>
          <w:p w:rsidR="00FE66AC" w:rsidRDefault="00FE66AC" w:rsidP="00E972B4">
            <w:pPr>
              <w:pStyle w:val="a4"/>
              <w:suppressAutoHyphens/>
              <w:spacing w:after="0" w:line="360" w:lineRule="auto"/>
              <w:ind w:left="0" w:right="-1"/>
              <w:jc w:val="center"/>
              <w:rPr>
                <w:rFonts w:ascii="Times New Roman" w:hAnsi="Times New Roman"/>
                <w:sz w:val="24"/>
                <w:szCs w:val="24"/>
              </w:rPr>
            </w:pPr>
            <w:r>
              <w:rPr>
                <w:rFonts w:ascii="Times New Roman" w:hAnsi="Times New Roman"/>
                <w:sz w:val="24"/>
                <w:szCs w:val="24"/>
              </w:rPr>
              <w:t>2024</w:t>
            </w:r>
          </w:p>
          <w:p w:rsidR="00FE66AC" w:rsidRPr="0057429E" w:rsidRDefault="00FE66AC" w:rsidP="00E972B4">
            <w:pPr>
              <w:pStyle w:val="a4"/>
              <w:suppressAutoHyphens/>
              <w:spacing w:after="0" w:line="360" w:lineRule="auto"/>
              <w:ind w:left="0" w:right="-1"/>
              <w:jc w:val="center"/>
              <w:rPr>
                <w:rFonts w:ascii="Times New Roman" w:hAnsi="Times New Roman"/>
                <w:sz w:val="24"/>
                <w:szCs w:val="24"/>
              </w:rPr>
            </w:pPr>
            <w:r>
              <w:rPr>
                <w:rFonts w:ascii="Times New Roman" w:hAnsi="Times New Roman"/>
                <w:sz w:val="24"/>
                <w:szCs w:val="24"/>
              </w:rPr>
              <w:t>год</w:t>
            </w:r>
          </w:p>
        </w:tc>
        <w:tc>
          <w:tcPr>
            <w:tcW w:w="1559" w:type="dxa"/>
            <w:vMerge/>
          </w:tcPr>
          <w:p w:rsidR="00FE66AC" w:rsidRPr="0057429E" w:rsidRDefault="00FE66AC" w:rsidP="00E972B4">
            <w:pPr>
              <w:pStyle w:val="a4"/>
              <w:suppressAutoHyphens/>
              <w:spacing w:after="0" w:line="360" w:lineRule="auto"/>
              <w:ind w:left="0" w:right="-1"/>
              <w:jc w:val="both"/>
              <w:rPr>
                <w:rFonts w:ascii="Times New Roman" w:hAnsi="Times New Roman"/>
                <w:sz w:val="24"/>
                <w:szCs w:val="24"/>
              </w:rPr>
            </w:pPr>
          </w:p>
        </w:tc>
      </w:tr>
      <w:tr w:rsidR="00FE66AC" w:rsidRPr="0057429E" w:rsidTr="00E972B4">
        <w:trPr>
          <w:trHeight w:val="271"/>
        </w:trPr>
        <w:tc>
          <w:tcPr>
            <w:tcW w:w="9966" w:type="dxa"/>
            <w:gridSpan w:val="9"/>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Подпрограмма «Развитие культурно-досуговой деятельности»</w:t>
            </w:r>
          </w:p>
        </w:tc>
      </w:tr>
      <w:tr w:rsidR="00FE66AC" w:rsidRPr="0057429E" w:rsidTr="00E972B4">
        <w:trPr>
          <w:trHeight w:val="807"/>
        </w:trPr>
        <w:tc>
          <w:tcPr>
            <w:tcW w:w="539"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w:t>
            </w:r>
          </w:p>
        </w:tc>
        <w:tc>
          <w:tcPr>
            <w:tcW w:w="1772" w:type="dxa"/>
          </w:tcPr>
          <w:p w:rsidR="00FE66AC" w:rsidRPr="0057429E" w:rsidRDefault="00FE66AC" w:rsidP="00E972B4">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 xml:space="preserve">Количество культурно-досуговых мероприятий </w:t>
            </w:r>
          </w:p>
        </w:tc>
        <w:tc>
          <w:tcPr>
            <w:tcW w:w="1291"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p>
        </w:tc>
        <w:tc>
          <w:tcPr>
            <w:tcW w:w="954"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3390</w:t>
            </w:r>
          </w:p>
        </w:tc>
        <w:tc>
          <w:tcPr>
            <w:tcW w:w="935"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3490</w:t>
            </w:r>
          </w:p>
        </w:tc>
        <w:tc>
          <w:tcPr>
            <w:tcW w:w="935"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3490</w:t>
            </w:r>
          </w:p>
        </w:tc>
        <w:tc>
          <w:tcPr>
            <w:tcW w:w="935"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3490</w:t>
            </w:r>
          </w:p>
        </w:tc>
        <w:tc>
          <w:tcPr>
            <w:tcW w:w="1046" w:type="dxa"/>
          </w:tcPr>
          <w:p w:rsidR="00FE66AC"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3490</w:t>
            </w:r>
          </w:p>
        </w:tc>
        <w:tc>
          <w:tcPr>
            <w:tcW w:w="1559"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 xml:space="preserve">Статистическая отчетность </w:t>
            </w:r>
          </w:p>
        </w:tc>
      </w:tr>
      <w:tr w:rsidR="00FE66AC" w:rsidRPr="0057429E" w:rsidTr="00E972B4">
        <w:trPr>
          <w:trHeight w:val="1114"/>
        </w:trPr>
        <w:tc>
          <w:tcPr>
            <w:tcW w:w="539"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2</w:t>
            </w:r>
          </w:p>
        </w:tc>
        <w:tc>
          <w:tcPr>
            <w:tcW w:w="1772" w:type="dxa"/>
          </w:tcPr>
          <w:p w:rsidR="00FE66AC" w:rsidRPr="0057429E" w:rsidRDefault="00FE66AC" w:rsidP="00E972B4">
            <w:pPr>
              <w:pStyle w:val="a4"/>
              <w:suppressAutoHyphens/>
              <w:spacing w:after="0" w:line="240" w:lineRule="auto"/>
              <w:ind w:left="0" w:right="-1"/>
              <w:rPr>
                <w:rFonts w:ascii="Times New Roman" w:hAnsi="Times New Roman"/>
                <w:sz w:val="24"/>
                <w:szCs w:val="24"/>
              </w:rPr>
            </w:pPr>
            <w:r>
              <w:rPr>
                <w:rFonts w:ascii="Times New Roman" w:hAnsi="Times New Roman"/>
                <w:sz w:val="24"/>
                <w:szCs w:val="24"/>
              </w:rPr>
              <w:t xml:space="preserve">Количество лиц, принявших участие в проведенных мероприятиях </w:t>
            </w:r>
          </w:p>
        </w:tc>
        <w:tc>
          <w:tcPr>
            <w:tcW w:w="1291"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чел.</w:t>
            </w:r>
          </w:p>
        </w:tc>
        <w:tc>
          <w:tcPr>
            <w:tcW w:w="954"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117820</w:t>
            </w:r>
          </w:p>
        </w:tc>
        <w:tc>
          <w:tcPr>
            <w:tcW w:w="935"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125935</w:t>
            </w:r>
          </w:p>
        </w:tc>
        <w:tc>
          <w:tcPr>
            <w:tcW w:w="935"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125935</w:t>
            </w:r>
          </w:p>
        </w:tc>
        <w:tc>
          <w:tcPr>
            <w:tcW w:w="935"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125935</w:t>
            </w:r>
          </w:p>
        </w:tc>
        <w:tc>
          <w:tcPr>
            <w:tcW w:w="1046" w:type="dxa"/>
          </w:tcPr>
          <w:p w:rsidR="00FE66AC"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125935</w:t>
            </w:r>
          </w:p>
        </w:tc>
        <w:tc>
          <w:tcPr>
            <w:tcW w:w="1559" w:type="dxa"/>
          </w:tcPr>
          <w:p w:rsidR="00FE66AC" w:rsidRPr="0057429E"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FE66AC" w:rsidRPr="0057429E" w:rsidTr="00E972B4">
        <w:trPr>
          <w:trHeight w:val="572"/>
        </w:trPr>
        <w:tc>
          <w:tcPr>
            <w:tcW w:w="539" w:type="dxa"/>
          </w:tcPr>
          <w:p w:rsidR="00FE66AC"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w:t>
            </w:r>
          </w:p>
        </w:tc>
        <w:tc>
          <w:tcPr>
            <w:tcW w:w="1772" w:type="dxa"/>
          </w:tcPr>
          <w:p w:rsidR="00FE66AC" w:rsidRDefault="00FE66AC" w:rsidP="00E972B4">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Удовлетворенность населения</w:t>
            </w:r>
          </w:p>
        </w:tc>
        <w:tc>
          <w:tcPr>
            <w:tcW w:w="1291" w:type="dxa"/>
          </w:tcPr>
          <w:p w:rsidR="00FE66AC"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w:t>
            </w:r>
          </w:p>
        </w:tc>
        <w:tc>
          <w:tcPr>
            <w:tcW w:w="954" w:type="dxa"/>
          </w:tcPr>
          <w:p w:rsidR="00FE66AC"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90</w:t>
            </w:r>
          </w:p>
        </w:tc>
        <w:tc>
          <w:tcPr>
            <w:tcW w:w="935" w:type="dxa"/>
          </w:tcPr>
          <w:p w:rsidR="00FE66AC"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100</w:t>
            </w:r>
          </w:p>
        </w:tc>
        <w:tc>
          <w:tcPr>
            <w:tcW w:w="935" w:type="dxa"/>
          </w:tcPr>
          <w:p w:rsidR="00FE66AC"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100</w:t>
            </w:r>
          </w:p>
        </w:tc>
        <w:tc>
          <w:tcPr>
            <w:tcW w:w="935" w:type="dxa"/>
          </w:tcPr>
          <w:p w:rsidR="00FE66AC"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100</w:t>
            </w:r>
          </w:p>
        </w:tc>
        <w:tc>
          <w:tcPr>
            <w:tcW w:w="1046" w:type="dxa"/>
          </w:tcPr>
          <w:p w:rsidR="00FE66AC"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100</w:t>
            </w:r>
          </w:p>
        </w:tc>
        <w:tc>
          <w:tcPr>
            <w:tcW w:w="1559" w:type="dxa"/>
          </w:tcPr>
          <w:p w:rsidR="00FE66AC" w:rsidRDefault="00FE66AC"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Ведомственная отчетность</w:t>
            </w:r>
          </w:p>
        </w:tc>
      </w:tr>
    </w:tbl>
    <w:p w:rsidR="00FE66AC" w:rsidRDefault="00FE66AC" w:rsidP="002343A2">
      <w:pPr>
        <w:pStyle w:val="22"/>
        <w:spacing w:after="0" w:line="240" w:lineRule="auto"/>
        <w:ind w:left="65" w:right="-1" w:firstLine="644"/>
        <w:jc w:val="right"/>
        <w:rPr>
          <w:rFonts w:ascii="Times New Roman" w:hAnsi="Times New Roman" w:cs="Times New Roman"/>
          <w:sz w:val="28"/>
          <w:szCs w:val="28"/>
        </w:rPr>
      </w:pPr>
    </w:p>
    <w:p w:rsidR="00242964" w:rsidRPr="0096460E" w:rsidRDefault="00242964" w:rsidP="00A46708">
      <w:pPr>
        <w:pStyle w:val="a4"/>
        <w:spacing w:after="0" w:line="240" w:lineRule="auto"/>
        <w:ind w:left="0" w:right="-1" w:firstLine="709"/>
        <w:jc w:val="center"/>
        <w:rPr>
          <w:rFonts w:ascii="Times New Roman" w:hAnsi="Times New Roman" w:cs="Times New Roman"/>
          <w:b/>
          <w:bCs/>
          <w:sz w:val="28"/>
          <w:szCs w:val="28"/>
        </w:rPr>
      </w:pPr>
      <w:r w:rsidRPr="0096460E">
        <w:rPr>
          <w:rFonts w:ascii="Times New Roman" w:hAnsi="Times New Roman" w:cs="Times New Roman"/>
          <w:b/>
          <w:bCs/>
          <w:sz w:val="28"/>
          <w:szCs w:val="28"/>
        </w:rPr>
        <w:t>6.1.3. Перечень основных мероприятий подпрограммы.</w:t>
      </w:r>
    </w:p>
    <w:p w:rsidR="00242964" w:rsidRPr="0096460E" w:rsidRDefault="00242964" w:rsidP="00A46708">
      <w:pPr>
        <w:pStyle w:val="western"/>
        <w:shd w:val="clear" w:color="auto" w:fill="FFFFFF"/>
        <w:spacing w:before="0" w:beforeAutospacing="0" w:after="0" w:afterAutospacing="0"/>
        <w:ind w:firstLine="709"/>
        <w:jc w:val="both"/>
        <w:rPr>
          <w:rFonts w:ascii="Times New Roman" w:hAnsi="Times New Roman" w:cs="Times New Roman"/>
          <w:sz w:val="28"/>
          <w:szCs w:val="28"/>
        </w:rPr>
      </w:pPr>
      <w:r w:rsidRPr="0096460E">
        <w:rPr>
          <w:rFonts w:ascii="Times New Roman" w:hAnsi="Times New Roman" w:cs="Times New Roman"/>
          <w:color w:val="000000"/>
          <w:sz w:val="28"/>
          <w:szCs w:val="28"/>
        </w:rPr>
        <w:t xml:space="preserve">В рамках подпрограммы запланирована реализация основного мероприятия – </w:t>
      </w:r>
      <w:r w:rsidRPr="0096460E">
        <w:rPr>
          <w:rFonts w:ascii="Times New Roman" w:hAnsi="Times New Roman" w:cs="Times New Roman"/>
          <w:sz w:val="28"/>
          <w:szCs w:val="28"/>
        </w:rPr>
        <w:t>обеспечение жителей муниципального образования «Велижский район» услуг</w:t>
      </w:r>
      <w:r w:rsidRPr="0096460E">
        <w:rPr>
          <w:rFonts w:ascii="Times New Roman" w:hAnsi="Times New Roman" w:cs="Times New Roman"/>
          <w:sz w:val="28"/>
          <w:szCs w:val="28"/>
        </w:rPr>
        <w:t>а</w:t>
      </w:r>
      <w:r w:rsidRPr="0096460E">
        <w:rPr>
          <w:rFonts w:ascii="Times New Roman" w:hAnsi="Times New Roman" w:cs="Times New Roman"/>
          <w:sz w:val="28"/>
          <w:szCs w:val="28"/>
        </w:rPr>
        <w:t>ми учреждений культуры.</w:t>
      </w:r>
    </w:p>
    <w:p w:rsidR="00242964" w:rsidRPr="0096460E" w:rsidRDefault="00242964" w:rsidP="00A46708">
      <w:pPr>
        <w:pStyle w:val="western"/>
        <w:shd w:val="clear" w:color="auto" w:fill="FFFFFF"/>
        <w:spacing w:before="0" w:beforeAutospacing="0" w:after="0" w:afterAutospacing="0"/>
        <w:ind w:firstLine="709"/>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lastRenderedPageBreak/>
        <w:t>Мероприятия подпрограммы реализуются за счет средств бюджета муниц</w:t>
      </w:r>
      <w:r w:rsidRPr="0096460E">
        <w:rPr>
          <w:rFonts w:ascii="Times New Roman" w:hAnsi="Times New Roman" w:cs="Times New Roman"/>
          <w:color w:val="000000"/>
          <w:sz w:val="28"/>
          <w:szCs w:val="28"/>
        </w:rPr>
        <w:t>и</w:t>
      </w:r>
      <w:r w:rsidRPr="0096460E">
        <w:rPr>
          <w:rFonts w:ascii="Times New Roman" w:hAnsi="Times New Roman" w:cs="Times New Roman"/>
          <w:color w:val="000000"/>
          <w:sz w:val="28"/>
          <w:szCs w:val="28"/>
        </w:rPr>
        <w:t>пального образования «Велижский район».</w:t>
      </w:r>
    </w:p>
    <w:p w:rsidR="00242964" w:rsidRPr="0096460E" w:rsidRDefault="00242964" w:rsidP="00A46708">
      <w:pPr>
        <w:pStyle w:val="western"/>
        <w:shd w:val="clear" w:color="auto" w:fill="FFFFFF"/>
        <w:spacing w:before="0" w:beforeAutospacing="0" w:after="0" w:afterAutospacing="0"/>
        <w:ind w:firstLine="709"/>
        <w:jc w:val="both"/>
        <w:rPr>
          <w:rFonts w:ascii="Times New Roman" w:hAnsi="Times New Roman" w:cs="Times New Roman"/>
          <w:color w:val="000000"/>
          <w:sz w:val="28"/>
          <w:szCs w:val="28"/>
        </w:rPr>
      </w:pPr>
    </w:p>
    <w:p w:rsidR="00242964" w:rsidRPr="0096460E" w:rsidRDefault="00242964" w:rsidP="00A46708">
      <w:pPr>
        <w:pStyle w:val="western"/>
        <w:shd w:val="clear" w:color="auto" w:fill="FFFFFF"/>
        <w:spacing w:before="0" w:beforeAutospacing="0" w:after="0" w:afterAutospacing="0"/>
        <w:jc w:val="center"/>
        <w:rPr>
          <w:rFonts w:ascii="Times New Roman" w:hAnsi="Times New Roman" w:cs="Times New Roman"/>
          <w:b/>
          <w:bCs/>
          <w:color w:val="000000"/>
          <w:sz w:val="28"/>
          <w:szCs w:val="28"/>
        </w:rPr>
      </w:pPr>
      <w:r w:rsidRPr="0096460E">
        <w:rPr>
          <w:rFonts w:ascii="Times New Roman" w:hAnsi="Times New Roman" w:cs="Times New Roman"/>
          <w:b/>
          <w:bCs/>
          <w:color w:val="000000"/>
          <w:sz w:val="28"/>
          <w:szCs w:val="28"/>
        </w:rPr>
        <w:t>6.1.4. Обоснование ресурсного обеспечения подпрограммы.</w:t>
      </w:r>
    </w:p>
    <w:p w:rsidR="00FE66AC" w:rsidRPr="00FE66AC" w:rsidRDefault="00FE66AC" w:rsidP="00FE66AC">
      <w:pPr>
        <w:spacing w:after="0" w:line="240" w:lineRule="auto"/>
        <w:ind w:right="-1" w:firstLine="709"/>
        <w:jc w:val="both"/>
        <w:rPr>
          <w:rFonts w:ascii="Times New Roman" w:hAnsi="Times New Roman" w:cs="Times New Roman"/>
          <w:sz w:val="28"/>
          <w:szCs w:val="28"/>
        </w:rPr>
      </w:pPr>
      <w:r w:rsidRPr="00FE66AC">
        <w:rPr>
          <w:rFonts w:ascii="Times New Roman" w:hAnsi="Times New Roman" w:cs="Times New Roman"/>
          <w:sz w:val="28"/>
          <w:szCs w:val="28"/>
        </w:rPr>
        <w:t>Необходимый объем финансирования муниципальной программы в 2020 – 2024 гг. составит 98797,1 тыс. руб.</w:t>
      </w:r>
    </w:p>
    <w:p w:rsidR="00FE66AC" w:rsidRPr="00FE66AC" w:rsidRDefault="00FE66AC" w:rsidP="00FE66AC">
      <w:pPr>
        <w:spacing w:after="0" w:line="240" w:lineRule="auto"/>
        <w:ind w:right="-1" w:firstLine="709"/>
        <w:jc w:val="both"/>
        <w:rPr>
          <w:rFonts w:ascii="Times New Roman" w:hAnsi="Times New Roman" w:cs="Times New Roman"/>
          <w:sz w:val="28"/>
          <w:szCs w:val="28"/>
        </w:rPr>
      </w:pPr>
      <w:r w:rsidRPr="00FE66AC">
        <w:rPr>
          <w:rFonts w:ascii="Times New Roman" w:hAnsi="Times New Roman" w:cs="Times New Roman"/>
          <w:sz w:val="28"/>
          <w:szCs w:val="28"/>
        </w:rPr>
        <w:t>В том числе по годам:</w:t>
      </w:r>
    </w:p>
    <w:p w:rsidR="00FE66AC" w:rsidRPr="00FE66AC" w:rsidRDefault="00FE66AC" w:rsidP="00FE66AC">
      <w:pPr>
        <w:spacing w:after="0" w:line="240" w:lineRule="auto"/>
        <w:ind w:right="-1" w:firstLine="709"/>
        <w:jc w:val="both"/>
        <w:rPr>
          <w:rFonts w:ascii="Times New Roman" w:hAnsi="Times New Roman" w:cs="Times New Roman"/>
          <w:sz w:val="28"/>
          <w:szCs w:val="28"/>
        </w:rPr>
      </w:pPr>
      <w:r w:rsidRPr="00FE66AC">
        <w:rPr>
          <w:rFonts w:ascii="Times New Roman" w:hAnsi="Times New Roman" w:cs="Times New Roman"/>
          <w:sz w:val="28"/>
          <w:szCs w:val="28"/>
        </w:rPr>
        <w:t xml:space="preserve">2020 г. – 24886,1 тыс. руб. </w:t>
      </w:r>
    </w:p>
    <w:p w:rsidR="00FE66AC" w:rsidRPr="00FE66AC" w:rsidRDefault="00FE66AC" w:rsidP="00FE66AC">
      <w:pPr>
        <w:spacing w:after="0" w:line="240" w:lineRule="auto"/>
        <w:ind w:right="-1" w:firstLine="709"/>
        <w:jc w:val="both"/>
        <w:rPr>
          <w:rFonts w:ascii="Times New Roman" w:hAnsi="Times New Roman" w:cs="Times New Roman"/>
          <w:sz w:val="28"/>
          <w:szCs w:val="28"/>
        </w:rPr>
      </w:pPr>
      <w:r w:rsidRPr="00FE66AC">
        <w:rPr>
          <w:rFonts w:ascii="Times New Roman" w:hAnsi="Times New Roman" w:cs="Times New Roman"/>
          <w:sz w:val="28"/>
          <w:szCs w:val="28"/>
        </w:rPr>
        <w:t>2021 г. – 22542,2 тыс. руб.</w:t>
      </w:r>
    </w:p>
    <w:p w:rsidR="00FE66AC" w:rsidRPr="00FE66AC" w:rsidRDefault="00FE66AC" w:rsidP="00FE66AC">
      <w:pPr>
        <w:spacing w:after="0" w:line="240" w:lineRule="auto"/>
        <w:ind w:right="-1" w:firstLine="709"/>
        <w:jc w:val="both"/>
        <w:rPr>
          <w:rFonts w:ascii="Times New Roman" w:hAnsi="Times New Roman" w:cs="Times New Roman"/>
          <w:sz w:val="28"/>
          <w:szCs w:val="28"/>
        </w:rPr>
      </w:pPr>
      <w:r w:rsidRPr="00FE66AC">
        <w:rPr>
          <w:rFonts w:ascii="Times New Roman" w:hAnsi="Times New Roman" w:cs="Times New Roman"/>
          <w:sz w:val="28"/>
          <w:szCs w:val="28"/>
        </w:rPr>
        <w:t>2022 г. – 16430,2 тыс. руб.</w:t>
      </w:r>
    </w:p>
    <w:p w:rsidR="00FE66AC" w:rsidRPr="00FE66AC" w:rsidRDefault="00FE66AC" w:rsidP="00FE66AC">
      <w:pPr>
        <w:spacing w:after="0" w:line="240" w:lineRule="auto"/>
        <w:ind w:right="-1" w:firstLine="709"/>
        <w:jc w:val="both"/>
        <w:rPr>
          <w:rFonts w:ascii="Times New Roman" w:hAnsi="Times New Roman" w:cs="Times New Roman"/>
          <w:sz w:val="28"/>
          <w:szCs w:val="28"/>
        </w:rPr>
      </w:pPr>
      <w:r w:rsidRPr="00FE66AC">
        <w:rPr>
          <w:rFonts w:ascii="Times New Roman" w:hAnsi="Times New Roman" w:cs="Times New Roman"/>
          <w:sz w:val="28"/>
          <w:szCs w:val="28"/>
        </w:rPr>
        <w:t>2023 г. – 20159,6 тыс. руб.</w:t>
      </w:r>
    </w:p>
    <w:p w:rsidR="00FE66AC" w:rsidRPr="00FE66AC" w:rsidRDefault="00FE66AC" w:rsidP="00FE66AC">
      <w:pPr>
        <w:spacing w:after="0" w:line="240" w:lineRule="auto"/>
        <w:ind w:right="-1" w:firstLine="709"/>
        <w:jc w:val="both"/>
        <w:rPr>
          <w:rFonts w:ascii="Times New Roman" w:hAnsi="Times New Roman" w:cs="Times New Roman"/>
          <w:sz w:val="28"/>
          <w:szCs w:val="28"/>
        </w:rPr>
      </w:pPr>
      <w:r w:rsidRPr="00FE66AC">
        <w:rPr>
          <w:rFonts w:ascii="Times New Roman" w:hAnsi="Times New Roman" w:cs="Times New Roman"/>
          <w:sz w:val="28"/>
          <w:szCs w:val="28"/>
        </w:rPr>
        <w:t>2024 г. – 14779,0 тыс. руб.</w:t>
      </w:r>
    </w:p>
    <w:p w:rsidR="00242964" w:rsidRPr="00FE66AC" w:rsidRDefault="00FE66AC" w:rsidP="00FE66AC">
      <w:pPr>
        <w:pStyle w:val="a4"/>
        <w:spacing w:after="0" w:line="240" w:lineRule="auto"/>
        <w:ind w:left="0" w:firstLine="709"/>
        <w:jc w:val="both"/>
        <w:rPr>
          <w:rFonts w:ascii="Times New Roman" w:hAnsi="Times New Roman" w:cs="Times New Roman"/>
          <w:b/>
          <w:bCs/>
          <w:sz w:val="28"/>
          <w:szCs w:val="28"/>
        </w:rPr>
      </w:pPr>
      <w:r w:rsidRPr="00FE66AC">
        <w:rPr>
          <w:rFonts w:ascii="Times New Roman" w:hAnsi="Times New Roman" w:cs="Times New Roman"/>
          <w:sz w:val="28"/>
          <w:szCs w:val="28"/>
        </w:rPr>
        <w:t>Объемы финансирования мероприятий подпрограммы подлежат уточн</w:t>
      </w:r>
      <w:r w:rsidRPr="00FE66AC">
        <w:rPr>
          <w:rFonts w:ascii="Times New Roman" w:hAnsi="Times New Roman" w:cs="Times New Roman"/>
          <w:sz w:val="28"/>
          <w:szCs w:val="28"/>
        </w:rPr>
        <w:t>е</w:t>
      </w:r>
      <w:r w:rsidRPr="00FE66AC">
        <w:rPr>
          <w:rFonts w:ascii="Times New Roman" w:hAnsi="Times New Roman" w:cs="Times New Roman"/>
          <w:sz w:val="28"/>
          <w:szCs w:val="28"/>
        </w:rPr>
        <w:t>нию при формировании местного бюджета на очередной финансовый год и пл</w:t>
      </w:r>
      <w:r w:rsidRPr="00FE66AC">
        <w:rPr>
          <w:rFonts w:ascii="Times New Roman" w:hAnsi="Times New Roman" w:cs="Times New Roman"/>
          <w:sz w:val="28"/>
          <w:szCs w:val="28"/>
        </w:rPr>
        <w:t>а</w:t>
      </w:r>
      <w:r w:rsidRPr="00FE66AC">
        <w:rPr>
          <w:rFonts w:ascii="Times New Roman" w:hAnsi="Times New Roman" w:cs="Times New Roman"/>
          <w:sz w:val="28"/>
          <w:szCs w:val="28"/>
        </w:rPr>
        <w:t>новый период.</w:t>
      </w:r>
    </w:p>
    <w:p w:rsidR="00242964" w:rsidRDefault="00242964" w:rsidP="007C0018">
      <w:pPr>
        <w:pStyle w:val="a4"/>
        <w:spacing w:after="0" w:line="240" w:lineRule="auto"/>
        <w:ind w:left="0" w:firstLine="709"/>
        <w:jc w:val="center"/>
        <w:rPr>
          <w:rFonts w:ascii="Times New Roman" w:hAnsi="Times New Roman" w:cs="Times New Roman"/>
          <w:b/>
          <w:bCs/>
          <w:sz w:val="28"/>
          <w:szCs w:val="28"/>
        </w:rPr>
      </w:pPr>
      <w:r w:rsidRPr="0096460E">
        <w:rPr>
          <w:rFonts w:ascii="Times New Roman" w:hAnsi="Times New Roman" w:cs="Times New Roman"/>
          <w:b/>
          <w:bCs/>
          <w:sz w:val="28"/>
          <w:szCs w:val="28"/>
        </w:rPr>
        <w:t>7.1. Паспорт подпрограммы «Организация библиотечного обслужив</w:t>
      </w:r>
      <w:r w:rsidRPr="0096460E">
        <w:rPr>
          <w:rFonts w:ascii="Times New Roman" w:hAnsi="Times New Roman" w:cs="Times New Roman"/>
          <w:b/>
          <w:bCs/>
          <w:sz w:val="28"/>
          <w:szCs w:val="28"/>
        </w:rPr>
        <w:t>а</w:t>
      </w:r>
      <w:r w:rsidRPr="0096460E">
        <w:rPr>
          <w:rFonts w:ascii="Times New Roman" w:hAnsi="Times New Roman" w:cs="Times New Roman"/>
          <w:b/>
          <w:bCs/>
          <w:sz w:val="28"/>
          <w:szCs w:val="28"/>
        </w:rPr>
        <w:t>ния населения»</w:t>
      </w:r>
    </w:p>
    <w:p w:rsidR="00242964" w:rsidRPr="0096460E" w:rsidRDefault="00242964" w:rsidP="007C0018">
      <w:pPr>
        <w:pStyle w:val="a4"/>
        <w:spacing w:after="0" w:line="240" w:lineRule="auto"/>
        <w:ind w:left="0" w:firstLine="709"/>
        <w:jc w:val="center"/>
        <w:rPr>
          <w:rFonts w:ascii="Times New Roman" w:hAnsi="Times New Roman" w:cs="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9"/>
        <w:gridCol w:w="5072"/>
      </w:tblGrid>
      <w:tr w:rsidR="00242964" w:rsidRPr="0096460E">
        <w:tc>
          <w:tcPr>
            <w:tcW w:w="4709"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Ответственные исполнители подпр</w:t>
            </w:r>
            <w:r w:rsidRPr="0096460E">
              <w:rPr>
                <w:rFonts w:ascii="Times New Roman" w:hAnsi="Times New Roman" w:cs="Times New Roman"/>
                <w:sz w:val="28"/>
                <w:szCs w:val="28"/>
              </w:rPr>
              <w:t>о</w:t>
            </w:r>
            <w:r w:rsidRPr="0096460E">
              <w:rPr>
                <w:rFonts w:ascii="Times New Roman" w:hAnsi="Times New Roman" w:cs="Times New Roman"/>
                <w:sz w:val="28"/>
                <w:szCs w:val="28"/>
              </w:rPr>
              <w:t>граммы (разработчик подпрогра</w:t>
            </w:r>
            <w:r w:rsidRPr="0096460E">
              <w:rPr>
                <w:rFonts w:ascii="Times New Roman" w:hAnsi="Times New Roman" w:cs="Times New Roman"/>
                <w:sz w:val="28"/>
                <w:szCs w:val="28"/>
              </w:rPr>
              <w:t>м</w:t>
            </w:r>
            <w:r w:rsidRPr="0096460E">
              <w:rPr>
                <w:rFonts w:ascii="Times New Roman" w:hAnsi="Times New Roman" w:cs="Times New Roman"/>
                <w:sz w:val="28"/>
                <w:szCs w:val="28"/>
              </w:rPr>
              <w:t>мы)</w:t>
            </w:r>
          </w:p>
        </w:tc>
        <w:tc>
          <w:tcPr>
            <w:tcW w:w="5072"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Муниципальное бюджетное учрежд</w:t>
            </w:r>
            <w:r w:rsidRPr="0096460E">
              <w:rPr>
                <w:rFonts w:ascii="Times New Roman" w:hAnsi="Times New Roman" w:cs="Times New Roman"/>
                <w:sz w:val="28"/>
                <w:szCs w:val="28"/>
              </w:rPr>
              <w:t>е</w:t>
            </w:r>
            <w:r w:rsidRPr="0096460E">
              <w:rPr>
                <w:rFonts w:ascii="Times New Roman" w:hAnsi="Times New Roman" w:cs="Times New Roman"/>
                <w:sz w:val="28"/>
                <w:szCs w:val="28"/>
              </w:rPr>
              <w:t>ние культуры «Велижская районная централизованная библиотечная сист</w:t>
            </w:r>
            <w:r w:rsidRPr="0096460E">
              <w:rPr>
                <w:rFonts w:ascii="Times New Roman" w:hAnsi="Times New Roman" w:cs="Times New Roman"/>
                <w:sz w:val="28"/>
                <w:szCs w:val="28"/>
              </w:rPr>
              <w:t>е</w:t>
            </w:r>
            <w:r w:rsidRPr="0096460E">
              <w:rPr>
                <w:rFonts w:ascii="Times New Roman" w:hAnsi="Times New Roman" w:cs="Times New Roman"/>
                <w:sz w:val="28"/>
                <w:szCs w:val="28"/>
              </w:rPr>
              <w:t>ма» (далее – МБУК «Велижская ЦБС»)</w:t>
            </w:r>
          </w:p>
        </w:tc>
      </w:tr>
      <w:tr w:rsidR="00242964" w:rsidRPr="0096460E">
        <w:tc>
          <w:tcPr>
            <w:tcW w:w="4709"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Исполнители основных мероприятий подпрограммы</w:t>
            </w:r>
          </w:p>
        </w:tc>
        <w:tc>
          <w:tcPr>
            <w:tcW w:w="5072"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Муниципальное бюджетное учрежд</w:t>
            </w:r>
            <w:r w:rsidRPr="0096460E">
              <w:rPr>
                <w:rFonts w:ascii="Times New Roman" w:hAnsi="Times New Roman" w:cs="Times New Roman"/>
                <w:sz w:val="28"/>
                <w:szCs w:val="28"/>
              </w:rPr>
              <w:t>е</w:t>
            </w:r>
            <w:r w:rsidRPr="0096460E">
              <w:rPr>
                <w:rFonts w:ascii="Times New Roman" w:hAnsi="Times New Roman" w:cs="Times New Roman"/>
                <w:sz w:val="28"/>
                <w:szCs w:val="28"/>
              </w:rPr>
              <w:t>ние культуры «Велижская районная централизованная библиотечная сист</w:t>
            </w:r>
            <w:r w:rsidRPr="0096460E">
              <w:rPr>
                <w:rFonts w:ascii="Times New Roman" w:hAnsi="Times New Roman" w:cs="Times New Roman"/>
                <w:sz w:val="28"/>
                <w:szCs w:val="28"/>
              </w:rPr>
              <w:t>е</w:t>
            </w:r>
            <w:r w:rsidRPr="0096460E">
              <w:rPr>
                <w:rFonts w:ascii="Times New Roman" w:hAnsi="Times New Roman" w:cs="Times New Roman"/>
                <w:sz w:val="28"/>
                <w:szCs w:val="28"/>
              </w:rPr>
              <w:t>ма»</w:t>
            </w:r>
          </w:p>
        </w:tc>
      </w:tr>
      <w:tr w:rsidR="00242964" w:rsidRPr="0096460E">
        <w:tc>
          <w:tcPr>
            <w:tcW w:w="4709"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Цель подпрограммы</w:t>
            </w:r>
          </w:p>
        </w:tc>
        <w:tc>
          <w:tcPr>
            <w:tcW w:w="5072"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Создание условий для организации библиотечного обслуживания насел</w:t>
            </w:r>
            <w:r w:rsidRPr="0096460E">
              <w:rPr>
                <w:rFonts w:ascii="Times New Roman" w:hAnsi="Times New Roman" w:cs="Times New Roman"/>
                <w:sz w:val="28"/>
                <w:szCs w:val="28"/>
              </w:rPr>
              <w:t>е</w:t>
            </w:r>
            <w:r w:rsidRPr="0096460E">
              <w:rPr>
                <w:rFonts w:ascii="Times New Roman" w:hAnsi="Times New Roman" w:cs="Times New Roman"/>
                <w:sz w:val="28"/>
                <w:szCs w:val="28"/>
              </w:rPr>
              <w:t>ния, комплектования и обеспечения с</w:t>
            </w:r>
            <w:r w:rsidRPr="0096460E">
              <w:rPr>
                <w:rFonts w:ascii="Times New Roman" w:hAnsi="Times New Roman" w:cs="Times New Roman"/>
                <w:sz w:val="28"/>
                <w:szCs w:val="28"/>
              </w:rPr>
              <w:t>о</w:t>
            </w:r>
            <w:r w:rsidRPr="0096460E">
              <w:rPr>
                <w:rFonts w:ascii="Times New Roman" w:hAnsi="Times New Roman" w:cs="Times New Roman"/>
                <w:sz w:val="28"/>
                <w:szCs w:val="28"/>
              </w:rPr>
              <w:t>хранности библиотечного фонда би</w:t>
            </w:r>
            <w:r w:rsidRPr="0096460E">
              <w:rPr>
                <w:rFonts w:ascii="Times New Roman" w:hAnsi="Times New Roman" w:cs="Times New Roman"/>
                <w:sz w:val="28"/>
                <w:szCs w:val="28"/>
              </w:rPr>
              <w:t>б</w:t>
            </w:r>
            <w:r w:rsidRPr="0096460E">
              <w:rPr>
                <w:rFonts w:ascii="Times New Roman" w:hAnsi="Times New Roman" w:cs="Times New Roman"/>
                <w:sz w:val="28"/>
                <w:szCs w:val="28"/>
              </w:rPr>
              <w:t>лиотек района.</w:t>
            </w:r>
          </w:p>
        </w:tc>
      </w:tr>
      <w:tr w:rsidR="00242964" w:rsidRPr="0096460E">
        <w:tc>
          <w:tcPr>
            <w:tcW w:w="4709"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Целевые показатели реализации подпрограммы</w:t>
            </w:r>
          </w:p>
        </w:tc>
        <w:tc>
          <w:tcPr>
            <w:tcW w:w="5072"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Количество зарегистрированных пол</w:t>
            </w:r>
            <w:r w:rsidRPr="0096460E">
              <w:rPr>
                <w:rFonts w:ascii="Times New Roman" w:hAnsi="Times New Roman" w:cs="Times New Roman"/>
                <w:sz w:val="28"/>
                <w:szCs w:val="28"/>
              </w:rPr>
              <w:t>ь</w:t>
            </w:r>
            <w:r w:rsidRPr="0096460E">
              <w:rPr>
                <w:rFonts w:ascii="Times New Roman" w:hAnsi="Times New Roman" w:cs="Times New Roman"/>
                <w:sz w:val="28"/>
                <w:szCs w:val="28"/>
              </w:rPr>
              <w:t>зователей библиотек;</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-количество посещений библиотек;</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количество выданных экземпляров библиотечного фонда;</w:t>
            </w:r>
          </w:p>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поступление книжного фонда.</w:t>
            </w:r>
          </w:p>
        </w:tc>
      </w:tr>
      <w:tr w:rsidR="00242964" w:rsidRPr="0096460E">
        <w:tc>
          <w:tcPr>
            <w:tcW w:w="4709"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Сроки реализации подпрограммы</w:t>
            </w:r>
          </w:p>
        </w:tc>
        <w:tc>
          <w:tcPr>
            <w:tcW w:w="5072" w:type="dxa"/>
          </w:tcPr>
          <w:p w:rsidR="00242964" w:rsidRPr="0096460E" w:rsidRDefault="00242964" w:rsidP="00FE66AC">
            <w:pPr>
              <w:pStyle w:val="a4"/>
              <w:suppressAutoHyphens/>
              <w:spacing w:after="0" w:line="240" w:lineRule="auto"/>
              <w:ind w:left="0" w:right="-1"/>
              <w:rPr>
                <w:rFonts w:ascii="Times New Roman" w:hAnsi="Times New Roman" w:cs="Times New Roman"/>
                <w:sz w:val="28"/>
                <w:szCs w:val="28"/>
              </w:rPr>
            </w:pPr>
            <w:r w:rsidRPr="0096460E">
              <w:rPr>
                <w:rFonts w:ascii="Times New Roman" w:hAnsi="Times New Roman" w:cs="Times New Roman"/>
                <w:sz w:val="28"/>
                <w:szCs w:val="28"/>
              </w:rPr>
              <w:t>20</w:t>
            </w:r>
            <w:r>
              <w:rPr>
                <w:rFonts w:ascii="Times New Roman" w:hAnsi="Times New Roman" w:cs="Times New Roman"/>
                <w:sz w:val="28"/>
                <w:szCs w:val="28"/>
              </w:rPr>
              <w:t>20</w:t>
            </w:r>
            <w:r w:rsidRPr="0096460E">
              <w:rPr>
                <w:rFonts w:ascii="Times New Roman" w:hAnsi="Times New Roman" w:cs="Times New Roman"/>
                <w:sz w:val="28"/>
                <w:szCs w:val="28"/>
              </w:rPr>
              <w:t xml:space="preserve"> – 202</w:t>
            </w:r>
            <w:r w:rsidR="00FE66AC">
              <w:rPr>
                <w:rFonts w:ascii="Times New Roman" w:hAnsi="Times New Roman" w:cs="Times New Roman"/>
                <w:sz w:val="28"/>
                <w:szCs w:val="28"/>
              </w:rPr>
              <w:t>4</w:t>
            </w:r>
            <w:r w:rsidRPr="0096460E">
              <w:rPr>
                <w:rFonts w:ascii="Times New Roman" w:hAnsi="Times New Roman" w:cs="Times New Roman"/>
                <w:sz w:val="28"/>
                <w:szCs w:val="28"/>
              </w:rPr>
              <w:t xml:space="preserve"> годы</w:t>
            </w:r>
          </w:p>
        </w:tc>
      </w:tr>
      <w:tr w:rsidR="00242964" w:rsidRPr="0096460E">
        <w:tc>
          <w:tcPr>
            <w:tcW w:w="4709"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Объемы ассигнований подпрогра</w:t>
            </w:r>
            <w:r w:rsidRPr="0096460E">
              <w:rPr>
                <w:rFonts w:ascii="Times New Roman" w:hAnsi="Times New Roman" w:cs="Times New Roman"/>
                <w:sz w:val="28"/>
                <w:szCs w:val="28"/>
              </w:rPr>
              <w:t>м</w:t>
            </w:r>
            <w:r w:rsidRPr="0096460E">
              <w:rPr>
                <w:rFonts w:ascii="Times New Roman" w:hAnsi="Times New Roman" w:cs="Times New Roman"/>
                <w:sz w:val="28"/>
                <w:szCs w:val="28"/>
              </w:rPr>
              <w:t xml:space="preserve">мы </w:t>
            </w:r>
          </w:p>
        </w:tc>
        <w:tc>
          <w:tcPr>
            <w:tcW w:w="5072" w:type="dxa"/>
          </w:tcPr>
          <w:p w:rsidR="00FE66AC" w:rsidRPr="00FE66AC" w:rsidRDefault="00FE66AC" w:rsidP="00FE66AC">
            <w:pPr>
              <w:spacing w:after="0" w:line="240" w:lineRule="auto"/>
              <w:ind w:right="-1"/>
              <w:rPr>
                <w:rFonts w:ascii="Times New Roman" w:hAnsi="Times New Roman" w:cs="Times New Roman"/>
                <w:sz w:val="28"/>
                <w:szCs w:val="28"/>
              </w:rPr>
            </w:pPr>
            <w:r w:rsidRPr="00FE66AC">
              <w:rPr>
                <w:rFonts w:ascii="Times New Roman" w:hAnsi="Times New Roman" w:cs="Times New Roman"/>
                <w:sz w:val="28"/>
                <w:szCs w:val="28"/>
              </w:rPr>
              <w:t>Общий объем финансирования – 32644,0 тыс. руб.</w:t>
            </w:r>
          </w:p>
          <w:p w:rsidR="00FE66AC" w:rsidRPr="00FE66AC" w:rsidRDefault="00FE66AC" w:rsidP="00FE66AC">
            <w:pPr>
              <w:spacing w:after="0" w:line="240" w:lineRule="auto"/>
              <w:ind w:right="-1"/>
              <w:rPr>
                <w:rFonts w:ascii="Times New Roman" w:hAnsi="Times New Roman" w:cs="Times New Roman"/>
                <w:sz w:val="28"/>
                <w:szCs w:val="28"/>
              </w:rPr>
            </w:pPr>
            <w:r w:rsidRPr="00FE66AC">
              <w:rPr>
                <w:rFonts w:ascii="Times New Roman" w:hAnsi="Times New Roman" w:cs="Times New Roman"/>
                <w:sz w:val="28"/>
                <w:szCs w:val="28"/>
              </w:rPr>
              <w:t>В том числе по годам:</w:t>
            </w:r>
          </w:p>
          <w:p w:rsidR="00FE66AC" w:rsidRPr="00FE66AC" w:rsidRDefault="00FE66AC" w:rsidP="00FE66AC">
            <w:pPr>
              <w:spacing w:after="0" w:line="240" w:lineRule="auto"/>
              <w:ind w:right="-1"/>
              <w:rPr>
                <w:rFonts w:ascii="Times New Roman" w:hAnsi="Times New Roman" w:cs="Times New Roman"/>
                <w:sz w:val="28"/>
                <w:szCs w:val="28"/>
              </w:rPr>
            </w:pPr>
            <w:r w:rsidRPr="00FE66AC">
              <w:rPr>
                <w:rFonts w:ascii="Times New Roman" w:hAnsi="Times New Roman" w:cs="Times New Roman"/>
                <w:sz w:val="28"/>
                <w:szCs w:val="28"/>
              </w:rPr>
              <w:t xml:space="preserve">2020 г. – 6713,2 тыс. руб. </w:t>
            </w:r>
          </w:p>
          <w:p w:rsidR="00FE66AC" w:rsidRPr="00FE66AC" w:rsidRDefault="00FE66AC" w:rsidP="00FE66AC">
            <w:pPr>
              <w:spacing w:after="0" w:line="240" w:lineRule="auto"/>
              <w:ind w:right="-1"/>
              <w:rPr>
                <w:rFonts w:ascii="Times New Roman" w:hAnsi="Times New Roman" w:cs="Times New Roman"/>
                <w:sz w:val="28"/>
                <w:szCs w:val="28"/>
              </w:rPr>
            </w:pPr>
            <w:r w:rsidRPr="00FE66AC">
              <w:rPr>
                <w:rFonts w:ascii="Times New Roman" w:hAnsi="Times New Roman" w:cs="Times New Roman"/>
                <w:sz w:val="28"/>
                <w:szCs w:val="28"/>
              </w:rPr>
              <w:t>2021 г. – 6899,7 тыс. руб.</w:t>
            </w:r>
          </w:p>
          <w:p w:rsidR="00FE66AC" w:rsidRPr="00FE66AC" w:rsidRDefault="00FE66AC" w:rsidP="00FE66AC">
            <w:pPr>
              <w:spacing w:after="0" w:line="240" w:lineRule="auto"/>
              <w:ind w:right="-1"/>
              <w:rPr>
                <w:rFonts w:ascii="Times New Roman" w:hAnsi="Times New Roman" w:cs="Times New Roman"/>
                <w:sz w:val="28"/>
                <w:szCs w:val="28"/>
              </w:rPr>
            </w:pPr>
            <w:r w:rsidRPr="00FE66AC">
              <w:rPr>
                <w:rFonts w:ascii="Times New Roman" w:hAnsi="Times New Roman" w:cs="Times New Roman"/>
                <w:sz w:val="28"/>
                <w:szCs w:val="28"/>
              </w:rPr>
              <w:t>2022 г. – 6478,3 тыс. руб.</w:t>
            </w:r>
          </w:p>
          <w:p w:rsidR="00FE66AC" w:rsidRPr="00FE66AC" w:rsidRDefault="00FE66AC" w:rsidP="00FE66AC">
            <w:pPr>
              <w:spacing w:after="0" w:line="240" w:lineRule="auto"/>
              <w:ind w:right="-1"/>
              <w:rPr>
                <w:rFonts w:ascii="Times New Roman" w:hAnsi="Times New Roman" w:cs="Times New Roman"/>
                <w:sz w:val="28"/>
                <w:szCs w:val="28"/>
              </w:rPr>
            </w:pPr>
            <w:r w:rsidRPr="00FE66AC">
              <w:rPr>
                <w:rFonts w:ascii="Times New Roman" w:hAnsi="Times New Roman" w:cs="Times New Roman"/>
                <w:sz w:val="28"/>
                <w:szCs w:val="28"/>
              </w:rPr>
              <w:t>2023 г. – 6317,8 тыс. руб.</w:t>
            </w:r>
          </w:p>
          <w:p w:rsidR="00242964" w:rsidRPr="0096460E" w:rsidRDefault="00FE66AC" w:rsidP="00FE66AC">
            <w:pPr>
              <w:pStyle w:val="a4"/>
              <w:spacing w:after="0" w:line="240" w:lineRule="auto"/>
              <w:ind w:left="0"/>
              <w:rPr>
                <w:rFonts w:ascii="Times New Roman" w:hAnsi="Times New Roman" w:cs="Times New Roman"/>
                <w:sz w:val="28"/>
                <w:szCs w:val="28"/>
              </w:rPr>
            </w:pPr>
            <w:r w:rsidRPr="00FE66AC">
              <w:rPr>
                <w:rFonts w:ascii="Times New Roman" w:hAnsi="Times New Roman" w:cs="Times New Roman"/>
                <w:sz w:val="28"/>
                <w:szCs w:val="28"/>
              </w:rPr>
              <w:t>2024 г. – 6235,0 тыс. руб.</w:t>
            </w:r>
          </w:p>
        </w:tc>
      </w:tr>
    </w:tbl>
    <w:p w:rsidR="00242964" w:rsidRDefault="00242964" w:rsidP="00115EB3">
      <w:pPr>
        <w:pStyle w:val="a4"/>
        <w:spacing w:after="0" w:line="240" w:lineRule="auto"/>
        <w:ind w:left="0" w:firstLine="851"/>
        <w:jc w:val="center"/>
        <w:rPr>
          <w:rFonts w:ascii="Times New Roman" w:hAnsi="Times New Roman" w:cs="Times New Roman"/>
          <w:b/>
          <w:bCs/>
          <w:sz w:val="28"/>
          <w:szCs w:val="28"/>
        </w:rPr>
      </w:pPr>
    </w:p>
    <w:p w:rsidR="00242964" w:rsidRPr="0096460E" w:rsidRDefault="00242964" w:rsidP="00115EB3">
      <w:pPr>
        <w:pStyle w:val="a4"/>
        <w:spacing w:after="0" w:line="240" w:lineRule="auto"/>
        <w:ind w:left="0" w:firstLine="851"/>
        <w:jc w:val="center"/>
        <w:rPr>
          <w:rFonts w:ascii="Times New Roman" w:hAnsi="Times New Roman" w:cs="Times New Roman"/>
          <w:b/>
          <w:bCs/>
          <w:sz w:val="28"/>
          <w:szCs w:val="28"/>
        </w:rPr>
      </w:pPr>
      <w:r w:rsidRPr="0096460E">
        <w:rPr>
          <w:rFonts w:ascii="Times New Roman" w:hAnsi="Times New Roman" w:cs="Times New Roman"/>
          <w:b/>
          <w:bCs/>
          <w:sz w:val="28"/>
          <w:szCs w:val="28"/>
        </w:rPr>
        <w:lastRenderedPageBreak/>
        <w:t>7.1.1. Общая характеристика социально-экономической сферы реал</w:t>
      </w:r>
      <w:r w:rsidRPr="0096460E">
        <w:rPr>
          <w:rFonts w:ascii="Times New Roman" w:hAnsi="Times New Roman" w:cs="Times New Roman"/>
          <w:b/>
          <w:bCs/>
          <w:sz w:val="28"/>
          <w:szCs w:val="28"/>
        </w:rPr>
        <w:t>и</w:t>
      </w:r>
      <w:r w:rsidRPr="0096460E">
        <w:rPr>
          <w:rFonts w:ascii="Times New Roman" w:hAnsi="Times New Roman" w:cs="Times New Roman"/>
          <w:b/>
          <w:bCs/>
          <w:sz w:val="28"/>
          <w:szCs w:val="28"/>
        </w:rPr>
        <w:t>зации подпрограммы.</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В обеспечении свободного доступа населения к любой информации знач</w:t>
      </w:r>
      <w:r w:rsidRPr="002E7C1C">
        <w:rPr>
          <w:rFonts w:ascii="Times New Roman" w:hAnsi="Times New Roman" w:cs="Times New Roman"/>
          <w:color w:val="000000"/>
          <w:sz w:val="28"/>
          <w:szCs w:val="28"/>
        </w:rPr>
        <w:t>и</w:t>
      </w:r>
      <w:r w:rsidRPr="002E7C1C">
        <w:rPr>
          <w:rFonts w:ascii="Times New Roman" w:hAnsi="Times New Roman" w:cs="Times New Roman"/>
          <w:color w:val="000000"/>
          <w:sz w:val="28"/>
          <w:szCs w:val="28"/>
        </w:rPr>
        <w:t>тельную роль играют библиотеки.</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Организацией библиотечного обслуживания населения в районе занимается муниципальное бюджетное учреждение культуры «Велижская районная центр</w:t>
      </w:r>
      <w:r w:rsidRPr="002E7C1C">
        <w:rPr>
          <w:rFonts w:ascii="Times New Roman" w:hAnsi="Times New Roman" w:cs="Times New Roman"/>
          <w:color w:val="000000"/>
          <w:sz w:val="28"/>
          <w:szCs w:val="28"/>
        </w:rPr>
        <w:t>а</w:t>
      </w:r>
      <w:r w:rsidRPr="002E7C1C">
        <w:rPr>
          <w:rFonts w:ascii="Times New Roman" w:hAnsi="Times New Roman" w:cs="Times New Roman"/>
          <w:color w:val="000000"/>
          <w:sz w:val="28"/>
          <w:szCs w:val="28"/>
        </w:rPr>
        <w:t>лизованная библиотечная система», в состав которой входят 14 библиотек, из них 12 сельских библиотек, районная и детская библиотеки.</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Районная библиотека является методическим центром для библиотек ра</w:t>
      </w:r>
      <w:r w:rsidRPr="002E7C1C">
        <w:rPr>
          <w:rFonts w:ascii="Times New Roman" w:hAnsi="Times New Roman" w:cs="Times New Roman"/>
          <w:color w:val="000000"/>
          <w:sz w:val="28"/>
          <w:szCs w:val="28"/>
        </w:rPr>
        <w:t>й</w:t>
      </w:r>
      <w:r w:rsidRPr="002E7C1C">
        <w:rPr>
          <w:rFonts w:ascii="Times New Roman" w:hAnsi="Times New Roman" w:cs="Times New Roman"/>
          <w:color w:val="000000"/>
          <w:sz w:val="28"/>
          <w:szCs w:val="28"/>
        </w:rPr>
        <w:t>она, которые работают по муниципальному заданию.</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В библиотеках района имеется 11 компьютеров, из них: 7 компьютеров у</w:t>
      </w:r>
      <w:r w:rsidRPr="002E7C1C">
        <w:rPr>
          <w:rFonts w:ascii="Times New Roman" w:hAnsi="Times New Roman" w:cs="Times New Roman"/>
          <w:color w:val="000000"/>
          <w:sz w:val="28"/>
          <w:szCs w:val="28"/>
        </w:rPr>
        <w:t>с</w:t>
      </w:r>
      <w:r w:rsidRPr="002E7C1C">
        <w:rPr>
          <w:rFonts w:ascii="Times New Roman" w:hAnsi="Times New Roman" w:cs="Times New Roman"/>
          <w:color w:val="000000"/>
          <w:sz w:val="28"/>
          <w:szCs w:val="28"/>
        </w:rPr>
        <w:t>тановлены в рамках программы «Электронная Смоленщина». 3 компьютера с в</w:t>
      </w:r>
      <w:r w:rsidRPr="002E7C1C">
        <w:rPr>
          <w:rFonts w:ascii="Times New Roman" w:hAnsi="Times New Roman" w:cs="Times New Roman"/>
          <w:color w:val="000000"/>
          <w:sz w:val="28"/>
          <w:szCs w:val="28"/>
        </w:rPr>
        <w:t>ы</w:t>
      </w:r>
      <w:r w:rsidRPr="002E7C1C">
        <w:rPr>
          <w:rFonts w:ascii="Times New Roman" w:hAnsi="Times New Roman" w:cs="Times New Roman"/>
          <w:color w:val="000000"/>
          <w:sz w:val="28"/>
          <w:szCs w:val="28"/>
        </w:rPr>
        <w:t>ходом в Интернет в районной библиотеке, 1 компьютер с выходом в Интернет в Селезневской сельской библиотеке, 1 компьютер с выходом в Интернет в Бу</w:t>
      </w:r>
      <w:r w:rsidRPr="002E7C1C">
        <w:rPr>
          <w:rFonts w:ascii="Times New Roman" w:hAnsi="Times New Roman" w:cs="Times New Roman"/>
          <w:color w:val="000000"/>
          <w:sz w:val="28"/>
          <w:szCs w:val="28"/>
        </w:rPr>
        <w:t>д</w:t>
      </w:r>
      <w:r w:rsidRPr="002E7C1C">
        <w:rPr>
          <w:rFonts w:ascii="Times New Roman" w:hAnsi="Times New Roman" w:cs="Times New Roman"/>
          <w:color w:val="000000"/>
          <w:sz w:val="28"/>
          <w:szCs w:val="28"/>
        </w:rPr>
        <w:t>ницкой сельской библиотеке, 1 компьютер с выходом в Интернет Крутовской сельской библиотеке, 1 компьютер с выходом в Интернет в Погорельской сел</w:t>
      </w:r>
      <w:r w:rsidRPr="002E7C1C">
        <w:rPr>
          <w:rFonts w:ascii="Times New Roman" w:hAnsi="Times New Roman" w:cs="Times New Roman"/>
          <w:color w:val="000000"/>
          <w:sz w:val="28"/>
          <w:szCs w:val="28"/>
        </w:rPr>
        <w:t>ь</w:t>
      </w:r>
      <w:r w:rsidRPr="002E7C1C">
        <w:rPr>
          <w:rFonts w:ascii="Times New Roman" w:hAnsi="Times New Roman" w:cs="Times New Roman"/>
          <w:color w:val="000000"/>
          <w:sz w:val="28"/>
          <w:szCs w:val="28"/>
        </w:rPr>
        <w:t>ской библиотеке; 1 компьютер с выходом в Интернет по программе "Подключ</w:t>
      </w:r>
      <w:r w:rsidRPr="002E7C1C">
        <w:rPr>
          <w:rFonts w:ascii="Times New Roman" w:hAnsi="Times New Roman" w:cs="Times New Roman"/>
          <w:color w:val="000000"/>
          <w:sz w:val="28"/>
          <w:szCs w:val="28"/>
        </w:rPr>
        <w:t>е</w:t>
      </w:r>
      <w:r w:rsidRPr="002E7C1C">
        <w:rPr>
          <w:rFonts w:ascii="Times New Roman" w:hAnsi="Times New Roman" w:cs="Times New Roman"/>
          <w:color w:val="000000"/>
          <w:sz w:val="28"/>
          <w:szCs w:val="28"/>
        </w:rPr>
        <w:t>ние общедоступных библиотек муниципальных районов Смоленской области, г</w:t>
      </w:r>
      <w:r w:rsidRPr="002E7C1C">
        <w:rPr>
          <w:rFonts w:ascii="Times New Roman" w:hAnsi="Times New Roman" w:cs="Times New Roman"/>
          <w:color w:val="000000"/>
          <w:sz w:val="28"/>
          <w:szCs w:val="28"/>
        </w:rPr>
        <w:t>о</w:t>
      </w:r>
      <w:r w:rsidRPr="002E7C1C">
        <w:rPr>
          <w:rFonts w:ascii="Times New Roman" w:hAnsi="Times New Roman" w:cs="Times New Roman"/>
          <w:color w:val="000000"/>
          <w:sz w:val="28"/>
          <w:szCs w:val="28"/>
        </w:rPr>
        <w:t>родских округов Смоленской области к информационной телекоммуникационной сети "Интернет" и развития библиотечного дела с учётом задачи расширения и</w:t>
      </w:r>
      <w:r w:rsidRPr="002E7C1C">
        <w:rPr>
          <w:rFonts w:ascii="Times New Roman" w:hAnsi="Times New Roman" w:cs="Times New Roman"/>
          <w:color w:val="000000"/>
          <w:sz w:val="28"/>
          <w:szCs w:val="28"/>
        </w:rPr>
        <w:t>н</w:t>
      </w:r>
      <w:r w:rsidRPr="002E7C1C">
        <w:rPr>
          <w:rFonts w:ascii="Times New Roman" w:hAnsi="Times New Roman" w:cs="Times New Roman"/>
          <w:color w:val="000000"/>
          <w:sz w:val="28"/>
          <w:szCs w:val="28"/>
        </w:rPr>
        <w:t>формационных технологий и оцифровки" в Патиковской сельской библиотеке; 1 компьютер с выходом в Интернет по программе" Подключение общедоступных библиотек Российской Федерации к сети Интернет и развитие системы библи</w:t>
      </w:r>
      <w:r w:rsidRPr="002E7C1C">
        <w:rPr>
          <w:rFonts w:ascii="Times New Roman" w:hAnsi="Times New Roman" w:cs="Times New Roman"/>
          <w:color w:val="000000"/>
          <w:sz w:val="28"/>
          <w:szCs w:val="28"/>
        </w:rPr>
        <w:t>о</w:t>
      </w:r>
      <w:r w:rsidRPr="002E7C1C">
        <w:rPr>
          <w:rFonts w:ascii="Times New Roman" w:hAnsi="Times New Roman" w:cs="Times New Roman"/>
          <w:color w:val="000000"/>
          <w:sz w:val="28"/>
          <w:szCs w:val="28"/>
        </w:rPr>
        <w:t>течного дела с учетом задачи расширения информационных технологий и оци</w:t>
      </w:r>
      <w:r w:rsidRPr="002E7C1C">
        <w:rPr>
          <w:rFonts w:ascii="Times New Roman" w:hAnsi="Times New Roman" w:cs="Times New Roman"/>
          <w:color w:val="000000"/>
          <w:sz w:val="28"/>
          <w:szCs w:val="28"/>
        </w:rPr>
        <w:t>ф</w:t>
      </w:r>
      <w:r w:rsidRPr="002E7C1C">
        <w:rPr>
          <w:rFonts w:ascii="Times New Roman" w:hAnsi="Times New Roman" w:cs="Times New Roman"/>
          <w:color w:val="000000"/>
          <w:sz w:val="28"/>
          <w:szCs w:val="28"/>
        </w:rPr>
        <w:t>ровки» для подключения АБИС "Руслан".</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Приобретение компьютеров, мебели (стеллажей, витрин, кафедр выдачи л</w:t>
      </w:r>
      <w:r w:rsidRPr="002E7C1C">
        <w:rPr>
          <w:rFonts w:ascii="Times New Roman" w:hAnsi="Times New Roman" w:cs="Times New Roman"/>
          <w:color w:val="000000"/>
          <w:sz w:val="28"/>
          <w:szCs w:val="28"/>
        </w:rPr>
        <w:t>и</w:t>
      </w:r>
      <w:r w:rsidRPr="002E7C1C">
        <w:rPr>
          <w:rFonts w:ascii="Times New Roman" w:hAnsi="Times New Roman" w:cs="Times New Roman"/>
          <w:color w:val="000000"/>
          <w:sz w:val="28"/>
          <w:szCs w:val="28"/>
        </w:rPr>
        <w:t>тературы и т.д.) и библиотечной техники (дневников работы, читательских фо</w:t>
      </w:r>
      <w:r w:rsidRPr="002E7C1C">
        <w:rPr>
          <w:rFonts w:ascii="Times New Roman" w:hAnsi="Times New Roman" w:cs="Times New Roman"/>
          <w:color w:val="000000"/>
          <w:sz w:val="28"/>
          <w:szCs w:val="28"/>
        </w:rPr>
        <w:t>р</w:t>
      </w:r>
      <w:r w:rsidRPr="002E7C1C">
        <w:rPr>
          <w:rFonts w:ascii="Times New Roman" w:hAnsi="Times New Roman" w:cs="Times New Roman"/>
          <w:color w:val="000000"/>
          <w:sz w:val="28"/>
          <w:szCs w:val="28"/>
        </w:rPr>
        <w:t>муляров, каталожных карточек и пр.) для библиотек остается проблемой. Необх</w:t>
      </w:r>
      <w:r w:rsidRPr="002E7C1C">
        <w:rPr>
          <w:rFonts w:ascii="Times New Roman" w:hAnsi="Times New Roman" w:cs="Times New Roman"/>
          <w:color w:val="000000"/>
          <w:sz w:val="28"/>
          <w:szCs w:val="28"/>
        </w:rPr>
        <w:t>о</w:t>
      </w:r>
      <w:r w:rsidRPr="002E7C1C">
        <w:rPr>
          <w:rFonts w:ascii="Times New Roman" w:hAnsi="Times New Roman" w:cs="Times New Roman"/>
          <w:color w:val="000000"/>
          <w:sz w:val="28"/>
          <w:szCs w:val="28"/>
        </w:rPr>
        <w:t>димо новое современное библиотечное оборудование во все библиотеки района. Основная причина – отсутствие финансовых средств.</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По МБУК «Велижская ЦБС» телефонизировано 4 библиотеки района, с ц</w:t>
      </w:r>
      <w:r w:rsidRPr="002E7C1C">
        <w:rPr>
          <w:rFonts w:ascii="Times New Roman" w:hAnsi="Times New Roman" w:cs="Times New Roman"/>
          <w:color w:val="000000"/>
          <w:sz w:val="28"/>
          <w:szCs w:val="28"/>
        </w:rPr>
        <w:t>е</w:t>
      </w:r>
      <w:r w:rsidRPr="002E7C1C">
        <w:rPr>
          <w:rFonts w:ascii="Times New Roman" w:hAnsi="Times New Roman" w:cs="Times New Roman"/>
          <w:color w:val="000000"/>
          <w:sz w:val="28"/>
          <w:szCs w:val="28"/>
        </w:rPr>
        <w:t>лью эффективной работы библиотек, есть необходимость телефонизировать о</w:t>
      </w:r>
      <w:r w:rsidRPr="002E7C1C">
        <w:rPr>
          <w:rFonts w:ascii="Times New Roman" w:hAnsi="Times New Roman" w:cs="Times New Roman"/>
          <w:color w:val="000000"/>
          <w:sz w:val="28"/>
          <w:szCs w:val="28"/>
        </w:rPr>
        <w:t>с</w:t>
      </w:r>
      <w:r w:rsidRPr="002E7C1C">
        <w:rPr>
          <w:rFonts w:ascii="Times New Roman" w:hAnsi="Times New Roman" w:cs="Times New Roman"/>
          <w:color w:val="000000"/>
          <w:sz w:val="28"/>
          <w:szCs w:val="28"/>
        </w:rPr>
        <w:t>тальные библиотеки.</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В настоящее время в МБУК «Велижская ЦБС» работают 25 специалистов. Из них: 7 имеют высшее образование, 13 имеют среднее профессиональное обр</w:t>
      </w:r>
      <w:r w:rsidRPr="002E7C1C">
        <w:rPr>
          <w:rFonts w:ascii="Times New Roman" w:hAnsi="Times New Roman" w:cs="Times New Roman"/>
          <w:color w:val="000000"/>
          <w:sz w:val="28"/>
          <w:szCs w:val="28"/>
        </w:rPr>
        <w:t>а</w:t>
      </w:r>
      <w:r w:rsidRPr="002E7C1C">
        <w:rPr>
          <w:rFonts w:ascii="Times New Roman" w:hAnsi="Times New Roman" w:cs="Times New Roman"/>
          <w:color w:val="000000"/>
          <w:sz w:val="28"/>
          <w:szCs w:val="28"/>
        </w:rPr>
        <w:t>зование, 5 имеют среднее образование в т.ч. 12 с библиотечным образованием.</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С 2001 года в районной библиотеке работает центр социально – значимой информации, большое внимание уделяется обслуживанию незащищенных слоев населения, молодежи и детей, попавших в трудную жизненную ситуацию. ЦБС принимает активное участие в муниципальных целевых программах «Комплек</w:t>
      </w:r>
      <w:r w:rsidRPr="002E7C1C">
        <w:rPr>
          <w:rFonts w:ascii="Times New Roman" w:hAnsi="Times New Roman" w:cs="Times New Roman"/>
          <w:color w:val="000000"/>
          <w:sz w:val="28"/>
          <w:szCs w:val="28"/>
        </w:rPr>
        <w:t>с</w:t>
      </w:r>
      <w:r w:rsidRPr="002E7C1C">
        <w:rPr>
          <w:rFonts w:ascii="Times New Roman" w:hAnsi="Times New Roman" w:cs="Times New Roman"/>
          <w:color w:val="000000"/>
          <w:sz w:val="28"/>
          <w:szCs w:val="28"/>
        </w:rPr>
        <w:t>ные меры противодействия злоупотребления наркотикам и их незаконному об</w:t>
      </w:r>
      <w:r w:rsidRPr="002E7C1C">
        <w:rPr>
          <w:rFonts w:ascii="Times New Roman" w:hAnsi="Times New Roman" w:cs="Times New Roman"/>
          <w:color w:val="000000"/>
          <w:sz w:val="28"/>
          <w:szCs w:val="28"/>
        </w:rPr>
        <w:t>о</w:t>
      </w:r>
      <w:r w:rsidRPr="002E7C1C">
        <w:rPr>
          <w:rFonts w:ascii="Times New Roman" w:hAnsi="Times New Roman" w:cs="Times New Roman"/>
          <w:color w:val="000000"/>
          <w:sz w:val="28"/>
          <w:szCs w:val="28"/>
        </w:rPr>
        <w:t>роту» и «Комплексные меры профилактики правонарушений и усилению борьбы с преступностью». По ЦБС ежегодно проходят информационно – рекламные а</w:t>
      </w:r>
      <w:r w:rsidRPr="002E7C1C">
        <w:rPr>
          <w:rFonts w:ascii="Times New Roman" w:hAnsi="Times New Roman" w:cs="Times New Roman"/>
          <w:color w:val="000000"/>
          <w:sz w:val="28"/>
          <w:szCs w:val="28"/>
        </w:rPr>
        <w:t>к</w:t>
      </w:r>
      <w:r w:rsidRPr="002E7C1C">
        <w:rPr>
          <w:rFonts w:ascii="Times New Roman" w:hAnsi="Times New Roman" w:cs="Times New Roman"/>
          <w:color w:val="000000"/>
          <w:sz w:val="28"/>
          <w:szCs w:val="28"/>
        </w:rPr>
        <w:t>ции «Жизнь без наркотиков», «День без табака» и «За здоровый образ жизни».</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 xml:space="preserve">Активно ведётся работа по муниципальной программе "Гражданско-патриотическое воспитание граждан в Велижском районе". Традиционными стали </w:t>
      </w:r>
      <w:r w:rsidRPr="002E7C1C">
        <w:rPr>
          <w:rFonts w:ascii="Times New Roman" w:hAnsi="Times New Roman" w:cs="Times New Roman"/>
          <w:color w:val="000000"/>
          <w:sz w:val="28"/>
          <w:szCs w:val="28"/>
        </w:rPr>
        <w:lastRenderedPageBreak/>
        <w:t>районные дни призывника и конкурс среди допризывной молодежи «Готов сл</w:t>
      </w:r>
      <w:r w:rsidRPr="002E7C1C">
        <w:rPr>
          <w:rFonts w:ascii="Times New Roman" w:hAnsi="Times New Roman" w:cs="Times New Roman"/>
          <w:color w:val="000000"/>
          <w:sz w:val="28"/>
          <w:szCs w:val="28"/>
        </w:rPr>
        <w:t>у</w:t>
      </w:r>
      <w:r w:rsidRPr="002E7C1C">
        <w:rPr>
          <w:rFonts w:ascii="Times New Roman" w:hAnsi="Times New Roman" w:cs="Times New Roman"/>
          <w:color w:val="000000"/>
          <w:sz w:val="28"/>
          <w:szCs w:val="28"/>
        </w:rPr>
        <w:t>жить России».</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Активно работает сектор гуманитарного чтения по литературно-художественному направлению. Поддерживается постоянное сотрудничество с литературно-поэтическое объединением «Двина», велижские поэты ежегодно принимают участие в Международном конкурсе БиблиоПарнас.</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Ежегодно проходят "Кирилло-Мефодиевские чтения" и "Рождественские чтения".</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МБУК «Велижская ЦБС» активно принимает участие в областных и райо</w:t>
      </w:r>
      <w:r w:rsidRPr="002E7C1C">
        <w:rPr>
          <w:rFonts w:ascii="Times New Roman" w:hAnsi="Times New Roman" w:cs="Times New Roman"/>
          <w:color w:val="000000"/>
          <w:sz w:val="28"/>
          <w:szCs w:val="28"/>
        </w:rPr>
        <w:t>н</w:t>
      </w:r>
      <w:r w:rsidRPr="002E7C1C">
        <w:rPr>
          <w:rFonts w:ascii="Times New Roman" w:hAnsi="Times New Roman" w:cs="Times New Roman"/>
          <w:color w:val="000000"/>
          <w:sz w:val="28"/>
          <w:szCs w:val="28"/>
        </w:rPr>
        <w:t>ных и межрегиональных смотрах – конкурсах и занимает призовые места, получ</w:t>
      </w:r>
      <w:r w:rsidRPr="002E7C1C">
        <w:rPr>
          <w:rFonts w:ascii="Times New Roman" w:hAnsi="Times New Roman" w:cs="Times New Roman"/>
          <w:color w:val="000000"/>
          <w:sz w:val="28"/>
          <w:szCs w:val="28"/>
        </w:rPr>
        <w:t>а</w:t>
      </w:r>
      <w:r w:rsidRPr="002E7C1C">
        <w:rPr>
          <w:rFonts w:ascii="Times New Roman" w:hAnsi="Times New Roman" w:cs="Times New Roman"/>
          <w:color w:val="000000"/>
          <w:sz w:val="28"/>
          <w:szCs w:val="28"/>
        </w:rPr>
        <w:t xml:space="preserve">ет дипломы. </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На основании анализа состояния библиотечной сферы в Велижском районе, необходимо решение следующих задач:</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1. Совершенствование библиотечного обслуживания населения.</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2. Комплектование и обеспечение сохранности библиотечных фондов.</w:t>
      </w:r>
    </w:p>
    <w:p w:rsidR="00242964" w:rsidRDefault="00242964" w:rsidP="002E7C1C">
      <w:pPr>
        <w:shd w:val="clear" w:color="auto" w:fill="FFFFFF"/>
        <w:spacing w:after="0" w:line="240" w:lineRule="auto"/>
        <w:ind w:firstLine="720"/>
        <w:jc w:val="both"/>
        <w:rPr>
          <w:rFonts w:ascii="Times New Roman" w:hAnsi="Times New Roman" w:cs="Times New Roman"/>
          <w:color w:val="000000"/>
          <w:sz w:val="28"/>
          <w:szCs w:val="28"/>
        </w:rPr>
      </w:pPr>
      <w:r w:rsidRPr="002E7C1C">
        <w:rPr>
          <w:rFonts w:ascii="Times New Roman" w:hAnsi="Times New Roman" w:cs="Times New Roman"/>
          <w:color w:val="000000"/>
          <w:sz w:val="28"/>
          <w:szCs w:val="28"/>
        </w:rPr>
        <w:t>3. Укрепление материально-технической базы.</w:t>
      </w:r>
    </w:p>
    <w:p w:rsidR="00242964" w:rsidRPr="002E7C1C" w:rsidRDefault="00242964" w:rsidP="002E7C1C">
      <w:pPr>
        <w:shd w:val="clear" w:color="auto" w:fill="FFFFFF"/>
        <w:spacing w:after="0" w:line="240" w:lineRule="auto"/>
        <w:ind w:firstLine="720"/>
        <w:jc w:val="both"/>
        <w:rPr>
          <w:rFonts w:ascii="Times New Roman" w:hAnsi="Times New Roman" w:cs="Times New Roman"/>
          <w:color w:val="000000"/>
          <w:sz w:val="24"/>
          <w:szCs w:val="24"/>
        </w:rPr>
      </w:pPr>
    </w:p>
    <w:p w:rsidR="00242964" w:rsidRDefault="00242964" w:rsidP="007C0018">
      <w:pPr>
        <w:pStyle w:val="a4"/>
        <w:spacing w:after="0" w:line="240" w:lineRule="auto"/>
        <w:ind w:left="0" w:right="-1" w:firstLine="709"/>
        <w:jc w:val="both"/>
        <w:rPr>
          <w:rFonts w:ascii="Times New Roman" w:hAnsi="Times New Roman" w:cs="Times New Roman"/>
          <w:b/>
          <w:bCs/>
          <w:sz w:val="28"/>
          <w:szCs w:val="28"/>
        </w:rPr>
      </w:pPr>
      <w:r w:rsidRPr="0096460E">
        <w:rPr>
          <w:rFonts w:ascii="Times New Roman" w:hAnsi="Times New Roman" w:cs="Times New Roman"/>
          <w:b/>
          <w:bCs/>
          <w:sz w:val="28"/>
          <w:szCs w:val="28"/>
        </w:rPr>
        <w:t>7.1.2. Цели и целевые показатели реализации подпрограммы.</w:t>
      </w:r>
    </w:p>
    <w:p w:rsidR="00242964" w:rsidRPr="0096460E" w:rsidRDefault="00242964" w:rsidP="007C0018">
      <w:pPr>
        <w:pStyle w:val="western"/>
        <w:shd w:val="clear" w:color="auto" w:fill="FFFFFF"/>
        <w:spacing w:before="0" w:beforeAutospacing="0" w:after="0" w:afterAutospacing="0"/>
        <w:ind w:firstLine="709"/>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 xml:space="preserve">Целью подпрограммы является </w:t>
      </w:r>
      <w:r w:rsidRPr="0096460E">
        <w:rPr>
          <w:rFonts w:ascii="Times New Roman" w:hAnsi="Times New Roman" w:cs="Times New Roman"/>
          <w:sz w:val="28"/>
          <w:szCs w:val="28"/>
        </w:rPr>
        <w:t>создание условий для организации библи</w:t>
      </w:r>
      <w:r w:rsidRPr="0096460E">
        <w:rPr>
          <w:rFonts w:ascii="Times New Roman" w:hAnsi="Times New Roman" w:cs="Times New Roman"/>
          <w:sz w:val="28"/>
          <w:szCs w:val="28"/>
        </w:rPr>
        <w:t>о</w:t>
      </w:r>
      <w:r w:rsidRPr="0096460E">
        <w:rPr>
          <w:rFonts w:ascii="Times New Roman" w:hAnsi="Times New Roman" w:cs="Times New Roman"/>
          <w:sz w:val="28"/>
          <w:szCs w:val="28"/>
        </w:rPr>
        <w:t>течного обслуживания населения, комплектования и обеспечения сохранности библиотечного фонда библиотек района</w:t>
      </w:r>
      <w:r w:rsidRPr="0096460E">
        <w:rPr>
          <w:rFonts w:ascii="Times New Roman" w:hAnsi="Times New Roman" w:cs="Times New Roman"/>
          <w:color w:val="000000"/>
          <w:sz w:val="28"/>
          <w:szCs w:val="28"/>
        </w:rPr>
        <w:t>.</w:t>
      </w:r>
    </w:p>
    <w:p w:rsidR="00242964" w:rsidRPr="0096460E" w:rsidRDefault="00242964" w:rsidP="007C0018">
      <w:pPr>
        <w:pStyle w:val="western"/>
        <w:shd w:val="clear" w:color="auto" w:fill="FFFFFF"/>
        <w:spacing w:before="0" w:beforeAutospacing="0" w:after="0" w:afterAutospacing="0"/>
        <w:ind w:firstLine="709"/>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Целевые показатели представлены в таблице:</w:t>
      </w:r>
    </w:p>
    <w:p w:rsidR="00242964" w:rsidRDefault="00242964" w:rsidP="00115EB3">
      <w:pPr>
        <w:pStyle w:val="western"/>
        <w:shd w:val="clear" w:color="auto" w:fill="FFFFFF"/>
        <w:spacing w:before="0" w:beforeAutospacing="0" w:after="0" w:afterAutospacing="0"/>
        <w:jc w:val="right"/>
        <w:rPr>
          <w:rFonts w:ascii="Times New Roman" w:hAnsi="Times New Roman" w:cs="Times New Roman"/>
          <w:color w:val="000000"/>
          <w:sz w:val="28"/>
          <w:szCs w:val="28"/>
        </w:rPr>
      </w:pPr>
      <w:r w:rsidRPr="0096460E">
        <w:rPr>
          <w:rFonts w:ascii="Times New Roman" w:hAnsi="Times New Roman" w:cs="Times New Roman"/>
          <w:color w:val="000000"/>
          <w:sz w:val="28"/>
          <w:szCs w:val="28"/>
        </w:rPr>
        <w:t>Таблица.</w:t>
      </w:r>
    </w:p>
    <w:tbl>
      <w:tblPr>
        <w:tblW w:w="99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1842"/>
        <w:gridCol w:w="993"/>
        <w:gridCol w:w="935"/>
        <w:gridCol w:w="958"/>
        <w:gridCol w:w="991"/>
        <w:gridCol w:w="935"/>
        <w:gridCol w:w="1142"/>
        <w:gridCol w:w="1701"/>
      </w:tblGrid>
      <w:tr w:rsidR="00A71BF7" w:rsidRPr="0057429E" w:rsidTr="00E972B4">
        <w:trPr>
          <w:trHeight w:val="273"/>
        </w:trPr>
        <w:tc>
          <w:tcPr>
            <w:tcW w:w="469" w:type="dxa"/>
            <w:vMerge w:val="restart"/>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п/п</w:t>
            </w:r>
          </w:p>
        </w:tc>
        <w:tc>
          <w:tcPr>
            <w:tcW w:w="1842" w:type="dxa"/>
            <w:vMerge w:val="restart"/>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Наименование </w:t>
            </w:r>
          </w:p>
        </w:tc>
        <w:tc>
          <w:tcPr>
            <w:tcW w:w="993" w:type="dxa"/>
            <w:vMerge w:val="restart"/>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Единица измерения</w:t>
            </w:r>
          </w:p>
        </w:tc>
        <w:tc>
          <w:tcPr>
            <w:tcW w:w="4961" w:type="dxa"/>
            <w:gridSpan w:val="5"/>
          </w:tcPr>
          <w:p w:rsidR="00A71BF7" w:rsidRPr="0057429E" w:rsidRDefault="00A71BF7" w:rsidP="00E972B4">
            <w:pPr>
              <w:pStyle w:val="a4"/>
              <w:suppressAutoHyphens/>
              <w:spacing w:after="0" w:line="240" w:lineRule="auto"/>
              <w:ind w:left="0" w:right="74"/>
              <w:jc w:val="center"/>
              <w:rPr>
                <w:rFonts w:ascii="Times New Roman" w:hAnsi="Times New Roman"/>
                <w:sz w:val="24"/>
                <w:szCs w:val="24"/>
              </w:rPr>
            </w:pPr>
            <w:r w:rsidRPr="0057429E">
              <w:rPr>
                <w:rFonts w:ascii="Times New Roman" w:hAnsi="Times New Roman"/>
                <w:sz w:val="24"/>
                <w:szCs w:val="24"/>
              </w:rPr>
              <w:t xml:space="preserve">Количественный показатель </w:t>
            </w:r>
          </w:p>
        </w:tc>
        <w:tc>
          <w:tcPr>
            <w:tcW w:w="1701" w:type="dxa"/>
            <w:tcBorders>
              <w:bottom w:val="nil"/>
            </w:tcBorders>
          </w:tcPr>
          <w:p w:rsidR="00A71BF7" w:rsidRPr="0057429E" w:rsidRDefault="00A71BF7" w:rsidP="00E972B4">
            <w:pPr>
              <w:pStyle w:val="a4"/>
              <w:suppressAutoHyphens/>
              <w:spacing w:after="0" w:line="240" w:lineRule="auto"/>
              <w:ind w:left="0" w:right="74"/>
              <w:jc w:val="center"/>
              <w:rPr>
                <w:rFonts w:ascii="Times New Roman" w:hAnsi="Times New Roman"/>
                <w:sz w:val="24"/>
                <w:szCs w:val="24"/>
              </w:rPr>
            </w:pPr>
            <w:r w:rsidRPr="0057429E">
              <w:rPr>
                <w:rFonts w:ascii="Times New Roman" w:hAnsi="Times New Roman"/>
                <w:sz w:val="24"/>
                <w:szCs w:val="24"/>
              </w:rPr>
              <w:t>Источник получения информации</w:t>
            </w:r>
          </w:p>
        </w:tc>
      </w:tr>
      <w:tr w:rsidR="00A71BF7" w:rsidRPr="0057429E" w:rsidTr="00E972B4">
        <w:trPr>
          <w:trHeight w:val="145"/>
        </w:trPr>
        <w:tc>
          <w:tcPr>
            <w:tcW w:w="469" w:type="dxa"/>
            <w:vMerge/>
          </w:tcPr>
          <w:p w:rsidR="00A71BF7" w:rsidRPr="0057429E" w:rsidRDefault="00A71BF7" w:rsidP="00E972B4">
            <w:pPr>
              <w:pStyle w:val="a4"/>
              <w:suppressAutoHyphens/>
              <w:spacing w:after="0" w:line="360" w:lineRule="auto"/>
              <w:ind w:left="0" w:right="-1"/>
              <w:jc w:val="both"/>
              <w:rPr>
                <w:rFonts w:ascii="Times New Roman" w:hAnsi="Times New Roman"/>
                <w:sz w:val="24"/>
                <w:szCs w:val="24"/>
              </w:rPr>
            </w:pPr>
          </w:p>
        </w:tc>
        <w:tc>
          <w:tcPr>
            <w:tcW w:w="1842" w:type="dxa"/>
            <w:vMerge/>
          </w:tcPr>
          <w:p w:rsidR="00A71BF7" w:rsidRPr="0057429E" w:rsidRDefault="00A71BF7" w:rsidP="00E972B4">
            <w:pPr>
              <w:pStyle w:val="a4"/>
              <w:suppressAutoHyphens/>
              <w:spacing w:after="0" w:line="360" w:lineRule="auto"/>
              <w:ind w:left="0" w:right="-1"/>
              <w:jc w:val="both"/>
              <w:rPr>
                <w:rFonts w:ascii="Times New Roman" w:hAnsi="Times New Roman"/>
                <w:sz w:val="24"/>
                <w:szCs w:val="24"/>
              </w:rPr>
            </w:pPr>
          </w:p>
        </w:tc>
        <w:tc>
          <w:tcPr>
            <w:tcW w:w="993" w:type="dxa"/>
            <w:vMerge/>
          </w:tcPr>
          <w:p w:rsidR="00A71BF7" w:rsidRPr="0057429E" w:rsidRDefault="00A71BF7" w:rsidP="00E972B4">
            <w:pPr>
              <w:pStyle w:val="a4"/>
              <w:suppressAutoHyphens/>
              <w:spacing w:after="0" w:line="360" w:lineRule="auto"/>
              <w:ind w:left="0" w:right="-1"/>
              <w:jc w:val="both"/>
              <w:rPr>
                <w:rFonts w:ascii="Times New Roman" w:hAnsi="Times New Roman"/>
                <w:sz w:val="24"/>
                <w:szCs w:val="24"/>
              </w:rPr>
            </w:pPr>
          </w:p>
        </w:tc>
        <w:tc>
          <w:tcPr>
            <w:tcW w:w="935" w:type="dxa"/>
          </w:tcPr>
          <w:p w:rsidR="00A71BF7" w:rsidRPr="0057429E" w:rsidRDefault="00A71BF7" w:rsidP="00E972B4">
            <w:pPr>
              <w:pStyle w:val="a4"/>
              <w:suppressAutoHyphens/>
              <w:spacing w:after="0" w:line="360" w:lineRule="auto"/>
              <w:ind w:left="0" w:right="-1"/>
              <w:jc w:val="center"/>
              <w:rPr>
                <w:rFonts w:ascii="Times New Roman" w:hAnsi="Times New Roman"/>
                <w:sz w:val="24"/>
                <w:szCs w:val="24"/>
              </w:rPr>
            </w:pPr>
            <w:r>
              <w:rPr>
                <w:rFonts w:ascii="Times New Roman" w:hAnsi="Times New Roman"/>
                <w:sz w:val="24"/>
                <w:szCs w:val="24"/>
              </w:rPr>
              <w:t>2020 год</w:t>
            </w:r>
          </w:p>
        </w:tc>
        <w:tc>
          <w:tcPr>
            <w:tcW w:w="958" w:type="dxa"/>
          </w:tcPr>
          <w:p w:rsidR="00A71BF7" w:rsidRDefault="00A71BF7" w:rsidP="00E972B4">
            <w:pPr>
              <w:pStyle w:val="a4"/>
              <w:suppressAutoHyphens/>
              <w:spacing w:after="0" w:line="360" w:lineRule="auto"/>
              <w:ind w:left="0" w:right="-1"/>
              <w:jc w:val="both"/>
              <w:rPr>
                <w:rFonts w:ascii="Times New Roman" w:hAnsi="Times New Roman"/>
                <w:sz w:val="24"/>
                <w:szCs w:val="24"/>
              </w:rPr>
            </w:pPr>
            <w:r>
              <w:rPr>
                <w:rFonts w:ascii="Times New Roman" w:hAnsi="Times New Roman"/>
                <w:sz w:val="24"/>
                <w:szCs w:val="24"/>
              </w:rPr>
              <w:t>2021</w:t>
            </w:r>
          </w:p>
          <w:p w:rsidR="00A71BF7" w:rsidRPr="0057429E" w:rsidRDefault="00A71BF7" w:rsidP="00E972B4">
            <w:pPr>
              <w:pStyle w:val="a4"/>
              <w:suppressAutoHyphens/>
              <w:spacing w:after="0" w:line="360" w:lineRule="auto"/>
              <w:ind w:left="0" w:right="-1"/>
              <w:jc w:val="both"/>
              <w:rPr>
                <w:rFonts w:ascii="Times New Roman" w:hAnsi="Times New Roman"/>
                <w:sz w:val="24"/>
                <w:szCs w:val="24"/>
              </w:rPr>
            </w:pPr>
            <w:r>
              <w:rPr>
                <w:rFonts w:ascii="Times New Roman" w:hAnsi="Times New Roman"/>
                <w:sz w:val="24"/>
                <w:szCs w:val="24"/>
              </w:rPr>
              <w:t>год</w:t>
            </w:r>
          </w:p>
        </w:tc>
        <w:tc>
          <w:tcPr>
            <w:tcW w:w="991" w:type="dxa"/>
          </w:tcPr>
          <w:p w:rsidR="00A71BF7" w:rsidRPr="0057429E" w:rsidRDefault="00A71BF7" w:rsidP="00E972B4">
            <w:pPr>
              <w:pStyle w:val="a4"/>
              <w:suppressAutoHyphens/>
              <w:spacing w:after="0" w:line="360" w:lineRule="auto"/>
              <w:ind w:left="0" w:right="74"/>
              <w:jc w:val="center"/>
              <w:rPr>
                <w:rFonts w:ascii="Times New Roman" w:hAnsi="Times New Roman"/>
                <w:sz w:val="24"/>
                <w:szCs w:val="24"/>
              </w:rPr>
            </w:pPr>
            <w:r>
              <w:rPr>
                <w:rFonts w:ascii="Times New Roman" w:hAnsi="Times New Roman"/>
                <w:sz w:val="24"/>
                <w:szCs w:val="24"/>
              </w:rPr>
              <w:t>2022 год</w:t>
            </w:r>
          </w:p>
        </w:tc>
        <w:tc>
          <w:tcPr>
            <w:tcW w:w="935" w:type="dxa"/>
          </w:tcPr>
          <w:p w:rsidR="00A71BF7" w:rsidRPr="005427BE" w:rsidRDefault="00A71BF7" w:rsidP="00E972B4">
            <w:pPr>
              <w:pStyle w:val="a4"/>
              <w:suppressAutoHyphens/>
              <w:spacing w:after="0" w:line="360" w:lineRule="auto"/>
              <w:ind w:left="0" w:right="74"/>
              <w:jc w:val="center"/>
              <w:rPr>
                <w:rFonts w:ascii="Times New Roman" w:hAnsi="Times New Roman"/>
                <w:sz w:val="24"/>
                <w:szCs w:val="24"/>
              </w:rPr>
            </w:pPr>
            <w:r w:rsidRPr="005427BE">
              <w:rPr>
                <w:rFonts w:ascii="Times New Roman" w:hAnsi="Times New Roman"/>
                <w:sz w:val="24"/>
                <w:szCs w:val="24"/>
              </w:rPr>
              <w:t>2023</w:t>
            </w:r>
          </w:p>
          <w:p w:rsidR="00A71BF7" w:rsidRPr="0057429E" w:rsidRDefault="00A71BF7" w:rsidP="00E972B4">
            <w:pPr>
              <w:pStyle w:val="a4"/>
              <w:suppressAutoHyphens/>
              <w:spacing w:after="0" w:line="360" w:lineRule="auto"/>
              <w:ind w:left="0" w:right="74"/>
              <w:jc w:val="center"/>
              <w:rPr>
                <w:rFonts w:ascii="Times New Roman" w:hAnsi="Times New Roman"/>
                <w:sz w:val="24"/>
                <w:szCs w:val="24"/>
              </w:rPr>
            </w:pPr>
            <w:r w:rsidRPr="005427BE">
              <w:rPr>
                <w:rFonts w:ascii="Times New Roman" w:hAnsi="Times New Roman"/>
                <w:sz w:val="24"/>
                <w:szCs w:val="24"/>
              </w:rPr>
              <w:t>год</w:t>
            </w:r>
          </w:p>
        </w:tc>
        <w:tc>
          <w:tcPr>
            <w:tcW w:w="1142" w:type="dxa"/>
          </w:tcPr>
          <w:p w:rsidR="00A71BF7" w:rsidRDefault="00A71BF7" w:rsidP="00E972B4">
            <w:pPr>
              <w:pStyle w:val="a4"/>
              <w:suppressAutoHyphens/>
              <w:spacing w:after="0" w:line="360" w:lineRule="auto"/>
              <w:ind w:left="0" w:right="74"/>
              <w:jc w:val="center"/>
              <w:rPr>
                <w:rFonts w:ascii="Times New Roman" w:hAnsi="Times New Roman"/>
                <w:sz w:val="24"/>
                <w:szCs w:val="24"/>
              </w:rPr>
            </w:pPr>
            <w:r>
              <w:rPr>
                <w:rFonts w:ascii="Times New Roman" w:hAnsi="Times New Roman"/>
                <w:sz w:val="24"/>
                <w:szCs w:val="24"/>
              </w:rPr>
              <w:t>2024</w:t>
            </w:r>
          </w:p>
          <w:p w:rsidR="00A71BF7" w:rsidRPr="0057429E" w:rsidRDefault="00A71BF7" w:rsidP="00E972B4">
            <w:pPr>
              <w:pStyle w:val="a4"/>
              <w:suppressAutoHyphens/>
              <w:spacing w:after="0" w:line="360" w:lineRule="auto"/>
              <w:ind w:left="0" w:right="74"/>
              <w:jc w:val="center"/>
              <w:rPr>
                <w:rFonts w:ascii="Times New Roman" w:hAnsi="Times New Roman"/>
                <w:sz w:val="24"/>
                <w:szCs w:val="24"/>
              </w:rPr>
            </w:pPr>
            <w:r>
              <w:rPr>
                <w:rFonts w:ascii="Times New Roman" w:hAnsi="Times New Roman"/>
                <w:sz w:val="24"/>
                <w:szCs w:val="24"/>
              </w:rPr>
              <w:t>год</w:t>
            </w:r>
          </w:p>
        </w:tc>
        <w:tc>
          <w:tcPr>
            <w:tcW w:w="1701" w:type="dxa"/>
            <w:tcBorders>
              <w:top w:val="nil"/>
            </w:tcBorders>
          </w:tcPr>
          <w:p w:rsidR="00A71BF7" w:rsidRPr="0057429E" w:rsidRDefault="00A71BF7" w:rsidP="00E972B4">
            <w:pPr>
              <w:pStyle w:val="a4"/>
              <w:suppressAutoHyphens/>
              <w:spacing w:after="0" w:line="360" w:lineRule="auto"/>
              <w:ind w:left="0" w:right="74"/>
              <w:jc w:val="both"/>
              <w:rPr>
                <w:rFonts w:ascii="Times New Roman" w:hAnsi="Times New Roman"/>
                <w:sz w:val="24"/>
                <w:szCs w:val="24"/>
              </w:rPr>
            </w:pPr>
          </w:p>
        </w:tc>
      </w:tr>
      <w:tr w:rsidR="00A71BF7" w:rsidRPr="0057429E" w:rsidTr="00E972B4">
        <w:trPr>
          <w:trHeight w:val="273"/>
        </w:trPr>
        <w:tc>
          <w:tcPr>
            <w:tcW w:w="9966" w:type="dxa"/>
            <w:gridSpan w:val="9"/>
          </w:tcPr>
          <w:p w:rsidR="00A71BF7" w:rsidRPr="0057429E" w:rsidRDefault="00A71BF7" w:rsidP="00E972B4">
            <w:pPr>
              <w:pStyle w:val="a4"/>
              <w:suppressAutoHyphens/>
              <w:spacing w:after="0" w:line="240" w:lineRule="auto"/>
              <w:ind w:left="0" w:right="74"/>
              <w:jc w:val="center"/>
              <w:rPr>
                <w:rFonts w:ascii="Times New Roman" w:hAnsi="Times New Roman"/>
                <w:sz w:val="24"/>
                <w:szCs w:val="24"/>
              </w:rPr>
            </w:pPr>
            <w:r>
              <w:rPr>
                <w:rFonts w:ascii="Times New Roman" w:hAnsi="Times New Roman"/>
                <w:sz w:val="24"/>
                <w:szCs w:val="24"/>
              </w:rPr>
              <w:t>Подпрограмма «Организация библиотечного обслуживания населения»</w:t>
            </w:r>
          </w:p>
        </w:tc>
      </w:tr>
      <w:tr w:rsidR="00A71BF7" w:rsidRPr="0057429E" w:rsidTr="00E972B4">
        <w:trPr>
          <w:trHeight w:val="833"/>
        </w:trPr>
        <w:tc>
          <w:tcPr>
            <w:tcW w:w="469"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w:t>
            </w:r>
          </w:p>
        </w:tc>
        <w:tc>
          <w:tcPr>
            <w:tcW w:w="1842" w:type="dxa"/>
          </w:tcPr>
          <w:p w:rsidR="00A71BF7" w:rsidRPr="0057429E" w:rsidRDefault="00A71BF7" w:rsidP="00E972B4">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Количество зарегистрированных пользователей</w:t>
            </w:r>
          </w:p>
        </w:tc>
        <w:tc>
          <w:tcPr>
            <w:tcW w:w="993"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чел.</w:t>
            </w:r>
          </w:p>
        </w:tc>
        <w:tc>
          <w:tcPr>
            <w:tcW w:w="935"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6800</w:t>
            </w:r>
          </w:p>
        </w:tc>
        <w:tc>
          <w:tcPr>
            <w:tcW w:w="958"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6800</w:t>
            </w:r>
          </w:p>
        </w:tc>
        <w:tc>
          <w:tcPr>
            <w:tcW w:w="991"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6800</w:t>
            </w:r>
          </w:p>
        </w:tc>
        <w:tc>
          <w:tcPr>
            <w:tcW w:w="935"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6800</w:t>
            </w:r>
          </w:p>
        </w:tc>
        <w:tc>
          <w:tcPr>
            <w:tcW w:w="1142"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6800</w:t>
            </w:r>
          </w:p>
        </w:tc>
        <w:tc>
          <w:tcPr>
            <w:tcW w:w="1701"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A71BF7" w:rsidRPr="0057429E" w:rsidTr="00E972B4">
        <w:trPr>
          <w:trHeight w:val="561"/>
        </w:trPr>
        <w:tc>
          <w:tcPr>
            <w:tcW w:w="469"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2</w:t>
            </w:r>
          </w:p>
        </w:tc>
        <w:tc>
          <w:tcPr>
            <w:tcW w:w="1842" w:type="dxa"/>
          </w:tcPr>
          <w:p w:rsidR="00A71BF7" w:rsidRPr="0057429E" w:rsidRDefault="00A71BF7" w:rsidP="00E972B4">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Количество посещений</w:t>
            </w:r>
          </w:p>
        </w:tc>
        <w:tc>
          <w:tcPr>
            <w:tcW w:w="993"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чел.</w:t>
            </w:r>
          </w:p>
        </w:tc>
        <w:tc>
          <w:tcPr>
            <w:tcW w:w="935"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76126</w:t>
            </w:r>
          </w:p>
        </w:tc>
        <w:tc>
          <w:tcPr>
            <w:tcW w:w="958"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84263</w:t>
            </w:r>
          </w:p>
        </w:tc>
        <w:tc>
          <w:tcPr>
            <w:tcW w:w="991"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84263</w:t>
            </w:r>
          </w:p>
        </w:tc>
        <w:tc>
          <w:tcPr>
            <w:tcW w:w="935"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84263</w:t>
            </w:r>
          </w:p>
        </w:tc>
        <w:tc>
          <w:tcPr>
            <w:tcW w:w="1142"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84263</w:t>
            </w:r>
          </w:p>
        </w:tc>
        <w:tc>
          <w:tcPr>
            <w:tcW w:w="1701"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A71BF7" w:rsidRPr="0057429E" w:rsidTr="00E972B4">
        <w:trPr>
          <w:trHeight w:val="1394"/>
        </w:trPr>
        <w:tc>
          <w:tcPr>
            <w:tcW w:w="469"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3</w:t>
            </w:r>
          </w:p>
        </w:tc>
        <w:tc>
          <w:tcPr>
            <w:tcW w:w="1842" w:type="dxa"/>
          </w:tcPr>
          <w:p w:rsidR="00A71BF7" w:rsidRPr="0057429E" w:rsidRDefault="00A71BF7" w:rsidP="00E972B4">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Количество выданных экземпляров библиотечного фонда</w:t>
            </w:r>
          </w:p>
        </w:tc>
        <w:tc>
          <w:tcPr>
            <w:tcW w:w="993"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p>
        </w:tc>
        <w:tc>
          <w:tcPr>
            <w:tcW w:w="935"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164596</w:t>
            </w:r>
          </w:p>
        </w:tc>
        <w:tc>
          <w:tcPr>
            <w:tcW w:w="958"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164596</w:t>
            </w:r>
          </w:p>
        </w:tc>
        <w:tc>
          <w:tcPr>
            <w:tcW w:w="991"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164596</w:t>
            </w:r>
          </w:p>
        </w:tc>
        <w:tc>
          <w:tcPr>
            <w:tcW w:w="935"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164596</w:t>
            </w:r>
          </w:p>
        </w:tc>
        <w:tc>
          <w:tcPr>
            <w:tcW w:w="1142"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164596</w:t>
            </w:r>
          </w:p>
        </w:tc>
        <w:tc>
          <w:tcPr>
            <w:tcW w:w="1701" w:type="dxa"/>
          </w:tcPr>
          <w:p w:rsidR="00A71BF7" w:rsidRPr="0057429E"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A71BF7" w:rsidTr="00E972B4">
        <w:trPr>
          <w:trHeight w:val="561"/>
        </w:trPr>
        <w:tc>
          <w:tcPr>
            <w:tcW w:w="469" w:type="dxa"/>
          </w:tcPr>
          <w:p w:rsidR="00A71BF7"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4</w:t>
            </w:r>
          </w:p>
        </w:tc>
        <w:tc>
          <w:tcPr>
            <w:tcW w:w="1842" w:type="dxa"/>
          </w:tcPr>
          <w:p w:rsidR="00A71BF7" w:rsidRDefault="00A71BF7" w:rsidP="00E972B4">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Поступление книжного фонда</w:t>
            </w:r>
          </w:p>
        </w:tc>
        <w:tc>
          <w:tcPr>
            <w:tcW w:w="993" w:type="dxa"/>
          </w:tcPr>
          <w:p w:rsidR="00A71BF7"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p>
        </w:tc>
        <w:tc>
          <w:tcPr>
            <w:tcW w:w="935" w:type="dxa"/>
          </w:tcPr>
          <w:p w:rsidR="00A71BF7"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1500</w:t>
            </w:r>
          </w:p>
        </w:tc>
        <w:tc>
          <w:tcPr>
            <w:tcW w:w="958" w:type="dxa"/>
          </w:tcPr>
          <w:p w:rsidR="00A71BF7"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1500</w:t>
            </w:r>
          </w:p>
        </w:tc>
        <w:tc>
          <w:tcPr>
            <w:tcW w:w="991" w:type="dxa"/>
          </w:tcPr>
          <w:p w:rsidR="00A71BF7"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1500</w:t>
            </w:r>
          </w:p>
        </w:tc>
        <w:tc>
          <w:tcPr>
            <w:tcW w:w="935" w:type="dxa"/>
          </w:tcPr>
          <w:p w:rsidR="00A71BF7"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1500</w:t>
            </w:r>
          </w:p>
        </w:tc>
        <w:tc>
          <w:tcPr>
            <w:tcW w:w="1142" w:type="dxa"/>
          </w:tcPr>
          <w:p w:rsidR="00A71BF7"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1500</w:t>
            </w:r>
          </w:p>
        </w:tc>
        <w:tc>
          <w:tcPr>
            <w:tcW w:w="1701" w:type="dxa"/>
          </w:tcPr>
          <w:p w:rsidR="00A71BF7" w:rsidRDefault="00A71BF7"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Ведомственная отчетность</w:t>
            </w:r>
          </w:p>
        </w:tc>
      </w:tr>
    </w:tbl>
    <w:p w:rsidR="00A71BF7" w:rsidRPr="0096460E" w:rsidRDefault="00A71BF7" w:rsidP="00115EB3">
      <w:pPr>
        <w:pStyle w:val="western"/>
        <w:shd w:val="clear" w:color="auto" w:fill="FFFFFF"/>
        <w:spacing w:before="0" w:beforeAutospacing="0" w:after="0" w:afterAutospacing="0"/>
        <w:jc w:val="right"/>
        <w:rPr>
          <w:rFonts w:ascii="Times New Roman" w:hAnsi="Times New Roman" w:cs="Times New Roman"/>
          <w:color w:val="000000"/>
          <w:sz w:val="28"/>
          <w:szCs w:val="28"/>
        </w:rPr>
      </w:pPr>
    </w:p>
    <w:p w:rsidR="00242964" w:rsidRPr="0096460E" w:rsidRDefault="00242964" w:rsidP="00115EB3">
      <w:pPr>
        <w:pStyle w:val="a4"/>
        <w:spacing w:after="0" w:line="240" w:lineRule="auto"/>
        <w:ind w:left="0" w:right="-1"/>
        <w:jc w:val="center"/>
        <w:rPr>
          <w:rFonts w:ascii="Times New Roman" w:hAnsi="Times New Roman" w:cs="Times New Roman"/>
          <w:b/>
          <w:bCs/>
          <w:sz w:val="28"/>
          <w:szCs w:val="28"/>
        </w:rPr>
      </w:pPr>
      <w:r w:rsidRPr="0096460E">
        <w:rPr>
          <w:rFonts w:ascii="Times New Roman" w:hAnsi="Times New Roman" w:cs="Times New Roman"/>
          <w:b/>
          <w:bCs/>
          <w:sz w:val="28"/>
          <w:szCs w:val="28"/>
        </w:rPr>
        <w:t>7.1.3. Перечень основных мероприятий подпрограммы.</w:t>
      </w:r>
    </w:p>
    <w:p w:rsidR="00242964" w:rsidRPr="0096460E" w:rsidRDefault="00242964" w:rsidP="002D3F93">
      <w:pPr>
        <w:pStyle w:val="western"/>
        <w:shd w:val="clear" w:color="auto" w:fill="FFFFFF"/>
        <w:spacing w:before="0" w:beforeAutospacing="0" w:after="0" w:afterAutospacing="0"/>
        <w:ind w:firstLine="851"/>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В рамках подпрограммы запланирована реализация основного меропри</w:t>
      </w:r>
      <w:r w:rsidRPr="0096460E">
        <w:rPr>
          <w:rFonts w:ascii="Times New Roman" w:hAnsi="Times New Roman" w:cs="Times New Roman"/>
          <w:color w:val="000000"/>
          <w:sz w:val="28"/>
          <w:szCs w:val="28"/>
        </w:rPr>
        <w:t>я</w:t>
      </w:r>
      <w:r w:rsidRPr="0096460E">
        <w:rPr>
          <w:rFonts w:ascii="Times New Roman" w:hAnsi="Times New Roman" w:cs="Times New Roman"/>
          <w:color w:val="000000"/>
          <w:sz w:val="28"/>
          <w:szCs w:val="28"/>
        </w:rPr>
        <w:t>тия – организация библиотечного обслуживания населения муниципальным бю</w:t>
      </w:r>
      <w:r w:rsidRPr="0096460E">
        <w:rPr>
          <w:rFonts w:ascii="Times New Roman" w:hAnsi="Times New Roman" w:cs="Times New Roman"/>
          <w:color w:val="000000"/>
          <w:sz w:val="28"/>
          <w:szCs w:val="28"/>
        </w:rPr>
        <w:t>д</w:t>
      </w:r>
      <w:r w:rsidRPr="0096460E">
        <w:rPr>
          <w:rFonts w:ascii="Times New Roman" w:hAnsi="Times New Roman" w:cs="Times New Roman"/>
          <w:color w:val="000000"/>
          <w:sz w:val="28"/>
          <w:szCs w:val="28"/>
        </w:rPr>
        <w:t>жетным учреждением культуры «Велижская районная централизованная библи</w:t>
      </w:r>
      <w:r w:rsidRPr="0096460E">
        <w:rPr>
          <w:rFonts w:ascii="Times New Roman" w:hAnsi="Times New Roman" w:cs="Times New Roman"/>
          <w:color w:val="000000"/>
          <w:sz w:val="28"/>
          <w:szCs w:val="28"/>
        </w:rPr>
        <w:t>о</w:t>
      </w:r>
      <w:r w:rsidRPr="0096460E">
        <w:rPr>
          <w:rFonts w:ascii="Times New Roman" w:hAnsi="Times New Roman" w:cs="Times New Roman"/>
          <w:color w:val="000000"/>
          <w:sz w:val="28"/>
          <w:szCs w:val="28"/>
        </w:rPr>
        <w:t>течная система».</w:t>
      </w:r>
    </w:p>
    <w:p w:rsidR="00242964" w:rsidRPr="0096460E" w:rsidRDefault="00242964" w:rsidP="002D3F93">
      <w:pPr>
        <w:pStyle w:val="western"/>
        <w:shd w:val="clear" w:color="auto" w:fill="FFFFFF"/>
        <w:spacing w:before="0" w:beforeAutospacing="0" w:after="0" w:afterAutospacing="0"/>
        <w:ind w:firstLine="851"/>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lastRenderedPageBreak/>
        <w:t>Мероприятия подпрограммы реализуются за счет средств бюджета мун</w:t>
      </w:r>
      <w:r w:rsidRPr="0096460E">
        <w:rPr>
          <w:rFonts w:ascii="Times New Roman" w:hAnsi="Times New Roman" w:cs="Times New Roman"/>
          <w:color w:val="000000"/>
          <w:sz w:val="28"/>
          <w:szCs w:val="28"/>
        </w:rPr>
        <w:t>и</w:t>
      </w:r>
      <w:r w:rsidRPr="0096460E">
        <w:rPr>
          <w:rFonts w:ascii="Times New Roman" w:hAnsi="Times New Roman" w:cs="Times New Roman"/>
          <w:color w:val="000000"/>
          <w:sz w:val="28"/>
          <w:szCs w:val="28"/>
        </w:rPr>
        <w:t>ципального образования «Велижский район».</w:t>
      </w:r>
    </w:p>
    <w:p w:rsidR="00242964" w:rsidRPr="0096460E" w:rsidRDefault="00242964" w:rsidP="002D3F93">
      <w:pPr>
        <w:pStyle w:val="western"/>
        <w:shd w:val="clear" w:color="auto" w:fill="FFFFFF"/>
        <w:spacing w:before="0" w:beforeAutospacing="0" w:after="0" w:afterAutospacing="0"/>
        <w:ind w:firstLine="851"/>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 xml:space="preserve"> </w:t>
      </w:r>
    </w:p>
    <w:p w:rsidR="00242964" w:rsidRPr="0096460E" w:rsidRDefault="00242964" w:rsidP="002D3F93">
      <w:pPr>
        <w:pStyle w:val="western"/>
        <w:shd w:val="clear" w:color="auto" w:fill="FFFFFF"/>
        <w:spacing w:before="0" w:beforeAutospacing="0" w:after="0" w:afterAutospacing="0"/>
        <w:ind w:firstLine="851"/>
        <w:jc w:val="center"/>
        <w:rPr>
          <w:rFonts w:ascii="Times New Roman" w:hAnsi="Times New Roman" w:cs="Times New Roman"/>
          <w:b/>
          <w:bCs/>
          <w:color w:val="000000"/>
          <w:sz w:val="28"/>
          <w:szCs w:val="28"/>
        </w:rPr>
      </w:pPr>
      <w:r w:rsidRPr="0096460E">
        <w:rPr>
          <w:rFonts w:ascii="Times New Roman" w:hAnsi="Times New Roman" w:cs="Times New Roman"/>
          <w:b/>
          <w:bCs/>
          <w:color w:val="000000"/>
          <w:sz w:val="28"/>
          <w:szCs w:val="28"/>
        </w:rPr>
        <w:t>7.1.4. Обоснование ресурсного обеспечения подпрограммы.</w:t>
      </w:r>
    </w:p>
    <w:p w:rsidR="00242964" w:rsidRPr="00373238" w:rsidRDefault="00242964" w:rsidP="00A71BF7">
      <w:pPr>
        <w:spacing w:after="0" w:line="240" w:lineRule="auto"/>
        <w:ind w:right="-1" w:firstLine="709"/>
        <w:rPr>
          <w:rFonts w:ascii="Times New Roman" w:hAnsi="Times New Roman" w:cs="Times New Roman"/>
          <w:color w:val="FF0000"/>
          <w:sz w:val="28"/>
          <w:szCs w:val="28"/>
        </w:rPr>
      </w:pPr>
      <w:r w:rsidRPr="00373238">
        <w:rPr>
          <w:rFonts w:ascii="Times New Roman" w:hAnsi="Times New Roman" w:cs="Times New Roman"/>
          <w:sz w:val="28"/>
          <w:szCs w:val="28"/>
        </w:rPr>
        <w:t>Необходимый объем финансирования муниципальной программы в 2020 – 202</w:t>
      </w:r>
      <w:r w:rsidR="00A71BF7">
        <w:rPr>
          <w:rFonts w:ascii="Times New Roman" w:hAnsi="Times New Roman" w:cs="Times New Roman"/>
          <w:sz w:val="28"/>
          <w:szCs w:val="28"/>
        </w:rPr>
        <w:t>4</w:t>
      </w:r>
      <w:r w:rsidRPr="00373238">
        <w:rPr>
          <w:rFonts w:ascii="Times New Roman" w:hAnsi="Times New Roman" w:cs="Times New Roman"/>
          <w:sz w:val="28"/>
          <w:szCs w:val="28"/>
        </w:rPr>
        <w:t xml:space="preserve"> гг. составит </w:t>
      </w:r>
      <w:r w:rsidR="00A71BF7">
        <w:rPr>
          <w:rFonts w:ascii="Times New Roman" w:hAnsi="Times New Roman" w:cs="Times New Roman"/>
          <w:sz w:val="28"/>
          <w:szCs w:val="28"/>
        </w:rPr>
        <w:t>32644,0</w:t>
      </w:r>
      <w:r w:rsidRPr="00373238">
        <w:rPr>
          <w:rFonts w:ascii="Times New Roman" w:hAnsi="Times New Roman" w:cs="Times New Roman"/>
          <w:sz w:val="28"/>
          <w:szCs w:val="28"/>
        </w:rPr>
        <w:t xml:space="preserve"> тыс. руб.</w:t>
      </w:r>
    </w:p>
    <w:p w:rsidR="00A71BF7" w:rsidRPr="00FE66AC" w:rsidRDefault="00A71BF7" w:rsidP="00A71BF7">
      <w:pPr>
        <w:spacing w:after="0" w:line="240" w:lineRule="auto"/>
        <w:ind w:right="-1" w:firstLine="709"/>
        <w:rPr>
          <w:rFonts w:ascii="Times New Roman" w:hAnsi="Times New Roman" w:cs="Times New Roman"/>
          <w:sz w:val="28"/>
          <w:szCs w:val="28"/>
        </w:rPr>
      </w:pPr>
      <w:r w:rsidRPr="00FE66AC">
        <w:rPr>
          <w:rFonts w:ascii="Times New Roman" w:hAnsi="Times New Roman" w:cs="Times New Roman"/>
          <w:sz w:val="28"/>
          <w:szCs w:val="28"/>
        </w:rPr>
        <w:t>В том числе по годам:</w:t>
      </w:r>
    </w:p>
    <w:p w:rsidR="00A71BF7" w:rsidRPr="00FE66AC" w:rsidRDefault="00A71BF7" w:rsidP="00A71BF7">
      <w:pPr>
        <w:spacing w:after="0" w:line="240" w:lineRule="auto"/>
        <w:ind w:right="-1" w:firstLine="709"/>
        <w:rPr>
          <w:rFonts w:ascii="Times New Roman" w:hAnsi="Times New Roman" w:cs="Times New Roman"/>
          <w:sz w:val="28"/>
          <w:szCs w:val="28"/>
        </w:rPr>
      </w:pPr>
      <w:r w:rsidRPr="00FE66AC">
        <w:rPr>
          <w:rFonts w:ascii="Times New Roman" w:hAnsi="Times New Roman" w:cs="Times New Roman"/>
          <w:sz w:val="28"/>
          <w:szCs w:val="28"/>
        </w:rPr>
        <w:t xml:space="preserve">2020 г. – 6713,2 тыс. руб. </w:t>
      </w:r>
    </w:p>
    <w:p w:rsidR="00A71BF7" w:rsidRPr="00FE66AC" w:rsidRDefault="00A71BF7" w:rsidP="00A71BF7">
      <w:pPr>
        <w:spacing w:after="0" w:line="240" w:lineRule="auto"/>
        <w:ind w:right="-1" w:firstLine="709"/>
        <w:rPr>
          <w:rFonts w:ascii="Times New Roman" w:hAnsi="Times New Roman" w:cs="Times New Roman"/>
          <w:sz w:val="28"/>
          <w:szCs w:val="28"/>
        </w:rPr>
      </w:pPr>
      <w:r w:rsidRPr="00FE66AC">
        <w:rPr>
          <w:rFonts w:ascii="Times New Roman" w:hAnsi="Times New Roman" w:cs="Times New Roman"/>
          <w:sz w:val="28"/>
          <w:szCs w:val="28"/>
        </w:rPr>
        <w:t>2021 г. – 6899,7 тыс. руб.</w:t>
      </w:r>
    </w:p>
    <w:p w:rsidR="00A71BF7" w:rsidRPr="00FE66AC" w:rsidRDefault="00A71BF7" w:rsidP="00A71BF7">
      <w:pPr>
        <w:spacing w:after="0" w:line="240" w:lineRule="auto"/>
        <w:ind w:right="-1" w:firstLine="709"/>
        <w:rPr>
          <w:rFonts w:ascii="Times New Roman" w:hAnsi="Times New Roman" w:cs="Times New Roman"/>
          <w:sz w:val="28"/>
          <w:szCs w:val="28"/>
        </w:rPr>
      </w:pPr>
      <w:r w:rsidRPr="00FE66AC">
        <w:rPr>
          <w:rFonts w:ascii="Times New Roman" w:hAnsi="Times New Roman" w:cs="Times New Roman"/>
          <w:sz w:val="28"/>
          <w:szCs w:val="28"/>
        </w:rPr>
        <w:t>2022 г. – 6478,3 тыс. руб.</w:t>
      </w:r>
    </w:p>
    <w:p w:rsidR="00A71BF7" w:rsidRPr="00FE66AC" w:rsidRDefault="00A71BF7" w:rsidP="00A71BF7">
      <w:pPr>
        <w:spacing w:after="0" w:line="240" w:lineRule="auto"/>
        <w:ind w:right="-1" w:firstLine="709"/>
        <w:rPr>
          <w:rFonts w:ascii="Times New Roman" w:hAnsi="Times New Roman" w:cs="Times New Roman"/>
          <w:sz w:val="28"/>
          <w:szCs w:val="28"/>
        </w:rPr>
      </w:pPr>
      <w:r w:rsidRPr="00FE66AC">
        <w:rPr>
          <w:rFonts w:ascii="Times New Roman" w:hAnsi="Times New Roman" w:cs="Times New Roman"/>
          <w:sz w:val="28"/>
          <w:szCs w:val="28"/>
        </w:rPr>
        <w:t>2023 г. – 6317,8 тыс. руб.</w:t>
      </w:r>
    </w:p>
    <w:p w:rsidR="00A71BF7" w:rsidRDefault="00A71BF7" w:rsidP="00A71BF7">
      <w:pPr>
        <w:pStyle w:val="a4"/>
        <w:spacing w:after="0" w:line="240" w:lineRule="auto"/>
        <w:ind w:left="0" w:right="-1" w:firstLine="709"/>
        <w:jc w:val="both"/>
        <w:rPr>
          <w:rFonts w:ascii="Times New Roman" w:hAnsi="Times New Roman" w:cs="Times New Roman"/>
          <w:sz w:val="28"/>
          <w:szCs w:val="28"/>
        </w:rPr>
      </w:pPr>
      <w:r w:rsidRPr="00FE66AC">
        <w:rPr>
          <w:rFonts w:ascii="Times New Roman" w:hAnsi="Times New Roman" w:cs="Times New Roman"/>
          <w:sz w:val="28"/>
          <w:szCs w:val="28"/>
        </w:rPr>
        <w:t>2024 г. – 6235,0 тыс. руб.</w:t>
      </w:r>
    </w:p>
    <w:p w:rsidR="00242964" w:rsidRPr="0096460E" w:rsidRDefault="00242964" w:rsidP="00A71BF7">
      <w:pPr>
        <w:pStyle w:val="a4"/>
        <w:spacing w:after="0" w:line="240" w:lineRule="auto"/>
        <w:ind w:left="0" w:right="-1" w:firstLine="709"/>
        <w:jc w:val="both"/>
        <w:rPr>
          <w:rFonts w:ascii="Times New Roman" w:hAnsi="Times New Roman" w:cs="Times New Roman"/>
          <w:sz w:val="28"/>
          <w:szCs w:val="28"/>
        </w:rPr>
      </w:pPr>
      <w:r w:rsidRPr="0096460E">
        <w:rPr>
          <w:rFonts w:ascii="Times New Roman" w:hAnsi="Times New Roman" w:cs="Times New Roman"/>
          <w:sz w:val="28"/>
          <w:szCs w:val="28"/>
        </w:rPr>
        <w:t>Объемы финансирования мероприятий подпр</w:t>
      </w:r>
      <w:r w:rsidRPr="0096460E">
        <w:rPr>
          <w:rFonts w:ascii="Times New Roman" w:hAnsi="Times New Roman" w:cs="Times New Roman"/>
          <w:sz w:val="28"/>
          <w:szCs w:val="28"/>
        </w:rPr>
        <w:t>о</w:t>
      </w:r>
      <w:r w:rsidRPr="0096460E">
        <w:rPr>
          <w:rFonts w:ascii="Times New Roman" w:hAnsi="Times New Roman" w:cs="Times New Roman"/>
          <w:sz w:val="28"/>
          <w:szCs w:val="28"/>
        </w:rPr>
        <w:t>граммы подлежат уточнению при формировании местного бюджета на очередной финансовый год и плановый период.</w:t>
      </w:r>
    </w:p>
    <w:p w:rsidR="00242964" w:rsidRPr="0096460E" w:rsidRDefault="00242964" w:rsidP="0040128A">
      <w:pPr>
        <w:pStyle w:val="a4"/>
        <w:spacing w:after="0" w:line="240" w:lineRule="auto"/>
        <w:jc w:val="center"/>
        <w:rPr>
          <w:rFonts w:ascii="Times New Roman" w:hAnsi="Times New Roman" w:cs="Times New Roman"/>
          <w:b/>
          <w:bCs/>
          <w:sz w:val="28"/>
          <w:szCs w:val="28"/>
        </w:rPr>
      </w:pPr>
      <w:r w:rsidRPr="0096460E">
        <w:rPr>
          <w:rFonts w:ascii="Times New Roman" w:hAnsi="Times New Roman" w:cs="Times New Roman"/>
          <w:b/>
          <w:bCs/>
          <w:sz w:val="28"/>
          <w:szCs w:val="28"/>
        </w:rPr>
        <w:t>8.1. Паспорт подпрограммы «Музейная деятельность»</w:t>
      </w:r>
    </w:p>
    <w:p w:rsidR="00242964" w:rsidRPr="0096460E" w:rsidRDefault="00242964" w:rsidP="0040128A">
      <w:pPr>
        <w:pStyle w:val="a4"/>
        <w:spacing w:after="0" w:line="240" w:lineRule="auto"/>
        <w:jc w:val="center"/>
        <w:rPr>
          <w:rFonts w:ascii="Times New Roman" w:hAnsi="Times New Roman" w:cs="Times New Roman"/>
          <w:b/>
          <w:bCs/>
          <w:sz w:val="28"/>
          <w:szCs w:val="28"/>
        </w:rPr>
      </w:pPr>
    </w:p>
    <w:tbl>
      <w:tblPr>
        <w:tblW w:w="101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3"/>
        <w:gridCol w:w="5259"/>
      </w:tblGrid>
      <w:tr w:rsidR="00242964" w:rsidRPr="0096460E">
        <w:trPr>
          <w:trHeight w:val="1765"/>
        </w:trPr>
        <w:tc>
          <w:tcPr>
            <w:tcW w:w="4883"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Ответственные исполнители подпр</w:t>
            </w:r>
            <w:r w:rsidRPr="0096460E">
              <w:rPr>
                <w:rFonts w:ascii="Times New Roman" w:hAnsi="Times New Roman" w:cs="Times New Roman"/>
                <w:sz w:val="28"/>
                <w:szCs w:val="28"/>
              </w:rPr>
              <w:t>о</w:t>
            </w:r>
            <w:r w:rsidRPr="0096460E">
              <w:rPr>
                <w:rFonts w:ascii="Times New Roman" w:hAnsi="Times New Roman" w:cs="Times New Roman"/>
                <w:sz w:val="28"/>
                <w:szCs w:val="28"/>
              </w:rPr>
              <w:t>граммы (разработчик подпрограммы)</w:t>
            </w:r>
          </w:p>
        </w:tc>
        <w:tc>
          <w:tcPr>
            <w:tcW w:w="5259"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Муниципальное бюджетное учреждение культуры «Велижский районный истор</w:t>
            </w:r>
            <w:r w:rsidRPr="0096460E">
              <w:rPr>
                <w:rFonts w:ascii="Times New Roman" w:hAnsi="Times New Roman" w:cs="Times New Roman"/>
                <w:sz w:val="28"/>
                <w:szCs w:val="28"/>
              </w:rPr>
              <w:t>и</w:t>
            </w:r>
            <w:r w:rsidRPr="0096460E">
              <w:rPr>
                <w:rFonts w:ascii="Times New Roman" w:hAnsi="Times New Roman" w:cs="Times New Roman"/>
                <w:sz w:val="28"/>
                <w:szCs w:val="28"/>
              </w:rPr>
              <w:t>ко-краеведческий музей» (далее – МБУК «Велижский музей»)</w:t>
            </w:r>
          </w:p>
        </w:tc>
      </w:tr>
      <w:tr w:rsidR="00242964" w:rsidRPr="0096460E">
        <w:trPr>
          <w:trHeight w:val="1418"/>
        </w:trPr>
        <w:tc>
          <w:tcPr>
            <w:tcW w:w="4883" w:type="dxa"/>
          </w:tcPr>
          <w:p w:rsidR="00242964" w:rsidRPr="0096460E" w:rsidRDefault="00242964" w:rsidP="009448AA">
            <w:pPr>
              <w:pStyle w:val="a4"/>
              <w:spacing w:after="0" w:line="240" w:lineRule="auto"/>
              <w:ind w:left="0"/>
              <w:jc w:val="both"/>
              <w:rPr>
                <w:rFonts w:ascii="Times New Roman" w:hAnsi="Times New Roman" w:cs="Times New Roman"/>
                <w:sz w:val="28"/>
                <w:szCs w:val="28"/>
              </w:rPr>
            </w:pPr>
            <w:r w:rsidRPr="0096460E">
              <w:rPr>
                <w:rFonts w:ascii="Times New Roman" w:hAnsi="Times New Roman" w:cs="Times New Roman"/>
                <w:sz w:val="28"/>
                <w:szCs w:val="28"/>
              </w:rPr>
              <w:t>Исполнители основных мероприятий подпрограммы</w:t>
            </w:r>
          </w:p>
        </w:tc>
        <w:tc>
          <w:tcPr>
            <w:tcW w:w="5259"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Муниципальное бюджетное учреждение культуры «Велижский районный истор</w:t>
            </w:r>
            <w:r w:rsidRPr="0096460E">
              <w:rPr>
                <w:rFonts w:ascii="Times New Roman" w:hAnsi="Times New Roman" w:cs="Times New Roman"/>
                <w:sz w:val="28"/>
                <w:szCs w:val="28"/>
              </w:rPr>
              <w:t>и</w:t>
            </w:r>
            <w:r w:rsidRPr="0096460E">
              <w:rPr>
                <w:rFonts w:ascii="Times New Roman" w:hAnsi="Times New Roman" w:cs="Times New Roman"/>
                <w:sz w:val="28"/>
                <w:szCs w:val="28"/>
              </w:rPr>
              <w:t>ко-краеведческий музей»</w:t>
            </w:r>
          </w:p>
        </w:tc>
      </w:tr>
      <w:tr w:rsidR="00242964" w:rsidRPr="0096460E">
        <w:trPr>
          <w:trHeight w:val="2837"/>
        </w:trPr>
        <w:tc>
          <w:tcPr>
            <w:tcW w:w="4883" w:type="dxa"/>
          </w:tcPr>
          <w:p w:rsidR="00242964" w:rsidRPr="0096460E" w:rsidRDefault="00242964" w:rsidP="009448AA">
            <w:pPr>
              <w:pStyle w:val="a4"/>
              <w:spacing w:after="0" w:line="240" w:lineRule="auto"/>
              <w:ind w:left="0"/>
              <w:jc w:val="both"/>
              <w:rPr>
                <w:rFonts w:ascii="Times New Roman" w:hAnsi="Times New Roman" w:cs="Times New Roman"/>
                <w:sz w:val="28"/>
                <w:szCs w:val="28"/>
              </w:rPr>
            </w:pPr>
            <w:r w:rsidRPr="0096460E">
              <w:rPr>
                <w:rFonts w:ascii="Times New Roman" w:hAnsi="Times New Roman" w:cs="Times New Roman"/>
                <w:sz w:val="28"/>
                <w:szCs w:val="28"/>
              </w:rPr>
              <w:t>Цель подпрограммы</w:t>
            </w:r>
          </w:p>
        </w:tc>
        <w:tc>
          <w:tcPr>
            <w:tcW w:w="5259"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Обеспечение прав граждан РФ и ин</w:t>
            </w:r>
            <w:r w:rsidRPr="0096460E">
              <w:rPr>
                <w:rFonts w:ascii="Times New Roman" w:hAnsi="Times New Roman" w:cs="Times New Roman"/>
                <w:sz w:val="28"/>
                <w:szCs w:val="28"/>
              </w:rPr>
              <w:t>о</w:t>
            </w:r>
            <w:r w:rsidRPr="0096460E">
              <w:rPr>
                <w:rFonts w:ascii="Times New Roman" w:hAnsi="Times New Roman" w:cs="Times New Roman"/>
                <w:sz w:val="28"/>
                <w:szCs w:val="28"/>
              </w:rPr>
              <w:t>странных граждан на доступ к культу</w:t>
            </w:r>
            <w:r w:rsidRPr="0096460E">
              <w:rPr>
                <w:rFonts w:ascii="Times New Roman" w:hAnsi="Times New Roman" w:cs="Times New Roman"/>
                <w:sz w:val="28"/>
                <w:szCs w:val="28"/>
              </w:rPr>
              <w:t>р</w:t>
            </w:r>
            <w:r w:rsidRPr="0096460E">
              <w:rPr>
                <w:rFonts w:ascii="Times New Roman" w:hAnsi="Times New Roman" w:cs="Times New Roman"/>
                <w:sz w:val="28"/>
                <w:szCs w:val="28"/>
              </w:rPr>
              <w:t>ным ценностям и участие в культурной жизни  посредством предоставления у</w:t>
            </w:r>
            <w:r w:rsidRPr="0096460E">
              <w:rPr>
                <w:rFonts w:ascii="Times New Roman" w:hAnsi="Times New Roman" w:cs="Times New Roman"/>
                <w:sz w:val="28"/>
                <w:szCs w:val="28"/>
              </w:rPr>
              <w:t>с</w:t>
            </w:r>
            <w:r w:rsidRPr="0096460E">
              <w:rPr>
                <w:rFonts w:ascii="Times New Roman" w:hAnsi="Times New Roman" w:cs="Times New Roman"/>
                <w:sz w:val="28"/>
                <w:szCs w:val="28"/>
              </w:rPr>
              <w:t>луг по обеспечению доступа населения к музейным ценностям, в том числе обе</w:t>
            </w:r>
            <w:r w:rsidRPr="0096460E">
              <w:rPr>
                <w:rFonts w:ascii="Times New Roman" w:hAnsi="Times New Roman" w:cs="Times New Roman"/>
                <w:sz w:val="28"/>
                <w:szCs w:val="28"/>
              </w:rPr>
              <w:t>с</w:t>
            </w:r>
            <w:r w:rsidRPr="0096460E">
              <w:rPr>
                <w:rFonts w:ascii="Times New Roman" w:hAnsi="Times New Roman" w:cs="Times New Roman"/>
                <w:sz w:val="28"/>
                <w:szCs w:val="28"/>
              </w:rPr>
              <w:t>печению сохранности музейных фондов.</w:t>
            </w:r>
          </w:p>
        </w:tc>
      </w:tr>
      <w:tr w:rsidR="00242964" w:rsidRPr="0096460E">
        <w:trPr>
          <w:trHeight w:val="1056"/>
        </w:trPr>
        <w:tc>
          <w:tcPr>
            <w:tcW w:w="4883"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Целевые показатели реализации по</w:t>
            </w:r>
            <w:r w:rsidRPr="0096460E">
              <w:rPr>
                <w:rFonts w:ascii="Times New Roman" w:hAnsi="Times New Roman" w:cs="Times New Roman"/>
                <w:sz w:val="28"/>
                <w:szCs w:val="28"/>
              </w:rPr>
              <w:t>д</w:t>
            </w:r>
            <w:r w:rsidRPr="0096460E">
              <w:rPr>
                <w:rFonts w:ascii="Times New Roman" w:hAnsi="Times New Roman" w:cs="Times New Roman"/>
                <w:sz w:val="28"/>
                <w:szCs w:val="28"/>
              </w:rPr>
              <w:t>программы</w:t>
            </w:r>
          </w:p>
        </w:tc>
        <w:tc>
          <w:tcPr>
            <w:tcW w:w="5259" w:type="dxa"/>
          </w:tcPr>
          <w:p w:rsidR="00242964" w:rsidRPr="0096460E" w:rsidRDefault="00242964" w:rsidP="009448AA">
            <w:pPr>
              <w:spacing w:after="0" w:line="240" w:lineRule="auto"/>
              <w:ind w:right="-1"/>
              <w:rPr>
                <w:rFonts w:ascii="Times New Roman" w:hAnsi="Times New Roman" w:cs="Times New Roman"/>
                <w:sz w:val="28"/>
                <w:szCs w:val="28"/>
              </w:rPr>
            </w:pPr>
            <w:r w:rsidRPr="0096460E">
              <w:rPr>
                <w:rFonts w:ascii="Times New Roman" w:hAnsi="Times New Roman" w:cs="Times New Roman"/>
                <w:sz w:val="28"/>
                <w:szCs w:val="28"/>
              </w:rPr>
              <w:t>- Количество посетителей музея;</w:t>
            </w:r>
          </w:p>
          <w:p w:rsidR="00242964" w:rsidRPr="0096460E" w:rsidRDefault="00242964" w:rsidP="009448AA">
            <w:pPr>
              <w:pStyle w:val="a4"/>
              <w:suppressAutoHyphens/>
              <w:spacing w:after="0" w:line="240" w:lineRule="auto"/>
              <w:ind w:left="0" w:right="-1"/>
              <w:rPr>
                <w:rFonts w:ascii="Times New Roman" w:hAnsi="Times New Roman" w:cs="Times New Roman"/>
                <w:sz w:val="28"/>
                <w:szCs w:val="28"/>
              </w:rPr>
            </w:pPr>
            <w:r w:rsidRPr="0096460E">
              <w:rPr>
                <w:rFonts w:ascii="Times New Roman" w:hAnsi="Times New Roman" w:cs="Times New Roman"/>
                <w:sz w:val="28"/>
                <w:szCs w:val="28"/>
              </w:rPr>
              <w:t>- количество музейных экспозиций (выставленных музейных предметов).</w:t>
            </w:r>
          </w:p>
        </w:tc>
      </w:tr>
      <w:tr w:rsidR="00242964" w:rsidRPr="0096460E">
        <w:trPr>
          <w:trHeight w:val="346"/>
        </w:trPr>
        <w:tc>
          <w:tcPr>
            <w:tcW w:w="4883"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Сроки реализации подпрограммы</w:t>
            </w:r>
          </w:p>
        </w:tc>
        <w:tc>
          <w:tcPr>
            <w:tcW w:w="5259" w:type="dxa"/>
          </w:tcPr>
          <w:p w:rsidR="00242964" w:rsidRPr="0096460E" w:rsidRDefault="00242964" w:rsidP="00E972B4">
            <w:pPr>
              <w:pStyle w:val="a4"/>
              <w:suppressAutoHyphens/>
              <w:spacing w:after="0" w:line="240" w:lineRule="auto"/>
              <w:ind w:left="0" w:right="-1"/>
              <w:rPr>
                <w:rFonts w:ascii="Times New Roman" w:hAnsi="Times New Roman" w:cs="Times New Roman"/>
                <w:sz w:val="28"/>
                <w:szCs w:val="28"/>
              </w:rPr>
            </w:pPr>
            <w:r w:rsidRPr="0096460E">
              <w:rPr>
                <w:rFonts w:ascii="Times New Roman" w:hAnsi="Times New Roman" w:cs="Times New Roman"/>
                <w:sz w:val="28"/>
                <w:szCs w:val="28"/>
              </w:rPr>
              <w:t>20</w:t>
            </w:r>
            <w:r>
              <w:rPr>
                <w:rFonts w:ascii="Times New Roman" w:hAnsi="Times New Roman" w:cs="Times New Roman"/>
                <w:sz w:val="28"/>
                <w:szCs w:val="28"/>
              </w:rPr>
              <w:t>20</w:t>
            </w:r>
            <w:r w:rsidRPr="0096460E">
              <w:rPr>
                <w:rFonts w:ascii="Times New Roman" w:hAnsi="Times New Roman" w:cs="Times New Roman"/>
                <w:sz w:val="28"/>
                <w:szCs w:val="28"/>
              </w:rPr>
              <w:t xml:space="preserve"> – 202</w:t>
            </w:r>
            <w:r w:rsidR="00E972B4">
              <w:rPr>
                <w:rFonts w:ascii="Times New Roman" w:hAnsi="Times New Roman" w:cs="Times New Roman"/>
                <w:sz w:val="28"/>
                <w:szCs w:val="28"/>
              </w:rPr>
              <w:t>4</w:t>
            </w:r>
            <w:r w:rsidRPr="0096460E">
              <w:rPr>
                <w:rFonts w:ascii="Times New Roman" w:hAnsi="Times New Roman" w:cs="Times New Roman"/>
                <w:sz w:val="28"/>
                <w:szCs w:val="28"/>
              </w:rPr>
              <w:t xml:space="preserve"> годы</w:t>
            </w:r>
          </w:p>
        </w:tc>
      </w:tr>
      <w:tr w:rsidR="00242964" w:rsidRPr="0096460E">
        <w:trPr>
          <w:trHeight w:val="2361"/>
        </w:trPr>
        <w:tc>
          <w:tcPr>
            <w:tcW w:w="4883"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lastRenderedPageBreak/>
              <w:t>Объемы ассигнований подпрограммы</w:t>
            </w:r>
          </w:p>
        </w:tc>
        <w:tc>
          <w:tcPr>
            <w:tcW w:w="5259" w:type="dxa"/>
          </w:tcPr>
          <w:p w:rsidR="00242964" w:rsidRPr="00373238" w:rsidRDefault="00242964" w:rsidP="00E972B4">
            <w:pPr>
              <w:autoSpaceDE w:val="0"/>
              <w:spacing w:after="0" w:line="240" w:lineRule="auto"/>
              <w:jc w:val="both"/>
              <w:rPr>
                <w:rFonts w:ascii="Times New Roman" w:hAnsi="Times New Roman" w:cs="Times New Roman"/>
                <w:sz w:val="28"/>
                <w:szCs w:val="28"/>
              </w:rPr>
            </w:pPr>
            <w:r w:rsidRPr="00373238">
              <w:rPr>
                <w:rFonts w:ascii="Times New Roman" w:hAnsi="Times New Roman" w:cs="Times New Roman"/>
                <w:sz w:val="28"/>
                <w:szCs w:val="28"/>
              </w:rPr>
              <w:t xml:space="preserve">Общий объем финансирования – </w:t>
            </w:r>
            <w:r w:rsidR="00E972B4">
              <w:rPr>
                <w:rFonts w:ascii="Times New Roman" w:hAnsi="Times New Roman" w:cs="Times New Roman"/>
                <w:sz w:val="28"/>
                <w:szCs w:val="28"/>
              </w:rPr>
              <w:t xml:space="preserve">5794,0 </w:t>
            </w:r>
            <w:r w:rsidRPr="00373238">
              <w:rPr>
                <w:rFonts w:ascii="Times New Roman" w:hAnsi="Times New Roman" w:cs="Times New Roman"/>
                <w:sz w:val="28"/>
                <w:szCs w:val="28"/>
              </w:rPr>
              <w:t>тыс. руб.</w:t>
            </w:r>
          </w:p>
          <w:p w:rsidR="00E972B4" w:rsidRPr="00E972B4" w:rsidRDefault="00E972B4" w:rsidP="00E972B4">
            <w:pPr>
              <w:autoSpaceDE w:val="0"/>
              <w:spacing w:after="0" w:line="240" w:lineRule="auto"/>
              <w:jc w:val="both"/>
              <w:rPr>
                <w:rFonts w:ascii="Times New Roman" w:hAnsi="Times New Roman" w:cs="Times New Roman"/>
                <w:sz w:val="28"/>
                <w:szCs w:val="28"/>
              </w:rPr>
            </w:pPr>
            <w:r w:rsidRPr="00E972B4">
              <w:rPr>
                <w:rFonts w:ascii="Times New Roman" w:hAnsi="Times New Roman" w:cs="Times New Roman"/>
                <w:sz w:val="28"/>
                <w:szCs w:val="28"/>
              </w:rPr>
              <w:t>В том числе по годам:</w:t>
            </w:r>
          </w:p>
          <w:p w:rsidR="00E972B4" w:rsidRPr="00E972B4" w:rsidRDefault="00E972B4" w:rsidP="00E972B4">
            <w:pPr>
              <w:autoSpaceDE w:val="0"/>
              <w:spacing w:after="0" w:line="240" w:lineRule="auto"/>
              <w:jc w:val="both"/>
              <w:rPr>
                <w:rFonts w:ascii="Times New Roman" w:hAnsi="Times New Roman" w:cs="Times New Roman"/>
                <w:sz w:val="28"/>
                <w:szCs w:val="28"/>
              </w:rPr>
            </w:pPr>
            <w:r w:rsidRPr="00E972B4">
              <w:rPr>
                <w:rFonts w:ascii="Times New Roman" w:hAnsi="Times New Roman" w:cs="Times New Roman"/>
                <w:sz w:val="28"/>
                <w:szCs w:val="28"/>
              </w:rPr>
              <w:t xml:space="preserve">2020 г. – 1339,5 тыс. руб. </w:t>
            </w:r>
          </w:p>
          <w:p w:rsidR="00E972B4" w:rsidRPr="00E972B4" w:rsidRDefault="00E972B4" w:rsidP="00E972B4">
            <w:pPr>
              <w:autoSpaceDE w:val="0"/>
              <w:spacing w:after="0" w:line="240" w:lineRule="auto"/>
              <w:jc w:val="both"/>
              <w:rPr>
                <w:rFonts w:ascii="Times New Roman" w:hAnsi="Times New Roman" w:cs="Times New Roman"/>
                <w:sz w:val="28"/>
                <w:szCs w:val="28"/>
              </w:rPr>
            </w:pPr>
            <w:r w:rsidRPr="00E972B4">
              <w:rPr>
                <w:rFonts w:ascii="Times New Roman" w:hAnsi="Times New Roman" w:cs="Times New Roman"/>
                <w:sz w:val="28"/>
                <w:szCs w:val="28"/>
              </w:rPr>
              <w:t>2021 г. – 1348,0 тыс. руб.</w:t>
            </w:r>
          </w:p>
          <w:p w:rsidR="00E972B4" w:rsidRPr="00E972B4" w:rsidRDefault="00E972B4" w:rsidP="00E972B4">
            <w:pPr>
              <w:autoSpaceDE w:val="0"/>
              <w:spacing w:after="0" w:line="240" w:lineRule="auto"/>
              <w:jc w:val="both"/>
              <w:rPr>
                <w:rFonts w:ascii="Times New Roman" w:hAnsi="Times New Roman" w:cs="Times New Roman"/>
                <w:sz w:val="28"/>
                <w:szCs w:val="28"/>
              </w:rPr>
            </w:pPr>
            <w:r w:rsidRPr="00E972B4">
              <w:rPr>
                <w:rFonts w:ascii="Times New Roman" w:hAnsi="Times New Roman" w:cs="Times New Roman"/>
                <w:sz w:val="28"/>
                <w:szCs w:val="28"/>
              </w:rPr>
              <w:t>2022 г. – 1116,5 тыс. руб.</w:t>
            </w:r>
          </w:p>
          <w:p w:rsidR="00E972B4" w:rsidRPr="00E972B4" w:rsidRDefault="00E972B4" w:rsidP="00E972B4">
            <w:pPr>
              <w:autoSpaceDE w:val="0"/>
              <w:spacing w:after="0" w:line="240" w:lineRule="auto"/>
              <w:jc w:val="both"/>
              <w:rPr>
                <w:rFonts w:ascii="Times New Roman" w:hAnsi="Times New Roman" w:cs="Times New Roman"/>
                <w:sz w:val="28"/>
                <w:szCs w:val="28"/>
              </w:rPr>
            </w:pPr>
            <w:r w:rsidRPr="00E972B4">
              <w:rPr>
                <w:rFonts w:ascii="Times New Roman" w:hAnsi="Times New Roman" w:cs="Times New Roman"/>
                <w:sz w:val="28"/>
                <w:szCs w:val="28"/>
              </w:rPr>
              <w:t>2023 г. – 995,0 тыс. руб.</w:t>
            </w:r>
          </w:p>
          <w:p w:rsidR="00242964" w:rsidRPr="00373238" w:rsidRDefault="00E972B4" w:rsidP="00E972B4">
            <w:pPr>
              <w:autoSpaceDE w:val="0"/>
              <w:spacing w:after="0" w:line="240" w:lineRule="auto"/>
              <w:jc w:val="both"/>
              <w:rPr>
                <w:rFonts w:ascii="Times New Roman" w:hAnsi="Times New Roman" w:cs="Times New Roman"/>
                <w:sz w:val="28"/>
                <w:szCs w:val="28"/>
              </w:rPr>
            </w:pPr>
            <w:r w:rsidRPr="00E972B4">
              <w:rPr>
                <w:rFonts w:ascii="Times New Roman" w:hAnsi="Times New Roman" w:cs="Times New Roman"/>
                <w:sz w:val="28"/>
                <w:szCs w:val="28"/>
              </w:rPr>
              <w:t>2024 г. – 995,0 тыс. руб.</w:t>
            </w:r>
          </w:p>
        </w:tc>
      </w:tr>
    </w:tbl>
    <w:p w:rsidR="00242964" w:rsidRPr="0096460E" w:rsidRDefault="00242964" w:rsidP="00C012F2">
      <w:pPr>
        <w:pStyle w:val="a4"/>
        <w:spacing w:after="0" w:line="240" w:lineRule="auto"/>
        <w:ind w:left="0" w:firstLine="709"/>
        <w:jc w:val="center"/>
        <w:rPr>
          <w:rFonts w:ascii="Times New Roman" w:hAnsi="Times New Roman" w:cs="Times New Roman"/>
          <w:b/>
          <w:bCs/>
          <w:sz w:val="28"/>
          <w:szCs w:val="28"/>
        </w:rPr>
      </w:pPr>
    </w:p>
    <w:p w:rsidR="00242964" w:rsidRPr="0096460E" w:rsidRDefault="00242964" w:rsidP="00C012F2">
      <w:pPr>
        <w:pStyle w:val="a4"/>
        <w:spacing w:after="0" w:line="240" w:lineRule="auto"/>
        <w:ind w:left="0" w:firstLine="709"/>
        <w:jc w:val="center"/>
        <w:rPr>
          <w:rFonts w:ascii="Times New Roman" w:hAnsi="Times New Roman" w:cs="Times New Roman"/>
          <w:b/>
          <w:bCs/>
          <w:sz w:val="28"/>
          <w:szCs w:val="28"/>
        </w:rPr>
      </w:pPr>
      <w:r w:rsidRPr="0096460E">
        <w:rPr>
          <w:rFonts w:ascii="Times New Roman" w:hAnsi="Times New Roman" w:cs="Times New Roman"/>
          <w:b/>
          <w:bCs/>
          <w:sz w:val="28"/>
          <w:szCs w:val="28"/>
        </w:rPr>
        <w:t>8.1.1. Общая характеристика социально-экономической сферы реал</w:t>
      </w:r>
      <w:r w:rsidRPr="0096460E">
        <w:rPr>
          <w:rFonts w:ascii="Times New Roman" w:hAnsi="Times New Roman" w:cs="Times New Roman"/>
          <w:b/>
          <w:bCs/>
          <w:sz w:val="28"/>
          <w:szCs w:val="28"/>
        </w:rPr>
        <w:t>и</w:t>
      </w:r>
      <w:r w:rsidRPr="0096460E">
        <w:rPr>
          <w:rFonts w:ascii="Times New Roman" w:hAnsi="Times New Roman" w:cs="Times New Roman"/>
          <w:b/>
          <w:bCs/>
          <w:sz w:val="28"/>
          <w:szCs w:val="28"/>
        </w:rPr>
        <w:t>зации подпрограммы.</w:t>
      </w:r>
    </w:p>
    <w:p w:rsidR="00242964" w:rsidRPr="0096460E" w:rsidRDefault="00242964" w:rsidP="00C012F2">
      <w:pPr>
        <w:pStyle w:val="a8"/>
        <w:ind w:firstLine="709"/>
        <w:jc w:val="both"/>
        <w:rPr>
          <w:rStyle w:val="a5"/>
          <w:rFonts w:ascii="Times New Roman" w:hAnsi="Times New Roman" w:cs="Times New Roman"/>
          <w:b w:val="0"/>
          <w:bCs w:val="0"/>
          <w:sz w:val="28"/>
          <w:szCs w:val="28"/>
        </w:rPr>
      </w:pPr>
      <w:r w:rsidRPr="0096460E">
        <w:rPr>
          <w:rStyle w:val="a5"/>
          <w:rFonts w:ascii="Times New Roman" w:hAnsi="Times New Roman" w:cs="Times New Roman"/>
          <w:b w:val="0"/>
          <w:bCs w:val="0"/>
          <w:sz w:val="28"/>
          <w:szCs w:val="28"/>
        </w:rPr>
        <w:t>Историческая память – залог стабильного будущего. Велижский районный историко-краеведческий музей организован в 1986 году на базе школьных музеев. В его экспозициях хорошо представлены многие темы по истории города Велижа различных периодов. Большое количество исторических и краеведческих мат</w:t>
      </w:r>
      <w:r w:rsidRPr="0096460E">
        <w:rPr>
          <w:rStyle w:val="a5"/>
          <w:rFonts w:ascii="Times New Roman" w:hAnsi="Times New Roman" w:cs="Times New Roman"/>
          <w:b w:val="0"/>
          <w:bCs w:val="0"/>
          <w:sz w:val="28"/>
          <w:szCs w:val="28"/>
        </w:rPr>
        <w:t>е</w:t>
      </w:r>
      <w:r w:rsidRPr="0096460E">
        <w:rPr>
          <w:rStyle w:val="a5"/>
          <w:rFonts w:ascii="Times New Roman" w:hAnsi="Times New Roman" w:cs="Times New Roman"/>
          <w:b w:val="0"/>
          <w:bCs w:val="0"/>
          <w:sz w:val="28"/>
          <w:szCs w:val="28"/>
        </w:rPr>
        <w:t xml:space="preserve">риалов находится в фондах музея. </w:t>
      </w:r>
    </w:p>
    <w:p w:rsidR="00242964" w:rsidRPr="0096460E" w:rsidRDefault="00242964" w:rsidP="00C012F2">
      <w:pPr>
        <w:pStyle w:val="a8"/>
        <w:ind w:firstLine="709"/>
        <w:jc w:val="both"/>
        <w:rPr>
          <w:rStyle w:val="a5"/>
          <w:rFonts w:ascii="Times New Roman" w:hAnsi="Times New Roman" w:cs="Times New Roman"/>
          <w:b w:val="0"/>
          <w:bCs w:val="0"/>
          <w:sz w:val="28"/>
          <w:szCs w:val="28"/>
        </w:rPr>
      </w:pPr>
      <w:r w:rsidRPr="0096460E">
        <w:rPr>
          <w:rStyle w:val="a5"/>
          <w:rFonts w:ascii="Times New Roman" w:hAnsi="Times New Roman" w:cs="Times New Roman"/>
          <w:b w:val="0"/>
          <w:bCs w:val="0"/>
          <w:sz w:val="28"/>
          <w:szCs w:val="28"/>
        </w:rPr>
        <w:t>В соответствии с Федеральным законом от 26.05.1996 №54-ФЗ «О Музе</w:t>
      </w:r>
      <w:r w:rsidRPr="0096460E">
        <w:rPr>
          <w:rStyle w:val="a5"/>
          <w:rFonts w:ascii="Times New Roman" w:hAnsi="Times New Roman" w:cs="Times New Roman"/>
          <w:b w:val="0"/>
          <w:bCs w:val="0"/>
          <w:sz w:val="28"/>
          <w:szCs w:val="28"/>
        </w:rPr>
        <w:t>й</w:t>
      </w:r>
      <w:r w:rsidRPr="0096460E">
        <w:rPr>
          <w:rStyle w:val="a5"/>
          <w:rFonts w:ascii="Times New Roman" w:hAnsi="Times New Roman" w:cs="Times New Roman"/>
          <w:b w:val="0"/>
          <w:bCs w:val="0"/>
          <w:sz w:val="28"/>
          <w:szCs w:val="28"/>
        </w:rPr>
        <w:t>ном фонде Российской Федерации и музеях в Российской Федерации», Полож</w:t>
      </w:r>
      <w:r w:rsidRPr="0096460E">
        <w:rPr>
          <w:rStyle w:val="a5"/>
          <w:rFonts w:ascii="Times New Roman" w:hAnsi="Times New Roman" w:cs="Times New Roman"/>
          <w:b w:val="0"/>
          <w:bCs w:val="0"/>
          <w:sz w:val="28"/>
          <w:szCs w:val="28"/>
        </w:rPr>
        <w:t>е</w:t>
      </w:r>
      <w:r w:rsidRPr="0096460E">
        <w:rPr>
          <w:rStyle w:val="a5"/>
          <w:rFonts w:ascii="Times New Roman" w:hAnsi="Times New Roman" w:cs="Times New Roman"/>
          <w:b w:val="0"/>
          <w:bCs w:val="0"/>
          <w:sz w:val="28"/>
          <w:szCs w:val="28"/>
        </w:rPr>
        <w:t>нием  о Музейном фонде Российской Федерации, утверждённым Постановлением Правительства Российской Федерации от 12.02.1998 №179, задача сохранения м</w:t>
      </w:r>
      <w:r w:rsidRPr="0096460E">
        <w:rPr>
          <w:rStyle w:val="a5"/>
          <w:rFonts w:ascii="Times New Roman" w:hAnsi="Times New Roman" w:cs="Times New Roman"/>
          <w:b w:val="0"/>
          <w:bCs w:val="0"/>
          <w:sz w:val="28"/>
          <w:szCs w:val="28"/>
        </w:rPr>
        <w:t>у</w:t>
      </w:r>
      <w:r w:rsidRPr="0096460E">
        <w:rPr>
          <w:rStyle w:val="a5"/>
          <w:rFonts w:ascii="Times New Roman" w:hAnsi="Times New Roman" w:cs="Times New Roman"/>
          <w:b w:val="0"/>
          <w:bCs w:val="0"/>
          <w:sz w:val="28"/>
          <w:szCs w:val="28"/>
        </w:rPr>
        <w:t>зейных предметов и музейных коллекций относится к числу приоритетных н</w:t>
      </w:r>
      <w:r w:rsidRPr="0096460E">
        <w:rPr>
          <w:rStyle w:val="a5"/>
          <w:rFonts w:ascii="Times New Roman" w:hAnsi="Times New Roman" w:cs="Times New Roman"/>
          <w:b w:val="0"/>
          <w:bCs w:val="0"/>
          <w:sz w:val="28"/>
          <w:szCs w:val="28"/>
        </w:rPr>
        <w:t>а</w:t>
      </w:r>
      <w:r w:rsidRPr="0096460E">
        <w:rPr>
          <w:rStyle w:val="a5"/>
          <w:rFonts w:ascii="Times New Roman" w:hAnsi="Times New Roman" w:cs="Times New Roman"/>
          <w:b w:val="0"/>
          <w:bCs w:val="0"/>
          <w:sz w:val="28"/>
          <w:szCs w:val="28"/>
        </w:rPr>
        <w:t>правлений в деятельности Департамента Смоленской области по культуре, отдела по культуре и спорту муниципального  образования «Велижский район», муниц</w:t>
      </w:r>
      <w:r w:rsidRPr="0096460E">
        <w:rPr>
          <w:rStyle w:val="a5"/>
          <w:rFonts w:ascii="Times New Roman" w:hAnsi="Times New Roman" w:cs="Times New Roman"/>
          <w:b w:val="0"/>
          <w:bCs w:val="0"/>
          <w:sz w:val="28"/>
          <w:szCs w:val="28"/>
        </w:rPr>
        <w:t>и</w:t>
      </w:r>
      <w:r w:rsidRPr="0096460E">
        <w:rPr>
          <w:rStyle w:val="a5"/>
          <w:rFonts w:ascii="Times New Roman" w:hAnsi="Times New Roman" w:cs="Times New Roman"/>
          <w:b w:val="0"/>
          <w:bCs w:val="0"/>
          <w:sz w:val="28"/>
          <w:szCs w:val="28"/>
        </w:rPr>
        <w:t>пального бюджетного учреждения культуры «Велижский районный историко-краеведческий музей».</w:t>
      </w:r>
    </w:p>
    <w:p w:rsidR="00242964" w:rsidRPr="0096460E" w:rsidRDefault="00242964" w:rsidP="00C012F2">
      <w:pPr>
        <w:pStyle w:val="a8"/>
        <w:ind w:firstLine="709"/>
        <w:jc w:val="both"/>
        <w:rPr>
          <w:rStyle w:val="a5"/>
          <w:rFonts w:ascii="Times New Roman" w:hAnsi="Times New Roman" w:cs="Times New Roman"/>
          <w:b w:val="0"/>
          <w:bCs w:val="0"/>
          <w:sz w:val="28"/>
          <w:szCs w:val="28"/>
        </w:rPr>
      </w:pPr>
      <w:r w:rsidRPr="0096460E">
        <w:rPr>
          <w:rStyle w:val="a5"/>
          <w:rFonts w:ascii="Times New Roman" w:hAnsi="Times New Roman" w:cs="Times New Roman"/>
          <w:b w:val="0"/>
          <w:bCs w:val="0"/>
          <w:sz w:val="28"/>
          <w:szCs w:val="28"/>
        </w:rPr>
        <w:t>Муниципальное бюджетное учреждение культуры «Велижский районный историко-краеведческий музей» вносит определённый вклад в сохранение и п</w:t>
      </w:r>
      <w:r w:rsidRPr="0096460E">
        <w:rPr>
          <w:rStyle w:val="a5"/>
          <w:rFonts w:ascii="Times New Roman" w:hAnsi="Times New Roman" w:cs="Times New Roman"/>
          <w:b w:val="0"/>
          <w:bCs w:val="0"/>
          <w:sz w:val="28"/>
          <w:szCs w:val="28"/>
        </w:rPr>
        <w:t>о</w:t>
      </w:r>
      <w:r w:rsidRPr="0096460E">
        <w:rPr>
          <w:rStyle w:val="a5"/>
          <w:rFonts w:ascii="Times New Roman" w:hAnsi="Times New Roman" w:cs="Times New Roman"/>
          <w:b w:val="0"/>
          <w:bCs w:val="0"/>
          <w:sz w:val="28"/>
          <w:szCs w:val="28"/>
        </w:rPr>
        <w:t>пуляризацию  культурного наследия благодаря взаимодействию с органами  управления культуры всех уровней власти и реализации федеральных и облас</w:t>
      </w:r>
      <w:r w:rsidRPr="0096460E">
        <w:rPr>
          <w:rStyle w:val="a5"/>
          <w:rFonts w:ascii="Times New Roman" w:hAnsi="Times New Roman" w:cs="Times New Roman"/>
          <w:b w:val="0"/>
          <w:bCs w:val="0"/>
          <w:sz w:val="28"/>
          <w:szCs w:val="28"/>
        </w:rPr>
        <w:t>т</w:t>
      </w:r>
      <w:r w:rsidRPr="0096460E">
        <w:rPr>
          <w:rStyle w:val="a5"/>
          <w:rFonts w:ascii="Times New Roman" w:hAnsi="Times New Roman" w:cs="Times New Roman"/>
          <w:b w:val="0"/>
          <w:bCs w:val="0"/>
          <w:sz w:val="28"/>
          <w:szCs w:val="28"/>
        </w:rPr>
        <w:t>ных программ в области культуры.</w:t>
      </w:r>
    </w:p>
    <w:p w:rsidR="00242964" w:rsidRPr="0096460E" w:rsidRDefault="00242964" w:rsidP="00C012F2">
      <w:pPr>
        <w:shd w:val="clear" w:color="auto" w:fill="FFFFFF"/>
        <w:spacing w:after="0" w:line="240" w:lineRule="auto"/>
        <w:ind w:firstLine="709"/>
        <w:jc w:val="both"/>
        <w:rPr>
          <w:rStyle w:val="a5"/>
          <w:rFonts w:ascii="Times New Roman" w:hAnsi="Times New Roman" w:cs="Times New Roman"/>
          <w:b w:val="0"/>
          <w:bCs w:val="0"/>
          <w:sz w:val="28"/>
          <w:szCs w:val="28"/>
        </w:rPr>
      </w:pPr>
      <w:r w:rsidRPr="0096460E">
        <w:rPr>
          <w:rStyle w:val="a5"/>
          <w:rFonts w:ascii="Times New Roman" w:hAnsi="Times New Roman" w:cs="Times New Roman"/>
          <w:b w:val="0"/>
          <w:bCs w:val="0"/>
          <w:sz w:val="28"/>
          <w:szCs w:val="28"/>
        </w:rPr>
        <w:t>За последние годы отмечается устойчивая посещаемость музея.</w:t>
      </w:r>
    </w:p>
    <w:p w:rsidR="00242964" w:rsidRDefault="00242964" w:rsidP="00D630D0">
      <w:pPr>
        <w:shd w:val="clear" w:color="auto" w:fill="FFFFFF"/>
        <w:spacing w:after="0" w:line="240" w:lineRule="auto"/>
        <w:ind w:firstLine="851"/>
        <w:jc w:val="both"/>
        <w:rPr>
          <w:rStyle w:val="a5"/>
          <w:rFonts w:ascii="Times New Roman" w:hAnsi="Times New Roman" w:cs="Times New Roman"/>
          <w:b w:val="0"/>
          <w:bCs w:val="0"/>
          <w:sz w:val="28"/>
          <w:szCs w:val="28"/>
        </w:rPr>
      </w:pPr>
    </w:p>
    <w:p w:rsidR="00242964" w:rsidRPr="0096460E" w:rsidRDefault="00242964" w:rsidP="00C012F2">
      <w:pPr>
        <w:pStyle w:val="a4"/>
        <w:spacing w:after="0" w:line="240" w:lineRule="auto"/>
        <w:ind w:left="0" w:right="-1" w:firstLine="851"/>
        <w:jc w:val="both"/>
        <w:rPr>
          <w:rFonts w:ascii="Times New Roman" w:hAnsi="Times New Roman" w:cs="Times New Roman"/>
          <w:b/>
          <w:bCs/>
          <w:sz w:val="28"/>
          <w:szCs w:val="28"/>
        </w:rPr>
      </w:pPr>
      <w:r w:rsidRPr="0096460E">
        <w:rPr>
          <w:rFonts w:ascii="Times New Roman" w:hAnsi="Times New Roman" w:cs="Times New Roman"/>
          <w:b/>
          <w:bCs/>
          <w:sz w:val="28"/>
          <w:szCs w:val="28"/>
        </w:rPr>
        <w:t>8.1.2. Цели и целевые показатели реализации подпрограммы.</w:t>
      </w:r>
    </w:p>
    <w:p w:rsidR="00242964" w:rsidRPr="0096460E" w:rsidRDefault="00242964" w:rsidP="00C012F2">
      <w:pPr>
        <w:pStyle w:val="western"/>
        <w:shd w:val="clear" w:color="auto" w:fill="FFFFFF"/>
        <w:spacing w:before="0" w:beforeAutospacing="0" w:after="0" w:afterAutospacing="0"/>
        <w:ind w:firstLine="851"/>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 xml:space="preserve">Целью подпрограммы является </w:t>
      </w:r>
      <w:r w:rsidRPr="0096460E">
        <w:rPr>
          <w:rFonts w:ascii="Times New Roman" w:hAnsi="Times New Roman" w:cs="Times New Roman"/>
          <w:sz w:val="28"/>
          <w:szCs w:val="28"/>
        </w:rPr>
        <w:t>обеспечение прав граждан РФ и иностра</w:t>
      </w:r>
      <w:r w:rsidRPr="0096460E">
        <w:rPr>
          <w:rFonts w:ascii="Times New Roman" w:hAnsi="Times New Roman" w:cs="Times New Roman"/>
          <w:sz w:val="28"/>
          <w:szCs w:val="28"/>
        </w:rPr>
        <w:t>н</w:t>
      </w:r>
      <w:r w:rsidRPr="0096460E">
        <w:rPr>
          <w:rFonts w:ascii="Times New Roman" w:hAnsi="Times New Roman" w:cs="Times New Roman"/>
          <w:sz w:val="28"/>
          <w:szCs w:val="28"/>
        </w:rPr>
        <w:t>ных граждан на  доступ к культурным ценностям и участие в культурной жизни  посредством предоставления услуг по обеспечению доступа населения к музе</w:t>
      </w:r>
      <w:r w:rsidRPr="0096460E">
        <w:rPr>
          <w:rFonts w:ascii="Times New Roman" w:hAnsi="Times New Roman" w:cs="Times New Roman"/>
          <w:sz w:val="28"/>
          <w:szCs w:val="28"/>
        </w:rPr>
        <w:t>й</w:t>
      </w:r>
      <w:r w:rsidRPr="0096460E">
        <w:rPr>
          <w:rFonts w:ascii="Times New Roman" w:hAnsi="Times New Roman" w:cs="Times New Roman"/>
          <w:sz w:val="28"/>
          <w:szCs w:val="28"/>
        </w:rPr>
        <w:t>ным ценностям, в том числе обеспечению сохранности музейных фондов</w:t>
      </w:r>
      <w:r w:rsidRPr="0096460E">
        <w:rPr>
          <w:rFonts w:ascii="Times New Roman" w:hAnsi="Times New Roman" w:cs="Times New Roman"/>
          <w:color w:val="000000"/>
          <w:sz w:val="28"/>
          <w:szCs w:val="28"/>
        </w:rPr>
        <w:t>.</w:t>
      </w:r>
    </w:p>
    <w:p w:rsidR="00242964" w:rsidRPr="0096460E" w:rsidRDefault="00242964" w:rsidP="00C012F2">
      <w:pPr>
        <w:pStyle w:val="western"/>
        <w:shd w:val="clear" w:color="auto" w:fill="FFFFFF"/>
        <w:spacing w:before="0" w:beforeAutospacing="0" w:after="0" w:afterAutospacing="0"/>
        <w:ind w:firstLine="851"/>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Целевые показатели представлены в таблице:</w:t>
      </w:r>
    </w:p>
    <w:p w:rsidR="00242964" w:rsidRDefault="00242964" w:rsidP="00C012F2">
      <w:pPr>
        <w:pStyle w:val="western"/>
        <w:shd w:val="clear" w:color="auto" w:fill="FFFFFF"/>
        <w:spacing w:before="0" w:beforeAutospacing="0" w:after="0" w:afterAutospacing="0"/>
        <w:ind w:firstLine="851"/>
        <w:jc w:val="right"/>
        <w:rPr>
          <w:rFonts w:ascii="Times New Roman" w:hAnsi="Times New Roman" w:cs="Times New Roman"/>
          <w:color w:val="000000"/>
          <w:sz w:val="28"/>
          <w:szCs w:val="28"/>
        </w:rPr>
      </w:pPr>
      <w:r w:rsidRPr="0096460E">
        <w:rPr>
          <w:rFonts w:ascii="Times New Roman" w:hAnsi="Times New Roman" w:cs="Times New Roman"/>
          <w:color w:val="000000"/>
          <w:sz w:val="28"/>
          <w:szCs w:val="28"/>
        </w:rPr>
        <w:t>Таблица.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2068"/>
        <w:gridCol w:w="1334"/>
        <w:gridCol w:w="992"/>
        <w:gridCol w:w="707"/>
        <w:gridCol w:w="707"/>
        <w:gridCol w:w="854"/>
        <w:gridCol w:w="1091"/>
        <w:gridCol w:w="1843"/>
      </w:tblGrid>
      <w:tr w:rsidR="00E972B4" w:rsidRPr="0057429E" w:rsidTr="00E972B4">
        <w:trPr>
          <w:trHeight w:val="275"/>
        </w:trPr>
        <w:tc>
          <w:tcPr>
            <w:tcW w:w="469" w:type="dxa"/>
            <w:vMerge w:val="restart"/>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п/п</w:t>
            </w:r>
          </w:p>
        </w:tc>
        <w:tc>
          <w:tcPr>
            <w:tcW w:w="2068" w:type="dxa"/>
            <w:vMerge w:val="restart"/>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Наименование </w:t>
            </w:r>
          </w:p>
        </w:tc>
        <w:tc>
          <w:tcPr>
            <w:tcW w:w="1334" w:type="dxa"/>
            <w:vMerge w:val="restart"/>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Единица измерения</w:t>
            </w:r>
          </w:p>
        </w:tc>
        <w:tc>
          <w:tcPr>
            <w:tcW w:w="4351" w:type="dxa"/>
            <w:gridSpan w:val="5"/>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 xml:space="preserve">Количественный показатель </w:t>
            </w:r>
          </w:p>
        </w:tc>
        <w:tc>
          <w:tcPr>
            <w:tcW w:w="1843" w:type="dxa"/>
            <w:vMerge w:val="restart"/>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sidRPr="0057429E">
              <w:rPr>
                <w:rFonts w:ascii="Times New Roman" w:hAnsi="Times New Roman"/>
                <w:sz w:val="24"/>
                <w:szCs w:val="24"/>
              </w:rPr>
              <w:t>Источник получения информации</w:t>
            </w:r>
          </w:p>
        </w:tc>
      </w:tr>
      <w:tr w:rsidR="00E972B4" w:rsidRPr="0057429E" w:rsidTr="00E972B4">
        <w:trPr>
          <w:trHeight w:val="146"/>
        </w:trPr>
        <w:tc>
          <w:tcPr>
            <w:tcW w:w="469" w:type="dxa"/>
            <w:vMerge/>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360" w:lineRule="auto"/>
              <w:ind w:left="0" w:right="-1"/>
              <w:jc w:val="both"/>
              <w:rPr>
                <w:rFonts w:ascii="Times New Roman" w:hAnsi="Times New Roman"/>
                <w:sz w:val="24"/>
                <w:szCs w:val="24"/>
              </w:rPr>
            </w:pPr>
          </w:p>
        </w:tc>
        <w:tc>
          <w:tcPr>
            <w:tcW w:w="2068" w:type="dxa"/>
            <w:vMerge/>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360" w:lineRule="auto"/>
              <w:ind w:left="0" w:right="-1"/>
              <w:jc w:val="both"/>
              <w:rPr>
                <w:rFonts w:ascii="Times New Roman" w:hAnsi="Times New Roman"/>
                <w:sz w:val="24"/>
                <w:szCs w:val="24"/>
              </w:rPr>
            </w:pPr>
          </w:p>
        </w:tc>
        <w:tc>
          <w:tcPr>
            <w:tcW w:w="1334" w:type="dxa"/>
            <w:vMerge/>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360" w:lineRule="auto"/>
              <w:ind w:left="0" w:right="-1"/>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360" w:lineRule="auto"/>
              <w:ind w:left="0" w:right="-1"/>
              <w:jc w:val="center"/>
              <w:rPr>
                <w:rFonts w:ascii="Times New Roman" w:hAnsi="Times New Roman"/>
                <w:sz w:val="24"/>
                <w:szCs w:val="24"/>
              </w:rPr>
            </w:pPr>
            <w:r>
              <w:rPr>
                <w:rFonts w:ascii="Times New Roman" w:hAnsi="Times New Roman"/>
                <w:sz w:val="24"/>
                <w:szCs w:val="24"/>
              </w:rPr>
              <w:t>2020 год</w:t>
            </w:r>
          </w:p>
        </w:tc>
        <w:tc>
          <w:tcPr>
            <w:tcW w:w="707"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360" w:lineRule="auto"/>
              <w:ind w:left="0" w:right="-1"/>
              <w:jc w:val="center"/>
              <w:rPr>
                <w:rFonts w:ascii="Times New Roman" w:hAnsi="Times New Roman"/>
                <w:sz w:val="24"/>
                <w:szCs w:val="24"/>
              </w:rPr>
            </w:pPr>
            <w:r>
              <w:rPr>
                <w:rFonts w:ascii="Times New Roman" w:hAnsi="Times New Roman"/>
                <w:sz w:val="24"/>
                <w:szCs w:val="24"/>
              </w:rPr>
              <w:t>2021 год</w:t>
            </w:r>
          </w:p>
        </w:tc>
        <w:tc>
          <w:tcPr>
            <w:tcW w:w="707" w:type="dxa"/>
            <w:tcBorders>
              <w:top w:val="single" w:sz="4" w:space="0" w:color="auto"/>
              <w:left w:val="single" w:sz="4" w:space="0" w:color="auto"/>
              <w:bottom w:val="single" w:sz="4" w:space="0" w:color="auto"/>
              <w:right w:val="single" w:sz="4" w:space="0" w:color="auto"/>
            </w:tcBorders>
          </w:tcPr>
          <w:p w:rsidR="00E972B4" w:rsidRDefault="00E972B4" w:rsidP="00E972B4">
            <w:pPr>
              <w:pStyle w:val="a4"/>
              <w:suppressAutoHyphens/>
              <w:spacing w:after="0" w:line="360" w:lineRule="auto"/>
              <w:ind w:left="0" w:right="-1"/>
              <w:jc w:val="center"/>
              <w:rPr>
                <w:rFonts w:ascii="Times New Roman" w:hAnsi="Times New Roman"/>
                <w:sz w:val="24"/>
                <w:szCs w:val="24"/>
              </w:rPr>
            </w:pPr>
            <w:r>
              <w:rPr>
                <w:rFonts w:ascii="Times New Roman" w:hAnsi="Times New Roman"/>
                <w:sz w:val="24"/>
                <w:szCs w:val="24"/>
              </w:rPr>
              <w:t>2022</w:t>
            </w:r>
          </w:p>
          <w:p w:rsidR="00E972B4" w:rsidRPr="0057429E" w:rsidRDefault="00E972B4" w:rsidP="00E972B4">
            <w:pPr>
              <w:pStyle w:val="a4"/>
              <w:suppressAutoHyphens/>
              <w:spacing w:after="0" w:line="360" w:lineRule="auto"/>
              <w:ind w:left="0" w:right="-1"/>
              <w:jc w:val="center"/>
              <w:rPr>
                <w:rFonts w:ascii="Times New Roman" w:hAnsi="Times New Roman"/>
                <w:sz w:val="24"/>
                <w:szCs w:val="24"/>
              </w:rPr>
            </w:pPr>
            <w:r>
              <w:rPr>
                <w:rFonts w:ascii="Times New Roman" w:hAnsi="Times New Roman"/>
                <w:sz w:val="24"/>
                <w:szCs w:val="24"/>
              </w:rPr>
              <w:t>год</w:t>
            </w:r>
          </w:p>
        </w:tc>
        <w:tc>
          <w:tcPr>
            <w:tcW w:w="854" w:type="dxa"/>
            <w:tcBorders>
              <w:top w:val="single" w:sz="4" w:space="0" w:color="auto"/>
              <w:left w:val="single" w:sz="4" w:space="0" w:color="auto"/>
              <w:bottom w:val="single" w:sz="4" w:space="0" w:color="auto"/>
              <w:right w:val="single" w:sz="4" w:space="0" w:color="auto"/>
            </w:tcBorders>
          </w:tcPr>
          <w:p w:rsidR="00E972B4" w:rsidRDefault="00E972B4" w:rsidP="00E972B4">
            <w:pPr>
              <w:pStyle w:val="a4"/>
              <w:suppressAutoHyphens/>
              <w:spacing w:after="0" w:line="360" w:lineRule="auto"/>
              <w:ind w:left="0" w:right="-1"/>
              <w:jc w:val="center"/>
              <w:rPr>
                <w:rFonts w:ascii="Times New Roman" w:hAnsi="Times New Roman"/>
                <w:sz w:val="24"/>
                <w:szCs w:val="24"/>
              </w:rPr>
            </w:pPr>
            <w:r>
              <w:rPr>
                <w:rFonts w:ascii="Times New Roman" w:hAnsi="Times New Roman"/>
                <w:sz w:val="24"/>
                <w:szCs w:val="24"/>
              </w:rPr>
              <w:t>2023</w:t>
            </w:r>
          </w:p>
          <w:p w:rsidR="00E972B4" w:rsidRPr="0057429E" w:rsidRDefault="00E972B4" w:rsidP="00E972B4">
            <w:pPr>
              <w:pStyle w:val="a4"/>
              <w:suppressAutoHyphens/>
              <w:spacing w:after="0" w:line="360" w:lineRule="auto"/>
              <w:ind w:left="0" w:right="-1"/>
              <w:jc w:val="center"/>
              <w:rPr>
                <w:rFonts w:ascii="Times New Roman" w:hAnsi="Times New Roman"/>
                <w:sz w:val="24"/>
                <w:szCs w:val="24"/>
              </w:rPr>
            </w:pPr>
            <w:r>
              <w:rPr>
                <w:rFonts w:ascii="Times New Roman" w:hAnsi="Times New Roman"/>
                <w:sz w:val="24"/>
                <w:szCs w:val="24"/>
              </w:rPr>
              <w:t>год</w:t>
            </w:r>
          </w:p>
        </w:tc>
        <w:tc>
          <w:tcPr>
            <w:tcW w:w="1091" w:type="dxa"/>
            <w:tcBorders>
              <w:top w:val="single" w:sz="4" w:space="0" w:color="auto"/>
              <w:left w:val="single" w:sz="4" w:space="0" w:color="auto"/>
              <w:bottom w:val="single" w:sz="4" w:space="0" w:color="auto"/>
              <w:right w:val="single" w:sz="4" w:space="0" w:color="auto"/>
            </w:tcBorders>
          </w:tcPr>
          <w:p w:rsidR="00E972B4" w:rsidRDefault="00E972B4" w:rsidP="00E972B4">
            <w:pPr>
              <w:pStyle w:val="a4"/>
              <w:suppressAutoHyphens/>
              <w:spacing w:after="0" w:line="360" w:lineRule="auto"/>
              <w:ind w:left="0" w:right="-1"/>
              <w:jc w:val="center"/>
              <w:rPr>
                <w:rFonts w:ascii="Times New Roman" w:hAnsi="Times New Roman"/>
                <w:sz w:val="24"/>
                <w:szCs w:val="24"/>
              </w:rPr>
            </w:pPr>
            <w:r>
              <w:rPr>
                <w:rFonts w:ascii="Times New Roman" w:hAnsi="Times New Roman"/>
                <w:sz w:val="24"/>
                <w:szCs w:val="24"/>
              </w:rPr>
              <w:t>2024</w:t>
            </w:r>
          </w:p>
          <w:p w:rsidR="00E972B4" w:rsidRPr="0057429E" w:rsidRDefault="00E972B4" w:rsidP="00E972B4">
            <w:pPr>
              <w:pStyle w:val="a4"/>
              <w:suppressAutoHyphens/>
              <w:spacing w:after="0" w:line="360" w:lineRule="auto"/>
              <w:ind w:left="0" w:right="-1"/>
              <w:jc w:val="center"/>
              <w:rPr>
                <w:rFonts w:ascii="Times New Roman" w:hAnsi="Times New Roman"/>
                <w:sz w:val="24"/>
                <w:szCs w:val="24"/>
              </w:rPr>
            </w:pPr>
            <w:r>
              <w:rPr>
                <w:rFonts w:ascii="Times New Roman" w:hAnsi="Times New Roman"/>
                <w:sz w:val="24"/>
                <w:szCs w:val="24"/>
              </w:rPr>
              <w:t>год</w:t>
            </w:r>
          </w:p>
        </w:tc>
        <w:tc>
          <w:tcPr>
            <w:tcW w:w="1843" w:type="dxa"/>
            <w:vMerge/>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360" w:lineRule="auto"/>
              <w:ind w:left="0" w:right="-1"/>
              <w:jc w:val="both"/>
              <w:rPr>
                <w:rFonts w:ascii="Times New Roman" w:hAnsi="Times New Roman"/>
                <w:sz w:val="24"/>
                <w:szCs w:val="24"/>
              </w:rPr>
            </w:pPr>
          </w:p>
        </w:tc>
      </w:tr>
      <w:tr w:rsidR="00E972B4" w:rsidRPr="0057429E" w:rsidTr="00E972B4">
        <w:trPr>
          <w:trHeight w:val="290"/>
        </w:trPr>
        <w:tc>
          <w:tcPr>
            <w:tcW w:w="10065" w:type="dxa"/>
            <w:gridSpan w:val="9"/>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Подпрограмма «Музейная деятельность»</w:t>
            </w:r>
          </w:p>
        </w:tc>
      </w:tr>
      <w:tr w:rsidR="00E972B4" w:rsidRPr="0057429E" w:rsidTr="00E972B4">
        <w:trPr>
          <w:trHeight w:val="564"/>
        </w:trPr>
        <w:tc>
          <w:tcPr>
            <w:tcW w:w="469"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w:t>
            </w:r>
          </w:p>
        </w:tc>
        <w:tc>
          <w:tcPr>
            <w:tcW w:w="2068"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both"/>
              <w:rPr>
                <w:rFonts w:ascii="Times New Roman" w:hAnsi="Times New Roman"/>
                <w:sz w:val="24"/>
                <w:szCs w:val="24"/>
              </w:rPr>
            </w:pPr>
            <w:r>
              <w:rPr>
                <w:rFonts w:ascii="Times New Roman" w:hAnsi="Times New Roman"/>
                <w:sz w:val="24"/>
                <w:szCs w:val="24"/>
              </w:rPr>
              <w:t xml:space="preserve">Количество посетителей </w:t>
            </w:r>
          </w:p>
        </w:tc>
        <w:tc>
          <w:tcPr>
            <w:tcW w:w="1334"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5360</w:t>
            </w:r>
          </w:p>
        </w:tc>
        <w:tc>
          <w:tcPr>
            <w:tcW w:w="707"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5360</w:t>
            </w:r>
          </w:p>
        </w:tc>
        <w:tc>
          <w:tcPr>
            <w:tcW w:w="707"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5360</w:t>
            </w:r>
          </w:p>
        </w:tc>
        <w:tc>
          <w:tcPr>
            <w:tcW w:w="854"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5360</w:t>
            </w:r>
          </w:p>
        </w:tc>
        <w:tc>
          <w:tcPr>
            <w:tcW w:w="1091" w:type="dxa"/>
            <w:tcBorders>
              <w:top w:val="single" w:sz="4" w:space="0" w:color="auto"/>
              <w:left w:val="single" w:sz="4" w:space="0" w:color="auto"/>
              <w:bottom w:val="single" w:sz="4" w:space="0" w:color="auto"/>
              <w:right w:val="single" w:sz="4" w:space="0" w:color="auto"/>
            </w:tcBorders>
          </w:tcPr>
          <w:p w:rsidR="00E972B4"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5360</w:t>
            </w:r>
          </w:p>
        </w:tc>
        <w:tc>
          <w:tcPr>
            <w:tcW w:w="1843"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Статистическая отчетность</w:t>
            </w:r>
          </w:p>
        </w:tc>
      </w:tr>
      <w:tr w:rsidR="00E972B4" w:rsidRPr="0057429E" w:rsidTr="00E972B4">
        <w:trPr>
          <w:trHeight w:val="1692"/>
        </w:trPr>
        <w:tc>
          <w:tcPr>
            <w:tcW w:w="469"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lastRenderedPageBreak/>
              <w:t>2</w:t>
            </w:r>
          </w:p>
        </w:tc>
        <w:tc>
          <w:tcPr>
            <w:tcW w:w="2068"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rPr>
                <w:rFonts w:ascii="Times New Roman" w:hAnsi="Times New Roman"/>
                <w:sz w:val="24"/>
                <w:szCs w:val="24"/>
              </w:rPr>
            </w:pPr>
            <w:r>
              <w:rPr>
                <w:rFonts w:ascii="Times New Roman" w:hAnsi="Times New Roman"/>
                <w:sz w:val="24"/>
                <w:szCs w:val="24"/>
              </w:rPr>
              <w:t>Количество музейных предметов (собранных, учтенных и переданных на хранение)</w:t>
            </w:r>
          </w:p>
        </w:tc>
        <w:tc>
          <w:tcPr>
            <w:tcW w:w="1334"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182</w:t>
            </w:r>
          </w:p>
        </w:tc>
        <w:tc>
          <w:tcPr>
            <w:tcW w:w="707"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183</w:t>
            </w:r>
          </w:p>
        </w:tc>
        <w:tc>
          <w:tcPr>
            <w:tcW w:w="707"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185</w:t>
            </w:r>
          </w:p>
        </w:tc>
        <w:tc>
          <w:tcPr>
            <w:tcW w:w="854"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185</w:t>
            </w:r>
          </w:p>
        </w:tc>
        <w:tc>
          <w:tcPr>
            <w:tcW w:w="1091" w:type="dxa"/>
            <w:tcBorders>
              <w:top w:val="single" w:sz="4" w:space="0" w:color="auto"/>
              <w:left w:val="single" w:sz="4" w:space="0" w:color="auto"/>
              <w:bottom w:val="single" w:sz="4" w:space="0" w:color="auto"/>
              <w:right w:val="single" w:sz="4" w:space="0" w:color="auto"/>
            </w:tcBorders>
          </w:tcPr>
          <w:p w:rsidR="00E972B4"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tcPr>
          <w:p w:rsidR="00E972B4" w:rsidRPr="0057429E" w:rsidRDefault="00E972B4" w:rsidP="00E972B4">
            <w:pPr>
              <w:pStyle w:val="a4"/>
              <w:suppressAutoHyphens/>
              <w:spacing w:after="0" w:line="240" w:lineRule="auto"/>
              <w:ind w:left="0" w:right="-1"/>
              <w:jc w:val="center"/>
              <w:rPr>
                <w:rFonts w:ascii="Times New Roman" w:hAnsi="Times New Roman"/>
                <w:sz w:val="24"/>
                <w:szCs w:val="24"/>
              </w:rPr>
            </w:pPr>
            <w:r>
              <w:rPr>
                <w:rFonts w:ascii="Times New Roman" w:hAnsi="Times New Roman"/>
                <w:sz w:val="24"/>
                <w:szCs w:val="24"/>
              </w:rPr>
              <w:t>Ведомственная отчетность</w:t>
            </w:r>
          </w:p>
        </w:tc>
      </w:tr>
    </w:tbl>
    <w:p w:rsidR="00E972B4" w:rsidRDefault="00E972B4" w:rsidP="00C012F2">
      <w:pPr>
        <w:pStyle w:val="western"/>
        <w:shd w:val="clear" w:color="auto" w:fill="FFFFFF"/>
        <w:spacing w:before="0" w:beforeAutospacing="0" w:after="0" w:afterAutospacing="0"/>
        <w:ind w:firstLine="851"/>
        <w:jc w:val="right"/>
        <w:rPr>
          <w:rFonts w:ascii="Times New Roman" w:hAnsi="Times New Roman" w:cs="Times New Roman"/>
          <w:color w:val="000000"/>
          <w:sz w:val="28"/>
          <w:szCs w:val="28"/>
        </w:rPr>
      </w:pPr>
    </w:p>
    <w:p w:rsidR="00242964" w:rsidRPr="0096460E" w:rsidRDefault="00242964" w:rsidP="0040128A">
      <w:pPr>
        <w:pStyle w:val="a4"/>
        <w:spacing w:after="0" w:line="240" w:lineRule="auto"/>
        <w:ind w:left="0" w:right="-1"/>
        <w:jc w:val="center"/>
        <w:rPr>
          <w:rFonts w:ascii="Times New Roman" w:hAnsi="Times New Roman" w:cs="Times New Roman"/>
          <w:b/>
          <w:bCs/>
          <w:sz w:val="28"/>
          <w:szCs w:val="28"/>
        </w:rPr>
      </w:pPr>
      <w:r w:rsidRPr="0096460E">
        <w:rPr>
          <w:rFonts w:ascii="Times New Roman" w:hAnsi="Times New Roman" w:cs="Times New Roman"/>
          <w:b/>
          <w:bCs/>
          <w:sz w:val="28"/>
          <w:szCs w:val="28"/>
        </w:rPr>
        <w:t>8.1.3. Перечень основных мероприятий подпрограммы.</w:t>
      </w:r>
    </w:p>
    <w:p w:rsidR="00242964" w:rsidRPr="0096460E" w:rsidRDefault="00242964" w:rsidP="00B9027E">
      <w:pPr>
        <w:spacing w:after="0" w:line="240" w:lineRule="auto"/>
        <w:ind w:firstLine="851"/>
        <w:jc w:val="both"/>
        <w:rPr>
          <w:rFonts w:ascii="Times New Roman" w:hAnsi="Times New Roman" w:cs="Times New Roman"/>
          <w:sz w:val="28"/>
          <w:szCs w:val="28"/>
        </w:rPr>
      </w:pPr>
      <w:r w:rsidRPr="0096460E">
        <w:rPr>
          <w:rFonts w:ascii="Times New Roman" w:hAnsi="Times New Roman" w:cs="Times New Roman"/>
          <w:color w:val="000000"/>
          <w:sz w:val="28"/>
          <w:szCs w:val="28"/>
        </w:rPr>
        <w:t>В рамках подпрограммы запланирована реализация основного меропри</w:t>
      </w:r>
      <w:r w:rsidRPr="0096460E">
        <w:rPr>
          <w:rFonts w:ascii="Times New Roman" w:hAnsi="Times New Roman" w:cs="Times New Roman"/>
          <w:color w:val="000000"/>
          <w:sz w:val="28"/>
          <w:szCs w:val="28"/>
        </w:rPr>
        <w:t>я</w:t>
      </w:r>
      <w:r w:rsidRPr="0096460E">
        <w:rPr>
          <w:rFonts w:ascii="Times New Roman" w:hAnsi="Times New Roman" w:cs="Times New Roman"/>
          <w:color w:val="000000"/>
          <w:sz w:val="28"/>
          <w:szCs w:val="28"/>
        </w:rPr>
        <w:t>тия - о</w:t>
      </w:r>
      <w:r w:rsidRPr="0096460E">
        <w:rPr>
          <w:rFonts w:ascii="Times New Roman" w:hAnsi="Times New Roman" w:cs="Times New Roman"/>
          <w:sz w:val="28"/>
          <w:szCs w:val="28"/>
        </w:rPr>
        <w:t>беспечение доступа населения к музейным коллекциям и музейным пре</w:t>
      </w:r>
      <w:r w:rsidRPr="0096460E">
        <w:rPr>
          <w:rFonts w:ascii="Times New Roman" w:hAnsi="Times New Roman" w:cs="Times New Roman"/>
          <w:sz w:val="28"/>
          <w:szCs w:val="28"/>
        </w:rPr>
        <w:t>д</w:t>
      </w:r>
      <w:r w:rsidRPr="0096460E">
        <w:rPr>
          <w:rFonts w:ascii="Times New Roman" w:hAnsi="Times New Roman" w:cs="Times New Roman"/>
          <w:sz w:val="28"/>
          <w:szCs w:val="28"/>
        </w:rPr>
        <w:t>метам, в том числе обеспечение сохранности культурных ценностей муниципал</w:t>
      </w:r>
      <w:r w:rsidRPr="0096460E">
        <w:rPr>
          <w:rFonts w:ascii="Times New Roman" w:hAnsi="Times New Roman" w:cs="Times New Roman"/>
          <w:sz w:val="28"/>
          <w:szCs w:val="28"/>
        </w:rPr>
        <w:t>ь</w:t>
      </w:r>
      <w:r w:rsidRPr="0096460E">
        <w:rPr>
          <w:rFonts w:ascii="Times New Roman" w:hAnsi="Times New Roman" w:cs="Times New Roman"/>
          <w:sz w:val="28"/>
          <w:szCs w:val="28"/>
        </w:rPr>
        <w:t xml:space="preserve">ным бюджетным учреждением культуры «Велижский районный историко-краеведческий музей». Реализация мероприятий подпрограммы в 2017-2019 годах по предварительным оценкам позволит  достичь следующих результатов: </w:t>
      </w:r>
    </w:p>
    <w:p w:rsidR="00242964" w:rsidRPr="0096460E" w:rsidRDefault="00242964" w:rsidP="00B9027E">
      <w:pPr>
        <w:pStyle w:val="a8"/>
        <w:ind w:firstLine="851"/>
        <w:rPr>
          <w:rFonts w:ascii="Times New Roman" w:hAnsi="Times New Roman" w:cs="Times New Roman"/>
          <w:sz w:val="28"/>
          <w:szCs w:val="28"/>
        </w:rPr>
      </w:pPr>
      <w:r w:rsidRPr="0096460E">
        <w:rPr>
          <w:rFonts w:ascii="Times New Roman" w:hAnsi="Times New Roman" w:cs="Times New Roman"/>
          <w:sz w:val="28"/>
          <w:szCs w:val="28"/>
        </w:rPr>
        <w:t>- увеличение количества музейных экспозиций;</w:t>
      </w:r>
    </w:p>
    <w:p w:rsidR="00242964" w:rsidRPr="0096460E" w:rsidRDefault="00242964" w:rsidP="00B9027E">
      <w:pPr>
        <w:pStyle w:val="a8"/>
        <w:ind w:firstLine="851"/>
        <w:rPr>
          <w:rFonts w:ascii="Times New Roman" w:hAnsi="Times New Roman" w:cs="Times New Roman"/>
          <w:sz w:val="28"/>
          <w:szCs w:val="28"/>
        </w:rPr>
      </w:pPr>
      <w:r w:rsidRPr="0096460E">
        <w:rPr>
          <w:rFonts w:ascii="Times New Roman" w:hAnsi="Times New Roman" w:cs="Times New Roman"/>
          <w:sz w:val="28"/>
          <w:szCs w:val="28"/>
        </w:rPr>
        <w:t>- рост числа посетителей музея;</w:t>
      </w:r>
    </w:p>
    <w:p w:rsidR="00242964" w:rsidRPr="0096460E" w:rsidRDefault="00242964" w:rsidP="00B9027E">
      <w:pPr>
        <w:pStyle w:val="western"/>
        <w:shd w:val="clear" w:color="auto" w:fill="FFFFFF"/>
        <w:spacing w:before="0" w:beforeAutospacing="0" w:after="0" w:afterAutospacing="0"/>
        <w:ind w:firstLine="851"/>
        <w:jc w:val="both"/>
        <w:rPr>
          <w:rFonts w:ascii="Times New Roman" w:hAnsi="Times New Roman" w:cs="Times New Roman"/>
          <w:color w:val="000000"/>
          <w:sz w:val="28"/>
          <w:szCs w:val="28"/>
        </w:rPr>
      </w:pPr>
      <w:r w:rsidRPr="0096460E">
        <w:rPr>
          <w:rFonts w:ascii="Times New Roman" w:hAnsi="Times New Roman" w:cs="Times New Roman"/>
          <w:sz w:val="28"/>
          <w:szCs w:val="28"/>
        </w:rPr>
        <w:t>- развитие материально-технической базы музея.</w:t>
      </w:r>
    </w:p>
    <w:p w:rsidR="00242964" w:rsidRPr="0096460E" w:rsidRDefault="00242964" w:rsidP="0040128A">
      <w:pPr>
        <w:pStyle w:val="western"/>
        <w:shd w:val="clear" w:color="auto" w:fill="FFFFFF"/>
        <w:spacing w:before="0" w:beforeAutospacing="0" w:after="0" w:afterAutospacing="0"/>
        <w:ind w:firstLine="851"/>
        <w:jc w:val="both"/>
        <w:rPr>
          <w:rFonts w:ascii="Times New Roman" w:hAnsi="Times New Roman" w:cs="Times New Roman"/>
          <w:color w:val="000000"/>
          <w:sz w:val="28"/>
          <w:szCs w:val="28"/>
        </w:rPr>
      </w:pPr>
      <w:r w:rsidRPr="0096460E">
        <w:rPr>
          <w:rFonts w:ascii="Times New Roman" w:hAnsi="Times New Roman" w:cs="Times New Roman"/>
          <w:color w:val="000000"/>
          <w:sz w:val="28"/>
          <w:szCs w:val="28"/>
        </w:rPr>
        <w:t>Мероприятия подпрограммы реализуются за счет средств бюджета мун</w:t>
      </w:r>
      <w:r w:rsidRPr="0096460E">
        <w:rPr>
          <w:rFonts w:ascii="Times New Roman" w:hAnsi="Times New Roman" w:cs="Times New Roman"/>
          <w:color w:val="000000"/>
          <w:sz w:val="28"/>
          <w:szCs w:val="28"/>
        </w:rPr>
        <w:t>и</w:t>
      </w:r>
      <w:r w:rsidRPr="0096460E">
        <w:rPr>
          <w:rFonts w:ascii="Times New Roman" w:hAnsi="Times New Roman" w:cs="Times New Roman"/>
          <w:color w:val="000000"/>
          <w:sz w:val="28"/>
          <w:szCs w:val="28"/>
        </w:rPr>
        <w:t>ципального образования «Велижский район».</w:t>
      </w:r>
    </w:p>
    <w:p w:rsidR="00242964" w:rsidRPr="0096460E" w:rsidRDefault="00242964" w:rsidP="0040128A">
      <w:pPr>
        <w:pStyle w:val="western"/>
        <w:shd w:val="clear" w:color="auto" w:fill="FFFFFF"/>
        <w:spacing w:before="0" w:beforeAutospacing="0" w:after="0" w:afterAutospacing="0"/>
        <w:ind w:firstLine="851"/>
        <w:jc w:val="both"/>
        <w:rPr>
          <w:rFonts w:ascii="Times New Roman" w:hAnsi="Times New Roman" w:cs="Times New Roman"/>
          <w:color w:val="000000"/>
          <w:sz w:val="28"/>
          <w:szCs w:val="28"/>
        </w:rPr>
      </w:pPr>
    </w:p>
    <w:p w:rsidR="00242964" w:rsidRPr="0096460E" w:rsidRDefault="00242964" w:rsidP="005F1A74">
      <w:pPr>
        <w:pStyle w:val="western"/>
        <w:shd w:val="clear" w:color="auto" w:fill="FFFFFF"/>
        <w:spacing w:before="0" w:beforeAutospacing="0" w:after="0" w:afterAutospacing="0"/>
        <w:ind w:firstLine="851"/>
        <w:jc w:val="both"/>
        <w:rPr>
          <w:rFonts w:ascii="Times New Roman" w:hAnsi="Times New Roman" w:cs="Times New Roman"/>
          <w:b/>
          <w:bCs/>
          <w:color w:val="000000"/>
          <w:sz w:val="28"/>
          <w:szCs w:val="28"/>
        </w:rPr>
      </w:pPr>
      <w:r w:rsidRPr="0096460E">
        <w:rPr>
          <w:rFonts w:ascii="Times New Roman" w:hAnsi="Times New Roman" w:cs="Times New Roman"/>
          <w:color w:val="000000"/>
          <w:sz w:val="28"/>
          <w:szCs w:val="28"/>
        </w:rPr>
        <w:t xml:space="preserve"> </w:t>
      </w:r>
      <w:r w:rsidRPr="0096460E">
        <w:rPr>
          <w:rFonts w:ascii="Times New Roman" w:hAnsi="Times New Roman" w:cs="Times New Roman"/>
          <w:b/>
          <w:bCs/>
          <w:color w:val="000000"/>
          <w:sz w:val="28"/>
          <w:szCs w:val="28"/>
        </w:rPr>
        <w:t>8.1.4. Обоснование ресурсного обеспечения подпрограммы.</w:t>
      </w:r>
    </w:p>
    <w:p w:rsidR="00E972B4" w:rsidRPr="00E972B4" w:rsidRDefault="00E972B4" w:rsidP="00E972B4">
      <w:pPr>
        <w:autoSpaceDE w:val="0"/>
        <w:spacing w:after="0" w:line="240" w:lineRule="auto"/>
        <w:ind w:firstLine="709"/>
        <w:jc w:val="both"/>
        <w:rPr>
          <w:rFonts w:ascii="Times New Roman" w:hAnsi="Times New Roman" w:cs="Times New Roman"/>
          <w:sz w:val="28"/>
          <w:szCs w:val="28"/>
        </w:rPr>
      </w:pPr>
      <w:r w:rsidRPr="00E972B4">
        <w:rPr>
          <w:rFonts w:ascii="Times New Roman" w:hAnsi="Times New Roman" w:cs="Times New Roman"/>
          <w:sz w:val="28"/>
          <w:szCs w:val="28"/>
        </w:rPr>
        <w:t>Необходимый объем финансирования муниципальной программы в 2020 – 2024 гг. составит  5794,0 тыс. руб.</w:t>
      </w:r>
    </w:p>
    <w:p w:rsidR="00E972B4" w:rsidRPr="00E972B4" w:rsidRDefault="00E972B4" w:rsidP="00E972B4">
      <w:pPr>
        <w:autoSpaceDE w:val="0"/>
        <w:spacing w:after="0" w:line="240" w:lineRule="auto"/>
        <w:ind w:firstLine="709"/>
        <w:jc w:val="both"/>
        <w:rPr>
          <w:rFonts w:ascii="Times New Roman" w:hAnsi="Times New Roman" w:cs="Times New Roman"/>
          <w:sz w:val="28"/>
          <w:szCs w:val="28"/>
        </w:rPr>
      </w:pPr>
      <w:r w:rsidRPr="00E972B4">
        <w:rPr>
          <w:rFonts w:ascii="Times New Roman" w:hAnsi="Times New Roman" w:cs="Times New Roman"/>
          <w:sz w:val="28"/>
          <w:szCs w:val="28"/>
        </w:rPr>
        <w:t>В том числе по годам:</w:t>
      </w:r>
    </w:p>
    <w:p w:rsidR="00E972B4" w:rsidRPr="00E972B4" w:rsidRDefault="00E972B4" w:rsidP="00E972B4">
      <w:pPr>
        <w:autoSpaceDE w:val="0"/>
        <w:spacing w:after="0" w:line="240" w:lineRule="auto"/>
        <w:ind w:firstLine="709"/>
        <w:jc w:val="both"/>
        <w:rPr>
          <w:rFonts w:ascii="Times New Roman" w:hAnsi="Times New Roman" w:cs="Times New Roman"/>
          <w:sz w:val="28"/>
          <w:szCs w:val="28"/>
        </w:rPr>
      </w:pPr>
      <w:r w:rsidRPr="00E972B4">
        <w:rPr>
          <w:rFonts w:ascii="Times New Roman" w:hAnsi="Times New Roman" w:cs="Times New Roman"/>
          <w:sz w:val="28"/>
          <w:szCs w:val="28"/>
        </w:rPr>
        <w:t xml:space="preserve">2020 г. – 1339,5 тыс. руб. </w:t>
      </w:r>
    </w:p>
    <w:p w:rsidR="00E972B4" w:rsidRPr="00E972B4" w:rsidRDefault="00E972B4" w:rsidP="00E972B4">
      <w:pPr>
        <w:autoSpaceDE w:val="0"/>
        <w:spacing w:after="0" w:line="240" w:lineRule="auto"/>
        <w:ind w:firstLine="709"/>
        <w:jc w:val="both"/>
        <w:rPr>
          <w:rFonts w:ascii="Times New Roman" w:hAnsi="Times New Roman" w:cs="Times New Roman"/>
          <w:sz w:val="28"/>
          <w:szCs w:val="28"/>
        </w:rPr>
      </w:pPr>
      <w:r w:rsidRPr="00E972B4">
        <w:rPr>
          <w:rFonts w:ascii="Times New Roman" w:hAnsi="Times New Roman" w:cs="Times New Roman"/>
          <w:sz w:val="28"/>
          <w:szCs w:val="28"/>
        </w:rPr>
        <w:t>2021 г. – 1348,0 тыс. руб.</w:t>
      </w:r>
    </w:p>
    <w:p w:rsidR="00E972B4" w:rsidRPr="00E972B4" w:rsidRDefault="00E972B4" w:rsidP="00E972B4">
      <w:pPr>
        <w:autoSpaceDE w:val="0"/>
        <w:spacing w:after="0" w:line="240" w:lineRule="auto"/>
        <w:ind w:firstLine="709"/>
        <w:jc w:val="both"/>
        <w:rPr>
          <w:rFonts w:ascii="Times New Roman" w:hAnsi="Times New Roman" w:cs="Times New Roman"/>
          <w:sz w:val="28"/>
          <w:szCs w:val="28"/>
        </w:rPr>
      </w:pPr>
      <w:r w:rsidRPr="00E972B4">
        <w:rPr>
          <w:rFonts w:ascii="Times New Roman" w:hAnsi="Times New Roman" w:cs="Times New Roman"/>
          <w:sz w:val="28"/>
          <w:szCs w:val="28"/>
        </w:rPr>
        <w:t>2022 г. – 1116,5 тыс. руб.</w:t>
      </w:r>
    </w:p>
    <w:p w:rsidR="00E972B4" w:rsidRPr="00E972B4" w:rsidRDefault="00E972B4" w:rsidP="00E972B4">
      <w:pPr>
        <w:autoSpaceDE w:val="0"/>
        <w:spacing w:after="0" w:line="240" w:lineRule="auto"/>
        <w:ind w:firstLine="709"/>
        <w:jc w:val="both"/>
        <w:rPr>
          <w:rFonts w:ascii="Times New Roman" w:hAnsi="Times New Roman" w:cs="Times New Roman"/>
          <w:sz w:val="28"/>
          <w:szCs w:val="28"/>
        </w:rPr>
      </w:pPr>
      <w:r w:rsidRPr="00E972B4">
        <w:rPr>
          <w:rFonts w:ascii="Times New Roman" w:hAnsi="Times New Roman" w:cs="Times New Roman"/>
          <w:sz w:val="28"/>
          <w:szCs w:val="28"/>
        </w:rPr>
        <w:t>2023 г. – 995,0 тыс. руб.</w:t>
      </w:r>
    </w:p>
    <w:p w:rsidR="00E972B4" w:rsidRPr="00E972B4" w:rsidRDefault="00E972B4" w:rsidP="00E972B4">
      <w:pPr>
        <w:autoSpaceDE w:val="0"/>
        <w:spacing w:after="0" w:line="240" w:lineRule="auto"/>
        <w:ind w:firstLine="709"/>
        <w:jc w:val="both"/>
        <w:rPr>
          <w:rFonts w:ascii="Times New Roman" w:hAnsi="Times New Roman" w:cs="Times New Roman"/>
          <w:sz w:val="28"/>
          <w:szCs w:val="28"/>
        </w:rPr>
      </w:pPr>
      <w:r w:rsidRPr="00E972B4">
        <w:rPr>
          <w:rFonts w:ascii="Times New Roman" w:hAnsi="Times New Roman" w:cs="Times New Roman"/>
          <w:sz w:val="28"/>
          <w:szCs w:val="28"/>
        </w:rPr>
        <w:t>2024 г. – 995,0 тыс. руб.</w:t>
      </w:r>
    </w:p>
    <w:p w:rsidR="00242964" w:rsidRPr="00E972B4" w:rsidRDefault="00E972B4" w:rsidP="00E972B4">
      <w:pPr>
        <w:pStyle w:val="a6"/>
        <w:ind w:left="0" w:firstLine="709"/>
        <w:jc w:val="both"/>
        <w:rPr>
          <w:rFonts w:ascii="Times New Roman" w:hAnsi="Times New Roman" w:cs="Times New Roman"/>
          <w:b/>
          <w:bCs/>
          <w:sz w:val="28"/>
          <w:szCs w:val="28"/>
        </w:rPr>
      </w:pPr>
      <w:r w:rsidRPr="00E972B4">
        <w:rPr>
          <w:rFonts w:ascii="Times New Roman" w:hAnsi="Times New Roman" w:cs="Times New Roman"/>
          <w:sz w:val="28"/>
          <w:szCs w:val="28"/>
        </w:rPr>
        <w:t>Объемы финансирования мероприятий подпрограммы подлежат уточн</w:t>
      </w:r>
      <w:r w:rsidRPr="00E972B4">
        <w:rPr>
          <w:rFonts w:ascii="Times New Roman" w:hAnsi="Times New Roman" w:cs="Times New Roman"/>
          <w:sz w:val="28"/>
          <w:szCs w:val="28"/>
        </w:rPr>
        <w:t>е</w:t>
      </w:r>
      <w:r w:rsidRPr="00E972B4">
        <w:rPr>
          <w:rFonts w:ascii="Times New Roman" w:hAnsi="Times New Roman" w:cs="Times New Roman"/>
          <w:sz w:val="28"/>
          <w:szCs w:val="28"/>
        </w:rPr>
        <w:t>нию при формировании местного бюджета на очередной финансовый год и пл</w:t>
      </w:r>
      <w:r w:rsidRPr="00E972B4">
        <w:rPr>
          <w:rFonts w:ascii="Times New Roman" w:hAnsi="Times New Roman" w:cs="Times New Roman"/>
          <w:sz w:val="28"/>
          <w:szCs w:val="28"/>
        </w:rPr>
        <w:t>а</w:t>
      </w:r>
      <w:r w:rsidRPr="00E972B4">
        <w:rPr>
          <w:rFonts w:ascii="Times New Roman" w:hAnsi="Times New Roman" w:cs="Times New Roman"/>
          <w:sz w:val="28"/>
          <w:szCs w:val="28"/>
        </w:rPr>
        <w:t>новый период.</w:t>
      </w:r>
    </w:p>
    <w:p w:rsidR="00242964" w:rsidRPr="0096460E" w:rsidRDefault="00242964" w:rsidP="002D3F93">
      <w:pPr>
        <w:pStyle w:val="a6"/>
        <w:ind w:left="0" w:firstLine="709"/>
        <w:jc w:val="center"/>
        <w:rPr>
          <w:rFonts w:ascii="Times New Roman" w:hAnsi="Times New Roman" w:cs="Times New Roman"/>
          <w:b/>
          <w:bCs/>
          <w:sz w:val="28"/>
          <w:szCs w:val="28"/>
        </w:rPr>
      </w:pPr>
      <w:r w:rsidRPr="0096460E">
        <w:rPr>
          <w:rFonts w:ascii="Times New Roman" w:hAnsi="Times New Roman" w:cs="Times New Roman"/>
          <w:b/>
          <w:bCs/>
          <w:sz w:val="28"/>
          <w:szCs w:val="28"/>
        </w:rPr>
        <w:t>9.1. Обеспечивающая подпрограмма.</w:t>
      </w:r>
    </w:p>
    <w:p w:rsidR="00242964" w:rsidRPr="0096460E" w:rsidRDefault="00242964" w:rsidP="002D3F93">
      <w:pPr>
        <w:pStyle w:val="a6"/>
        <w:ind w:left="0" w:firstLine="851"/>
        <w:jc w:val="center"/>
        <w:rPr>
          <w:rFonts w:ascii="Times New Roman" w:hAnsi="Times New Roman" w:cs="Times New Roman"/>
          <w:b/>
          <w:bCs/>
          <w:sz w:val="28"/>
          <w:szCs w:val="28"/>
        </w:rPr>
      </w:pPr>
      <w:r w:rsidRPr="0096460E">
        <w:rPr>
          <w:rFonts w:ascii="Times New Roman" w:hAnsi="Times New Roman" w:cs="Times New Roman"/>
          <w:b/>
          <w:bCs/>
          <w:sz w:val="28"/>
          <w:szCs w:val="28"/>
        </w:rPr>
        <w:t>9.1.1. Паспорт обеспечивающей подпрограммы.</w:t>
      </w:r>
    </w:p>
    <w:p w:rsidR="00242964" w:rsidRPr="0096460E" w:rsidRDefault="00242964" w:rsidP="00B9027E">
      <w:pPr>
        <w:pStyle w:val="a6"/>
        <w:ind w:left="0" w:firstLine="851"/>
        <w:jc w:val="center"/>
        <w:rPr>
          <w:rFonts w:ascii="Times New Roman" w:hAnsi="Times New Roman" w:cs="Times New Roman"/>
          <w:b/>
          <w:bCs/>
          <w:sz w:val="28"/>
          <w:szCs w:val="28"/>
        </w:rPr>
      </w:pPr>
    </w:p>
    <w:tbl>
      <w:tblPr>
        <w:tblW w:w="99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96"/>
        <w:gridCol w:w="5165"/>
      </w:tblGrid>
      <w:tr w:rsidR="00242964" w:rsidRPr="0096460E">
        <w:trPr>
          <w:trHeight w:val="1200"/>
        </w:trPr>
        <w:tc>
          <w:tcPr>
            <w:tcW w:w="4796"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Ответственные исполнители подпр</w:t>
            </w:r>
            <w:r w:rsidRPr="0096460E">
              <w:rPr>
                <w:rFonts w:ascii="Times New Roman" w:hAnsi="Times New Roman" w:cs="Times New Roman"/>
                <w:sz w:val="28"/>
                <w:szCs w:val="28"/>
              </w:rPr>
              <w:t>о</w:t>
            </w:r>
            <w:r w:rsidRPr="0096460E">
              <w:rPr>
                <w:rFonts w:ascii="Times New Roman" w:hAnsi="Times New Roman" w:cs="Times New Roman"/>
                <w:sz w:val="28"/>
                <w:szCs w:val="28"/>
              </w:rPr>
              <w:t>граммы (разработчик подпрограммы)</w:t>
            </w:r>
          </w:p>
        </w:tc>
        <w:tc>
          <w:tcPr>
            <w:tcW w:w="5165"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Отдел по культуре и спорту Админис</w:t>
            </w:r>
            <w:r w:rsidRPr="0096460E">
              <w:rPr>
                <w:rFonts w:ascii="Times New Roman" w:hAnsi="Times New Roman" w:cs="Times New Roman"/>
                <w:sz w:val="28"/>
                <w:szCs w:val="28"/>
              </w:rPr>
              <w:t>т</w:t>
            </w:r>
            <w:r w:rsidRPr="0096460E">
              <w:rPr>
                <w:rFonts w:ascii="Times New Roman" w:hAnsi="Times New Roman" w:cs="Times New Roman"/>
                <w:sz w:val="28"/>
                <w:szCs w:val="28"/>
              </w:rPr>
              <w:t>рации муниципального образования «Велижский район» (далее – отдел по культуре и спорту)</w:t>
            </w:r>
          </w:p>
          <w:p w:rsidR="00242964" w:rsidRPr="0096460E" w:rsidRDefault="00242964" w:rsidP="009448AA">
            <w:pPr>
              <w:pStyle w:val="a4"/>
              <w:spacing w:after="0" w:line="240" w:lineRule="auto"/>
              <w:ind w:left="0"/>
              <w:rPr>
                <w:rFonts w:ascii="Times New Roman" w:hAnsi="Times New Roman" w:cs="Times New Roman"/>
                <w:sz w:val="28"/>
                <w:szCs w:val="28"/>
              </w:rPr>
            </w:pPr>
          </w:p>
        </w:tc>
      </w:tr>
      <w:tr w:rsidR="00242964" w:rsidRPr="0096460E">
        <w:trPr>
          <w:trHeight w:val="670"/>
        </w:trPr>
        <w:tc>
          <w:tcPr>
            <w:tcW w:w="4796" w:type="dxa"/>
          </w:tcPr>
          <w:p w:rsidR="00242964" w:rsidRPr="0096460E" w:rsidRDefault="00242964" w:rsidP="009448AA">
            <w:pPr>
              <w:pStyle w:val="a4"/>
              <w:spacing w:after="0" w:line="240" w:lineRule="auto"/>
              <w:ind w:left="0"/>
              <w:jc w:val="both"/>
              <w:rPr>
                <w:rFonts w:ascii="Times New Roman" w:hAnsi="Times New Roman" w:cs="Times New Roman"/>
                <w:sz w:val="28"/>
                <w:szCs w:val="28"/>
              </w:rPr>
            </w:pPr>
            <w:r w:rsidRPr="0096460E">
              <w:rPr>
                <w:rFonts w:ascii="Times New Roman" w:hAnsi="Times New Roman" w:cs="Times New Roman"/>
                <w:sz w:val="28"/>
                <w:szCs w:val="28"/>
              </w:rPr>
              <w:t>Исполнители основных мероприятий подпрограммы</w:t>
            </w:r>
          </w:p>
          <w:p w:rsidR="00242964" w:rsidRPr="0096460E" w:rsidRDefault="00242964" w:rsidP="009448AA">
            <w:pPr>
              <w:pStyle w:val="a4"/>
              <w:spacing w:after="0" w:line="240" w:lineRule="auto"/>
              <w:ind w:left="0"/>
              <w:jc w:val="both"/>
              <w:rPr>
                <w:rFonts w:ascii="Times New Roman" w:hAnsi="Times New Roman" w:cs="Times New Roman"/>
                <w:sz w:val="28"/>
                <w:szCs w:val="28"/>
              </w:rPr>
            </w:pPr>
          </w:p>
        </w:tc>
        <w:tc>
          <w:tcPr>
            <w:tcW w:w="5165"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Отдел по культуре и спорту</w:t>
            </w:r>
          </w:p>
        </w:tc>
      </w:tr>
      <w:tr w:rsidR="00242964" w:rsidRPr="0096460E">
        <w:trPr>
          <w:trHeight w:val="1255"/>
        </w:trPr>
        <w:tc>
          <w:tcPr>
            <w:tcW w:w="4796" w:type="dxa"/>
          </w:tcPr>
          <w:p w:rsidR="00242964" w:rsidRPr="0096460E" w:rsidRDefault="00242964" w:rsidP="009448AA">
            <w:pPr>
              <w:pStyle w:val="a4"/>
              <w:spacing w:after="0" w:line="240" w:lineRule="auto"/>
              <w:ind w:left="0"/>
              <w:jc w:val="both"/>
              <w:rPr>
                <w:rFonts w:ascii="Times New Roman" w:hAnsi="Times New Roman" w:cs="Times New Roman"/>
                <w:sz w:val="28"/>
                <w:szCs w:val="28"/>
              </w:rPr>
            </w:pPr>
            <w:r w:rsidRPr="0096460E">
              <w:rPr>
                <w:rFonts w:ascii="Times New Roman" w:hAnsi="Times New Roman" w:cs="Times New Roman"/>
                <w:sz w:val="28"/>
                <w:szCs w:val="28"/>
              </w:rPr>
              <w:t>Цель подпрограммы</w:t>
            </w:r>
          </w:p>
        </w:tc>
        <w:tc>
          <w:tcPr>
            <w:tcW w:w="5165"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Обеспечение организационных, инфо</w:t>
            </w:r>
            <w:r w:rsidRPr="0096460E">
              <w:rPr>
                <w:rFonts w:ascii="Times New Roman" w:hAnsi="Times New Roman" w:cs="Times New Roman"/>
                <w:sz w:val="28"/>
                <w:szCs w:val="28"/>
              </w:rPr>
              <w:t>р</w:t>
            </w:r>
            <w:r w:rsidRPr="0096460E">
              <w:rPr>
                <w:rFonts w:ascii="Times New Roman" w:hAnsi="Times New Roman" w:cs="Times New Roman"/>
                <w:sz w:val="28"/>
                <w:szCs w:val="28"/>
              </w:rPr>
              <w:t>мационных, научно-методических усл</w:t>
            </w:r>
            <w:r w:rsidRPr="0096460E">
              <w:rPr>
                <w:rFonts w:ascii="Times New Roman" w:hAnsi="Times New Roman" w:cs="Times New Roman"/>
                <w:sz w:val="28"/>
                <w:szCs w:val="28"/>
              </w:rPr>
              <w:t>о</w:t>
            </w:r>
            <w:r w:rsidRPr="0096460E">
              <w:rPr>
                <w:rFonts w:ascii="Times New Roman" w:hAnsi="Times New Roman" w:cs="Times New Roman"/>
                <w:sz w:val="28"/>
                <w:szCs w:val="28"/>
              </w:rPr>
              <w:t>вий для реализации  муниципальной программы.</w:t>
            </w:r>
          </w:p>
        </w:tc>
      </w:tr>
      <w:tr w:rsidR="00242964" w:rsidRPr="0096460E">
        <w:trPr>
          <w:trHeight w:val="309"/>
        </w:trPr>
        <w:tc>
          <w:tcPr>
            <w:tcW w:w="4796"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lastRenderedPageBreak/>
              <w:t>Сроки реализации подпрограммы</w:t>
            </w:r>
          </w:p>
        </w:tc>
        <w:tc>
          <w:tcPr>
            <w:tcW w:w="5165" w:type="dxa"/>
          </w:tcPr>
          <w:p w:rsidR="00242964" w:rsidRPr="0096460E" w:rsidRDefault="00242964" w:rsidP="00E972B4">
            <w:pPr>
              <w:pStyle w:val="a4"/>
              <w:suppressAutoHyphens/>
              <w:spacing w:after="0" w:line="240" w:lineRule="auto"/>
              <w:ind w:left="0" w:right="-1"/>
              <w:rPr>
                <w:rFonts w:ascii="Times New Roman" w:hAnsi="Times New Roman" w:cs="Times New Roman"/>
                <w:sz w:val="28"/>
                <w:szCs w:val="28"/>
              </w:rPr>
            </w:pPr>
            <w:r w:rsidRPr="0096460E">
              <w:rPr>
                <w:rFonts w:ascii="Times New Roman" w:hAnsi="Times New Roman" w:cs="Times New Roman"/>
                <w:sz w:val="28"/>
                <w:szCs w:val="28"/>
              </w:rPr>
              <w:t>20</w:t>
            </w:r>
            <w:r>
              <w:rPr>
                <w:rFonts w:ascii="Times New Roman" w:hAnsi="Times New Roman" w:cs="Times New Roman"/>
                <w:sz w:val="28"/>
                <w:szCs w:val="28"/>
              </w:rPr>
              <w:t>20</w:t>
            </w:r>
            <w:r w:rsidRPr="0096460E">
              <w:rPr>
                <w:rFonts w:ascii="Times New Roman" w:hAnsi="Times New Roman" w:cs="Times New Roman"/>
                <w:sz w:val="28"/>
                <w:szCs w:val="28"/>
              </w:rPr>
              <w:t xml:space="preserve"> – 202</w:t>
            </w:r>
            <w:r w:rsidR="00E972B4">
              <w:rPr>
                <w:rFonts w:ascii="Times New Roman" w:hAnsi="Times New Roman" w:cs="Times New Roman"/>
                <w:sz w:val="28"/>
                <w:szCs w:val="28"/>
              </w:rPr>
              <w:t>4</w:t>
            </w:r>
            <w:r w:rsidRPr="0096460E">
              <w:rPr>
                <w:rFonts w:ascii="Times New Roman" w:hAnsi="Times New Roman" w:cs="Times New Roman"/>
                <w:sz w:val="28"/>
                <w:szCs w:val="28"/>
              </w:rPr>
              <w:t xml:space="preserve"> годы</w:t>
            </w:r>
          </w:p>
        </w:tc>
      </w:tr>
      <w:tr w:rsidR="00242964" w:rsidRPr="0096460E">
        <w:trPr>
          <w:trHeight w:val="2423"/>
        </w:trPr>
        <w:tc>
          <w:tcPr>
            <w:tcW w:w="4796" w:type="dxa"/>
          </w:tcPr>
          <w:p w:rsidR="00242964" w:rsidRPr="0096460E" w:rsidRDefault="00242964" w:rsidP="009448AA">
            <w:pPr>
              <w:pStyle w:val="a4"/>
              <w:spacing w:after="0" w:line="240" w:lineRule="auto"/>
              <w:ind w:left="0"/>
              <w:rPr>
                <w:rFonts w:ascii="Times New Roman" w:hAnsi="Times New Roman" w:cs="Times New Roman"/>
                <w:sz w:val="28"/>
                <w:szCs w:val="28"/>
              </w:rPr>
            </w:pPr>
            <w:r w:rsidRPr="0096460E">
              <w:rPr>
                <w:rFonts w:ascii="Times New Roman" w:hAnsi="Times New Roman" w:cs="Times New Roman"/>
                <w:sz w:val="28"/>
                <w:szCs w:val="28"/>
              </w:rPr>
              <w:t xml:space="preserve">Объемы ассигнований подпрограммы </w:t>
            </w:r>
          </w:p>
        </w:tc>
        <w:tc>
          <w:tcPr>
            <w:tcW w:w="5165" w:type="dxa"/>
          </w:tcPr>
          <w:p w:rsidR="00E972B4" w:rsidRPr="00E972B4" w:rsidRDefault="00E972B4" w:rsidP="00E972B4">
            <w:pPr>
              <w:spacing w:after="0" w:line="240" w:lineRule="auto"/>
              <w:ind w:right="-1"/>
              <w:rPr>
                <w:rFonts w:ascii="Times New Roman" w:hAnsi="Times New Roman" w:cs="Times New Roman"/>
                <w:sz w:val="28"/>
                <w:szCs w:val="28"/>
              </w:rPr>
            </w:pPr>
            <w:r w:rsidRPr="00E972B4">
              <w:rPr>
                <w:rFonts w:ascii="Times New Roman" w:hAnsi="Times New Roman" w:cs="Times New Roman"/>
                <w:sz w:val="28"/>
                <w:szCs w:val="28"/>
              </w:rPr>
              <w:t>Общий объем финансирования – 40838,2 тыс. руб.</w:t>
            </w:r>
          </w:p>
          <w:p w:rsidR="00E972B4" w:rsidRPr="00E972B4" w:rsidRDefault="00E972B4" w:rsidP="00E972B4">
            <w:pPr>
              <w:autoSpaceDE w:val="0"/>
              <w:spacing w:after="0" w:line="240" w:lineRule="auto"/>
              <w:ind w:firstLine="34"/>
              <w:jc w:val="both"/>
              <w:rPr>
                <w:rFonts w:ascii="Times New Roman" w:hAnsi="Times New Roman" w:cs="Times New Roman"/>
                <w:sz w:val="28"/>
                <w:szCs w:val="28"/>
              </w:rPr>
            </w:pPr>
            <w:r w:rsidRPr="00E972B4">
              <w:rPr>
                <w:rFonts w:ascii="Times New Roman" w:hAnsi="Times New Roman" w:cs="Times New Roman"/>
                <w:sz w:val="28"/>
                <w:szCs w:val="28"/>
              </w:rPr>
              <w:t>В том числе по годам:</w:t>
            </w:r>
          </w:p>
          <w:p w:rsidR="00E972B4" w:rsidRPr="00E972B4" w:rsidRDefault="00E972B4" w:rsidP="00E972B4">
            <w:pPr>
              <w:autoSpaceDE w:val="0"/>
              <w:spacing w:after="0" w:line="240" w:lineRule="auto"/>
              <w:ind w:firstLine="34"/>
              <w:jc w:val="both"/>
              <w:rPr>
                <w:rFonts w:ascii="Times New Roman" w:hAnsi="Times New Roman" w:cs="Times New Roman"/>
                <w:sz w:val="28"/>
                <w:szCs w:val="28"/>
              </w:rPr>
            </w:pPr>
            <w:r w:rsidRPr="00E972B4">
              <w:rPr>
                <w:rFonts w:ascii="Times New Roman" w:hAnsi="Times New Roman" w:cs="Times New Roman"/>
                <w:sz w:val="28"/>
                <w:szCs w:val="28"/>
              </w:rPr>
              <w:t xml:space="preserve">2020 г. – 8063,2 тыс. руб. </w:t>
            </w:r>
          </w:p>
          <w:p w:rsidR="00E972B4" w:rsidRPr="00E972B4" w:rsidRDefault="00E972B4" w:rsidP="00E972B4">
            <w:pPr>
              <w:autoSpaceDE w:val="0"/>
              <w:spacing w:after="0" w:line="240" w:lineRule="auto"/>
              <w:ind w:firstLine="34"/>
              <w:jc w:val="both"/>
              <w:rPr>
                <w:rFonts w:ascii="Times New Roman" w:hAnsi="Times New Roman" w:cs="Times New Roman"/>
                <w:sz w:val="28"/>
                <w:szCs w:val="28"/>
              </w:rPr>
            </w:pPr>
            <w:r w:rsidRPr="00E972B4">
              <w:rPr>
                <w:rFonts w:ascii="Times New Roman" w:hAnsi="Times New Roman" w:cs="Times New Roman"/>
                <w:sz w:val="28"/>
                <w:szCs w:val="28"/>
              </w:rPr>
              <w:t xml:space="preserve">2021 г. – 8269,5 тыс. руб. </w:t>
            </w:r>
          </w:p>
          <w:p w:rsidR="00E972B4" w:rsidRPr="00E972B4" w:rsidRDefault="00E972B4" w:rsidP="00E972B4">
            <w:pPr>
              <w:spacing w:after="0" w:line="240" w:lineRule="auto"/>
              <w:ind w:right="-1"/>
              <w:rPr>
                <w:rFonts w:ascii="Times New Roman" w:hAnsi="Times New Roman" w:cs="Times New Roman"/>
                <w:sz w:val="28"/>
                <w:szCs w:val="28"/>
              </w:rPr>
            </w:pPr>
            <w:r w:rsidRPr="00E972B4">
              <w:rPr>
                <w:rFonts w:ascii="Times New Roman" w:hAnsi="Times New Roman" w:cs="Times New Roman"/>
                <w:sz w:val="28"/>
                <w:szCs w:val="28"/>
              </w:rPr>
              <w:t>2022 г. -  8318,1 тыс. руб.</w:t>
            </w:r>
          </w:p>
          <w:p w:rsidR="00E972B4" w:rsidRPr="00E972B4" w:rsidRDefault="00E972B4" w:rsidP="00E972B4">
            <w:pPr>
              <w:spacing w:after="0" w:line="240" w:lineRule="auto"/>
              <w:ind w:right="-1"/>
              <w:rPr>
                <w:rFonts w:ascii="Times New Roman" w:hAnsi="Times New Roman" w:cs="Times New Roman"/>
                <w:sz w:val="28"/>
                <w:szCs w:val="28"/>
              </w:rPr>
            </w:pPr>
            <w:r w:rsidRPr="00E972B4">
              <w:rPr>
                <w:rFonts w:ascii="Times New Roman" w:hAnsi="Times New Roman" w:cs="Times New Roman"/>
                <w:sz w:val="28"/>
                <w:szCs w:val="28"/>
              </w:rPr>
              <w:t>2023 г. -  8093,7 тыс. руб.</w:t>
            </w:r>
          </w:p>
          <w:p w:rsidR="00242964" w:rsidRPr="0096460E" w:rsidRDefault="00E972B4" w:rsidP="00E972B4">
            <w:pPr>
              <w:pStyle w:val="a4"/>
              <w:spacing w:after="0" w:line="240" w:lineRule="auto"/>
              <w:ind w:left="0"/>
              <w:jc w:val="both"/>
              <w:rPr>
                <w:rFonts w:ascii="Times New Roman" w:hAnsi="Times New Roman" w:cs="Times New Roman"/>
                <w:sz w:val="28"/>
                <w:szCs w:val="28"/>
              </w:rPr>
            </w:pPr>
            <w:r w:rsidRPr="00E972B4">
              <w:rPr>
                <w:rFonts w:ascii="Times New Roman" w:hAnsi="Times New Roman" w:cs="Times New Roman"/>
                <w:sz w:val="28"/>
                <w:szCs w:val="28"/>
              </w:rPr>
              <w:t>2024 г. – 8093,7 тыс. руб.</w:t>
            </w:r>
          </w:p>
        </w:tc>
      </w:tr>
    </w:tbl>
    <w:p w:rsidR="00242964" w:rsidRPr="0096460E" w:rsidRDefault="00242964" w:rsidP="00F5107E">
      <w:pPr>
        <w:spacing w:after="0" w:line="240" w:lineRule="auto"/>
        <w:ind w:firstLine="720"/>
        <w:jc w:val="both"/>
        <w:rPr>
          <w:rFonts w:ascii="Times New Roman" w:hAnsi="Times New Roman" w:cs="Times New Roman"/>
          <w:sz w:val="28"/>
          <w:szCs w:val="28"/>
        </w:rPr>
      </w:pPr>
    </w:p>
    <w:p w:rsidR="00242964" w:rsidRPr="0096460E" w:rsidRDefault="00242964" w:rsidP="004A2CF6">
      <w:pPr>
        <w:spacing w:after="0" w:line="240" w:lineRule="auto"/>
        <w:ind w:firstLine="720"/>
        <w:jc w:val="center"/>
        <w:rPr>
          <w:rFonts w:ascii="Times New Roman" w:hAnsi="Times New Roman" w:cs="Times New Roman"/>
          <w:b/>
          <w:bCs/>
          <w:sz w:val="28"/>
          <w:szCs w:val="28"/>
        </w:rPr>
      </w:pPr>
      <w:r w:rsidRPr="0096460E">
        <w:rPr>
          <w:rFonts w:ascii="Times New Roman" w:hAnsi="Times New Roman" w:cs="Times New Roman"/>
          <w:b/>
          <w:bCs/>
          <w:sz w:val="28"/>
          <w:szCs w:val="28"/>
        </w:rPr>
        <w:t>9.1.2. Цели обеспечивающей подпрограммы.</w:t>
      </w:r>
    </w:p>
    <w:p w:rsidR="00242964" w:rsidRPr="0096460E" w:rsidRDefault="00242964" w:rsidP="00F5107E">
      <w:pPr>
        <w:spacing w:after="0" w:line="240" w:lineRule="auto"/>
        <w:ind w:firstLine="720"/>
        <w:jc w:val="both"/>
        <w:rPr>
          <w:rFonts w:ascii="Times New Roman" w:hAnsi="Times New Roman" w:cs="Times New Roman"/>
          <w:sz w:val="28"/>
          <w:szCs w:val="28"/>
        </w:rPr>
      </w:pPr>
      <w:r w:rsidRPr="0096460E">
        <w:rPr>
          <w:rFonts w:ascii="Times New Roman" w:hAnsi="Times New Roman" w:cs="Times New Roman"/>
          <w:sz w:val="28"/>
          <w:szCs w:val="28"/>
        </w:rPr>
        <w:t>Основной целью обеспечивающей подпрограммы является обеспечение о</w:t>
      </w:r>
      <w:r w:rsidRPr="0096460E">
        <w:rPr>
          <w:rFonts w:ascii="Times New Roman" w:hAnsi="Times New Roman" w:cs="Times New Roman"/>
          <w:sz w:val="28"/>
          <w:szCs w:val="28"/>
        </w:rPr>
        <w:t>р</w:t>
      </w:r>
      <w:r w:rsidRPr="0096460E">
        <w:rPr>
          <w:rFonts w:ascii="Times New Roman" w:hAnsi="Times New Roman" w:cs="Times New Roman"/>
          <w:sz w:val="28"/>
          <w:szCs w:val="28"/>
        </w:rPr>
        <w:t>ганизационных, информационных, научно-методических условий для реализации  муниципальной программы.</w:t>
      </w:r>
    </w:p>
    <w:p w:rsidR="00242964" w:rsidRPr="0096460E" w:rsidRDefault="00242964" w:rsidP="00F5107E">
      <w:pPr>
        <w:spacing w:after="0" w:line="240" w:lineRule="auto"/>
        <w:ind w:firstLine="720"/>
        <w:jc w:val="both"/>
        <w:rPr>
          <w:rFonts w:ascii="Times New Roman" w:hAnsi="Times New Roman" w:cs="Times New Roman"/>
          <w:sz w:val="28"/>
          <w:szCs w:val="28"/>
        </w:rPr>
      </w:pPr>
    </w:p>
    <w:p w:rsidR="00242964" w:rsidRPr="0096460E" w:rsidRDefault="00242964" w:rsidP="000E54BF">
      <w:pPr>
        <w:spacing w:after="0" w:line="240" w:lineRule="auto"/>
        <w:ind w:firstLine="720"/>
        <w:jc w:val="center"/>
        <w:rPr>
          <w:rFonts w:ascii="Times New Roman" w:hAnsi="Times New Roman" w:cs="Times New Roman"/>
          <w:b/>
          <w:bCs/>
          <w:sz w:val="28"/>
          <w:szCs w:val="28"/>
        </w:rPr>
      </w:pPr>
      <w:r w:rsidRPr="0096460E">
        <w:rPr>
          <w:rFonts w:ascii="Times New Roman" w:hAnsi="Times New Roman" w:cs="Times New Roman"/>
          <w:b/>
          <w:bCs/>
          <w:sz w:val="28"/>
          <w:szCs w:val="28"/>
        </w:rPr>
        <w:t>9.1.3. Перечень основных мероприятий обеспечивающей подпрогра</w:t>
      </w:r>
      <w:r w:rsidRPr="0096460E">
        <w:rPr>
          <w:rFonts w:ascii="Times New Roman" w:hAnsi="Times New Roman" w:cs="Times New Roman"/>
          <w:b/>
          <w:bCs/>
          <w:sz w:val="28"/>
          <w:szCs w:val="28"/>
        </w:rPr>
        <w:t>м</w:t>
      </w:r>
      <w:r w:rsidRPr="0096460E">
        <w:rPr>
          <w:rFonts w:ascii="Times New Roman" w:hAnsi="Times New Roman" w:cs="Times New Roman"/>
          <w:b/>
          <w:bCs/>
          <w:sz w:val="28"/>
          <w:szCs w:val="28"/>
        </w:rPr>
        <w:t>мы.</w:t>
      </w:r>
    </w:p>
    <w:p w:rsidR="00242964" w:rsidRPr="0096460E" w:rsidRDefault="00242964" w:rsidP="00BA4A56">
      <w:pPr>
        <w:spacing w:after="0" w:line="240" w:lineRule="auto"/>
        <w:ind w:firstLine="720"/>
        <w:jc w:val="both"/>
        <w:rPr>
          <w:rFonts w:ascii="Times New Roman" w:hAnsi="Times New Roman" w:cs="Times New Roman"/>
          <w:sz w:val="28"/>
          <w:szCs w:val="28"/>
        </w:rPr>
      </w:pPr>
      <w:r w:rsidRPr="0096460E">
        <w:rPr>
          <w:rFonts w:ascii="Times New Roman" w:hAnsi="Times New Roman" w:cs="Times New Roman"/>
          <w:color w:val="000000"/>
          <w:sz w:val="28"/>
          <w:szCs w:val="28"/>
        </w:rPr>
        <w:t>В рамках обеспечивающей подпрограммы запланирована реализация о</w:t>
      </w:r>
      <w:r w:rsidRPr="0096460E">
        <w:rPr>
          <w:rFonts w:ascii="Times New Roman" w:hAnsi="Times New Roman" w:cs="Times New Roman"/>
          <w:color w:val="000000"/>
          <w:sz w:val="28"/>
          <w:szCs w:val="28"/>
        </w:rPr>
        <w:t>с</w:t>
      </w:r>
      <w:r w:rsidRPr="0096460E">
        <w:rPr>
          <w:rFonts w:ascii="Times New Roman" w:hAnsi="Times New Roman" w:cs="Times New Roman"/>
          <w:color w:val="000000"/>
          <w:sz w:val="28"/>
          <w:szCs w:val="28"/>
        </w:rPr>
        <w:t>новного мероприятия - о</w:t>
      </w:r>
      <w:r w:rsidRPr="0096460E">
        <w:rPr>
          <w:rFonts w:ascii="Times New Roman" w:hAnsi="Times New Roman" w:cs="Times New Roman"/>
          <w:sz w:val="28"/>
          <w:szCs w:val="28"/>
        </w:rPr>
        <w:t>беспечение деятельности отдела по культуре и спорту Администрации муниципального образования «Велижский район», в том числе:</w:t>
      </w:r>
    </w:p>
    <w:p w:rsidR="00242964" w:rsidRPr="0096460E" w:rsidRDefault="00242964" w:rsidP="00BA4A56">
      <w:pPr>
        <w:spacing w:after="0" w:line="240" w:lineRule="auto"/>
        <w:ind w:firstLine="720"/>
        <w:jc w:val="both"/>
        <w:rPr>
          <w:rFonts w:ascii="Times New Roman" w:hAnsi="Times New Roman" w:cs="Times New Roman"/>
          <w:sz w:val="28"/>
          <w:szCs w:val="28"/>
        </w:rPr>
      </w:pPr>
      <w:r w:rsidRPr="0096460E">
        <w:rPr>
          <w:rFonts w:ascii="Times New Roman" w:hAnsi="Times New Roman" w:cs="Times New Roman"/>
          <w:sz w:val="28"/>
          <w:szCs w:val="28"/>
        </w:rPr>
        <w:t>- расходы на выплаты по оплате труда работников органов местного сам</w:t>
      </w:r>
      <w:r w:rsidRPr="0096460E">
        <w:rPr>
          <w:rFonts w:ascii="Times New Roman" w:hAnsi="Times New Roman" w:cs="Times New Roman"/>
          <w:sz w:val="28"/>
          <w:szCs w:val="28"/>
        </w:rPr>
        <w:t>о</w:t>
      </w:r>
      <w:r w:rsidRPr="0096460E">
        <w:rPr>
          <w:rFonts w:ascii="Times New Roman" w:hAnsi="Times New Roman" w:cs="Times New Roman"/>
          <w:sz w:val="28"/>
          <w:szCs w:val="28"/>
        </w:rPr>
        <w:t>управления;</w:t>
      </w:r>
    </w:p>
    <w:p w:rsidR="00242964" w:rsidRPr="0096460E" w:rsidRDefault="00242964" w:rsidP="00BA4A56">
      <w:pPr>
        <w:spacing w:after="0" w:line="240" w:lineRule="auto"/>
        <w:ind w:firstLine="720"/>
        <w:jc w:val="both"/>
        <w:rPr>
          <w:rFonts w:ascii="Times New Roman" w:hAnsi="Times New Roman" w:cs="Times New Roman"/>
          <w:sz w:val="28"/>
          <w:szCs w:val="28"/>
        </w:rPr>
      </w:pPr>
      <w:r w:rsidRPr="0096460E">
        <w:rPr>
          <w:rFonts w:ascii="Times New Roman" w:hAnsi="Times New Roman" w:cs="Times New Roman"/>
          <w:sz w:val="28"/>
          <w:szCs w:val="28"/>
        </w:rPr>
        <w:t>- расходы на содержание работников органов местного самоуправления;</w:t>
      </w:r>
    </w:p>
    <w:p w:rsidR="00242964" w:rsidRPr="0096460E" w:rsidRDefault="00242964" w:rsidP="00BA4A56">
      <w:pPr>
        <w:spacing w:after="0" w:line="240" w:lineRule="auto"/>
        <w:ind w:firstLine="720"/>
        <w:jc w:val="both"/>
        <w:rPr>
          <w:rFonts w:ascii="Times New Roman" w:hAnsi="Times New Roman" w:cs="Times New Roman"/>
          <w:sz w:val="28"/>
          <w:szCs w:val="28"/>
        </w:rPr>
      </w:pPr>
      <w:r w:rsidRPr="0096460E">
        <w:rPr>
          <w:rFonts w:ascii="Times New Roman" w:hAnsi="Times New Roman" w:cs="Times New Roman"/>
          <w:sz w:val="28"/>
          <w:szCs w:val="28"/>
        </w:rPr>
        <w:t>- расходы на выплаты по оплате труда работников муниципальных казе</w:t>
      </w:r>
      <w:r w:rsidRPr="0096460E">
        <w:rPr>
          <w:rFonts w:ascii="Times New Roman" w:hAnsi="Times New Roman" w:cs="Times New Roman"/>
          <w:sz w:val="28"/>
          <w:szCs w:val="28"/>
        </w:rPr>
        <w:t>н</w:t>
      </w:r>
      <w:r w:rsidRPr="0096460E">
        <w:rPr>
          <w:rFonts w:ascii="Times New Roman" w:hAnsi="Times New Roman" w:cs="Times New Roman"/>
          <w:sz w:val="28"/>
          <w:szCs w:val="28"/>
        </w:rPr>
        <w:t>ных учреждений;</w:t>
      </w:r>
    </w:p>
    <w:p w:rsidR="00242964" w:rsidRPr="0096460E" w:rsidRDefault="00242964" w:rsidP="00BA4A56">
      <w:pPr>
        <w:spacing w:after="0" w:line="240" w:lineRule="auto"/>
        <w:ind w:firstLine="720"/>
        <w:jc w:val="both"/>
        <w:rPr>
          <w:rFonts w:ascii="Times New Roman" w:hAnsi="Times New Roman" w:cs="Times New Roman"/>
          <w:sz w:val="28"/>
          <w:szCs w:val="28"/>
        </w:rPr>
      </w:pPr>
      <w:r w:rsidRPr="0096460E">
        <w:rPr>
          <w:rFonts w:ascii="Times New Roman" w:hAnsi="Times New Roman" w:cs="Times New Roman"/>
          <w:sz w:val="28"/>
          <w:szCs w:val="28"/>
        </w:rPr>
        <w:t>- закупка товаров, работ и услуг для муниципальных нужд.</w:t>
      </w:r>
    </w:p>
    <w:p w:rsidR="00242964" w:rsidRPr="0096460E" w:rsidRDefault="00242964" w:rsidP="00BA4A56">
      <w:pPr>
        <w:spacing w:after="0" w:line="240" w:lineRule="auto"/>
        <w:ind w:firstLine="720"/>
        <w:jc w:val="both"/>
        <w:rPr>
          <w:rFonts w:ascii="Times New Roman" w:hAnsi="Times New Roman" w:cs="Times New Roman"/>
          <w:sz w:val="28"/>
          <w:szCs w:val="28"/>
        </w:rPr>
      </w:pPr>
    </w:p>
    <w:p w:rsidR="00242964" w:rsidRPr="0096460E" w:rsidRDefault="00242964" w:rsidP="00BA4A56">
      <w:pPr>
        <w:pStyle w:val="western"/>
        <w:shd w:val="clear" w:color="auto" w:fill="FFFFFF"/>
        <w:spacing w:before="0" w:beforeAutospacing="0" w:after="0" w:afterAutospacing="0"/>
        <w:ind w:firstLine="709"/>
        <w:jc w:val="center"/>
        <w:rPr>
          <w:rFonts w:ascii="Times New Roman" w:hAnsi="Times New Roman" w:cs="Times New Roman"/>
          <w:b/>
          <w:bCs/>
          <w:color w:val="000000"/>
          <w:sz w:val="28"/>
          <w:szCs w:val="28"/>
        </w:rPr>
      </w:pPr>
      <w:r w:rsidRPr="0096460E">
        <w:rPr>
          <w:rFonts w:ascii="Times New Roman" w:hAnsi="Times New Roman" w:cs="Times New Roman"/>
          <w:b/>
          <w:bCs/>
          <w:color w:val="000000"/>
          <w:sz w:val="28"/>
          <w:szCs w:val="28"/>
        </w:rPr>
        <w:t>9.1.4. Обоснование ресурсного обеспечения подпрограммы.</w:t>
      </w:r>
    </w:p>
    <w:p w:rsidR="00E972B4" w:rsidRPr="00E972B4" w:rsidRDefault="00E972B4" w:rsidP="00E972B4">
      <w:pPr>
        <w:spacing w:after="0" w:line="240" w:lineRule="auto"/>
        <w:ind w:right="-1" w:firstLine="709"/>
        <w:jc w:val="both"/>
        <w:rPr>
          <w:rFonts w:ascii="Times New Roman" w:hAnsi="Times New Roman" w:cs="Times New Roman"/>
          <w:sz w:val="28"/>
          <w:szCs w:val="28"/>
        </w:rPr>
      </w:pPr>
      <w:r w:rsidRPr="00E972B4">
        <w:rPr>
          <w:rFonts w:ascii="Times New Roman" w:hAnsi="Times New Roman" w:cs="Times New Roman"/>
          <w:sz w:val="28"/>
          <w:szCs w:val="28"/>
        </w:rPr>
        <w:t>Необходимый объем финансирования муниципальной программы в 2020 – 2024 гг. составит 40838,2 тыс. руб.</w:t>
      </w:r>
    </w:p>
    <w:p w:rsidR="00E972B4" w:rsidRPr="00E972B4" w:rsidRDefault="00E972B4" w:rsidP="00E972B4">
      <w:pPr>
        <w:autoSpaceDE w:val="0"/>
        <w:spacing w:after="0" w:line="240" w:lineRule="auto"/>
        <w:ind w:firstLine="709"/>
        <w:jc w:val="both"/>
        <w:rPr>
          <w:rFonts w:ascii="Times New Roman" w:hAnsi="Times New Roman" w:cs="Times New Roman"/>
          <w:sz w:val="28"/>
          <w:szCs w:val="28"/>
        </w:rPr>
      </w:pPr>
      <w:r w:rsidRPr="00E972B4">
        <w:rPr>
          <w:rFonts w:ascii="Times New Roman" w:hAnsi="Times New Roman" w:cs="Times New Roman"/>
          <w:sz w:val="28"/>
          <w:szCs w:val="28"/>
        </w:rPr>
        <w:t>В том числе по годам:</w:t>
      </w:r>
    </w:p>
    <w:p w:rsidR="00E972B4" w:rsidRPr="00E972B4" w:rsidRDefault="00E972B4" w:rsidP="00E972B4">
      <w:pPr>
        <w:autoSpaceDE w:val="0"/>
        <w:spacing w:after="0" w:line="240" w:lineRule="auto"/>
        <w:ind w:firstLine="709"/>
        <w:jc w:val="both"/>
        <w:rPr>
          <w:rFonts w:ascii="Times New Roman" w:hAnsi="Times New Roman" w:cs="Times New Roman"/>
          <w:sz w:val="28"/>
          <w:szCs w:val="28"/>
        </w:rPr>
      </w:pPr>
      <w:r w:rsidRPr="00E972B4">
        <w:rPr>
          <w:rFonts w:ascii="Times New Roman" w:hAnsi="Times New Roman" w:cs="Times New Roman"/>
          <w:sz w:val="28"/>
          <w:szCs w:val="28"/>
        </w:rPr>
        <w:t xml:space="preserve">2020 г. – 8063,2 тыс. руб. </w:t>
      </w:r>
    </w:p>
    <w:p w:rsidR="00E972B4" w:rsidRPr="00E972B4" w:rsidRDefault="00E972B4" w:rsidP="00E972B4">
      <w:pPr>
        <w:autoSpaceDE w:val="0"/>
        <w:spacing w:after="0" w:line="240" w:lineRule="auto"/>
        <w:ind w:firstLine="709"/>
        <w:jc w:val="both"/>
        <w:rPr>
          <w:rFonts w:ascii="Times New Roman" w:hAnsi="Times New Roman" w:cs="Times New Roman"/>
          <w:sz w:val="28"/>
          <w:szCs w:val="28"/>
        </w:rPr>
      </w:pPr>
      <w:r w:rsidRPr="00E972B4">
        <w:rPr>
          <w:rFonts w:ascii="Times New Roman" w:hAnsi="Times New Roman" w:cs="Times New Roman"/>
          <w:sz w:val="28"/>
          <w:szCs w:val="28"/>
        </w:rPr>
        <w:t xml:space="preserve">2021 г. – 8269,5 тыс. руб. </w:t>
      </w:r>
    </w:p>
    <w:p w:rsidR="00E972B4" w:rsidRPr="00E972B4" w:rsidRDefault="00E972B4" w:rsidP="00E972B4">
      <w:pPr>
        <w:spacing w:after="0" w:line="240" w:lineRule="auto"/>
        <w:ind w:right="-1" w:firstLine="709"/>
        <w:jc w:val="both"/>
        <w:rPr>
          <w:rFonts w:ascii="Times New Roman" w:hAnsi="Times New Roman" w:cs="Times New Roman"/>
          <w:sz w:val="28"/>
          <w:szCs w:val="28"/>
        </w:rPr>
      </w:pPr>
      <w:r w:rsidRPr="00E972B4">
        <w:rPr>
          <w:rFonts w:ascii="Times New Roman" w:hAnsi="Times New Roman" w:cs="Times New Roman"/>
          <w:sz w:val="28"/>
          <w:szCs w:val="28"/>
        </w:rPr>
        <w:t>2022 г. -  8318,1 тыс. руб.</w:t>
      </w:r>
    </w:p>
    <w:p w:rsidR="00E972B4" w:rsidRPr="00E972B4" w:rsidRDefault="00E972B4" w:rsidP="00E972B4">
      <w:pPr>
        <w:spacing w:after="0" w:line="240" w:lineRule="auto"/>
        <w:ind w:right="-1" w:firstLine="709"/>
        <w:jc w:val="both"/>
        <w:rPr>
          <w:rFonts w:ascii="Times New Roman" w:hAnsi="Times New Roman" w:cs="Times New Roman"/>
          <w:sz w:val="28"/>
          <w:szCs w:val="28"/>
        </w:rPr>
      </w:pPr>
      <w:r w:rsidRPr="00E972B4">
        <w:rPr>
          <w:rFonts w:ascii="Times New Roman" w:hAnsi="Times New Roman" w:cs="Times New Roman"/>
          <w:sz w:val="28"/>
          <w:szCs w:val="28"/>
        </w:rPr>
        <w:t>2023 г. -  8093,7 тыс. руб.</w:t>
      </w:r>
    </w:p>
    <w:p w:rsidR="00E972B4" w:rsidRPr="00E972B4" w:rsidRDefault="00E972B4" w:rsidP="00E972B4">
      <w:pPr>
        <w:spacing w:after="0" w:line="240" w:lineRule="auto"/>
        <w:ind w:right="-1" w:firstLine="709"/>
        <w:jc w:val="both"/>
        <w:rPr>
          <w:rFonts w:ascii="Times New Roman" w:hAnsi="Times New Roman" w:cs="Times New Roman"/>
          <w:sz w:val="28"/>
          <w:szCs w:val="28"/>
        </w:rPr>
      </w:pPr>
      <w:r w:rsidRPr="00E972B4">
        <w:rPr>
          <w:rFonts w:ascii="Times New Roman" w:hAnsi="Times New Roman" w:cs="Times New Roman"/>
          <w:sz w:val="28"/>
          <w:szCs w:val="28"/>
        </w:rPr>
        <w:t>2024 г. – 8093,7 тыс. руб.</w:t>
      </w:r>
    </w:p>
    <w:p w:rsidR="00242964" w:rsidRDefault="00E972B4" w:rsidP="00E972B4">
      <w:pPr>
        <w:spacing w:after="0" w:line="240" w:lineRule="auto"/>
        <w:ind w:firstLine="851"/>
        <w:jc w:val="both"/>
        <w:rPr>
          <w:rFonts w:ascii="Times New Roman" w:hAnsi="Times New Roman" w:cs="Times New Roman"/>
          <w:sz w:val="28"/>
          <w:szCs w:val="28"/>
        </w:rPr>
      </w:pPr>
      <w:r w:rsidRPr="00E972B4">
        <w:rPr>
          <w:rFonts w:ascii="Times New Roman" w:hAnsi="Times New Roman" w:cs="Times New Roman"/>
          <w:sz w:val="28"/>
          <w:szCs w:val="28"/>
        </w:rPr>
        <w:t>Объемы финансирования мероприятий подпрограммы подлежат уточн</w:t>
      </w:r>
      <w:r w:rsidRPr="00E972B4">
        <w:rPr>
          <w:rFonts w:ascii="Times New Roman" w:hAnsi="Times New Roman" w:cs="Times New Roman"/>
          <w:sz w:val="28"/>
          <w:szCs w:val="28"/>
        </w:rPr>
        <w:t>е</w:t>
      </w:r>
      <w:r w:rsidRPr="00E972B4">
        <w:rPr>
          <w:rFonts w:ascii="Times New Roman" w:hAnsi="Times New Roman" w:cs="Times New Roman"/>
          <w:sz w:val="28"/>
          <w:szCs w:val="28"/>
        </w:rPr>
        <w:t>нию при формировании местного бюджета на очередной финансовый год и пл</w:t>
      </w:r>
      <w:r w:rsidRPr="00E972B4">
        <w:rPr>
          <w:rFonts w:ascii="Times New Roman" w:hAnsi="Times New Roman" w:cs="Times New Roman"/>
          <w:sz w:val="28"/>
          <w:szCs w:val="28"/>
        </w:rPr>
        <w:t>а</w:t>
      </w:r>
      <w:r w:rsidR="00673115">
        <w:rPr>
          <w:rFonts w:ascii="Times New Roman" w:hAnsi="Times New Roman" w:cs="Times New Roman"/>
          <w:sz w:val="28"/>
          <w:szCs w:val="28"/>
        </w:rPr>
        <w:t>н</w:t>
      </w:r>
      <w:r w:rsidRPr="00E972B4">
        <w:rPr>
          <w:rFonts w:ascii="Times New Roman" w:hAnsi="Times New Roman" w:cs="Times New Roman"/>
          <w:sz w:val="28"/>
          <w:szCs w:val="28"/>
        </w:rPr>
        <w:t>овый период.</w:t>
      </w:r>
      <w:r>
        <w:rPr>
          <w:rFonts w:ascii="Times New Roman" w:hAnsi="Times New Roman" w:cs="Times New Roman"/>
          <w:sz w:val="28"/>
          <w:szCs w:val="28"/>
        </w:rPr>
        <w:t xml:space="preserve"> </w:t>
      </w:r>
    </w:p>
    <w:p w:rsidR="00673115" w:rsidRPr="00E972B4" w:rsidRDefault="00673115" w:rsidP="00E972B4">
      <w:pPr>
        <w:spacing w:after="0" w:line="240" w:lineRule="auto"/>
        <w:ind w:firstLine="851"/>
        <w:jc w:val="both"/>
        <w:rPr>
          <w:rFonts w:ascii="Times New Roman" w:hAnsi="Times New Roman" w:cs="Times New Roman"/>
          <w:sz w:val="28"/>
          <w:szCs w:val="28"/>
        </w:rPr>
        <w:sectPr w:rsidR="00673115" w:rsidRPr="00E972B4" w:rsidSect="00D37719">
          <w:pgSz w:w="11906" w:h="16838"/>
          <w:pgMar w:top="993" w:right="850" w:bottom="539" w:left="1134" w:header="708" w:footer="708" w:gutter="0"/>
          <w:cols w:space="708"/>
          <w:docGrid w:linePitch="360"/>
        </w:sectPr>
      </w:pPr>
    </w:p>
    <w:p w:rsidR="00242964" w:rsidRPr="0096460E" w:rsidRDefault="00242964" w:rsidP="00673115">
      <w:pPr>
        <w:spacing w:after="0" w:line="240" w:lineRule="auto"/>
        <w:jc w:val="right"/>
        <w:rPr>
          <w:rFonts w:ascii="Times New Roman" w:hAnsi="Times New Roman" w:cs="Times New Roman"/>
          <w:sz w:val="28"/>
          <w:szCs w:val="28"/>
        </w:rPr>
      </w:pPr>
      <w:r w:rsidRPr="0096460E">
        <w:rPr>
          <w:rFonts w:ascii="Times New Roman" w:hAnsi="Times New Roman" w:cs="Times New Roman"/>
          <w:sz w:val="28"/>
          <w:szCs w:val="28"/>
        </w:rPr>
        <w:lastRenderedPageBreak/>
        <w:t>Приложение 1</w:t>
      </w:r>
    </w:p>
    <w:p w:rsidR="00242964" w:rsidRPr="0096460E" w:rsidRDefault="00242964" w:rsidP="00673115">
      <w:pPr>
        <w:spacing w:after="0" w:line="240" w:lineRule="auto"/>
        <w:ind w:left="5529"/>
        <w:jc w:val="right"/>
        <w:rPr>
          <w:rFonts w:ascii="Times New Roman" w:hAnsi="Times New Roman" w:cs="Times New Roman"/>
          <w:sz w:val="28"/>
          <w:szCs w:val="28"/>
        </w:rPr>
      </w:pPr>
      <w:r w:rsidRPr="0096460E">
        <w:rPr>
          <w:rFonts w:ascii="Times New Roman" w:hAnsi="Times New Roman" w:cs="Times New Roman"/>
          <w:sz w:val="28"/>
          <w:szCs w:val="28"/>
        </w:rPr>
        <w:t xml:space="preserve">к муниципальной программе «Развитие культуры и туризма в муниципальном образовании «Велижский район» </w:t>
      </w:r>
    </w:p>
    <w:p w:rsidR="00242964" w:rsidRPr="0096460E" w:rsidRDefault="00242964" w:rsidP="00673115">
      <w:pPr>
        <w:spacing w:after="0" w:line="240" w:lineRule="auto"/>
        <w:ind w:left="5529"/>
        <w:jc w:val="right"/>
        <w:rPr>
          <w:rFonts w:ascii="Times New Roman" w:hAnsi="Times New Roman" w:cs="Times New Roman"/>
          <w:sz w:val="28"/>
          <w:szCs w:val="28"/>
        </w:rPr>
      </w:pPr>
    </w:p>
    <w:p w:rsidR="00242964" w:rsidRPr="0096460E" w:rsidRDefault="00242964" w:rsidP="00673115">
      <w:pPr>
        <w:spacing w:after="0" w:line="240" w:lineRule="auto"/>
        <w:jc w:val="center"/>
        <w:rPr>
          <w:rFonts w:ascii="Times New Roman" w:hAnsi="Times New Roman" w:cs="Times New Roman"/>
          <w:b/>
          <w:bCs/>
          <w:sz w:val="28"/>
          <w:szCs w:val="28"/>
        </w:rPr>
      </w:pPr>
      <w:r w:rsidRPr="0096460E">
        <w:rPr>
          <w:rFonts w:ascii="Times New Roman" w:hAnsi="Times New Roman" w:cs="Times New Roman"/>
          <w:b/>
          <w:bCs/>
          <w:sz w:val="28"/>
          <w:szCs w:val="28"/>
        </w:rPr>
        <w:t>Целевые показатели</w:t>
      </w:r>
    </w:p>
    <w:p w:rsidR="00242964" w:rsidRPr="0096460E" w:rsidRDefault="00242964" w:rsidP="00673115">
      <w:pPr>
        <w:spacing w:after="0" w:line="240" w:lineRule="auto"/>
        <w:jc w:val="center"/>
        <w:rPr>
          <w:rFonts w:ascii="Times New Roman" w:hAnsi="Times New Roman" w:cs="Times New Roman"/>
          <w:b/>
          <w:bCs/>
          <w:sz w:val="28"/>
          <w:szCs w:val="28"/>
        </w:rPr>
      </w:pPr>
      <w:r w:rsidRPr="0096460E">
        <w:rPr>
          <w:rFonts w:ascii="Times New Roman" w:hAnsi="Times New Roman" w:cs="Times New Roman"/>
          <w:b/>
          <w:bCs/>
          <w:sz w:val="28"/>
          <w:szCs w:val="28"/>
        </w:rPr>
        <w:t xml:space="preserve">реализации муниципальной программы </w:t>
      </w:r>
    </w:p>
    <w:p w:rsidR="00242964" w:rsidRDefault="00242964" w:rsidP="00673115">
      <w:pPr>
        <w:spacing w:after="0" w:line="240" w:lineRule="auto"/>
        <w:jc w:val="center"/>
        <w:rPr>
          <w:rFonts w:ascii="Times New Roman" w:hAnsi="Times New Roman" w:cs="Times New Roman"/>
          <w:b/>
          <w:bCs/>
          <w:sz w:val="28"/>
          <w:szCs w:val="28"/>
        </w:rPr>
      </w:pPr>
      <w:r w:rsidRPr="0096460E">
        <w:rPr>
          <w:rFonts w:ascii="Times New Roman" w:hAnsi="Times New Roman" w:cs="Times New Roman"/>
          <w:b/>
          <w:bCs/>
          <w:sz w:val="28"/>
          <w:szCs w:val="28"/>
        </w:rPr>
        <w:t>«Развитие культуры и туризма в муниципальном образовании «Велижский район»</w:t>
      </w:r>
    </w:p>
    <w:p w:rsidR="00242964" w:rsidRDefault="00242964" w:rsidP="00B65F73">
      <w:pPr>
        <w:spacing w:after="0" w:line="240" w:lineRule="auto"/>
        <w:jc w:val="center"/>
        <w:rPr>
          <w:rFonts w:ascii="Times New Roman" w:hAnsi="Times New Roman" w:cs="Times New Roman"/>
          <w:b/>
          <w:bCs/>
          <w:sz w:val="28"/>
          <w:szCs w:val="28"/>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969"/>
        <w:gridCol w:w="1417"/>
        <w:gridCol w:w="1985"/>
        <w:gridCol w:w="1842"/>
        <w:gridCol w:w="1843"/>
        <w:gridCol w:w="1702"/>
        <w:gridCol w:w="1702"/>
      </w:tblGrid>
      <w:tr w:rsidR="00673115" w:rsidRPr="00673115" w:rsidTr="003F19F5">
        <w:trPr>
          <w:trHeight w:val="350"/>
        </w:trPr>
        <w:tc>
          <w:tcPr>
            <w:tcW w:w="675" w:type="dxa"/>
            <w:vMerge w:val="restart"/>
            <w:shd w:val="clear" w:color="auto" w:fill="auto"/>
          </w:tcPr>
          <w:p w:rsidR="00673115" w:rsidRPr="00673115" w:rsidRDefault="00673115" w:rsidP="00673115">
            <w:pPr>
              <w:spacing w:after="0" w:line="240" w:lineRule="auto"/>
              <w:ind w:right="-44"/>
              <w:contextualSpacing/>
              <w:jc w:val="center"/>
              <w:rPr>
                <w:rFonts w:ascii="Times New Roman" w:hAnsi="Times New Roman" w:cs="Times New Roman"/>
              </w:rPr>
            </w:pPr>
            <w:r w:rsidRPr="00673115">
              <w:rPr>
                <w:rFonts w:ascii="Times New Roman" w:hAnsi="Times New Roman" w:cs="Times New Roman"/>
              </w:rPr>
              <w:t>№ п/п</w:t>
            </w:r>
          </w:p>
        </w:tc>
        <w:tc>
          <w:tcPr>
            <w:tcW w:w="3969" w:type="dxa"/>
            <w:vMerge w:val="restart"/>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Наименование показателя</w:t>
            </w:r>
          </w:p>
        </w:tc>
        <w:tc>
          <w:tcPr>
            <w:tcW w:w="1417" w:type="dxa"/>
            <w:vMerge w:val="restart"/>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Единица и</w:t>
            </w:r>
            <w:r w:rsidRPr="00673115">
              <w:rPr>
                <w:rFonts w:ascii="Times New Roman" w:hAnsi="Times New Roman" w:cs="Times New Roman"/>
              </w:rPr>
              <w:t>з</w:t>
            </w:r>
            <w:r w:rsidRPr="00673115">
              <w:rPr>
                <w:rFonts w:ascii="Times New Roman" w:hAnsi="Times New Roman" w:cs="Times New Roman"/>
              </w:rPr>
              <w:t>мерения</w:t>
            </w:r>
          </w:p>
        </w:tc>
        <w:tc>
          <w:tcPr>
            <w:tcW w:w="9074" w:type="dxa"/>
            <w:gridSpan w:val="5"/>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Планируемые значения показателей</w:t>
            </w:r>
          </w:p>
        </w:tc>
      </w:tr>
      <w:tr w:rsidR="00673115" w:rsidRPr="00673115" w:rsidTr="003F19F5">
        <w:tc>
          <w:tcPr>
            <w:tcW w:w="675" w:type="dxa"/>
            <w:vMerge/>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p>
        </w:tc>
        <w:tc>
          <w:tcPr>
            <w:tcW w:w="3969" w:type="dxa"/>
            <w:vMerge/>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p>
        </w:tc>
        <w:tc>
          <w:tcPr>
            <w:tcW w:w="1417" w:type="dxa"/>
            <w:vMerge/>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p>
        </w:tc>
        <w:tc>
          <w:tcPr>
            <w:tcW w:w="1985"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2020 г.</w:t>
            </w:r>
          </w:p>
        </w:tc>
        <w:tc>
          <w:tcPr>
            <w:tcW w:w="1842"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2021 г.</w:t>
            </w:r>
          </w:p>
        </w:tc>
        <w:tc>
          <w:tcPr>
            <w:tcW w:w="1843"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2022 г.</w:t>
            </w:r>
          </w:p>
        </w:tc>
        <w:tc>
          <w:tcPr>
            <w:tcW w:w="1702"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2023 г.</w:t>
            </w:r>
          </w:p>
        </w:tc>
        <w:tc>
          <w:tcPr>
            <w:tcW w:w="1702" w:type="dxa"/>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2024 г.</w:t>
            </w:r>
          </w:p>
        </w:tc>
      </w:tr>
      <w:tr w:rsidR="00673115" w:rsidRPr="00673115" w:rsidTr="003F19F5">
        <w:tc>
          <w:tcPr>
            <w:tcW w:w="675"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b/>
              </w:rPr>
            </w:pPr>
            <w:r w:rsidRPr="00673115">
              <w:rPr>
                <w:rFonts w:ascii="Times New Roman" w:hAnsi="Times New Roman" w:cs="Times New Roman"/>
                <w:b/>
              </w:rPr>
              <w:t>1</w:t>
            </w:r>
          </w:p>
        </w:tc>
        <w:tc>
          <w:tcPr>
            <w:tcW w:w="3969"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b/>
              </w:rPr>
            </w:pPr>
            <w:r w:rsidRPr="00673115">
              <w:rPr>
                <w:rFonts w:ascii="Times New Roman" w:hAnsi="Times New Roman" w:cs="Times New Roman"/>
                <w:b/>
              </w:rPr>
              <w:t>2</w:t>
            </w:r>
          </w:p>
        </w:tc>
        <w:tc>
          <w:tcPr>
            <w:tcW w:w="1417"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b/>
              </w:rPr>
            </w:pPr>
            <w:r w:rsidRPr="00673115">
              <w:rPr>
                <w:rFonts w:ascii="Times New Roman" w:hAnsi="Times New Roman" w:cs="Times New Roman"/>
                <w:b/>
              </w:rPr>
              <w:t>3</w:t>
            </w:r>
          </w:p>
        </w:tc>
        <w:tc>
          <w:tcPr>
            <w:tcW w:w="1985"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b/>
              </w:rPr>
            </w:pPr>
            <w:r w:rsidRPr="00673115">
              <w:rPr>
                <w:rFonts w:ascii="Times New Roman" w:hAnsi="Times New Roman" w:cs="Times New Roman"/>
                <w:b/>
              </w:rPr>
              <w:t>4</w:t>
            </w:r>
          </w:p>
        </w:tc>
        <w:tc>
          <w:tcPr>
            <w:tcW w:w="1842"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b/>
              </w:rPr>
            </w:pPr>
            <w:r w:rsidRPr="00673115">
              <w:rPr>
                <w:rFonts w:ascii="Times New Roman" w:hAnsi="Times New Roman" w:cs="Times New Roman"/>
                <w:b/>
              </w:rPr>
              <w:t>5</w:t>
            </w:r>
          </w:p>
        </w:tc>
        <w:tc>
          <w:tcPr>
            <w:tcW w:w="1843"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b/>
              </w:rPr>
            </w:pPr>
            <w:r w:rsidRPr="00673115">
              <w:rPr>
                <w:rFonts w:ascii="Times New Roman" w:hAnsi="Times New Roman" w:cs="Times New Roman"/>
                <w:b/>
              </w:rPr>
              <w:t>6</w:t>
            </w:r>
          </w:p>
        </w:tc>
        <w:tc>
          <w:tcPr>
            <w:tcW w:w="1702"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b/>
              </w:rPr>
            </w:pPr>
            <w:r w:rsidRPr="00673115">
              <w:rPr>
                <w:rFonts w:ascii="Times New Roman" w:hAnsi="Times New Roman" w:cs="Times New Roman"/>
                <w:b/>
              </w:rPr>
              <w:t>7</w:t>
            </w:r>
          </w:p>
        </w:tc>
        <w:tc>
          <w:tcPr>
            <w:tcW w:w="1702" w:type="dxa"/>
          </w:tcPr>
          <w:p w:rsidR="00673115" w:rsidRPr="00673115" w:rsidRDefault="00673115" w:rsidP="00673115">
            <w:pPr>
              <w:spacing w:after="0" w:line="240" w:lineRule="auto"/>
              <w:contextualSpacing/>
              <w:jc w:val="center"/>
              <w:rPr>
                <w:rFonts w:ascii="Times New Roman" w:hAnsi="Times New Roman" w:cs="Times New Roman"/>
                <w:b/>
              </w:rPr>
            </w:pPr>
            <w:r w:rsidRPr="00673115">
              <w:rPr>
                <w:rFonts w:ascii="Times New Roman" w:hAnsi="Times New Roman" w:cs="Times New Roman"/>
                <w:b/>
              </w:rPr>
              <w:t>8</w:t>
            </w:r>
          </w:p>
        </w:tc>
      </w:tr>
      <w:tr w:rsidR="00673115" w:rsidRPr="00673115" w:rsidTr="003F19F5">
        <w:tc>
          <w:tcPr>
            <w:tcW w:w="15135" w:type="dxa"/>
            <w:gridSpan w:val="8"/>
            <w:shd w:val="clear" w:color="auto" w:fill="auto"/>
          </w:tcPr>
          <w:p w:rsidR="00673115" w:rsidRPr="00673115" w:rsidRDefault="00673115" w:rsidP="00673115">
            <w:pPr>
              <w:spacing w:after="0" w:line="240" w:lineRule="auto"/>
              <w:contextualSpacing/>
              <w:jc w:val="center"/>
              <w:rPr>
                <w:rFonts w:ascii="Times New Roman" w:hAnsi="Times New Roman" w:cs="Times New Roman"/>
                <w:b/>
              </w:rPr>
            </w:pPr>
            <w:r w:rsidRPr="00673115">
              <w:rPr>
                <w:rFonts w:ascii="Times New Roman" w:hAnsi="Times New Roman" w:cs="Times New Roman"/>
                <w:b/>
              </w:rPr>
              <w:t>Цель: Создание социально-экономических условий для развития культуры и туризма на территории муниципального образования «Велижский район»</w:t>
            </w:r>
          </w:p>
        </w:tc>
      </w:tr>
      <w:tr w:rsidR="00673115" w:rsidRPr="00673115" w:rsidTr="003F19F5">
        <w:tc>
          <w:tcPr>
            <w:tcW w:w="15135" w:type="dxa"/>
            <w:gridSpan w:val="8"/>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Подпрограмма «Развитие системы дополнительного образования детей в сфере культуры»</w:t>
            </w:r>
          </w:p>
        </w:tc>
      </w:tr>
      <w:tr w:rsidR="00673115" w:rsidRPr="00673115" w:rsidTr="003F19F5">
        <w:tc>
          <w:tcPr>
            <w:tcW w:w="675"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1.</w:t>
            </w:r>
          </w:p>
        </w:tc>
        <w:tc>
          <w:tcPr>
            <w:tcW w:w="3969" w:type="dxa"/>
            <w:shd w:val="clear" w:color="auto" w:fill="auto"/>
          </w:tcPr>
          <w:p w:rsidR="00673115" w:rsidRPr="00673115" w:rsidRDefault="00673115" w:rsidP="00673115">
            <w:pPr>
              <w:pStyle w:val="a4"/>
              <w:suppressAutoHyphens/>
              <w:spacing w:after="0" w:line="240" w:lineRule="auto"/>
              <w:ind w:left="0" w:right="-1"/>
              <w:rPr>
                <w:rFonts w:ascii="Times New Roman" w:hAnsi="Times New Roman" w:cs="Times New Roman"/>
                <w:sz w:val="20"/>
                <w:szCs w:val="20"/>
              </w:rPr>
            </w:pPr>
            <w:r w:rsidRPr="00673115">
              <w:rPr>
                <w:rFonts w:ascii="Times New Roman" w:hAnsi="Times New Roman" w:cs="Times New Roman"/>
                <w:sz w:val="20"/>
                <w:szCs w:val="20"/>
              </w:rPr>
              <w:t>Количество обучающихся в учреждениях дополнительного образования детей в сфере культуры</w:t>
            </w:r>
          </w:p>
        </w:tc>
        <w:tc>
          <w:tcPr>
            <w:tcW w:w="1417"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ед.</w:t>
            </w:r>
          </w:p>
        </w:tc>
        <w:tc>
          <w:tcPr>
            <w:tcW w:w="1985" w:type="dxa"/>
            <w:shd w:val="clear" w:color="auto" w:fill="auto"/>
          </w:tcPr>
          <w:p w:rsidR="00673115" w:rsidRPr="00673115" w:rsidRDefault="00673115" w:rsidP="00673115">
            <w:pPr>
              <w:spacing w:after="0" w:line="240" w:lineRule="auto"/>
              <w:jc w:val="center"/>
              <w:rPr>
                <w:rFonts w:ascii="Times New Roman" w:hAnsi="Times New Roman" w:cs="Times New Roman"/>
                <w:bCs/>
              </w:rPr>
            </w:pPr>
            <w:r w:rsidRPr="00673115">
              <w:rPr>
                <w:rFonts w:ascii="Times New Roman" w:hAnsi="Times New Roman" w:cs="Times New Roman"/>
                <w:bCs/>
              </w:rPr>
              <w:t>155</w:t>
            </w:r>
          </w:p>
        </w:tc>
        <w:tc>
          <w:tcPr>
            <w:tcW w:w="1842" w:type="dxa"/>
            <w:shd w:val="clear" w:color="auto" w:fill="auto"/>
          </w:tcPr>
          <w:p w:rsidR="00673115" w:rsidRPr="00673115" w:rsidRDefault="00673115" w:rsidP="00673115">
            <w:pPr>
              <w:spacing w:after="0" w:line="240" w:lineRule="auto"/>
              <w:jc w:val="center"/>
              <w:rPr>
                <w:rFonts w:ascii="Times New Roman" w:hAnsi="Times New Roman" w:cs="Times New Roman"/>
                <w:bCs/>
              </w:rPr>
            </w:pPr>
            <w:r w:rsidRPr="00673115">
              <w:rPr>
                <w:rFonts w:ascii="Times New Roman" w:hAnsi="Times New Roman" w:cs="Times New Roman"/>
                <w:bCs/>
              </w:rPr>
              <w:t>160</w:t>
            </w:r>
          </w:p>
        </w:tc>
        <w:tc>
          <w:tcPr>
            <w:tcW w:w="1843" w:type="dxa"/>
            <w:shd w:val="clear" w:color="auto" w:fill="auto"/>
          </w:tcPr>
          <w:p w:rsidR="00673115" w:rsidRPr="00673115" w:rsidRDefault="00673115" w:rsidP="00673115">
            <w:pPr>
              <w:spacing w:after="0" w:line="240" w:lineRule="auto"/>
              <w:jc w:val="center"/>
              <w:rPr>
                <w:rFonts w:ascii="Times New Roman" w:hAnsi="Times New Roman" w:cs="Times New Roman"/>
                <w:bCs/>
              </w:rPr>
            </w:pPr>
            <w:r w:rsidRPr="00673115">
              <w:rPr>
                <w:rFonts w:ascii="Times New Roman" w:hAnsi="Times New Roman" w:cs="Times New Roman"/>
                <w:bCs/>
              </w:rPr>
              <w:t>170</w:t>
            </w:r>
          </w:p>
        </w:tc>
        <w:tc>
          <w:tcPr>
            <w:tcW w:w="1702" w:type="dxa"/>
            <w:shd w:val="clear" w:color="auto" w:fill="auto"/>
          </w:tcPr>
          <w:p w:rsidR="00673115" w:rsidRPr="00673115" w:rsidRDefault="00673115" w:rsidP="00673115">
            <w:pPr>
              <w:spacing w:after="0" w:line="240" w:lineRule="auto"/>
              <w:jc w:val="center"/>
              <w:rPr>
                <w:rFonts w:ascii="Times New Roman" w:hAnsi="Times New Roman" w:cs="Times New Roman"/>
                <w:bCs/>
              </w:rPr>
            </w:pPr>
            <w:r w:rsidRPr="00673115">
              <w:rPr>
                <w:rFonts w:ascii="Times New Roman" w:hAnsi="Times New Roman" w:cs="Times New Roman"/>
                <w:bCs/>
              </w:rPr>
              <w:t>170</w:t>
            </w:r>
          </w:p>
        </w:tc>
        <w:tc>
          <w:tcPr>
            <w:tcW w:w="1702" w:type="dxa"/>
          </w:tcPr>
          <w:p w:rsidR="00673115" w:rsidRPr="00673115" w:rsidRDefault="00673115" w:rsidP="00673115">
            <w:pPr>
              <w:spacing w:after="0" w:line="240" w:lineRule="auto"/>
              <w:jc w:val="center"/>
              <w:rPr>
                <w:rFonts w:ascii="Times New Roman" w:hAnsi="Times New Roman" w:cs="Times New Roman"/>
                <w:bCs/>
              </w:rPr>
            </w:pPr>
            <w:r w:rsidRPr="00673115">
              <w:rPr>
                <w:rFonts w:ascii="Times New Roman" w:hAnsi="Times New Roman" w:cs="Times New Roman"/>
                <w:bCs/>
              </w:rPr>
              <w:t>170</w:t>
            </w:r>
          </w:p>
        </w:tc>
      </w:tr>
      <w:tr w:rsidR="00673115" w:rsidRPr="00673115" w:rsidTr="003F19F5">
        <w:tc>
          <w:tcPr>
            <w:tcW w:w="675"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2.</w:t>
            </w:r>
          </w:p>
        </w:tc>
        <w:tc>
          <w:tcPr>
            <w:tcW w:w="3969" w:type="dxa"/>
            <w:shd w:val="clear" w:color="auto" w:fill="auto"/>
          </w:tcPr>
          <w:p w:rsidR="00673115" w:rsidRPr="00673115" w:rsidRDefault="00673115" w:rsidP="00673115">
            <w:pPr>
              <w:pStyle w:val="a4"/>
              <w:suppressAutoHyphens/>
              <w:spacing w:after="0" w:line="240" w:lineRule="auto"/>
              <w:ind w:left="0" w:right="-1"/>
              <w:rPr>
                <w:rFonts w:ascii="Times New Roman" w:hAnsi="Times New Roman" w:cs="Times New Roman"/>
                <w:sz w:val="20"/>
                <w:szCs w:val="20"/>
              </w:rPr>
            </w:pPr>
            <w:r w:rsidRPr="00673115">
              <w:rPr>
                <w:rFonts w:ascii="Times New Roman" w:hAnsi="Times New Roman" w:cs="Times New Roman"/>
                <w:sz w:val="20"/>
                <w:szCs w:val="20"/>
              </w:rPr>
              <w:t xml:space="preserve">Рост личностных достижений учащихся </w:t>
            </w:r>
          </w:p>
        </w:tc>
        <w:tc>
          <w:tcPr>
            <w:tcW w:w="1417"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ед.</w:t>
            </w:r>
          </w:p>
        </w:tc>
        <w:tc>
          <w:tcPr>
            <w:tcW w:w="1985" w:type="dxa"/>
            <w:shd w:val="clear" w:color="auto" w:fill="auto"/>
          </w:tcPr>
          <w:p w:rsidR="00673115" w:rsidRPr="00673115" w:rsidRDefault="00673115" w:rsidP="00673115">
            <w:pPr>
              <w:spacing w:after="0" w:line="240" w:lineRule="auto"/>
              <w:jc w:val="center"/>
              <w:rPr>
                <w:rFonts w:ascii="Times New Roman" w:hAnsi="Times New Roman" w:cs="Times New Roman"/>
                <w:bCs/>
              </w:rPr>
            </w:pPr>
            <w:r w:rsidRPr="00673115">
              <w:rPr>
                <w:rFonts w:ascii="Times New Roman" w:hAnsi="Times New Roman" w:cs="Times New Roman"/>
                <w:bCs/>
              </w:rPr>
              <w:t>10</w:t>
            </w:r>
          </w:p>
        </w:tc>
        <w:tc>
          <w:tcPr>
            <w:tcW w:w="1842" w:type="dxa"/>
            <w:shd w:val="clear" w:color="auto" w:fill="auto"/>
          </w:tcPr>
          <w:p w:rsidR="00673115" w:rsidRPr="00673115" w:rsidRDefault="00673115" w:rsidP="00673115">
            <w:pPr>
              <w:spacing w:after="0" w:line="240" w:lineRule="auto"/>
              <w:jc w:val="center"/>
              <w:rPr>
                <w:rFonts w:ascii="Times New Roman" w:hAnsi="Times New Roman" w:cs="Times New Roman"/>
                <w:bCs/>
              </w:rPr>
            </w:pPr>
            <w:r w:rsidRPr="00673115">
              <w:rPr>
                <w:rFonts w:ascii="Times New Roman" w:hAnsi="Times New Roman" w:cs="Times New Roman"/>
                <w:bCs/>
              </w:rPr>
              <w:t>15</w:t>
            </w:r>
          </w:p>
        </w:tc>
        <w:tc>
          <w:tcPr>
            <w:tcW w:w="1843" w:type="dxa"/>
            <w:shd w:val="clear" w:color="auto" w:fill="auto"/>
          </w:tcPr>
          <w:p w:rsidR="00673115" w:rsidRPr="00673115" w:rsidRDefault="00673115" w:rsidP="00673115">
            <w:pPr>
              <w:spacing w:after="0" w:line="240" w:lineRule="auto"/>
              <w:jc w:val="center"/>
              <w:rPr>
                <w:rFonts w:ascii="Times New Roman" w:hAnsi="Times New Roman" w:cs="Times New Roman"/>
                <w:bCs/>
              </w:rPr>
            </w:pPr>
            <w:r w:rsidRPr="00673115">
              <w:rPr>
                <w:rFonts w:ascii="Times New Roman" w:hAnsi="Times New Roman" w:cs="Times New Roman"/>
                <w:bCs/>
              </w:rPr>
              <w:t>15</w:t>
            </w:r>
          </w:p>
        </w:tc>
        <w:tc>
          <w:tcPr>
            <w:tcW w:w="1702" w:type="dxa"/>
            <w:shd w:val="clear" w:color="auto" w:fill="auto"/>
          </w:tcPr>
          <w:p w:rsidR="00673115" w:rsidRPr="00673115" w:rsidRDefault="00673115" w:rsidP="00673115">
            <w:pPr>
              <w:spacing w:after="0" w:line="240" w:lineRule="auto"/>
              <w:jc w:val="center"/>
              <w:rPr>
                <w:rFonts w:ascii="Times New Roman" w:hAnsi="Times New Roman" w:cs="Times New Roman"/>
                <w:bCs/>
              </w:rPr>
            </w:pPr>
            <w:r w:rsidRPr="00673115">
              <w:rPr>
                <w:rFonts w:ascii="Times New Roman" w:hAnsi="Times New Roman" w:cs="Times New Roman"/>
                <w:bCs/>
              </w:rPr>
              <w:t>15</w:t>
            </w:r>
          </w:p>
        </w:tc>
        <w:tc>
          <w:tcPr>
            <w:tcW w:w="1702" w:type="dxa"/>
          </w:tcPr>
          <w:p w:rsidR="00673115" w:rsidRPr="00673115" w:rsidRDefault="00673115" w:rsidP="00673115">
            <w:pPr>
              <w:spacing w:after="0" w:line="240" w:lineRule="auto"/>
              <w:jc w:val="center"/>
              <w:rPr>
                <w:rFonts w:ascii="Times New Roman" w:hAnsi="Times New Roman" w:cs="Times New Roman"/>
                <w:bCs/>
              </w:rPr>
            </w:pPr>
            <w:r w:rsidRPr="00673115">
              <w:rPr>
                <w:rFonts w:ascii="Times New Roman" w:hAnsi="Times New Roman" w:cs="Times New Roman"/>
                <w:bCs/>
              </w:rPr>
              <w:t>17</w:t>
            </w:r>
          </w:p>
        </w:tc>
      </w:tr>
      <w:tr w:rsidR="00673115" w:rsidRPr="00673115" w:rsidTr="003F19F5">
        <w:tc>
          <w:tcPr>
            <w:tcW w:w="15135" w:type="dxa"/>
            <w:gridSpan w:val="8"/>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Подпрограмма «Развитие культурно-досуговой деятельности»</w:t>
            </w:r>
          </w:p>
        </w:tc>
      </w:tr>
      <w:tr w:rsidR="00673115" w:rsidRPr="00673115" w:rsidTr="003F19F5">
        <w:tc>
          <w:tcPr>
            <w:tcW w:w="675"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3.</w:t>
            </w:r>
          </w:p>
        </w:tc>
        <w:tc>
          <w:tcPr>
            <w:tcW w:w="3969" w:type="dxa"/>
            <w:shd w:val="clear" w:color="auto" w:fill="auto"/>
          </w:tcPr>
          <w:p w:rsidR="00673115" w:rsidRPr="00673115" w:rsidRDefault="00673115" w:rsidP="00673115">
            <w:pPr>
              <w:pStyle w:val="a4"/>
              <w:suppressAutoHyphens/>
              <w:spacing w:after="0" w:line="240" w:lineRule="auto"/>
              <w:ind w:left="0" w:right="-1"/>
              <w:rPr>
                <w:rFonts w:ascii="Times New Roman" w:hAnsi="Times New Roman" w:cs="Times New Roman"/>
                <w:sz w:val="20"/>
                <w:szCs w:val="20"/>
              </w:rPr>
            </w:pPr>
            <w:r w:rsidRPr="00673115">
              <w:rPr>
                <w:rFonts w:ascii="Times New Roman" w:hAnsi="Times New Roman" w:cs="Times New Roman"/>
                <w:sz w:val="20"/>
                <w:szCs w:val="20"/>
              </w:rPr>
              <w:t xml:space="preserve">Количество культурно-досуговых мероприятий </w:t>
            </w:r>
          </w:p>
        </w:tc>
        <w:tc>
          <w:tcPr>
            <w:tcW w:w="1417"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ед.</w:t>
            </w:r>
          </w:p>
        </w:tc>
        <w:tc>
          <w:tcPr>
            <w:tcW w:w="1985"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3390</w:t>
            </w:r>
          </w:p>
        </w:tc>
        <w:tc>
          <w:tcPr>
            <w:tcW w:w="184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3490</w:t>
            </w:r>
          </w:p>
        </w:tc>
        <w:tc>
          <w:tcPr>
            <w:tcW w:w="1843"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3490</w:t>
            </w:r>
          </w:p>
        </w:tc>
        <w:tc>
          <w:tcPr>
            <w:tcW w:w="170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3490</w:t>
            </w:r>
          </w:p>
        </w:tc>
        <w:tc>
          <w:tcPr>
            <w:tcW w:w="1702" w:type="dxa"/>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3490</w:t>
            </w:r>
          </w:p>
        </w:tc>
      </w:tr>
      <w:tr w:rsidR="00673115" w:rsidRPr="00673115" w:rsidTr="003F19F5">
        <w:tc>
          <w:tcPr>
            <w:tcW w:w="675"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4.</w:t>
            </w:r>
          </w:p>
        </w:tc>
        <w:tc>
          <w:tcPr>
            <w:tcW w:w="3969" w:type="dxa"/>
            <w:shd w:val="clear" w:color="auto" w:fill="auto"/>
          </w:tcPr>
          <w:p w:rsidR="00673115" w:rsidRPr="00673115" w:rsidRDefault="00673115" w:rsidP="00673115">
            <w:pPr>
              <w:pStyle w:val="a4"/>
              <w:suppressAutoHyphens/>
              <w:spacing w:after="0" w:line="240" w:lineRule="auto"/>
              <w:ind w:left="0" w:right="-1"/>
              <w:jc w:val="both"/>
              <w:rPr>
                <w:rFonts w:ascii="Times New Roman" w:hAnsi="Times New Roman" w:cs="Times New Roman"/>
                <w:sz w:val="20"/>
                <w:szCs w:val="20"/>
              </w:rPr>
            </w:pPr>
            <w:r w:rsidRPr="00673115">
              <w:rPr>
                <w:rFonts w:ascii="Times New Roman" w:hAnsi="Times New Roman" w:cs="Times New Roman"/>
                <w:sz w:val="20"/>
                <w:szCs w:val="20"/>
              </w:rPr>
              <w:t xml:space="preserve">Количество лиц, принявших участие в мероприятиях </w:t>
            </w:r>
          </w:p>
        </w:tc>
        <w:tc>
          <w:tcPr>
            <w:tcW w:w="1417"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чел.</w:t>
            </w:r>
          </w:p>
        </w:tc>
        <w:tc>
          <w:tcPr>
            <w:tcW w:w="1985"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117820</w:t>
            </w:r>
          </w:p>
        </w:tc>
        <w:tc>
          <w:tcPr>
            <w:tcW w:w="184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125935</w:t>
            </w:r>
          </w:p>
        </w:tc>
        <w:tc>
          <w:tcPr>
            <w:tcW w:w="1843"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125935</w:t>
            </w:r>
          </w:p>
        </w:tc>
        <w:tc>
          <w:tcPr>
            <w:tcW w:w="170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125935</w:t>
            </w:r>
          </w:p>
        </w:tc>
        <w:tc>
          <w:tcPr>
            <w:tcW w:w="1702" w:type="dxa"/>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125935</w:t>
            </w:r>
          </w:p>
        </w:tc>
      </w:tr>
      <w:tr w:rsidR="00673115" w:rsidRPr="00673115" w:rsidTr="003F19F5">
        <w:tc>
          <w:tcPr>
            <w:tcW w:w="15135" w:type="dxa"/>
            <w:gridSpan w:val="8"/>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Подпрограмма «Организация библиотечного обслуживания населения»</w:t>
            </w:r>
          </w:p>
        </w:tc>
      </w:tr>
      <w:tr w:rsidR="00673115" w:rsidRPr="00673115" w:rsidTr="003F19F5">
        <w:tc>
          <w:tcPr>
            <w:tcW w:w="675"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5.</w:t>
            </w:r>
          </w:p>
        </w:tc>
        <w:tc>
          <w:tcPr>
            <w:tcW w:w="3969" w:type="dxa"/>
            <w:shd w:val="clear" w:color="auto" w:fill="auto"/>
          </w:tcPr>
          <w:p w:rsidR="00673115" w:rsidRPr="00673115" w:rsidRDefault="00673115" w:rsidP="00673115">
            <w:pPr>
              <w:pStyle w:val="a4"/>
              <w:suppressAutoHyphens/>
              <w:spacing w:after="0" w:line="240" w:lineRule="auto"/>
              <w:ind w:left="0" w:right="-1"/>
              <w:jc w:val="both"/>
              <w:rPr>
                <w:rFonts w:ascii="Times New Roman" w:hAnsi="Times New Roman" w:cs="Times New Roman"/>
                <w:sz w:val="20"/>
                <w:szCs w:val="20"/>
              </w:rPr>
            </w:pPr>
            <w:r w:rsidRPr="00673115">
              <w:rPr>
                <w:rFonts w:ascii="Times New Roman" w:hAnsi="Times New Roman" w:cs="Times New Roman"/>
                <w:sz w:val="20"/>
                <w:szCs w:val="20"/>
              </w:rPr>
              <w:t>Количество зарегистрированных пользователей</w:t>
            </w:r>
          </w:p>
        </w:tc>
        <w:tc>
          <w:tcPr>
            <w:tcW w:w="1417"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чел.</w:t>
            </w:r>
          </w:p>
        </w:tc>
        <w:tc>
          <w:tcPr>
            <w:tcW w:w="1985"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6800</w:t>
            </w:r>
          </w:p>
        </w:tc>
        <w:tc>
          <w:tcPr>
            <w:tcW w:w="184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6800</w:t>
            </w:r>
          </w:p>
        </w:tc>
        <w:tc>
          <w:tcPr>
            <w:tcW w:w="1843"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6800</w:t>
            </w:r>
          </w:p>
        </w:tc>
        <w:tc>
          <w:tcPr>
            <w:tcW w:w="170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6800</w:t>
            </w:r>
          </w:p>
        </w:tc>
        <w:tc>
          <w:tcPr>
            <w:tcW w:w="1702" w:type="dxa"/>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6800</w:t>
            </w:r>
          </w:p>
        </w:tc>
      </w:tr>
      <w:tr w:rsidR="00673115" w:rsidRPr="00673115" w:rsidTr="003F19F5">
        <w:tc>
          <w:tcPr>
            <w:tcW w:w="675"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6.</w:t>
            </w:r>
          </w:p>
        </w:tc>
        <w:tc>
          <w:tcPr>
            <w:tcW w:w="3969" w:type="dxa"/>
            <w:shd w:val="clear" w:color="auto" w:fill="auto"/>
          </w:tcPr>
          <w:p w:rsidR="00673115" w:rsidRPr="00673115" w:rsidRDefault="00673115" w:rsidP="00673115">
            <w:pPr>
              <w:pStyle w:val="a4"/>
              <w:suppressAutoHyphens/>
              <w:spacing w:after="0" w:line="240" w:lineRule="auto"/>
              <w:ind w:left="0" w:right="-1"/>
              <w:jc w:val="both"/>
              <w:rPr>
                <w:rFonts w:ascii="Times New Roman" w:hAnsi="Times New Roman" w:cs="Times New Roman"/>
                <w:sz w:val="20"/>
                <w:szCs w:val="20"/>
              </w:rPr>
            </w:pPr>
            <w:r w:rsidRPr="00673115">
              <w:rPr>
                <w:rFonts w:ascii="Times New Roman" w:hAnsi="Times New Roman" w:cs="Times New Roman"/>
                <w:sz w:val="20"/>
                <w:szCs w:val="20"/>
              </w:rPr>
              <w:t>Количество посещений</w:t>
            </w:r>
          </w:p>
        </w:tc>
        <w:tc>
          <w:tcPr>
            <w:tcW w:w="1417"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чел.</w:t>
            </w:r>
          </w:p>
        </w:tc>
        <w:tc>
          <w:tcPr>
            <w:tcW w:w="1985"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76126</w:t>
            </w:r>
          </w:p>
        </w:tc>
        <w:tc>
          <w:tcPr>
            <w:tcW w:w="184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84263</w:t>
            </w:r>
          </w:p>
        </w:tc>
        <w:tc>
          <w:tcPr>
            <w:tcW w:w="1843"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84263</w:t>
            </w:r>
          </w:p>
        </w:tc>
        <w:tc>
          <w:tcPr>
            <w:tcW w:w="170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84263</w:t>
            </w:r>
          </w:p>
        </w:tc>
        <w:tc>
          <w:tcPr>
            <w:tcW w:w="1702" w:type="dxa"/>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84263</w:t>
            </w:r>
          </w:p>
        </w:tc>
      </w:tr>
      <w:tr w:rsidR="00673115" w:rsidRPr="00673115" w:rsidTr="003F19F5">
        <w:tc>
          <w:tcPr>
            <w:tcW w:w="675"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7.</w:t>
            </w:r>
          </w:p>
        </w:tc>
        <w:tc>
          <w:tcPr>
            <w:tcW w:w="3969" w:type="dxa"/>
            <w:shd w:val="clear" w:color="auto" w:fill="auto"/>
          </w:tcPr>
          <w:p w:rsidR="00673115" w:rsidRPr="00673115" w:rsidRDefault="00673115" w:rsidP="00673115">
            <w:pPr>
              <w:pStyle w:val="a4"/>
              <w:suppressAutoHyphens/>
              <w:spacing w:after="0" w:line="240" w:lineRule="auto"/>
              <w:ind w:left="0" w:right="-1"/>
              <w:jc w:val="both"/>
              <w:rPr>
                <w:rFonts w:ascii="Times New Roman" w:hAnsi="Times New Roman" w:cs="Times New Roman"/>
                <w:sz w:val="20"/>
                <w:szCs w:val="20"/>
              </w:rPr>
            </w:pPr>
            <w:r w:rsidRPr="00673115">
              <w:rPr>
                <w:rFonts w:ascii="Times New Roman" w:hAnsi="Times New Roman" w:cs="Times New Roman"/>
                <w:sz w:val="20"/>
                <w:szCs w:val="20"/>
              </w:rPr>
              <w:t>Количество выданных экземпляров библиотечного фонда</w:t>
            </w:r>
          </w:p>
        </w:tc>
        <w:tc>
          <w:tcPr>
            <w:tcW w:w="1417"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ед.</w:t>
            </w:r>
          </w:p>
        </w:tc>
        <w:tc>
          <w:tcPr>
            <w:tcW w:w="1985"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164596</w:t>
            </w:r>
          </w:p>
        </w:tc>
        <w:tc>
          <w:tcPr>
            <w:tcW w:w="184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164596</w:t>
            </w:r>
          </w:p>
        </w:tc>
        <w:tc>
          <w:tcPr>
            <w:tcW w:w="1843"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164596</w:t>
            </w:r>
          </w:p>
        </w:tc>
        <w:tc>
          <w:tcPr>
            <w:tcW w:w="170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164596</w:t>
            </w:r>
          </w:p>
        </w:tc>
        <w:tc>
          <w:tcPr>
            <w:tcW w:w="1702" w:type="dxa"/>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164596</w:t>
            </w:r>
          </w:p>
        </w:tc>
      </w:tr>
      <w:tr w:rsidR="00673115" w:rsidRPr="00673115" w:rsidTr="003F19F5">
        <w:tc>
          <w:tcPr>
            <w:tcW w:w="675"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8.</w:t>
            </w:r>
          </w:p>
        </w:tc>
        <w:tc>
          <w:tcPr>
            <w:tcW w:w="3969" w:type="dxa"/>
            <w:shd w:val="clear" w:color="auto" w:fill="auto"/>
          </w:tcPr>
          <w:p w:rsidR="00673115" w:rsidRPr="00673115" w:rsidRDefault="00673115" w:rsidP="00673115">
            <w:pPr>
              <w:pStyle w:val="a4"/>
              <w:suppressAutoHyphens/>
              <w:spacing w:after="0" w:line="240" w:lineRule="auto"/>
              <w:ind w:left="0" w:right="-1"/>
              <w:jc w:val="both"/>
              <w:rPr>
                <w:rFonts w:ascii="Times New Roman" w:hAnsi="Times New Roman" w:cs="Times New Roman"/>
                <w:sz w:val="20"/>
                <w:szCs w:val="20"/>
              </w:rPr>
            </w:pPr>
            <w:r w:rsidRPr="00673115">
              <w:rPr>
                <w:rFonts w:ascii="Times New Roman" w:hAnsi="Times New Roman" w:cs="Times New Roman"/>
                <w:sz w:val="20"/>
                <w:szCs w:val="20"/>
              </w:rPr>
              <w:t>Поступление книжного фонда</w:t>
            </w:r>
          </w:p>
        </w:tc>
        <w:tc>
          <w:tcPr>
            <w:tcW w:w="1417"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ед.</w:t>
            </w:r>
          </w:p>
        </w:tc>
        <w:tc>
          <w:tcPr>
            <w:tcW w:w="1985"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1500</w:t>
            </w:r>
          </w:p>
        </w:tc>
        <w:tc>
          <w:tcPr>
            <w:tcW w:w="184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1500</w:t>
            </w:r>
          </w:p>
        </w:tc>
        <w:tc>
          <w:tcPr>
            <w:tcW w:w="1843"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1500</w:t>
            </w:r>
          </w:p>
        </w:tc>
        <w:tc>
          <w:tcPr>
            <w:tcW w:w="170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1500</w:t>
            </w:r>
          </w:p>
        </w:tc>
        <w:tc>
          <w:tcPr>
            <w:tcW w:w="1702" w:type="dxa"/>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1500</w:t>
            </w:r>
          </w:p>
        </w:tc>
      </w:tr>
      <w:tr w:rsidR="00673115" w:rsidRPr="00673115" w:rsidTr="003F19F5">
        <w:tc>
          <w:tcPr>
            <w:tcW w:w="15135" w:type="dxa"/>
            <w:gridSpan w:val="8"/>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Подпрограмма «Музейная деятельность»</w:t>
            </w:r>
          </w:p>
        </w:tc>
      </w:tr>
      <w:tr w:rsidR="00673115" w:rsidRPr="00673115" w:rsidTr="003F19F5">
        <w:tc>
          <w:tcPr>
            <w:tcW w:w="675"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9.</w:t>
            </w:r>
          </w:p>
        </w:tc>
        <w:tc>
          <w:tcPr>
            <w:tcW w:w="3969" w:type="dxa"/>
            <w:shd w:val="clear" w:color="auto" w:fill="auto"/>
          </w:tcPr>
          <w:p w:rsidR="00673115" w:rsidRPr="00673115" w:rsidRDefault="00673115" w:rsidP="00673115">
            <w:pPr>
              <w:pStyle w:val="a4"/>
              <w:suppressAutoHyphens/>
              <w:spacing w:after="0" w:line="240" w:lineRule="auto"/>
              <w:ind w:left="0" w:right="-1"/>
              <w:jc w:val="both"/>
              <w:rPr>
                <w:rFonts w:ascii="Times New Roman" w:hAnsi="Times New Roman" w:cs="Times New Roman"/>
                <w:sz w:val="20"/>
                <w:szCs w:val="20"/>
              </w:rPr>
            </w:pPr>
            <w:r w:rsidRPr="00673115">
              <w:rPr>
                <w:rFonts w:ascii="Times New Roman" w:hAnsi="Times New Roman" w:cs="Times New Roman"/>
                <w:sz w:val="20"/>
                <w:szCs w:val="20"/>
              </w:rPr>
              <w:t>Количество посетителей</w:t>
            </w:r>
          </w:p>
        </w:tc>
        <w:tc>
          <w:tcPr>
            <w:tcW w:w="1417"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чел.</w:t>
            </w:r>
          </w:p>
        </w:tc>
        <w:tc>
          <w:tcPr>
            <w:tcW w:w="1985"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5360</w:t>
            </w:r>
          </w:p>
        </w:tc>
        <w:tc>
          <w:tcPr>
            <w:tcW w:w="184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5360</w:t>
            </w:r>
          </w:p>
        </w:tc>
        <w:tc>
          <w:tcPr>
            <w:tcW w:w="1843"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5360</w:t>
            </w:r>
          </w:p>
        </w:tc>
        <w:tc>
          <w:tcPr>
            <w:tcW w:w="170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5360</w:t>
            </w:r>
          </w:p>
        </w:tc>
        <w:tc>
          <w:tcPr>
            <w:tcW w:w="1702" w:type="dxa"/>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5360</w:t>
            </w:r>
          </w:p>
        </w:tc>
      </w:tr>
      <w:tr w:rsidR="00673115" w:rsidRPr="00673115" w:rsidTr="003F19F5">
        <w:trPr>
          <w:trHeight w:val="654"/>
        </w:trPr>
        <w:tc>
          <w:tcPr>
            <w:tcW w:w="675" w:type="dxa"/>
            <w:shd w:val="clear" w:color="auto" w:fill="auto"/>
          </w:tcPr>
          <w:p w:rsidR="00673115" w:rsidRPr="00673115" w:rsidRDefault="00673115" w:rsidP="00673115">
            <w:pPr>
              <w:spacing w:after="0" w:line="240" w:lineRule="auto"/>
              <w:contextualSpacing/>
              <w:jc w:val="center"/>
              <w:rPr>
                <w:rFonts w:ascii="Times New Roman" w:hAnsi="Times New Roman" w:cs="Times New Roman"/>
              </w:rPr>
            </w:pPr>
            <w:r w:rsidRPr="00673115">
              <w:rPr>
                <w:rFonts w:ascii="Times New Roman" w:hAnsi="Times New Roman" w:cs="Times New Roman"/>
              </w:rPr>
              <w:t>10.</w:t>
            </w:r>
          </w:p>
        </w:tc>
        <w:tc>
          <w:tcPr>
            <w:tcW w:w="3969" w:type="dxa"/>
            <w:shd w:val="clear" w:color="auto" w:fill="auto"/>
          </w:tcPr>
          <w:p w:rsidR="00673115" w:rsidRPr="00673115" w:rsidRDefault="00673115" w:rsidP="00673115">
            <w:pPr>
              <w:pStyle w:val="a4"/>
              <w:suppressAutoHyphens/>
              <w:spacing w:after="0" w:line="240" w:lineRule="auto"/>
              <w:ind w:left="0" w:right="-1"/>
              <w:jc w:val="both"/>
              <w:rPr>
                <w:rFonts w:ascii="Times New Roman" w:hAnsi="Times New Roman" w:cs="Times New Roman"/>
                <w:sz w:val="20"/>
                <w:szCs w:val="20"/>
              </w:rPr>
            </w:pPr>
            <w:r w:rsidRPr="00673115">
              <w:rPr>
                <w:rFonts w:ascii="Times New Roman" w:hAnsi="Times New Roman" w:cs="Times New Roman"/>
                <w:sz w:val="20"/>
                <w:szCs w:val="20"/>
              </w:rPr>
              <w:t>Количество музейных предметов (собранных, учтенных и переданных на хранение)</w:t>
            </w:r>
          </w:p>
        </w:tc>
        <w:tc>
          <w:tcPr>
            <w:tcW w:w="1417"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ед.</w:t>
            </w:r>
          </w:p>
        </w:tc>
        <w:tc>
          <w:tcPr>
            <w:tcW w:w="1985"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182</w:t>
            </w:r>
          </w:p>
        </w:tc>
        <w:tc>
          <w:tcPr>
            <w:tcW w:w="184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183</w:t>
            </w:r>
          </w:p>
        </w:tc>
        <w:tc>
          <w:tcPr>
            <w:tcW w:w="1843"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185</w:t>
            </w:r>
          </w:p>
        </w:tc>
        <w:tc>
          <w:tcPr>
            <w:tcW w:w="1702" w:type="dxa"/>
            <w:shd w:val="clear" w:color="auto" w:fill="auto"/>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185</w:t>
            </w:r>
          </w:p>
        </w:tc>
        <w:tc>
          <w:tcPr>
            <w:tcW w:w="1702" w:type="dxa"/>
          </w:tcPr>
          <w:p w:rsidR="00673115" w:rsidRPr="00673115" w:rsidRDefault="00673115" w:rsidP="00673115">
            <w:pPr>
              <w:pStyle w:val="a4"/>
              <w:suppressAutoHyphens/>
              <w:spacing w:after="0" w:line="240" w:lineRule="auto"/>
              <w:ind w:left="0" w:right="-1"/>
              <w:jc w:val="center"/>
              <w:rPr>
                <w:rFonts w:ascii="Times New Roman" w:hAnsi="Times New Roman" w:cs="Times New Roman"/>
                <w:sz w:val="20"/>
                <w:szCs w:val="20"/>
              </w:rPr>
            </w:pPr>
            <w:r w:rsidRPr="00673115">
              <w:rPr>
                <w:rFonts w:ascii="Times New Roman" w:hAnsi="Times New Roman" w:cs="Times New Roman"/>
                <w:sz w:val="20"/>
                <w:szCs w:val="20"/>
              </w:rPr>
              <w:t>200</w:t>
            </w:r>
          </w:p>
        </w:tc>
      </w:tr>
    </w:tbl>
    <w:p w:rsidR="00242964" w:rsidRDefault="00242964" w:rsidP="00673115">
      <w:pPr>
        <w:spacing w:after="0" w:line="240" w:lineRule="auto"/>
        <w:jc w:val="center"/>
        <w:rPr>
          <w:rFonts w:ascii="Times New Roman" w:hAnsi="Times New Roman" w:cs="Times New Roman"/>
          <w:b/>
          <w:bCs/>
          <w:sz w:val="28"/>
          <w:szCs w:val="28"/>
        </w:rPr>
      </w:pPr>
    </w:p>
    <w:p w:rsidR="00242964" w:rsidRPr="0096460E" w:rsidRDefault="00242964" w:rsidP="00483620">
      <w:pPr>
        <w:spacing w:after="0"/>
        <w:jc w:val="center"/>
        <w:rPr>
          <w:rFonts w:ascii="Times New Roman" w:hAnsi="Times New Roman" w:cs="Times New Roman"/>
          <w:b/>
          <w:bCs/>
          <w:sz w:val="28"/>
          <w:szCs w:val="28"/>
        </w:rPr>
      </w:pPr>
    </w:p>
    <w:p w:rsidR="00242964" w:rsidRPr="0096460E" w:rsidRDefault="00242964" w:rsidP="00673115">
      <w:pPr>
        <w:spacing w:after="0" w:line="240" w:lineRule="auto"/>
        <w:jc w:val="right"/>
        <w:rPr>
          <w:rFonts w:ascii="Times New Roman" w:hAnsi="Times New Roman" w:cs="Times New Roman"/>
          <w:sz w:val="28"/>
          <w:szCs w:val="28"/>
        </w:rPr>
      </w:pPr>
      <w:r w:rsidRPr="0096460E">
        <w:rPr>
          <w:rFonts w:ascii="Times New Roman" w:hAnsi="Times New Roman" w:cs="Times New Roman"/>
          <w:sz w:val="28"/>
          <w:szCs w:val="28"/>
        </w:rPr>
        <w:lastRenderedPageBreak/>
        <w:t>Приложение 2</w:t>
      </w:r>
    </w:p>
    <w:p w:rsidR="00242964" w:rsidRPr="0096460E" w:rsidRDefault="00242964" w:rsidP="00673115">
      <w:pPr>
        <w:spacing w:after="0" w:line="240" w:lineRule="auto"/>
        <w:ind w:left="5529"/>
        <w:jc w:val="right"/>
        <w:rPr>
          <w:rFonts w:ascii="Times New Roman" w:hAnsi="Times New Roman" w:cs="Times New Roman"/>
          <w:sz w:val="28"/>
          <w:szCs w:val="28"/>
        </w:rPr>
      </w:pPr>
      <w:r w:rsidRPr="0096460E">
        <w:rPr>
          <w:rFonts w:ascii="Times New Roman" w:hAnsi="Times New Roman" w:cs="Times New Roman"/>
          <w:sz w:val="28"/>
          <w:szCs w:val="28"/>
        </w:rPr>
        <w:t xml:space="preserve">к муниципальной программе «Развитие культуры и туризма в муниципальном образовании «Велижский район» </w:t>
      </w:r>
    </w:p>
    <w:p w:rsidR="00242964" w:rsidRPr="0096460E" w:rsidRDefault="00242964" w:rsidP="00673115">
      <w:pPr>
        <w:spacing w:after="0" w:line="240" w:lineRule="auto"/>
        <w:jc w:val="center"/>
        <w:rPr>
          <w:rFonts w:ascii="Times New Roman" w:hAnsi="Times New Roman" w:cs="Times New Roman"/>
          <w:b/>
          <w:bCs/>
          <w:sz w:val="28"/>
          <w:szCs w:val="28"/>
        </w:rPr>
      </w:pPr>
      <w:r w:rsidRPr="0096460E">
        <w:rPr>
          <w:rFonts w:ascii="Times New Roman" w:hAnsi="Times New Roman" w:cs="Times New Roman"/>
          <w:b/>
          <w:bCs/>
          <w:sz w:val="28"/>
          <w:szCs w:val="28"/>
        </w:rPr>
        <w:t>ПЛАН</w:t>
      </w:r>
    </w:p>
    <w:p w:rsidR="00242964" w:rsidRPr="0096460E" w:rsidRDefault="00242964" w:rsidP="00673115">
      <w:pPr>
        <w:spacing w:after="0" w:line="240" w:lineRule="auto"/>
        <w:jc w:val="center"/>
        <w:rPr>
          <w:rFonts w:ascii="Times New Roman" w:hAnsi="Times New Roman" w:cs="Times New Roman"/>
          <w:b/>
          <w:bCs/>
          <w:sz w:val="28"/>
          <w:szCs w:val="28"/>
        </w:rPr>
      </w:pPr>
      <w:r w:rsidRPr="0096460E">
        <w:rPr>
          <w:rFonts w:ascii="Times New Roman" w:hAnsi="Times New Roman" w:cs="Times New Roman"/>
          <w:b/>
          <w:bCs/>
          <w:sz w:val="28"/>
          <w:szCs w:val="28"/>
        </w:rPr>
        <w:t xml:space="preserve">реализации муниципальной программы </w:t>
      </w:r>
    </w:p>
    <w:p w:rsidR="00242964" w:rsidRDefault="00242964" w:rsidP="00673115">
      <w:pPr>
        <w:spacing w:after="0" w:line="240" w:lineRule="auto"/>
        <w:jc w:val="center"/>
        <w:rPr>
          <w:rFonts w:ascii="Times New Roman" w:hAnsi="Times New Roman" w:cs="Times New Roman"/>
          <w:b/>
          <w:bCs/>
          <w:sz w:val="28"/>
          <w:szCs w:val="28"/>
          <w:u w:val="single"/>
        </w:rPr>
      </w:pPr>
      <w:r w:rsidRPr="0096460E">
        <w:rPr>
          <w:rFonts w:ascii="Times New Roman" w:hAnsi="Times New Roman" w:cs="Times New Roman"/>
          <w:b/>
          <w:bCs/>
          <w:sz w:val="28"/>
          <w:szCs w:val="28"/>
          <w:u w:val="single"/>
        </w:rPr>
        <w:t>«Развитие культуры и туризма в муниципальном образовании «Велижский район»</w:t>
      </w:r>
    </w:p>
    <w:p w:rsidR="00242964" w:rsidRPr="0096460E" w:rsidRDefault="00242964" w:rsidP="00B65F73">
      <w:pPr>
        <w:spacing w:after="0" w:line="240" w:lineRule="auto"/>
        <w:jc w:val="center"/>
        <w:rPr>
          <w:rFonts w:ascii="Times New Roman" w:hAnsi="Times New Roman" w:cs="Times New Roman"/>
          <w:b/>
          <w:bCs/>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0"/>
        <w:gridCol w:w="1947"/>
        <w:gridCol w:w="1734"/>
        <w:gridCol w:w="1628"/>
        <w:gridCol w:w="954"/>
        <w:gridCol w:w="885"/>
        <w:gridCol w:w="885"/>
        <w:gridCol w:w="885"/>
        <w:gridCol w:w="881"/>
        <w:gridCol w:w="801"/>
        <w:gridCol w:w="836"/>
        <w:gridCol w:w="836"/>
        <w:gridCol w:w="836"/>
        <w:gridCol w:w="837"/>
        <w:gridCol w:w="756"/>
      </w:tblGrid>
      <w:tr w:rsidR="00673115" w:rsidRPr="00673115" w:rsidTr="00673115">
        <w:tc>
          <w:tcPr>
            <w:tcW w:w="518" w:type="dxa"/>
            <w:vMerge w:val="restart"/>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 п/п</w:t>
            </w:r>
          </w:p>
        </w:tc>
        <w:tc>
          <w:tcPr>
            <w:tcW w:w="1988" w:type="dxa"/>
            <w:vMerge w:val="restart"/>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Наименование</w:t>
            </w:r>
          </w:p>
        </w:tc>
        <w:tc>
          <w:tcPr>
            <w:tcW w:w="1769" w:type="dxa"/>
            <w:vMerge w:val="restart"/>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Исполнитель м</w:t>
            </w:r>
            <w:r w:rsidRPr="00673115">
              <w:rPr>
                <w:rFonts w:ascii="Times New Roman" w:hAnsi="Times New Roman" w:cs="Times New Roman"/>
                <w:sz w:val="18"/>
                <w:szCs w:val="18"/>
              </w:rPr>
              <w:t>е</w:t>
            </w:r>
            <w:r w:rsidRPr="00673115">
              <w:rPr>
                <w:rFonts w:ascii="Times New Roman" w:hAnsi="Times New Roman" w:cs="Times New Roman"/>
                <w:sz w:val="18"/>
                <w:szCs w:val="18"/>
              </w:rPr>
              <w:t>роприятия</w:t>
            </w:r>
          </w:p>
        </w:tc>
        <w:tc>
          <w:tcPr>
            <w:tcW w:w="1662" w:type="dxa"/>
            <w:vMerge w:val="restart"/>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Источник фина</w:t>
            </w:r>
            <w:r w:rsidRPr="00673115">
              <w:rPr>
                <w:rFonts w:ascii="Times New Roman" w:hAnsi="Times New Roman" w:cs="Times New Roman"/>
                <w:sz w:val="18"/>
                <w:szCs w:val="18"/>
              </w:rPr>
              <w:t>н</w:t>
            </w:r>
            <w:r w:rsidRPr="00673115">
              <w:rPr>
                <w:rFonts w:ascii="Times New Roman" w:hAnsi="Times New Roman" w:cs="Times New Roman"/>
                <w:sz w:val="18"/>
                <w:szCs w:val="18"/>
              </w:rPr>
              <w:t>сового обеспеч</w:t>
            </w:r>
            <w:r w:rsidRPr="00673115">
              <w:rPr>
                <w:rFonts w:ascii="Times New Roman" w:hAnsi="Times New Roman" w:cs="Times New Roman"/>
                <w:sz w:val="18"/>
                <w:szCs w:val="18"/>
              </w:rPr>
              <w:t>е</w:t>
            </w:r>
            <w:r w:rsidRPr="00673115">
              <w:rPr>
                <w:rFonts w:ascii="Times New Roman" w:hAnsi="Times New Roman" w:cs="Times New Roman"/>
                <w:sz w:val="18"/>
                <w:szCs w:val="18"/>
              </w:rPr>
              <w:t>ния</w:t>
            </w:r>
          </w:p>
        </w:tc>
        <w:tc>
          <w:tcPr>
            <w:tcW w:w="5399" w:type="dxa"/>
            <w:gridSpan w:val="6"/>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Объем средств на реализацию муниципальной программы на о</w:t>
            </w:r>
            <w:r w:rsidRPr="00673115">
              <w:rPr>
                <w:rFonts w:ascii="Times New Roman" w:hAnsi="Times New Roman" w:cs="Times New Roman"/>
                <w:sz w:val="18"/>
                <w:szCs w:val="18"/>
              </w:rPr>
              <w:t>т</w:t>
            </w:r>
            <w:r w:rsidRPr="00673115">
              <w:rPr>
                <w:rFonts w:ascii="Times New Roman" w:hAnsi="Times New Roman" w:cs="Times New Roman"/>
                <w:sz w:val="18"/>
                <w:szCs w:val="18"/>
              </w:rPr>
              <w:t>четный год и плановый период (тыс. руб.)</w:t>
            </w:r>
          </w:p>
        </w:tc>
        <w:tc>
          <w:tcPr>
            <w:tcW w:w="4189" w:type="dxa"/>
            <w:gridSpan w:val="5"/>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Планируемое значение показателя реализации муниципальной программы на отчетный год и план</w:t>
            </w:r>
            <w:r w:rsidRPr="00673115">
              <w:rPr>
                <w:rFonts w:ascii="Times New Roman" w:hAnsi="Times New Roman" w:cs="Times New Roman"/>
                <w:sz w:val="18"/>
                <w:szCs w:val="18"/>
              </w:rPr>
              <w:t>о</w:t>
            </w:r>
            <w:r w:rsidRPr="00673115">
              <w:rPr>
                <w:rFonts w:ascii="Times New Roman" w:hAnsi="Times New Roman" w:cs="Times New Roman"/>
                <w:sz w:val="18"/>
                <w:szCs w:val="18"/>
              </w:rPr>
              <w:t>вый период</w:t>
            </w:r>
          </w:p>
        </w:tc>
      </w:tr>
      <w:tr w:rsidR="00673115" w:rsidRPr="00673115" w:rsidTr="00673115">
        <w:tc>
          <w:tcPr>
            <w:tcW w:w="518" w:type="dxa"/>
            <w:vMerge/>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988" w:type="dxa"/>
            <w:vMerge/>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769" w:type="dxa"/>
            <w:vMerge/>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662" w:type="dxa"/>
            <w:vMerge/>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71"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всего</w:t>
            </w:r>
          </w:p>
        </w:tc>
        <w:tc>
          <w:tcPr>
            <w:tcW w:w="90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2020 г.</w:t>
            </w:r>
          </w:p>
        </w:tc>
        <w:tc>
          <w:tcPr>
            <w:tcW w:w="90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2021 г.</w:t>
            </w:r>
          </w:p>
        </w:tc>
        <w:tc>
          <w:tcPr>
            <w:tcW w:w="90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2022 г.</w:t>
            </w:r>
          </w:p>
        </w:tc>
        <w:tc>
          <w:tcPr>
            <w:tcW w:w="903"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2023 г.</w:t>
            </w:r>
          </w:p>
        </w:tc>
        <w:tc>
          <w:tcPr>
            <w:tcW w:w="801"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 xml:space="preserve">2024г. </w:t>
            </w:r>
          </w:p>
        </w:tc>
        <w:tc>
          <w:tcPr>
            <w:tcW w:w="85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2020 г.</w:t>
            </w:r>
          </w:p>
        </w:tc>
        <w:tc>
          <w:tcPr>
            <w:tcW w:w="85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2021 г.</w:t>
            </w:r>
          </w:p>
        </w:tc>
        <w:tc>
          <w:tcPr>
            <w:tcW w:w="85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2022 г.</w:t>
            </w:r>
          </w:p>
        </w:tc>
        <w:tc>
          <w:tcPr>
            <w:tcW w:w="859"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2023 г.</w:t>
            </w:r>
          </w:p>
        </w:tc>
        <w:tc>
          <w:tcPr>
            <w:tcW w:w="756"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2024г.</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w:t>
            </w:r>
          </w:p>
        </w:tc>
        <w:tc>
          <w:tcPr>
            <w:tcW w:w="198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2</w:t>
            </w:r>
          </w:p>
        </w:tc>
        <w:tc>
          <w:tcPr>
            <w:tcW w:w="1769"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3</w:t>
            </w:r>
          </w:p>
        </w:tc>
        <w:tc>
          <w:tcPr>
            <w:tcW w:w="1662"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4</w:t>
            </w: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5</w:t>
            </w: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6</w:t>
            </w: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7</w:t>
            </w: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8</w:t>
            </w:r>
          </w:p>
        </w:tc>
        <w:tc>
          <w:tcPr>
            <w:tcW w:w="903"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9</w:t>
            </w:r>
          </w:p>
        </w:tc>
        <w:tc>
          <w:tcPr>
            <w:tcW w:w="80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10</w:t>
            </w: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11</w:t>
            </w: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12</w:t>
            </w: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13</w:t>
            </w:r>
          </w:p>
        </w:tc>
        <w:tc>
          <w:tcPr>
            <w:tcW w:w="859"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14</w:t>
            </w:r>
          </w:p>
        </w:tc>
        <w:tc>
          <w:tcPr>
            <w:tcW w:w="756"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15</w:t>
            </w:r>
          </w:p>
        </w:tc>
      </w:tr>
      <w:tr w:rsidR="00673115" w:rsidRPr="00673115" w:rsidTr="00673115">
        <w:tc>
          <w:tcPr>
            <w:tcW w:w="15525" w:type="dxa"/>
            <w:gridSpan w:val="15"/>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 Создание социально-экономических условий для развития культуры и туризма на территории муниципального образования «Велижский район»</w:t>
            </w:r>
          </w:p>
        </w:tc>
      </w:tr>
      <w:tr w:rsidR="00673115" w:rsidRPr="00673115" w:rsidTr="00673115">
        <w:tc>
          <w:tcPr>
            <w:tcW w:w="15525" w:type="dxa"/>
            <w:gridSpan w:val="15"/>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2. Подпрограмма «Развитие системы дополнительного образования детей в сфере культуры»</w:t>
            </w:r>
          </w:p>
        </w:tc>
      </w:tr>
      <w:tr w:rsidR="00673115" w:rsidRPr="00673115" w:rsidTr="00673115">
        <w:tc>
          <w:tcPr>
            <w:tcW w:w="15525" w:type="dxa"/>
            <w:gridSpan w:val="15"/>
          </w:tcPr>
          <w:p w:rsidR="00673115" w:rsidRPr="00673115" w:rsidRDefault="00673115" w:rsidP="00673115">
            <w:pPr>
              <w:spacing w:after="0" w:line="240" w:lineRule="auto"/>
              <w:jc w:val="both"/>
              <w:rPr>
                <w:rFonts w:ascii="Times New Roman" w:hAnsi="Times New Roman" w:cs="Times New Roman"/>
                <w:sz w:val="18"/>
                <w:szCs w:val="18"/>
              </w:rPr>
            </w:pPr>
            <w:r w:rsidRPr="00673115">
              <w:rPr>
                <w:rFonts w:ascii="Times New Roman" w:hAnsi="Times New Roman" w:cs="Times New Roman"/>
                <w:sz w:val="18"/>
                <w:szCs w:val="18"/>
              </w:rPr>
              <w:t>Цель: Создание условий для становления творческой, свободной, социально и профессионально компетентной личности.</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2.1.</w:t>
            </w:r>
          </w:p>
        </w:tc>
        <w:tc>
          <w:tcPr>
            <w:tcW w:w="1988" w:type="dxa"/>
          </w:tcPr>
          <w:p w:rsidR="00673115" w:rsidRPr="00673115" w:rsidRDefault="00673115" w:rsidP="00673115">
            <w:pPr>
              <w:pStyle w:val="a4"/>
              <w:suppressAutoHyphens/>
              <w:spacing w:after="0" w:line="240" w:lineRule="auto"/>
              <w:ind w:left="0" w:right="-1"/>
              <w:rPr>
                <w:rFonts w:ascii="Times New Roman" w:hAnsi="Times New Roman" w:cs="Times New Roman"/>
                <w:sz w:val="18"/>
                <w:szCs w:val="18"/>
              </w:rPr>
            </w:pPr>
            <w:r w:rsidRPr="00673115">
              <w:rPr>
                <w:rFonts w:ascii="Times New Roman" w:hAnsi="Times New Roman" w:cs="Times New Roman"/>
                <w:sz w:val="18"/>
                <w:szCs w:val="18"/>
              </w:rPr>
              <w:t>Количество обучающихся в учреждениях дополнительного образования детей в сфере культуры (чел.)</w:t>
            </w:r>
          </w:p>
        </w:tc>
        <w:tc>
          <w:tcPr>
            <w:tcW w:w="1769" w:type="dxa"/>
            <w:vMerge w:val="restart"/>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Муниципальное бюджетное учре</w:t>
            </w:r>
            <w:r w:rsidRPr="00673115">
              <w:rPr>
                <w:rFonts w:ascii="Times New Roman" w:hAnsi="Times New Roman" w:cs="Times New Roman"/>
                <w:sz w:val="18"/>
                <w:szCs w:val="18"/>
              </w:rPr>
              <w:t>ж</w:t>
            </w:r>
            <w:r w:rsidRPr="00673115">
              <w:rPr>
                <w:rFonts w:ascii="Times New Roman" w:hAnsi="Times New Roman" w:cs="Times New Roman"/>
                <w:sz w:val="18"/>
                <w:szCs w:val="18"/>
              </w:rPr>
              <w:t>дение дополн</w:t>
            </w:r>
            <w:r w:rsidRPr="00673115">
              <w:rPr>
                <w:rFonts w:ascii="Times New Roman" w:hAnsi="Times New Roman" w:cs="Times New Roman"/>
                <w:sz w:val="18"/>
                <w:szCs w:val="18"/>
              </w:rPr>
              <w:t>и</w:t>
            </w:r>
            <w:r w:rsidRPr="00673115">
              <w:rPr>
                <w:rFonts w:ascii="Times New Roman" w:hAnsi="Times New Roman" w:cs="Times New Roman"/>
                <w:sz w:val="18"/>
                <w:szCs w:val="18"/>
              </w:rPr>
              <w:t>тельного образов</w:t>
            </w:r>
            <w:r w:rsidRPr="00673115">
              <w:rPr>
                <w:rFonts w:ascii="Times New Roman" w:hAnsi="Times New Roman" w:cs="Times New Roman"/>
                <w:sz w:val="18"/>
                <w:szCs w:val="18"/>
              </w:rPr>
              <w:t>а</w:t>
            </w:r>
            <w:r w:rsidRPr="00673115">
              <w:rPr>
                <w:rFonts w:ascii="Times New Roman" w:hAnsi="Times New Roman" w:cs="Times New Roman"/>
                <w:sz w:val="18"/>
                <w:szCs w:val="18"/>
              </w:rPr>
              <w:t>ния «Велижская детская школа и</w:t>
            </w:r>
            <w:r w:rsidRPr="00673115">
              <w:rPr>
                <w:rFonts w:ascii="Times New Roman" w:hAnsi="Times New Roman" w:cs="Times New Roman"/>
                <w:sz w:val="18"/>
                <w:szCs w:val="18"/>
              </w:rPr>
              <w:t>с</w:t>
            </w:r>
            <w:r w:rsidRPr="00673115">
              <w:rPr>
                <w:rFonts w:ascii="Times New Roman" w:hAnsi="Times New Roman" w:cs="Times New Roman"/>
                <w:sz w:val="18"/>
                <w:szCs w:val="18"/>
              </w:rPr>
              <w:t>кусств»</w:t>
            </w:r>
          </w:p>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662"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03"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155</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160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170</w:t>
            </w: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170</w:t>
            </w: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170</w:t>
            </w:r>
          </w:p>
        </w:tc>
      </w:tr>
      <w:tr w:rsidR="00673115" w:rsidRPr="00673115" w:rsidTr="00673115">
        <w:trPr>
          <w:trHeight w:val="678"/>
        </w:trPr>
        <w:tc>
          <w:tcPr>
            <w:tcW w:w="51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2.2.</w:t>
            </w:r>
          </w:p>
        </w:tc>
        <w:tc>
          <w:tcPr>
            <w:tcW w:w="1988" w:type="dxa"/>
          </w:tcPr>
          <w:p w:rsidR="00673115" w:rsidRPr="00673115" w:rsidRDefault="00673115" w:rsidP="00673115">
            <w:pPr>
              <w:pStyle w:val="a4"/>
              <w:suppressAutoHyphens/>
              <w:spacing w:after="0" w:line="240" w:lineRule="auto"/>
              <w:ind w:left="0" w:right="-1"/>
              <w:rPr>
                <w:rFonts w:ascii="Times New Roman" w:hAnsi="Times New Roman" w:cs="Times New Roman"/>
                <w:sz w:val="18"/>
                <w:szCs w:val="18"/>
              </w:rPr>
            </w:pPr>
            <w:r w:rsidRPr="00673115">
              <w:rPr>
                <w:rFonts w:ascii="Times New Roman" w:hAnsi="Times New Roman" w:cs="Times New Roman"/>
                <w:sz w:val="18"/>
                <w:szCs w:val="18"/>
              </w:rPr>
              <w:t>Рост личностных достижений учащихся (чел.)</w:t>
            </w:r>
          </w:p>
        </w:tc>
        <w:tc>
          <w:tcPr>
            <w:tcW w:w="1769" w:type="dxa"/>
            <w:vMerge/>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662"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03"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15</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15</w:t>
            </w: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15</w:t>
            </w: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17</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2.3.</w:t>
            </w:r>
          </w:p>
        </w:tc>
        <w:tc>
          <w:tcPr>
            <w:tcW w:w="1988" w:type="dxa"/>
          </w:tcPr>
          <w:p w:rsidR="00673115" w:rsidRPr="00673115" w:rsidRDefault="00673115" w:rsidP="00673115">
            <w:pPr>
              <w:spacing w:after="0" w:line="240" w:lineRule="auto"/>
              <w:jc w:val="both"/>
              <w:rPr>
                <w:rFonts w:ascii="Times New Roman" w:hAnsi="Times New Roman" w:cs="Times New Roman"/>
                <w:sz w:val="18"/>
                <w:szCs w:val="18"/>
              </w:rPr>
            </w:pPr>
            <w:r w:rsidRPr="00673115">
              <w:rPr>
                <w:rFonts w:ascii="Times New Roman" w:hAnsi="Times New Roman" w:cs="Times New Roman"/>
                <w:sz w:val="18"/>
                <w:szCs w:val="18"/>
              </w:rPr>
              <w:t>Предоставление д</w:t>
            </w:r>
            <w:r w:rsidRPr="00673115">
              <w:rPr>
                <w:rFonts w:ascii="Times New Roman" w:hAnsi="Times New Roman" w:cs="Times New Roman"/>
                <w:sz w:val="18"/>
                <w:szCs w:val="18"/>
              </w:rPr>
              <w:t>о</w:t>
            </w:r>
            <w:r w:rsidRPr="00673115">
              <w:rPr>
                <w:rFonts w:ascii="Times New Roman" w:hAnsi="Times New Roman" w:cs="Times New Roman"/>
                <w:sz w:val="18"/>
                <w:szCs w:val="18"/>
              </w:rPr>
              <w:t>полнительного обр</w:t>
            </w:r>
            <w:r w:rsidRPr="00673115">
              <w:rPr>
                <w:rFonts w:ascii="Times New Roman" w:hAnsi="Times New Roman" w:cs="Times New Roman"/>
                <w:sz w:val="18"/>
                <w:szCs w:val="18"/>
              </w:rPr>
              <w:t>а</w:t>
            </w:r>
            <w:r w:rsidRPr="00673115">
              <w:rPr>
                <w:rFonts w:ascii="Times New Roman" w:hAnsi="Times New Roman" w:cs="Times New Roman"/>
                <w:sz w:val="18"/>
                <w:szCs w:val="18"/>
              </w:rPr>
              <w:t>зования в сфере кул</w:t>
            </w:r>
            <w:r w:rsidRPr="00673115">
              <w:rPr>
                <w:rFonts w:ascii="Times New Roman" w:hAnsi="Times New Roman" w:cs="Times New Roman"/>
                <w:sz w:val="18"/>
                <w:szCs w:val="18"/>
              </w:rPr>
              <w:t>ь</w:t>
            </w:r>
            <w:r w:rsidRPr="00673115">
              <w:rPr>
                <w:rFonts w:ascii="Times New Roman" w:hAnsi="Times New Roman" w:cs="Times New Roman"/>
                <w:sz w:val="18"/>
                <w:szCs w:val="18"/>
              </w:rPr>
              <w:t>туры на территории муниципального о</w:t>
            </w:r>
            <w:r w:rsidRPr="00673115">
              <w:rPr>
                <w:rFonts w:ascii="Times New Roman" w:hAnsi="Times New Roman" w:cs="Times New Roman"/>
                <w:sz w:val="18"/>
                <w:szCs w:val="18"/>
              </w:rPr>
              <w:t>б</w:t>
            </w:r>
            <w:r w:rsidRPr="00673115">
              <w:rPr>
                <w:rFonts w:ascii="Times New Roman" w:hAnsi="Times New Roman" w:cs="Times New Roman"/>
                <w:sz w:val="18"/>
                <w:szCs w:val="18"/>
              </w:rPr>
              <w:t>разования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пальным бюджетным учреждением допо</w:t>
            </w:r>
            <w:r w:rsidRPr="00673115">
              <w:rPr>
                <w:rFonts w:ascii="Times New Roman" w:hAnsi="Times New Roman" w:cs="Times New Roman"/>
                <w:sz w:val="18"/>
                <w:szCs w:val="18"/>
              </w:rPr>
              <w:t>л</w:t>
            </w:r>
            <w:r w:rsidRPr="00673115">
              <w:rPr>
                <w:rFonts w:ascii="Times New Roman" w:hAnsi="Times New Roman" w:cs="Times New Roman"/>
                <w:sz w:val="18"/>
                <w:szCs w:val="18"/>
              </w:rPr>
              <w:t>нительного образов</w:t>
            </w:r>
            <w:r w:rsidRPr="00673115">
              <w:rPr>
                <w:rFonts w:ascii="Times New Roman" w:hAnsi="Times New Roman" w:cs="Times New Roman"/>
                <w:sz w:val="18"/>
                <w:szCs w:val="18"/>
              </w:rPr>
              <w:t>а</w:t>
            </w:r>
            <w:r w:rsidRPr="00673115">
              <w:rPr>
                <w:rFonts w:ascii="Times New Roman" w:hAnsi="Times New Roman" w:cs="Times New Roman"/>
                <w:sz w:val="18"/>
                <w:szCs w:val="18"/>
              </w:rPr>
              <w:t>ния «Велижская де</w:t>
            </w:r>
            <w:r w:rsidRPr="00673115">
              <w:rPr>
                <w:rFonts w:ascii="Times New Roman" w:hAnsi="Times New Roman" w:cs="Times New Roman"/>
                <w:sz w:val="18"/>
                <w:szCs w:val="18"/>
              </w:rPr>
              <w:t>т</w:t>
            </w:r>
            <w:r w:rsidRPr="00673115">
              <w:rPr>
                <w:rFonts w:ascii="Times New Roman" w:hAnsi="Times New Roman" w:cs="Times New Roman"/>
                <w:sz w:val="18"/>
                <w:szCs w:val="18"/>
              </w:rPr>
              <w:t>ская школа искусств», в том чи</w:t>
            </w:r>
            <w:r w:rsidRPr="00673115">
              <w:rPr>
                <w:rFonts w:ascii="Times New Roman" w:hAnsi="Times New Roman" w:cs="Times New Roman"/>
                <w:sz w:val="18"/>
                <w:szCs w:val="18"/>
              </w:rPr>
              <w:t>с</w:t>
            </w:r>
            <w:r w:rsidRPr="00673115">
              <w:rPr>
                <w:rFonts w:ascii="Times New Roman" w:hAnsi="Times New Roman" w:cs="Times New Roman"/>
                <w:sz w:val="18"/>
                <w:szCs w:val="18"/>
              </w:rPr>
              <w:t>ле:</w:t>
            </w:r>
          </w:p>
        </w:tc>
        <w:tc>
          <w:tcPr>
            <w:tcW w:w="1769" w:type="dxa"/>
            <w:vMerge/>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662"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903"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01"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9"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756"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r>
      <w:tr w:rsidR="00673115" w:rsidRPr="00673115" w:rsidTr="00673115">
        <w:trPr>
          <w:trHeight w:val="917"/>
        </w:trPr>
        <w:tc>
          <w:tcPr>
            <w:tcW w:w="51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988" w:type="dxa"/>
          </w:tcPr>
          <w:p w:rsidR="00673115" w:rsidRPr="00673115" w:rsidRDefault="00673115" w:rsidP="00673115">
            <w:pPr>
              <w:spacing w:after="0" w:line="240" w:lineRule="auto"/>
              <w:rPr>
                <w:rFonts w:ascii="Times New Roman" w:hAnsi="Times New Roman" w:cs="Times New Roman"/>
                <w:b/>
                <w:bCs/>
                <w:sz w:val="18"/>
                <w:szCs w:val="18"/>
                <w:u w:val="single"/>
              </w:rPr>
            </w:pPr>
            <w:r w:rsidRPr="00673115">
              <w:rPr>
                <w:rFonts w:ascii="Times New Roman" w:hAnsi="Times New Roman" w:cs="Times New Roman"/>
                <w:sz w:val="18"/>
                <w:szCs w:val="18"/>
              </w:rPr>
              <w:t>- субсидии на фина</w:t>
            </w:r>
            <w:r w:rsidRPr="00673115">
              <w:rPr>
                <w:rFonts w:ascii="Times New Roman" w:hAnsi="Times New Roman" w:cs="Times New Roman"/>
                <w:sz w:val="18"/>
                <w:szCs w:val="18"/>
              </w:rPr>
              <w:t>н</w:t>
            </w:r>
            <w:r w:rsidRPr="00673115">
              <w:rPr>
                <w:rFonts w:ascii="Times New Roman" w:hAnsi="Times New Roman" w:cs="Times New Roman"/>
                <w:sz w:val="18"/>
                <w:szCs w:val="18"/>
              </w:rPr>
              <w:t>совое обеспечение выполнения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w:t>
            </w:r>
            <w:r w:rsidRPr="00673115">
              <w:rPr>
                <w:rFonts w:ascii="Times New Roman" w:hAnsi="Times New Roman" w:cs="Times New Roman"/>
                <w:sz w:val="18"/>
                <w:szCs w:val="18"/>
              </w:rPr>
              <w:t>ь</w:t>
            </w:r>
            <w:r w:rsidRPr="00673115">
              <w:rPr>
                <w:rFonts w:ascii="Times New Roman" w:hAnsi="Times New Roman" w:cs="Times New Roman"/>
                <w:sz w:val="18"/>
                <w:szCs w:val="18"/>
              </w:rPr>
              <w:t>ного задания</w:t>
            </w:r>
          </w:p>
        </w:tc>
        <w:tc>
          <w:tcPr>
            <w:tcW w:w="1769" w:type="dxa"/>
            <w:vMerge/>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Бюджет муниц</w:t>
            </w:r>
            <w:r w:rsidRPr="00673115">
              <w:rPr>
                <w:rFonts w:ascii="Times New Roman" w:hAnsi="Times New Roman" w:cs="Times New Roman"/>
                <w:bCs/>
                <w:sz w:val="18"/>
                <w:szCs w:val="18"/>
              </w:rPr>
              <w:t>и</w:t>
            </w:r>
            <w:r w:rsidRPr="00673115">
              <w:rPr>
                <w:rFonts w:ascii="Times New Roman" w:hAnsi="Times New Roman" w:cs="Times New Roman"/>
                <w:bCs/>
                <w:sz w:val="18"/>
                <w:szCs w:val="18"/>
              </w:rPr>
              <w:t>пального образ</w:t>
            </w:r>
            <w:r w:rsidRPr="00673115">
              <w:rPr>
                <w:rFonts w:ascii="Times New Roman" w:hAnsi="Times New Roman" w:cs="Times New Roman"/>
                <w:bCs/>
                <w:sz w:val="18"/>
                <w:szCs w:val="18"/>
              </w:rPr>
              <w:t>о</w:t>
            </w:r>
            <w:r w:rsidRPr="00673115">
              <w:rPr>
                <w:rFonts w:ascii="Times New Roman" w:hAnsi="Times New Roman" w:cs="Times New Roman"/>
                <w:bCs/>
                <w:sz w:val="18"/>
                <w:szCs w:val="18"/>
              </w:rPr>
              <w:t>вания «Вели</w:t>
            </w:r>
            <w:r w:rsidRPr="00673115">
              <w:rPr>
                <w:rFonts w:ascii="Times New Roman" w:hAnsi="Times New Roman" w:cs="Times New Roman"/>
                <w:bCs/>
                <w:sz w:val="18"/>
                <w:szCs w:val="18"/>
              </w:rPr>
              <w:t>ж</w:t>
            </w:r>
            <w:r w:rsidRPr="00673115">
              <w:rPr>
                <w:rFonts w:ascii="Times New Roman" w:hAnsi="Times New Roman" w:cs="Times New Roman"/>
                <w:bCs/>
                <w:sz w:val="18"/>
                <w:szCs w:val="18"/>
              </w:rPr>
              <w:t>ский район»</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13215,6</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2747,0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2661,4</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2661,4</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2572,9</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2572,9</w:t>
            </w: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9"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756"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988" w:type="dxa"/>
          </w:tcPr>
          <w:p w:rsidR="00673115" w:rsidRPr="00673115" w:rsidRDefault="00673115" w:rsidP="00673115">
            <w:pPr>
              <w:spacing w:after="0" w:line="240" w:lineRule="auto"/>
              <w:rPr>
                <w:rFonts w:ascii="Times New Roman" w:hAnsi="Times New Roman" w:cs="Times New Roman"/>
                <w:b/>
                <w:bCs/>
                <w:sz w:val="18"/>
                <w:szCs w:val="18"/>
                <w:u w:val="single"/>
              </w:rPr>
            </w:pPr>
            <w:r w:rsidRPr="00673115">
              <w:rPr>
                <w:rFonts w:ascii="Times New Roman" w:hAnsi="Times New Roman" w:cs="Times New Roman"/>
                <w:sz w:val="18"/>
                <w:szCs w:val="18"/>
              </w:rPr>
              <w:t>- субсидии на иные цели</w:t>
            </w:r>
          </w:p>
        </w:tc>
        <w:tc>
          <w:tcPr>
            <w:tcW w:w="1769" w:type="dxa"/>
            <w:vMerge/>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Бюджет муниц</w:t>
            </w:r>
            <w:r w:rsidRPr="00673115">
              <w:rPr>
                <w:rFonts w:ascii="Times New Roman" w:hAnsi="Times New Roman" w:cs="Times New Roman"/>
                <w:bCs/>
                <w:sz w:val="18"/>
                <w:szCs w:val="18"/>
              </w:rPr>
              <w:t>и</w:t>
            </w:r>
            <w:r w:rsidRPr="00673115">
              <w:rPr>
                <w:rFonts w:ascii="Times New Roman" w:hAnsi="Times New Roman" w:cs="Times New Roman"/>
                <w:bCs/>
                <w:sz w:val="18"/>
                <w:szCs w:val="18"/>
              </w:rPr>
              <w:t>пального образ</w:t>
            </w:r>
            <w:r w:rsidRPr="00673115">
              <w:rPr>
                <w:rFonts w:ascii="Times New Roman" w:hAnsi="Times New Roman" w:cs="Times New Roman"/>
                <w:bCs/>
                <w:sz w:val="18"/>
                <w:szCs w:val="18"/>
              </w:rPr>
              <w:t>о</w:t>
            </w:r>
            <w:r w:rsidRPr="00673115">
              <w:rPr>
                <w:rFonts w:ascii="Times New Roman" w:hAnsi="Times New Roman" w:cs="Times New Roman"/>
                <w:bCs/>
                <w:sz w:val="18"/>
                <w:szCs w:val="18"/>
              </w:rPr>
              <w:t>вания «Вели</w:t>
            </w:r>
            <w:r w:rsidRPr="00673115">
              <w:rPr>
                <w:rFonts w:ascii="Times New Roman" w:hAnsi="Times New Roman" w:cs="Times New Roman"/>
                <w:bCs/>
                <w:sz w:val="18"/>
                <w:szCs w:val="18"/>
              </w:rPr>
              <w:t>ж</w:t>
            </w:r>
            <w:r w:rsidRPr="00673115">
              <w:rPr>
                <w:rFonts w:ascii="Times New Roman" w:hAnsi="Times New Roman" w:cs="Times New Roman"/>
                <w:bCs/>
                <w:sz w:val="18"/>
                <w:szCs w:val="18"/>
              </w:rPr>
              <w:lastRenderedPageBreak/>
              <w:t>ский район»</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lastRenderedPageBreak/>
              <w:t>421,6</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206,6</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215,0</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9"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756"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субсидия из резер</w:t>
            </w:r>
            <w:r w:rsidRPr="00673115">
              <w:rPr>
                <w:rFonts w:ascii="Times New Roman" w:hAnsi="Times New Roman" w:cs="Times New Roman"/>
                <w:sz w:val="18"/>
                <w:szCs w:val="18"/>
              </w:rPr>
              <w:t>в</w:t>
            </w:r>
            <w:r w:rsidRPr="00673115">
              <w:rPr>
                <w:rFonts w:ascii="Times New Roman" w:hAnsi="Times New Roman" w:cs="Times New Roman"/>
                <w:sz w:val="18"/>
                <w:szCs w:val="18"/>
              </w:rPr>
              <w:t>ного фонда Админ</w:t>
            </w:r>
            <w:r w:rsidRPr="00673115">
              <w:rPr>
                <w:rFonts w:ascii="Times New Roman" w:hAnsi="Times New Roman" w:cs="Times New Roman"/>
                <w:sz w:val="18"/>
                <w:szCs w:val="18"/>
              </w:rPr>
              <w:t>и</w:t>
            </w:r>
            <w:r w:rsidRPr="00673115">
              <w:rPr>
                <w:rFonts w:ascii="Times New Roman" w:hAnsi="Times New Roman" w:cs="Times New Roman"/>
                <w:sz w:val="18"/>
                <w:szCs w:val="18"/>
              </w:rPr>
              <w:t>страции муниципал</w:t>
            </w:r>
            <w:r w:rsidRPr="00673115">
              <w:rPr>
                <w:rFonts w:ascii="Times New Roman" w:hAnsi="Times New Roman" w:cs="Times New Roman"/>
                <w:sz w:val="18"/>
                <w:szCs w:val="18"/>
              </w:rPr>
              <w:t>ь</w:t>
            </w:r>
            <w:r w:rsidRPr="00673115">
              <w:rPr>
                <w:rFonts w:ascii="Times New Roman" w:hAnsi="Times New Roman" w:cs="Times New Roman"/>
                <w:sz w:val="18"/>
                <w:szCs w:val="18"/>
              </w:rPr>
              <w:t>ного образования «Велижский район»</w:t>
            </w:r>
          </w:p>
        </w:tc>
        <w:tc>
          <w:tcPr>
            <w:tcW w:w="1769" w:type="dxa"/>
            <w:vMerge/>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Бюджет муниц</w:t>
            </w:r>
            <w:r w:rsidRPr="00673115">
              <w:rPr>
                <w:rFonts w:ascii="Times New Roman" w:hAnsi="Times New Roman" w:cs="Times New Roman"/>
                <w:bCs/>
                <w:sz w:val="18"/>
                <w:szCs w:val="18"/>
              </w:rPr>
              <w:t>и</w:t>
            </w:r>
            <w:r w:rsidRPr="00673115">
              <w:rPr>
                <w:rFonts w:ascii="Times New Roman" w:hAnsi="Times New Roman" w:cs="Times New Roman"/>
                <w:bCs/>
                <w:sz w:val="18"/>
                <w:szCs w:val="18"/>
              </w:rPr>
              <w:t>пального образ</w:t>
            </w:r>
            <w:r w:rsidRPr="00673115">
              <w:rPr>
                <w:rFonts w:ascii="Times New Roman" w:hAnsi="Times New Roman" w:cs="Times New Roman"/>
                <w:bCs/>
                <w:sz w:val="18"/>
                <w:szCs w:val="18"/>
              </w:rPr>
              <w:t>о</w:t>
            </w:r>
            <w:r w:rsidRPr="00673115">
              <w:rPr>
                <w:rFonts w:ascii="Times New Roman" w:hAnsi="Times New Roman" w:cs="Times New Roman"/>
                <w:bCs/>
                <w:sz w:val="18"/>
                <w:szCs w:val="18"/>
              </w:rPr>
              <w:t>вания «Вели</w:t>
            </w:r>
            <w:r w:rsidRPr="00673115">
              <w:rPr>
                <w:rFonts w:ascii="Times New Roman" w:hAnsi="Times New Roman" w:cs="Times New Roman"/>
                <w:bCs/>
                <w:sz w:val="18"/>
                <w:szCs w:val="18"/>
              </w:rPr>
              <w:t>ж</w:t>
            </w:r>
            <w:r w:rsidRPr="00673115">
              <w:rPr>
                <w:rFonts w:ascii="Times New Roman" w:hAnsi="Times New Roman" w:cs="Times New Roman"/>
                <w:bCs/>
                <w:sz w:val="18"/>
                <w:szCs w:val="18"/>
              </w:rPr>
              <w:t>ский район»</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64,3</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19,4</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44,9</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9"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756"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субсидии из резер</w:t>
            </w:r>
            <w:r w:rsidRPr="00673115">
              <w:rPr>
                <w:rFonts w:ascii="Times New Roman" w:hAnsi="Times New Roman" w:cs="Times New Roman"/>
                <w:sz w:val="18"/>
                <w:szCs w:val="18"/>
              </w:rPr>
              <w:t>в</w:t>
            </w:r>
            <w:r w:rsidRPr="00673115">
              <w:rPr>
                <w:rFonts w:ascii="Times New Roman" w:hAnsi="Times New Roman" w:cs="Times New Roman"/>
                <w:sz w:val="18"/>
                <w:szCs w:val="18"/>
              </w:rPr>
              <w:t>ного фонда Админ</w:t>
            </w:r>
            <w:r w:rsidRPr="00673115">
              <w:rPr>
                <w:rFonts w:ascii="Times New Roman" w:hAnsi="Times New Roman" w:cs="Times New Roman"/>
                <w:sz w:val="18"/>
                <w:szCs w:val="18"/>
              </w:rPr>
              <w:t>и</w:t>
            </w:r>
            <w:r w:rsidRPr="00673115">
              <w:rPr>
                <w:rFonts w:ascii="Times New Roman" w:hAnsi="Times New Roman" w:cs="Times New Roman"/>
                <w:sz w:val="18"/>
                <w:szCs w:val="18"/>
              </w:rPr>
              <w:t>страции Смоленской обла</w:t>
            </w:r>
            <w:r w:rsidRPr="00673115">
              <w:rPr>
                <w:rFonts w:ascii="Times New Roman" w:hAnsi="Times New Roman" w:cs="Times New Roman"/>
                <w:sz w:val="18"/>
                <w:szCs w:val="18"/>
              </w:rPr>
              <w:t>с</w:t>
            </w:r>
            <w:r w:rsidRPr="00673115">
              <w:rPr>
                <w:rFonts w:ascii="Times New Roman" w:hAnsi="Times New Roman" w:cs="Times New Roman"/>
                <w:sz w:val="18"/>
                <w:szCs w:val="18"/>
              </w:rPr>
              <w:t>ти</w:t>
            </w:r>
          </w:p>
        </w:tc>
        <w:tc>
          <w:tcPr>
            <w:tcW w:w="1769" w:type="dxa"/>
            <w:vMerge/>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Областной бю</w:t>
            </w:r>
            <w:r w:rsidRPr="00673115">
              <w:rPr>
                <w:rFonts w:ascii="Times New Roman" w:hAnsi="Times New Roman" w:cs="Times New Roman"/>
                <w:bCs/>
                <w:sz w:val="18"/>
                <w:szCs w:val="18"/>
              </w:rPr>
              <w:t>д</w:t>
            </w:r>
            <w:r w:rsidRPr="00673115">
              <w:rPr>
                <w:rFonts w:ascii="Times New Roman" w:hAnsi="Times New Roman" w:cs="Times New Roman"/>
                <w:bCs/>
                <w:sz w:val="18"/>
                <w:szCs w:val="18"/>
              </w:rPr>
              <w:t>жет</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2201,5</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2201,5</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9"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756"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988" w:type="dxa"/>
          </w:tcPr>
          <w:p w:rsidR="00673115" w:rsidRPr="00673115" w:rsidRDefault="00673115" w:rsidP="00673115">
            <w:pPr>
              <w:spacing w:after="0" w:line="240" w:lineRule="auto"/>
              <w:rPr>
                <w:rFonts w:ascii="Times New Roman" w:hAnsi="Times New Roman" w:cs="Times New Roman"/>
                <w:b/>
                <w:bCs/>
                <w:sz w:val="18"/>
                <w:szCs w:val="18"/>
                <w:u w:val="single"/>
              </w:rPr>
            </w:pPr>
            <w:r w:rsidRPr="00673115">
              <w:rPr>
                <w:rFonts w:ascii="Times New Roman" w:hAnsi="Times New Roman" w:cs="Times New Roman"/>
                <w:sz w:val="18"/>
                <w:szCs w:val="18"/>
              </w:rPr>
              <w:t>- доходы от оказания услуг по основной деятел</w:t>
            </w:r>
            <w:r w:rsidRPr="00673115">
              <w:rPr>
                <w:rFonts w:ascii="Times New Roman" w:hAnsi="Times New Roman" w:cs="Times New Roman"/>
                <w:sz w:val="18"/>
                <w:szCs w:val="18"/>
              </w:rPr>
              <w:t>ь</w:t>
            </w:r>
            <w:r w:rsidRPr="00673115">
              <w:rPr>
                <w:rFonts w:ascii="Times New Roman" w:hAnsi="Times New Roman" w:cs="Times New Roman"/>
                <w:sz w:val="18"/>
                <w:szCs w:val="18"/>
              </w:rPr>
              <w:t>ности</w:t>
            </w:r>
          </w:p>
        </w:tc>
        <w:tc>
          <w:tcPr>
            <w:tcW w:w="1769" w:type="dxa"/>
            <w:vMerge/>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Внебюджет</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745</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145</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150</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150</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150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150</w:t>
            </w: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9"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756"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988" w:type="dxa"/>
          </w:tcPr>
          <w:p w:rsidR="00673115" w:rsidRPr="00673115" w:rsidRDefault="00673115" w:rsidP="00673115">
            <w:pPr>
              <w:spacing w:after="0" w:line="240" w:lineRule="auto"/>
              <w:rPr>
                <w:rFonts w:ascii="Times New Roman" w:hAnsi="Times New Roman" w:cs="Times New Roman"/>
                <w:b/>
                <w:bCs/>
                <w:sz w:val="18"/>
                <w:szCs w:val="18"/>
                <w:u w:val="single"/>
              </w:rPr>
            </w:pPr>
            <w:r w:rsidRPr="00673115">
              <w:rPr>
                <w:rFonts w:ascii="Times New Roman" w:hAnsi="Times New Roman" w:cs="Times New Roman"/>
                <w:b/>
                <w:bCs/>
                <w:sz w:val="18"/>
                <w:szCs w:val="18"/>
              </w:rPr>
              <w:t>Всего по подпр</w:t>
            </w:r>
            <w:r w:rsidRPr="00673115">
              <w:rPr>
                <w:rFonts w:ascii="Times New Roman" w:hAnsi="Times New Roman" w:cs="Times New Roman"/>
                <w:b/>
                <w:bCs/>
                <w:sz w:val="18"/>
                <w:szCs w:val="18"/>
              </w:rPr>
              <w:t>о</w:t>
            </w:r>
            <w:r w:rsidRPr="00673115">
              <w:rPr>
                <w:rFonts w:ascii="Times New Roman" w:hAnsi="Times New Roman" w:cs="Times New Roman"/>
                <w:b/>
                <w:bCs/>
                <w:sz w:val="18"/>
                <w:szCs w:val="18"/>
              </w:rPr>
              <w:t>грамме «Развитие системы дополн</w:t>
            </w:r>
            <w:r w:rsidRPr="00673115">
              <w:rPr>
                <w:rFonts w:ascii="Times New Roman" w:hAnsi="Times New Roman" w:cs="Times New Roman"/>
                <w:b/>
                <w:bCs/>
                <w:sz w:val="18"/>
                <w:szCs w:val="18"/>
              </w:rPr>
              <w:t>и</w:t>
            </w:r>
            <w:r w:rsidRPr="00673115">
              <w:rPr>
                <w:rFonts w:ascii="Times New Roman" w:hAnsi="Times New Roman" w:cs="Times New Roman"/>
                <w:b/>
                <w:bCs/>
                <w:sz w:val="18"/>
                <w:szCs w:val="18"/>
              </w:rPr>
              <w:t>тельного образов</w:t>
            </w:r>
            <w:r w:rsidRPr="00673115">
              <w:rPr>
                <w:rFonts w:ascii="Times New Roman" w:hAnsi="Times New Roman" w:cs="Times New Roman"/>
                <w:b/>
                <w:bCs/>
                <w:sz w:val="18"/>
                <w:szCs w:val="18"/>
              </w:rPr>
              <w:t>а</w:t>
            </w:r>
            <w:r w:rsidRPr="00673115">
              <w:rPr>
                <w:rFonts w:ascii="Times New Roman" w:hAnsi="Times New Roman" w:cs="Times New Roman"/>
                <w:b/>
                <w:bCs/>
                <w:sz w:val="18"/>
                <w:szCs w:val="18"/>
              </w:rPr>
              <w:t>ния детей в сфере кул</w:t>
            </w:r>
            <w:r w:rsidRPr="00673115">
              <w:rPr>
                <w:rFonts w:ascii="Times New Roman" w:hAnsi="Times New Roman" w:cs="Times New Roman"/>
                <w:b/>
                <w:bCs/>
                <w:sz w:val="18"/>
                <w:szCs w:val="18"/>
              </w:rPr>
              <w:t>ь</w:t>
            </w:r>
            <w:r w:rsidRPr="00673115">
              <w:rPr>
                <w:rFonts w:ascii="Times New Roman" w:hAnsi="Times New Roman" w:cs="Times New Roman"/>
                <w:b/>
                <w:bCs/>
                <w:sz w:val="18"/>
                <w:szCs w:val="18"/>
              </w:rPr>
              <w:t>туры»</w:t>
            </w:r>
          </w:p>
        </w:tc>
        <w:tc>
          <w:tcPr>
            <w:tcW w:w="1769" w:type="dxa"/>
            <w:vMerge/>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Бюджет муниц</w:t>
            </w:r>
            <w:r w:rsidRPr="00673115">
              <w:rPr>
                <w:rFonts w:ascii="Times New Roman" w:hAnsi="Times New Roman" w:cs="Times New Roman"/>
                <w:bCs/>
                <w:sz w:val="18"/>
                <w:szCs w:val="18"/>
              </w:rPr>
              <w:t>и</w:t>
            </w:r>
            <w:r w:rsidRPr="00673115">
              <w:rPr>
                <w:rFonts w:ascii="Times New Roman" w:hAnsi="Times New Roman" w:cs="Times New Roman"/>
                <w:bCs/>
                <w:sz w:val="18"/>
                <w:szCs w:val="18"/>
              </w:rPr>
              <w:t>пального образ</w:t>
            </w:r>
            <w:r w:rsidRPr="00673115">
              <w:rPr>
                <w:rFonts w:ascii="Times New Roman" w:hAnsi="Times New Roman" w:cs="Times New Roman"/>
                <w:bCs/>
                <w:sz w:val="18"/>
                <w:szCs w:val="18"/>
              </w:rPr>
              <w:t>о</w:t>
            </w:r>
            <w:r w:rsidRPr="00673115">
              <w:rPr>
                <w:rFonts w:ascii="Times New Roman" w:hAnsi="Times New Roman" w:cs="Times New Roman"/>
                <w:bCs/>
                <w:sz w:val="18"/>
                <w:szCs w:val="18"/>
              </w:rPr>
              <w:t>вания «Вели</w:t>
            </w:r>
            <w:r w:rsidRPr="00673115">
              <w:rPr>
                <w:rFonts w:ascii="Times New Roman" w:hAnsi="Times New Roman" w:cs="Times New Roman"/>
                <w:bCs/>
                <w:sz w:val="18"/>
                <w:szCs w:val="18"/>
              </w:rPr>
              <w:t>ж</w:t>
            </w:r>
            <w:r w:rsidRPr="00673115">
              <w:rPr>
                <w:rFonts w:ascii="Times New Roman" w:hAnsi="Times New Roman" w:cs="Times New Roman"/>
                <w:bCs/>
                <w:sz w:val="18"/>
                <w:szCs w:val="18"/>
              </w:rPr>
              <w:t>ский район»</w:t>
            </w: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16648,0</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3118,0</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5272,8</w:t>
            </w: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2811,4</w:t>
            </w:r>
          </w:p>
        </w:tc>
        <w:tc>
          <w:tcPr>
            <w:tcW w:w="903"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2722,9</w:t>
            </w:r>
          </w:p>
        </w:tc>
        <w:tc>
          <w:tcPr>
            <w:tcW w:w="80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2722,9</w:t>
            </w: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859"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c>
          <w:tcPr>
            <w:tcW w:w="756" w:type="dxa"/>
          </w:tcPr>
          <w:p w:rsidR="00673115" w:rsidRPr="00673115" w:rsidRDefault="00673115" w:rsidP="00673115">
            <w:pPr>
              <w:spacing w:after="0" w:line="240" w:lineRule="auto"/>
              <w:jc w:val="center"/>
              <w:rPr>
                <w:rFonts w:ascii="Times New Roman" w:hAnsi="Times New Roman" w:cs="Times New Roman"/>
                <w:b/>
                <w:bCs/>
                <w:sz w:val="18"/>
                <w:szCs w:val="18"/>
                <w:u w:val="single"/>
              </w:rPr>
            </w:pPr>
          </w:p>
        </w:tc>
      </w:tr>
      <w:tr w:rsidR="00673115" w:rsidRPr="00673115" w:rsidTr="00673115">
        <w:tc>
          <w:tcPr>
            <w:tcW w:w="15525" w:type="dxa"/>
            <w:gridSpan w:val="15"/>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3. Подпрограмма «Развитие культурно-досуговой деятельности»</w:t>
            </w:r>
          </w:p>
        </w:tc>
      </w:tr>
      <w:tr w:rsidR="00673115" w:rsidRPr="00673115" w:rsidTr="00673115">
        <w:tc>
          <w:tcPr>
            <w:tcW w:w="15525" w:type="dxa"/>
            <w:gridSpan w:val="15"/>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Цель: Обеспечение прав граждан района на доступ к культурным ценностям.</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3.1.</w:t>
            </w:r>
          </w:p>
        </w:tc>
        <w:tc>
          <w:tcPr>
            <w:tcW w:w="1988" w:type="dxa"/>
          </w:tcPr>
          <w:p w:rsidR="00673115" w:rsidRPr="00673115" w:rsidRDefault="00673115" w:rsidP="00673115">
            <w:pPr>
              <w:spacing w:after="0" w:line="240" w:lineRule="auto"/>
              <w:rPr>
                <w:rFonts w:ascii="Times New Roman" w:hAnsi="Times New Roman" w:cs="Times New Roman"/>
                <w:bCs/>
                <w:sz w:val="18"/>
                <w:szCs w:val="18"/>
              </w:rPr>
            </w:pPr>
            <w:r w:rsidRPr="00673115">
              <w:rPr>
                <w:rFonts w:ascii="Times New Roman" w:hAnsi="Times New Roman" w:cs="Times New Roman"/>
                <w:sz w:val="18"/>
                <w:szCs w:val="18"/>
              </w:rPr>
              <w:t>Количество культу</w:t>
            </w:r>
            <w:r w:rsidRPr="00673115">
              <w:rPr>
                <w:rFonts w:ascii="Times New Roman" w:hAnsi="Times New Roman" w:cs="Times New Roman"/>
                <w:sz w:val="18"/>
                <w:szCs w:val="18"/>
              </w:rPr>
              <w:t>р</w:t>
            </w:r>
            <w:r w:rsidRPr="00673115">
              <w:rPr>
                <w:rFonts w:ascii="Times New Roman" w:hAnsi="Times New Roman" w:cs="Times New Roman"/>
                <w:sz w:val="18"/>
                <w:szCs w:val="18"/>
              </w:rPr>
              <w:t>но-досуговых мер</w:t>
            </w:r>
            <w:r w:rsidRPr="00673115">
              <w:rPr>
                <w:rFonts w:ascii="Times New Roman" w:hAnsi="Times New Roman" w:cs="Times New Roman"/>
                <w:sz w:val="18"/>
                <w:szCs w:val="18"/>
              </w:rPr>
              <w:t>о</w:t>
            </w:r>
            <w:r w:rsidRPr="00673115">
              <w:rPr>
                <w:rFonts w:ascii="Times New Roman" w:hAnsi="Times New Roman" w:cs="Times New Roman"/>
                <w:sz w:val="18"/>
                <w:szCs w:val="18"/>
              </w:rPr>
              <w:t>приятий (ед.)</w:t>
            </w:r>
          </w:p>
        </w:tc>
        <w:tc>
          <w:tcPr>
            <w:tcW w:w="1769" w:type="dxa"/>
            <w:vMerge w:val="restart"/>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sz w:val="18"/>
                <w:szCs w:val="18"/>
              </w:rPr>
              <w:t>Муниципальное бюджетное учре</w:t>
            </w:r>
            <w:r w:rsidRPr="00673115">
              <w:rPr>
                <w:rFonts w:ascii="Times New Roman" w:hAnsi="Times New Roman" w:cs="Times New Roman"/>
                <w:sz w:val="18"/>
                <w:szCs w:val="18"/>
              </w:rPr>
              <w:t>ж</w:t>
            </w:r>
            <w:r w:rsidRPr="00673115">
              <w:rPr>
                <w:rFonts w:ascii="Times New Roman" w:hAnsi="Times New Roman" w:cs="Times New Roman"/>
                <w:sz w:val="18"/>
                <w:szCs w:val="18"/>
              </w:rPr>
              <w:t>дение культуры «Велижская ра</w:t>
            </w:r>
            <w:r w:rsidRPr="00673115">
              <w:rPr>
                <w:rFonts w:ascii="Times New Roman" w:hAnsi="Times New Roman" w:cs="Times New Roman"/>
                <w:sz w:val="18"/>
                <w:szCs w:val="18"/>
              </w:rPr>
              <w:t>й</w:t>
            </w:r>
            <w:r w:rsidRPr="00673115">
              <w:rPr>
                <w:rFonts w:ascii="Times New Roman" w:hAnsi="Times New Roman" w:cs="Times New Roman"/>
                <w:sz w:val="18"/>
                <w:szCs w:val="18"/>
              </w:rPr>
              <w:t>онная централиз</w:t>
            </w:r>
            <w:r w:rsidRPr="00673115">
              <w:rPr>
                <w:rFonts w:ascii="Times New Roman" w:hAnsi="Times New Roman" w:cs="Times New Roman"/>
                <w:sz w:val="18"/>
                <w:szCs w:val="18"/>
              </w:rPr>
              <w:t>о</w:t>
            </w:r>
            <w:r w:rsidRPr="00673115">
              <w:rPr>
                <w:rFonts w:ascii="Times New Roman" w:hAnsi="Times New Roman" w:cs="Times New Roman"/>
                <w:sz w:val="18"/>
                <w:szCs w:val="18"/>
              </w:rPr>
              <w:t>ванная клубная сист</w:t>
            </w:r>
            <w:r w:rsidRPr="00673115">
              <w:rPr>
                <w:rFonts w:ascii="Times New Roman" w:hAnsi="Times New Roman" w:cs="Times New Roman"/>
                <w:sz w:val="18"/>
                <w:szCs w:val="18"/>
              </w:rPr>
              <w:t>е</w:t>
            </w:r>
            <w:r w:rsidRPr="00673115">
              <w:rPr>
                <w:rFonts w:ascii="Times New Roman" w:hAnsi="Times New Roman" w:cs="Times New Roman"/>
                <w:sz w:val="18"/>
                <w:szCs w:val="18"/>
              </w:rPr>
              <w:t>ма»</w:t>
            </w: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3390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3490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3490</w:t>
            </w: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3490</w:t>
            </w: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3490</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3.2.</w:t>
            </w:r>
          </w:p>
        </w:tc>
        <w:tc>
          <w:tcPr>
            <w:tcW w:w="1988" w:type="dxa"/>
          </w:tcPr>
          <w:p w:rsidR="00673115" w:rsidRPr="00673115" w:rsidRDefault="00673115" w:rsidP="00673115">
            <w:pPr>
              <w:spacing w:after="0" w:line="240" w:lineRule="auto"/>
              <w:rPr>
                <w:rFonts w:ascii="Times New Roman" w:hAnsi="Times New Roman" w:cs="Times New Roman"/>
                <w:bCs/>
                <w:sz w:val="18"/>
                <w:szCs w:val="18"/>
              </w:rPr>
            </w:pPr>
            <w:r w:rsidRPr="00673115">
              <w:rPr>
                <w:rFonts w:ascii="Times New Roman" w:hAnsi="Times New Roman" w:cs="Times New Roman"/>
                <w:sz w:val="18"/>
                <w:szCs w:val="18"/>
              </w:rPr>
              <w:t>Количество лиц, пр</w:t>
            </w:r>
            <w:r w:rsidRPr="00673115">
              <w:rPr>
                <w:rFonts w:ascii="Times New Roman" w:hAnsi="Times New Roman" w:cs="Times New Roman"/>
                <w:sz w:val="18"/>
                <w:szCs w:val="18"/>
              </w:rPr>
              <w:t>и</w:t>
            </w:r>
            <w:r w:rsidRPr="00673115">
              <w:rPr>
                <w:rFonts w:ascii="Times New Roman" w:hAnsi="Times New Roman" w:cs="Times New Roman"/>
                <w:sz w:val="18"/>
                <w:szCs w:val="18"/>
              </w:rPr>
              <w:t>нявших участие в м</w:t>
            </w:r>
            <w:r w:rsidRPr="00673115">
              <w:rPr>
                <w:rFonts w:ascii="Times New Roman" w:hAnsi="Times New Roman" w:cs="Times New Roman"/>
                <w:sz w:val="18"/>
                <w:szCs w:val="18"/>
              </w:rPr>
              <w:t>е</w:t>
            </w:r>
            <w:r w:rsidRPr="00673115">
              <w:rPr>
                <w:rFonts w:ascii="Times New Roman" w:hAnsi="Times New Roman" w:cs="Times New Roman"/>
                <w:sz w:val="18"/>
                <w:szCs w:val="18"/>
              </w:rPr>
              <w:t>роприятиях (чел.)</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117820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125935</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125935</w:t>
            </w: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125935</w:t>
            </w: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125935</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3.3.</w:t>
            </w:r>
          </w:p>
        </w:tc>
        <w:tc>
          <w:tcPr>
            <w:tcW w:w="1988" w:type="dxa"/>
          </w:tcPr>
          <w:p w:rsidR="00673115" w:rsidRPr="00673115" w:rsidRDefault="00673115" w:rsidP="00673115">
            <w:pPr>
              <w:spacing w:after="0" w:line="240" w:lineRule="auto"/>
              <w:rPr>
                <w:rFonts w:ascii="Times New Roman" w:hAnsi="Times New Roman" w:cs="Times New Roman"/>
                <w:bCs/>
                <w:sz w:val="18"/>
                <w:szCs w:val="18"/>
              </w:rPr>
            </w:pPr>
            <w:r w:rsidRPr="00673115">
              <w:rPr>
                <w:rFonts w:ascii="Times New Roman" w:hAnsi="Times New Roman" w:cs="Times New Roman"/>
                <w:sz w:val="18"/>
                <w:szCs w:val="18"/>
              </w:rPr>
              <w:t>Обеспечение жителей муниципального о</w:t>
            </w:r>
            <w:r w:rsidRPr="00673115">
              <w:rPr>
                <w:rFonts w:ascii="Times New Roman" w:hAnsi="Times New Roman" w:cs="Times New Roman"/>
                <w:sz w:val="18"/>
                <w:szCs w:val="18"/>
              </w:rPr>
              <w:t>б</w:t>
            </w:r>
            <w:r w:rsidRPr="00673115">
              <w:rPr>
                <w:rFonts w:ascii="Times New Roman" w:hAnsi="Times New Roman" w:cs="Times New Roman"/>
                <w:sz w:val="18"/>
                <w:szCs w:val="18"/>
              </w:rPr>
              <w:t>разования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 услугами учреждений культ</w:t>
            </w:r>
            <w:r w:rsidRPr="00673115">
              <w:rPr>
                <w:rFonts w:ascii="Times New Roman" w:hAnsi="Times New Roman" w:cs="Times New Roman"/>
                <w:sz w:val="18"/>
                <w:szCs w:val="18"/>
              </w:rPr>
              <w:t>у</w:t>
            </w:r>
            <w:r w:rsidRPr="00673115">
              <w:rPr>
                <w:rFonts w:ascii="Times New Roman" w:hAnsi="Times New Roman" w:cs="Times New Roman"/>
                <w:sz w:val="18"/>
                <w:szCs w:val="18"/>
              </w:rPr>
              <w:t>ры, в том чи</w:t>
            </w:r>
            <w:r w:rsidRPr="00673115">
              <w:rPr>
                <w:rFonts w:ascii="Times New Roman" w:hAnsi="Times New Roman" w:cs="Times New Roman"/>
                <w:sz w:val="18"/>
                <w:szCs w:val="18"/>
              </w:rPr>
              <w:t>с</w:t>
            </w:r>
            <w:r w:rsidRPr="00673115">
              <w:rPr>
                <w:rFonts w:ascii="Times New Roman" w:hAnsi="Times New Roman" w:cs="Times New Roman"/>
                <w:sz w:val="18"/>
                <w:szCs w:val="18"/>
              </w:rPr>
              <w:t>ле:</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jc w:val="both"/>
              <w:rPr>
                <w:rFonts w:ascii="Times New Roman" w:hAnsi="Times New Roman" w:cs="Times New Roman"/>
                <w:sz w:val="18"/>
                <w:szCs w:val="18"/>
              </w:rPr>
            </w:pPr>
            <w:r w:rsidRPr="00673115">
              <w:rPr>
                <w:rFonts w:ascii="Times New Roman" w:hAnsi="Times New Roman" w:cs="Times New Roman"/>
                <w:sz w:val="18"/>
                <w:szCs w:val="18"/>
              </w:rPr>
              <w:t>- субсидии на фина</w:t>
            </w:r>
            <w:r w:rsidRPr="00673115">
              <w:rPr>
                <w:rFonts w:ascii="Times New Roman" w:hAnsi="Times New Roman" w:cs="Times New Roman"/>
                <w:sz w:val="18"/>
                <w:szCs w:val="18"/>
              </w:rPr>
              <w:t>н</w:t>
            </w:r>
            <w:r w:rsidRPr="00673115">
              <w:rPr>
                <w:rFonts w:ascii="Times New Roman" w:hAnsi="Times New Roman" w:cs="Times New Roman"/>
                <w:sz w:val="18"/>
                <w:szCs w:val="18"/>
              </w:rPr>
              <w:t>совое обеспечение выполнения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w:t>
            </w:r>
            <w:r w:rsidRPr="00673115">
              <w:rPr>
                <w:rFonts w:ascii="Times New Roman" w:hAnsi="Times New Roman" w:cs="Times New Roman"/>
                <w:sz w:val="18"/>
                <w:szCs w:val="18"/>
              </w:rPr>
              <w:t>ь</w:t>
            </w:r>
            <w:r w:rsidRPr="00673115">
              <w:rPr>
                <w:rFonts w:ascii="Times New Roman" w:hAnsi="Times New Roman" w:cs="Times New Roman"/>
                <w:sz w:val="18"/>
                <w:szCs w:val="18"/>
              </w:rPr>
              <w:t>ного задания</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sz w:val="18"/>
                <w:szCs w:val="18"/>
              </w:rPr>
              <w:t>Бюджет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пального образ</w:t>
            </w:r>
            <w:r w:rsidRPr="00673115">
              <w:rPr>
                <w:rFonts w:ascii="Times New Roman" w:hAnsi="Times New Roman" w:cs="Times New Roman"/>
                <w:sz w:val="18"/>
                <w:szCs w:val="18"/>
              </w:rPr>
              <w:t>о</w:t>
            </w:r>
            <w:r w:rsidRPr="00673115">
              <w:rPr>
                <w:rFonts w:ascii="Times New Roman" w:hAnsi="Times New Roman" w:cs="Times New Roman"/>
                <w:sz w:val="18"/>
                <w:szCs w:val="18"/>
              </w:rPr>
              <w:t>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70825,2</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14399,1</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14508,7</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14419,4</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13749,0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13749,0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jc w:val="both"/>
              <w:rPr>
                <w:rFonts w:ascii="Times New Roman" w:hAnsi="Times New Roman" w:cs="Times New Roman"/>
                <w:sz w:val="18"/>
                <w:szCs w:val="18"/>
              </w:rPr>
            </w:pPr>
            <w:r w:rsidRPr="00673115">
              <w:rPr>
                <w:rFonts w:ascii="Times New Roman" w:hAnsi="Times New Roman" w:cs="Times New Roman"/>
                <w:sz w:val="18"/>
                <w:szCs w:val="18"/>
              </w:rPr>
              <w:t>- субсидии на иные цели</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sz w:val="18"/>
                <w:szCs w:val="18"/>
              </w:rPr>
              <w:t>Бюджет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пального образ</w:t>
            </w:r>
            <w:r w:rsidRPr="00673115">
              <w:rPr>
                <w:rFonts w:ascii="Times New Roman" w:hAnsi="Times New Roman" w:cs="Times New Roman"/>
                <w:sz w:val="18"/>
                <w:szCs w:val="18"/>
              </w:rPr>
              <w:t>о</w:t>
            </w:r>
            <w:r w:rsidRPr="00673115">
              <w:rPr>
                <w:rFonts w:ascii="Times New Roman" w:hAnsi="Times New Roman" w:cs="Times New Roman"/>
                <w:sz w:val="18"/>
                <w:szCs w:val="18"/>
              </w:rPr>
              <w:t>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11076,5</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4835,3</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5260,4</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980,8</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субсидии из резер</w:t>
            </w:r>
            <w:r w:rsidRPr="00673115">
              <w:rPr>
                <w:rFonts w:ascii="Times New Roman" w:hAnsi="Times New Roman" w:cs="Times New Roman"/>
                <w:sz w:val="18"/>
                <w:szCs w:val="18"/>
              </w:rPr>
              <w:t>в</w:t>
            </w:r>
            <w:r w:rsidRPr="00673115">
              <w:rPr>
                <w:rFonts w:ascii="Times New Roman" w:hAnsi="Times New Roman" w:cs="Times New Roman"/>
                <w:sz w:val="18"/>
                <w:szCs w:val="18"/>
              </w:rPr>
              <w:t>ного фонда Админ</w:t>
            </w:r>
            <w:r w:rsidRPr="00673115">
              <w:rPr>
                <w:rFonts w:ascii="Times New Roman" w:hAnsi="Times New Roman" w:cs="Times New Roman"/>
                <w:sz w:val="18"/>
                <w:szCs w:val="18"/>
              </w:rPr>
              <w:t>и</w:t>
            </w:r>
            <w:r w:rsidRPr="00673115">
              <w:rPr>
                <w:rFonts w:ascii="Times New Roman" w:hAnsi="Times New Roman" w:cs="Times New Roman"/>
                <w:sz w:val="18"/>
                <w:szCs w:val="18"/>
              </w:rPr>
              <w:t>страции Смоленской обла</w:t>
            </w:r>
            <w:r w:rsidRPr="00673115">
              <w:rPr>
                <w:rFonts w:ascii="Times New Roman" w:hAnsi="Times New Roman" w:cs="Times New Roman"/>
                <w:sz w:val="18"/>
                <w:szCs w:val="18"/>
              </w:rPr>
              <w:t>с</w:t>
            </w:r>
            <w:r w:rsidRPr="00673115">
              <w:rPr>
                <w:rFonts w:ascii="Times New Roman" w:hAnsi="Times New Roman" w:cs="Times New Roman"/>
                <w:sz w:val="18"/>
                <w:szCs w:val="18"/>
              </w:rPr>
              <w:t>ти</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
                <w:sz w:val="18"/>
                <w:szCs w:val="18"/>
              </w:rPr>
            </w:pPr>
            <w:r w:rsidRPr="00673115">
              <w:rPr>
                <w:rFonts w:ascii="Times New Roman" w:hAnsi="Times New Roman" w:cs="Times New Roman"/>
                <w:b/>
                <w:sz w:val="18"/>
                <w:szCs w:val="18"/>
              </w:rPr>
              <w:t>Всего</w:t>
            </w:r>
          </w:p>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Из них:</w:t>
            </w: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Бюджет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пального образ</w:t>
            </w:r>
            <w:r w:rsidRPr="00673115">
              <w:rPr>
                <w:rFonts w:ascii="Times New Roman" w:hAnsi="Times New Roman" w:cs="Times New Roman"/>
                <w:sz w:val="18"/>
                <w:szCs w:val="18"/>
              </w:rPr>
              <w:t>о</w:t>
            </w:r>
            <w:r w:rsidRPr="00673115">
              <w:rPr>
                <w:rFonts w:ascii="Times New Roman" w:hAnsi="Times New Roman" w:cs="Times New Roman"/>
                <w:sz w:val="18"/>
                <w:szCs w:val="18"/>
              </w:rPr>
              <w:t>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w:t>
            </w:r>
          </w:p>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Областной бю</w:t>
            </w:r>
            <w:r w:rsidRPr="00673115">
              <w:rPr>
                <w:rFonts w:ascii="Times New Roman" w:hAnsi="Times New Roman" w:cs="Times New Roman"/>
                <w:sz w:val="18"/>
                <w:szCs w:val="18"/>
              </w:rPr>
              <w:t>д</w:t>
            </w:r>
            <w:r w:rsidRPr="00673115">
              <w:rPr>
                <w:rFonts w:ascii="Times New Roman" w:hAnsi="Times New Roman" w:cs="Times New Roman"/>
                <w:sz w:val="18"/>
                <w:szCs w:val="18"/>
              </w:rPr>
              <w:t>жет</w:t>
            </w: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4435,8</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4272,8</w:t>
            </w: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210,9</w:t>
            </w: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sz w:val="18"/>
                <w:szCs w:val="18"/>
              </w:rPr>
              <w:t>4006,9</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176,0</w:t>
            </w: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176,0</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bCs/>
                <w:sz w:val="18"/>
                <w:szCs w:val="18"/>
              </w:rPr>
            </w:pPr>
            <w:r w:rsidRPr="00673115">
              <w:rPr>
                <w:rFonts w:ascii="Times New Roman" w:hAnsi="Times New Roman" w:cs="Times New Roman"/>
                <w:sz w:val="18"/>
                <w:szCs w:val="18"/>
              </w:rPr>
              <w:t>- субсидии из резер</w:t>
            </w:r>
            <w:r w:rsidRPr="00673115">
              <w:rPr>
                <w:rFonts w:ascii="Times New Roman" w:hAnsi="Times New Roman" w:cs="Times New Roman"/>
                <w:sz w:val="18"/>
                <w:szCs w:val="18"/>
              </w:rPr>
              <w:t>в</w:t>
            </w:r>
            <w:r w:rsidRPr="00673115">
              <w:rPr>
                <w:rFonts w:ascii="Times New Roman" w:hAnsi="Times New Roman" w:cs="Times New Roman"/>
                <w:sz w:val="18"/>
                <w:szCs w:val="18"/>
              </w:rPr>
              <w:t>ного фонда Админ</w:t>
            </w:r>
            <w:r w:rsidRPr="00673115">
              <w:rPr>
                <w:rFonts w:ascii="Times New Roman" w:hAnsi="Times New Roman" w:cs="Times New Roman"/>
                <w:sz w:val="18"/>
                <w:szCs w:val="18"/>
              </w:rPr>
              <w:t>и</w:t>
            </w:r>
            <w:r w:rsidRPr="00673115">
              <w:rPr>
                <w:rFonts w:ascii="Times New Roman" w:hAnsi="Times New Roman" w:cs="Times New Roman"/>
                <w:sz w:val="18"/>
                <w:szCs w:val="18"/>
              </w:rPr>
              <w:t>страции муниципал</w:t>
            </w:r>
            <w:r w:rsidRPr="00673115">
              <w:rPr>
                <w:rFonts w:ascii="Times New Roman" w:hAnsi="Times New Roman" w:cs="Times New Roman"/>
                <w:sz w:val="18"/>
                <w:szCs w:val="18"/>
              </w:rPr>
              <w:t>ь</w:t>
            </w:r>
            <w:r w:rsidRPr="00673115">
              <w:rPr>
                <w:rFonts w:ascii="Times New Roman" w:hAnsi="Times New Roman" w:cs="Times New Roman"/>
                <w:sz w:val="18"/>
                <w:szCs w:val="18"/>
              </w:rPr>
              <w:t>ного образования «Велижский ра</w:t>
            </w:r>
            <w:r w:rsidRPr="00673115">
              <w:rPr>
                <w:rFonts w:ascii="Times New Roman" w:hAnsi="Times New Roman" w:cs="Times New Roman"/>
                <w:sz w:val="18"/>
                <w:szCs w:val="18"/>
              </w:rPr>
              <w:t>й</w:t>
            </w:r>
            <w:r w:rsidRPr="00673115">
              <w:rPr>
                <w:rFonts w:ascii="Times New Roman" w:hAnsi="Times New Roman" w:cs="Times New Roman"/>
                <w:sz w:val="18"/>
                <w:szCs w:val="18"/>
              </w:rPr>
              <w:t>он»</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sz w:val="18"/>
                <w:szCs w:val="18"/>
              </w:rPr>
              <w:t>Бюджет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пального образ</w:t>
            </w:r>
            <w:r w:rsidRPr="00673115">
              <w:rPr>
                <w:rFonts w:ascii="Times New Roman" w:hAnsi="Times New Roman" w:cs="Times New Roman"/>
                <w:sz w:val="18"/>
                <w:szCs w:val="18"/>
              </w:rPr>
              <w:t>о</w:t>
            </w:r>
            <w:r w:rsidRPr="00673115">
              <w:rPr>
                <w:rFonts w:ascii="Times New Roman" w:hAnsi="Times New Roman" w:cs="Times New Roman"/>
                <w:sz w:val="18"/>
                <w:szCs w:val="18"/>
              </w:rPr>
              <w:t>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30,4</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24,9</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5,5</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rPr>
          <w:trHeight w:val="2153"/>
        </w:trPr>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bCs/>
                <w:sz w:val="18"/>
                <w:szCs w:val="18"/>
              </w:rPr>
            </w:pPr>
            <w:r w:rsidRPr="00673115">
              <w:rPr>
                <w:rFonts w:ascii="Times New Roman" w:hAnsi="Times New Roman" w:cs="Times New Roman"/>
                <w:sz w:val="18"/>
                <w:szCs w:val="18"/>
              </w:rPr>
              <w:t>- субсидия на обесп</w:t>
            </w:r>
            <w:r w:rsidRPr="00673115">
              <w:rPr>
                <w:rFonts w:ascii="Times New Roman" w:hAnsi="Times New Roman" w:cs="Times New Roman"/>
                <w:sz w:val="18"/>
                <w:szCs w:val="18"/>
              </w:rPr>
              <w:t>е</w:t>
            </w:r>
            <w:r w:rsidRPr="00673115">
              <w:rPr>
                <w:rFonts w:ascii="Times New Roman" w:hAnsi="Times New Roman" w:cs="Times New Roman"/>
                <w:sz w:val="18"/>
                <w:szCs w:val="18"/>
              </w:rPr>
              <w:t>чение развития и у</w:t>
            </w:r>
            <w:r w:rsidRPr="00673115">
              <w:rPr>
                <w:rFonts w:ascii="Times New Roman" w:hAnsi="Times New Roman" w:cs="Times New Roman"/>
                <w:sz w:val="18"/>
                <w:szCs w:val="18"/>
              </w:rPr>
              <w:t>к</w:t>
            </w:r>
            <w:r w:rsidRPr="00673115">
              <w:rPr>
                <w:rFonts w:ascii="Times New Roman" w:hAnsi="Times New Roman" w:cs="Times New Roman"/>
                <w:sz w:val="18"/>
                <w:szCs w:val="18"/>
              </w:rPr>
              <w:t>репления материал</w:t>
            </w:r>
            <w:r w:rsidRPr="00673115">
              <w:rPr>
                <w:rFonts w:ascii="Times New Roman" w:hAnsi="Times New Roman" w:cs="Times New Roman"/>
                <w:sz w:val="18"/>
                <w:szCs w:val="18"/>
              </w:rPr>
              <w:t>ь</w:t>
            </w:r>
            <w:r w:rsidRPr="00673115">
              <w:rPr>
                <w:rFonts w:ascii="Times New Roman" w:hAnsi="Times New Roman" w:cs="Times New Roman"/>
                <w:sz w:val="18"/>
                <w:szCs w:val="18"/>
              </w:rPr>
              <w:t>но-технической базы домов культуры в населенных пунктах с числом жителей до 50 т</w:t>
            </w:r>
            <w:r w:rsidRPr="00673115">
              <w:rPr>
                <w:rFonts w:ascii="Times New Roman" w:hAnsi="Times New Roman" w:cs="Times New Roman"/>
                <w:sz w:val="18"/>
                <w:szCs w:val="18"/>
              </w:rPr>
              <w:t>ы</w:t>
            </w:r>
            <w:r w:rsidRPr="00673115">
              <w:rPr>
                <w:rFonts w:ascii="Times New Roman" w:hAnsi="Times New Roman" w:cs="Times New Roman"/>
                <w:sz w:val="18"/>
                <w:szCs w:val="18"/>
              </w:rPr>
              <w:t>сяч человек</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b/>
                <w:sz w:val="18"/>
                <w:szCs w:val="18"/>
              </w:rPr>
              <w:t>Всего</w:t>
            </w:r>
            <w:r w:rsidRPr="00673115">
              <w:rPr>
                <w:rFonts w:ascii="Times New Roman" w:hAnsi="Times New Roman" w:cs="Times New Roman"/>
                <w:sz w:val="18"/>
                <w:szCs w:val="18"/>
              </w:rPr>
              <w:t>,</w:t>
            </w: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из них:</w:t>
            </w: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Бюджет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пального образ</w:t>
            </w:r>
            <w:r w:rsidRPr="00673115">
              <w:rPr>
                <w:rFonts w:ascii="Times New Roman" w:hAnsi="Times New Roman" w:cs="Times New Roman"/>
                <w:sz w:val="18"/>
                <w:szCs w:val="18"/>
              </w:rPr>
              <w:t>о</w:t>
            </w:r>
            <w:r w:rsidRPr="00673115">
              <w:rPr>
                <w:rFonts w:ascii="Times New Roman" w:hAnsi="Times New Roman" w:cs="Times New Roman"/>
                <w:sz w:val="18"/>
                <w:szCs w:val="18"/>
              </w:rPr>
              <w:t>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w:t>
            </w: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Федеральный бюджет</w:t>
            </w:r>
          </w:p>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sz w:val="18"/>
                <w:szCs w:val="18"/>
              </w:rPr>
              <w:t>Областной бю</w:t>
            </w:r>
            <w:r w:rsidRPr="00673115">
              <w:rPr>
                <w:rFonts w:ascii="Times New Roman" w:hAnsi="Times New Roman" w:cs="Times New Roman"/>
                <w:sz w:val="18"/>
                <w:szCs w:val="18"/>
              </w:rPr>
              <w:t>д</w:t>
            </w:r>
            <w:r w:rsidRPr="00673115">
              <w:rPr>
                <w:rFonts w:ascii="Times New Roman" w:hAnsi="Times New Roman" w:cs="Times New Roman"/>
                <w:sz w:val="18"/>
                <w:szCs w:val="18"/>
              </w:rPr>
              <w:t>жет</w:t>
            </w: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1060,6</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303,0</w:t>
            </w: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3,0</w:t>
            </w: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261,0</w:t>
            </w: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39,0</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757,6</w:t>
            </w: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7,6</w:t>
            </w: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652,5</w:t>
            </w: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sz w:val="18"/>
                <w:szCs w:val="18"/>
              </w:rPr>
              <w:t>97,5</w:t>
            </w:r>
          </w:p>
          <w:p w:rsidR="00673115" w:rsidRPr="00673115" w:rsidRDefault="00673115" w:rsidP="00673115">
            <w:pPr>
              <w:spacing w:after="0" w:line="240" w:lineRule="auto"/>
              <w:contextualSpacing/>
              <w:jc w:val="center"/>
              <w:rPr>
                <w:rFonts w:ascii="Times New Roman" w:hAnsi="Times New Roman" w:cs="Times New Roman"/>
                <w:b/>
                <w:sz w:val="18"/>
                <w:szCs w:val="18"/>
              </w:rPr>
            </w:pP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rPr>
          <w:trHeight w:val="2144"/>
        </w:trPr>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субсидия на гос</w:t>
            </w:r>
            <w:r w:rsidRPr="00673115">
              <w:rPr>
                <w:rFonts w:ascii="Times New Roman" w:hAnsi="Times New Roman" w:cs="Times New Roman"/>
                <w:sz w:val="18"/>
                <w:szCs w:val="18"/>
              </w:rPr>
              <w:t>у</w:t>
            </w:r>
            <w:r w:rsidRPr="00673115">
              <w:rPr>
                <w:rFonts w:ascii="Times New Roman" w:hAnsi="Times New Roman" w:cs="Times New Roman"/>
                <w:sz w:val="18"/>
                <w:szCs w:val="18"/>
              </w:rPr>
              <w:t>дарственную по</w:t>
            </w:r>
            <w:r w:rsidRPr="00673115">
              <w:rPr>
                <w:rFonts w:ascii="Times New Roman" w:hAnsi="Times New Roman" w:cs="Times New Roman"/>
                <w:sz w:val="18"/>
                <w:szCs w:val="18"/>
              </w:rPr>
              <w:t>д</w:t>
            </w:r>
            <w:r w:rsidRPr="00673115">
              <w:rPr>
                <w:rFonts w:ascii="Times New Roman" w:hAnsi="Times New Roman" w:cs="Times New Roman"/>
                <w:sz w:val="18"/>
                <w:szCs w:val="18"/>
              </w:rPr>
              <w:t>держку отрасли кул</w:t>
            </w:r>
            <w:r w:rsidRPr="00673115">
              <w:rPr>
                <w:rFonts w:ascii="Times New Roman" w:hAnsi="Times New Roman" w:cs="Times New Roman"/>
                <w:sz w:val="18"/>
                <w:szCs w:val="18"/>
              </w:rPr>
              <w:t>ь</w:t>
            </w:r>
            <w:r w:rsidRPr="00673115">
              <w:rPr>
                <w:rFonts w:ascii="Times New Roman" w:hAnsi="Times New Roman" w:cs="Times New Roman"/>
                <w:sz w:val="18"/>
                <w:szCs w:val="18"/>
              </w:rPr>
              <w:t>туры (создание и м</w:t>
            </w:r>
            <w:r w:rsidRPr="00673115">
              <w:rPr>
                <w:rFonts w:ascii="Times New Roman" w:hAnsi="Times New Roman" w:cs="Times New Roman"/>
                <w:sz w:val="18"/>
                <w:szCs w:val="18"/>
              </w:rPr>
              <w:t>о</w:t>
            </w:r>
            <w:r w:rsidRPr="00673115">
              <w:rPr>
                <w:rFonts w:ascii="Times New Roman" w:hAnsi="Times New Roman" w:cs="Times New Roman"/>
                <w:sz w:val="18"/>
                <w:szCs w:val="18"/>
              </w:rPr>
              <w:t>дернизация учрежд</w:t>
            </w:r>
            <w:r w:rsidRPr="00673115">
              <w:rPr>
                <w:rFonts w:ascii="Times New Roman" w:hAnsi="Times New Roman" w:cs="Times New Roman"/>
                <w:sz w:val="18"/>
                <w:szCs w:val="18"/>
              </w:rPr>
              <w:t>е</w:t>
            </w:r>
            <w:r w:rsidRPr="00673115">
              <w:rPr>
                <w:rFonts w:ascii="Times New Roman" w:hAnsi="Times New Roman" w:cs="Times New Roman"/>
                <w:sz w:val="18"/>
                <w:szCs w:val="18"/>
              </w:rPr>
              <w:t>ний культурно-досугового типа в сельской мес</w:t>
            </w:r>
            <w:r w:rsidRPr="00673115">
              <w:rPr>
                <w:rFonts w:ascii="Times New Roman" w:hAnsi="Times New Roman" w:cs="Times New Roman"/>
                <w:sz w:val="18"/>
                <w:szCs w:val="18"/>
              </w:rPr>
              <w:t>т</w:t>
            </w:r>
            <w:r w:rsidRPr="00673115">
              <w:rPr>
                <w:rFonts w:ascii="Times New Roman" w:hAnsi="Times New Roman" w:cs="Times New Roman"/>
                <w:sz w:val="18"/>
                <w:szCs w:val="18"/>
              </w:rPr>
              <w:t>ности)</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b/>
                <w:sz w:val="18"/>
                <w:szCs w:val="18"/>
              </w:rPr>
              <w:t>Всего</w:t>
            </w:r>
            <w:r w:rsidRPr="00673115">
              <w:rPr>
                <w:rFonts w:ascii="Times New Roman" w:hAnsi="Times New Roman" w:cs="Times New Roman"/>
                <w:sz w:val="18"/>
                <w:szCs w:val="18"/>
              </w:rPr>
              <w:t>,</w:t>
            </w: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из них:</w:t>
            </w: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Бюджет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пального образ</w:t>
            </w:r>
            <w:r w:rsidRPr="00673115">
              <w:rPr>
                <w:rFonts w:ascii="Times New Roman" w:hAnsi="Times New Roman" w:cs="Times New Roman"/>
                <w:sz w:val="18"/>
                <w:szCs w:val="18"/>
              </w:rPr>
              <w:t>о</w:t>
            </w:r>
            <w:r w:rsidRPr="00673115">
              <w:rPr>
                <w:rFonts w:ascii="Times New Roman" w:hAnsi="Times New Roman" w:cs="Times New Roman"/>
                <w:sz w:val="18"/>
                <w:szCs w:val="18"/>
              </w:rPr>
              <w:t>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w:t>
            </w: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Федеральный бюджет</w:t>
            </w:r>
          </w:p>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sz w:val="18"/>
                <w:szCs w:val="18"/>
              </w:rPr>
              <w:t>Областной бю</w:t>
            </w:r>
            <w:r w:rsidRPr="00673115">
              <w:rPr>
                <w:rFonts w:ascii="Times New Roman" w:hAnsi="Times New Roman" w:cs="Times New Roman"/>
                <w:sz w:val="18"/>
                <w:szCs w:val="18"/>
              </w:rPr>
              <w:t>д</w:t>
            </w:r>
            <w:r w:rsidRPr="00673115">
              <w:rPr>
                <w:rFonts w:ascii="Times New Roman" w:hAnsi="Times New Roman" w:cs="Times New Roman"/>
                <w:sz w:val="18"/>
                <w:szCs w:val="18"/>
              </w:rPr>
              <w:t>жет</w:t>
            </w: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5380,6</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w:t>
            </w:r>
          </w:p>
        </w:tc>
        <w:tc>
          <w:tcPr>
            <w:tcW w:w="903"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5380,6</w:t>
            </w: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269,0</w:t>
            </w: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4242,6</w:t>
            </w: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869,0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доход от основных видов уставной де</w:t>
            </w:r>
            <w:r w:rsidRPr="00673115">
              <w:rPr>
                <w:rFonts w:ascii="Times New Roman" w:hAnsi="Times New Roman" w:cs="Times New Roman"/>
                <w:sz w:val="18"/>
                <w:szCs w:val="18"/>
              </w:rPr>
              <w:t>я</w:t>
            </w:r>
            <w:r w:rsidRPr="00673115">
              <w:rPr>
                <w:rFonts w:ascii="Times New Roman" w:hAnsi="Times New Roman" w:cs="Times New Roman"/>
                <w:sz w:val="18"/>
                <w:szCs w:val="18"/>
              </w:rPr>
              <w:t>тельности</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внебюджет</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2923,0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603,0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580,0</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580,0</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580,0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580,0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благотворител</w:t>
            </w:r>
            <w:r w:rsidRPr="00673115">
              <w:rPr>
                <w:rFonts w:ascii="Times New Roman" w:hAnsi="Times New Roman" w:cs="Times New Roman"/>
                <w:sz w:val="18"/>
                <w:szCs w:val="18"/>
              </w:rPr>
              <w:t>ь</w:t>
            </w:r>
            <w:r w:rsidRPr="00673115">
              <w:rPr>
                <w:rFonts w:ascii="Times New Roman" w:hAnsi="Times New Roman" w:cs="Times New Roman"/>
                <w:sz w:val="18"/>
                <w:szCs w:val="18"/>
              </w:rPr>
              <w:t xml:space="preserve">ные и спонсорские вклады </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внебюджет</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500,0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100,0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100,0</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100,0</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100,0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100,0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доход от сдачи имущества в аренду</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внебюджет</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1748,0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348,0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350,0</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350,0</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350,0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350,0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rPr>
          <w:trHeight w:val="3395"/>
        </w:trPr>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3.4.</w:t>
            </w: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Организация и пров</w:t>
            </w:r>
            <w:r w:rsidRPr="00673115">
              <w:rPr>
                <w:rFonts w:ascii="Times New Roman" w:hAnsi="Times New Roman" w:cs="Times New Roman"/>
                <w:sz w:val="18"/>
                <w:szCs w:val="18"/>
              </w:rPr>
              <w:t>е</w:t>
            </w:r>
            <w:r w:rsidRPr="00673115">
              <w:rPr>
                <w:rFonts w:ascii="Times New Roman" w:hAnsi="Times New Roman" w:cs="Times New Roman"/>
                <w:sz w:val="18"/>
                <w:szCs w:val="18"/>
              </w:rPr>
              <w:t>дение мероприятий, направленных на п</w:t>
            </w:r>
            <w:r w:rsidRPr="00673115">
              <w:rPr>
                <w:rFonts w:ascii="Times New Roman" w:hAnsi="Times New Roman" w:cs="Times New Roman"/>
                <w:sz w:val="18"/>
                <w:szCs w:val="18"/>
              </w:rPr>
              <w:t>о</w:t>
            </w:r>
            <w:r w:rsidRPr="00673115">
              <w:rPr>
                <w:rFonts w:ascii="Times New Roman" w:hAnsi="Times New Roman" w:cs="Times New Roman"/>
                <w:sz w:val="18"/>
                <w:szCs w:val="18"/>
              </w:rPr>
              <w:t>вышение качества жизни отдельных к</w:t>
            </w:r>
            <w:r w:rsidRPr="00673115">
              <w:rPr>
                <w:rFonts w:ascii="Times New Roman" w:hAnsi="Times New Roman" w:cs="Times New Roman"/>
                <w:sz w:val="18"/>
                <w:szCs w:val="18"/>
              </w:rPr>
              <w:t>а</w:t>
            </w:r>
            <w:r w:rsidRPr="00673115">
              <w:rPr>
                <w:rFonts w:ascii="Times New Roman" w:hAnsi="Times New Roman" w:cs="Times New Roman"/>
                <w:sz w:val="18"/>
                <w:szCs w:val="18"/>
              </w:rPr>
              <w:t xml:space="preserve">тегорий граждан, в том числе: </w:t>
            </w:r>
          </w:p>
          <w:p w:rsidR="00673115" w:rsidRPr="00673115" w:rsidRDefault="00673115" w:rsidP="00673115">
            <w:pPr>
              <w:spacing w:after="0" w:line="240" w:lineRule="auto"/>
              <w:rPr>
                <w:rFonts w:ascii="Times New Roman" w:hAnsi="Times New Roman" w:cs="Times New Roman"/>
                <w:sz w:val="18"/>
                <w:szCs w:val="18"/>
              </w:rPr>
            </w:pPr>
          </w:p>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субсидия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пальным бюджетным учреждениям на пр</w:t>
            </w:r>
            <w:r w:rsidRPr="00673115">
              <w:rPr>
                <w:rFonts w:ascii="Times New Roman" w:hAnsi="Times New Roman" w:cs="Times New Roman"/>
                <w:sz w:val="18"/>
                <w:szCs w:val="18"/>
              </w:rPr>
              <w:t>о</w:t>
            </w:r>
            <w:r w:rsidRPr="00673115">
              <w:rPr>
                <w:rFonts w:ascii="Times New Roman" w:hAnsi="Times New Roman" w:cs="Times New Roman"/>
                <w:sz w:val="18"/>
                <w:szCs w:val="18"/>
              </w:rPr>
              <w:t>ведение мероприятий по вводу в эксплуат</w:t>
            </w:r>
            <w:r w:rsidRPr="00673115">
              <w:rPr>
                <w:rFonts w:ascii="Times New Roman" w:hAnsi="Times New Roman" w:cs="Times New Roman"/>
                <w:sz w:val="18"/>
                <w:szCs w:val="18"/>
              </w:rPr>
              <w:t>а</w:t>
            </w:r>
            <w:r w:rsidRPr="00673115">
              <w:rPr>
                <w:rFonts w:ascii="Times New Roman" w:hAnsi="Times New Roman" w:cs="Times New Roman"/>
                <w:sz w:val="18"/>
                <w:szCs w:val="18"/>
              </w:rPr>
              <w:t>цию досуговых це</w:t>
            </w:r>
            <w:r w:rsidRPr="00673115">
              <w:rPr>
                <w:rFonts w:ascii="Times New Roman" w:hAnsi="Times New Roman" w:cs="Times New Roman"/>
                <w:sz w:val="18"/>
                <w:szCs w:val="18"/>
              </w:rPr>
              <w:t>н</w:t>
            </w:r>
            <w:r w:rsidRPr="00673115">
              <w:rPr>
                <w:rFonts w:ascii="Times New Roman" w:hAnsi="Times New Roman" w:cs="Times New Roman"/>
                <w:sz w:val="18"/>
                <w:szCs w:val="18"/>
              </w:rPr>
              <w:t>тров для граждан п</w:t>
            </w:r>
            <w:r w:rsidRPr="00673115">
              <w:rPr>
                <w:rFonts w:ascii="Times New Roman" w:hAnsi="Times New Roman" w:cs="Times New Roman"/>
                <w:sz w:val="18"/>
                <w:szCs w:val="18"/>
              </w:rPr>
              <w:t>о</w:t>
            </w:r>
            <w:r w:rsidRPr="00673115">
              <w:rPr>
                <w:rFonts w:ascii="Times New Roman" w:hAnsi="Times New Roman" w:cs="Times New Roman"/>
                <w:sz w:val="18"/>
                <w:szCs w:val="18"/>
              </w:rPr>
              <w:t>жилого возраста.</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Всего,</w:t>
            </w: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из них:</w:t>
            </w: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Бюджет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пального образ</w:t>
            </w:r>
            <w:r w:rsidRPr="00673115">
              <w:rPr>
                <w:rFonts w:ascii="Times New Roman" w:hAnsi="Times New Roman" w:cs="Times New Roman"/>
                <w:sz w:val="18"/>
                <w:szCs w:val="18"/>
              </w:rPr>
              <w:t>о</w:t>
            </w:r>
            <w:r w:rsidRPr="00673115">
              <w:rPr>
                <w:rFonts w:ascii="Times New Roman" w:hAnsi="Times New Roman" w:cs="Times New Roman"/>
                <w:sz w:val="18"/>
                <w:szCs w:val="18"/>
              </w:rPr>
              <w:t>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w:t>
            </w:r>
          </w:p>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sz w:val="18"/>
                <w:szCs w:val="18"/>
              </w:rPr>
              <w:t>Областной бю</w:t>
            </w:r>
            <w:r w:rsidRPr="00673115">
              <w:rPr>
                <w:rFonts w:ascii="Times New Roman" w:hAnsi="Times New Roman" w:cs="Times New Roman"/>
                <w:sz w:val="18"/>
                <w:szCs w:val="18"/>
              </w:rPr>
              <w:t>д</w:t>
            </w:r>
            <w:r w:rsidRPr="00673115">
              <w:rPr>
                <w:rFonts w:ascii="Times New Roman" w:hAnsi="Times New Roman" w:cs="Times New Roman"/>
                <w:sz w:val="18"/>
                <w:szCs w:val="18"/>
              </w:rPr>
              <w:lastRenderedPageBreak/>
              <w:t>жет</w:t>
            </w: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804,0</w:t>
            </w: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w:t>
            </w: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804,0</w:t>
            </w: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40,2</w:t>
            </w: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sz w:val="18"/>
                <w:szCs w:val="18"/>
              </w:rPr>
              <w:t>763,8</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bCs/>
                <w:sz w:val="18"/>
                <w:szCs w:val="18"/>
              </w:rPr>
            </w:pPr>
            <w:r w:rsidRPr="00673115">
              <w:rPr>
                <w:rFonts w:ascii="Times New Roman" w:hAnsi="Times New Roman" w:cs="Times New Roman"/>
                <w:b/>
                <w:sz w:val="18"/>
                <w:szCs w:val="18"/>
              </w:rPr>
              <w:t>Всего по подпр</w:t>
            </w:r>
            <w:r w:rsidRPr="00673115">
              <w:rPr>
                <w:rFonts w:ascii="Times New Roman" w:hAnsi="Times New Roman" w:cs="Times New Roman"/>
                <w:b/>
                <w:sz w:val="18"/>
                <w:szCs w:val="18"/>
              </w:rPr>
              <w:t>о</w:t>
            </w:r>
            <w:r w:rsidRPr="00673115">
              <w:rPr>
                <w:rFonts w:ascii="Times New Roman" w:hAnsi="Times New Roman" w:cs="Times New Roman"/>
                <w:b/>
                <w:sz w:val="18"/>
                <w:szCs w:val="18"/>
              </w:rPr>
              <w:t>грамме «Развитие культурно-досуговой деятел</w:t>
            </w:r>
            <w:r w:rsidRPr="00673115">
              <w:rPr>
                <w:rFonts w:ascii="Times New Roman" w:hAnsi="Times New Roman" w:cs="Times New Roman"/>
                <w:b/>
                <w:sz w:val="18"/>
                <w:szCs w:val="18"/>
              </w:rPr>
              <w:t>ь</w:t>
            </w:r>
            <w:r w:rsidRPr="00673115">
              <w:rPr>
                <w:rFonts w:ascii="Times New Roman" w:hAnsi="Times New Roman" w:cs="Times New Roman"/>
                <w:b/>
                <w:sz w:val="18"/>
                <w:szCs w:val="18"/>
              </w:rPr>
              <w:t>ности»</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98797,1</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24886,1</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22542,2</w:t>
            </w: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16430,2</w:t>
            </w:r>
          </w:p>
        </w:tc>
        <w:tc>
          <w:tcPr>
            <w:tcW w:w="903"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20159,6</w:t>
            </w:r>
          </w:p>
        </w:tc>
        <w:tc>
          <w:tcPr>
            <w:tcW w:w="80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14779,0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15525" w:type="dxa"/>
            <w:gridSpan w:val="15"/>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4. Подпрограмма «Организация библиотечного обслуживания населения»</w:t>
            </w:r>
          </w:p>
        </w:tc>
      </w:tr>
      <w:tr w:rsidR="00673115" w:rsidRPr="00673115" w:rsidTr="00673115">
        <w:tc>
          <w:tcPr>
            <w:tcW w:w="15525" w:type="dxa"/>
            <w:gridSpan w:val="15"/>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Цель: Создание условий для организации библиотечного обслуживания населения, комплектования и обеспечения сохранности библиотечного фонда библи</w:t>
            </w:r>
            <w:r w:rsidRPr="00673115">
              <w:rPr>
                <w:rFonts w:ascii="Times New Roman" w:hAnsi="Times New Roman" w:cs="Times New Roman"/>
                <w:sz w:val="18"/>
                <w:szCs w:val="18"/>
              </w:rPr>
              <w:t>о</w:t>
            </w:r>
            <w:r w:rsidRPr="00673115">
              <w:rPr>
                <w:rFonts w:ascii="Times New Roman" w:hAnsi="Times New Roman" w:cs="Times New Roman"/>
                <w:sz w:val="18"/>
                <w:szCs w:val="18"/>
              </w:rPr>
              <w:t>тек района.</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4.1.</w:t>
            </w:r>
          </w:p>
        </w:tc>
        <w:tc>
          <w:tcPr>
            <w:tcW w:w="1988" w:type="dxa"/>
          </w:tcPr>
          <w:p w:rsidR="00673115" w:rsidRPr="00673115" w:rsidRDefault="00673115" w:rsidP="00673115">
            <w:pPr>
              <w:spacing w:after="0" w:line="240" w:lineRule="auto"/>
              <w:ind w:right="-1"/>
              <w:rPr>
                <w:rFonts w:ascii="Times New Roman" w:hAnsi="Times New Roman" w:cs="Times New Roman"/>
                <w:sz w:val="18"/>
                <w:szCs w:val="18"/>
              </w:rPr>
            </w:pPr>
            <w:r w:rsidRPr="00673115">
              <w:rPr>
                <w:rFonts w:ascii="Times New Roman" w:hAnsi="Times New Roman" w:cs="Times New Roman"/>
                <w:sz w:val="18"/>
                <w:szCs w:val="18"/>
              </w:rPr>
              <w:t>Количество зарегис</w:t>
            </w:r>
            <w:r w:rsidRPr="00673115">
              <w:rPr>
                <w:rFonts w:ascii="Times New Roman" w:hAnsi="Times New Roman" w:cs="Times New Roman"/>
                <w:sz w:val="18"/>
                <w:szCs w:val="18"/>
              </w:rPr>
              <w:t>т</w:t>
            </w:r>
            <w:r w:rsidRPr="00673115">
              <w:rPr>
                <w:rFonts w:ascii="Times New Roman" w:hAnsi="Times New Roman" w:cs="Times New Roman"/>
                <w:sz w:val="18"/>
                <w:szCs w:val="18"/>
              </w:rPr>
              <w:t>рированных польз</w:t>
            </w:r>
            <w:r w:rsidRPr="00673115">
              <w:rPr>
                <w:rFonts w:ascii="Times New Roman" w:hAnsi="Times New Roman" w:cs="Times New Roman"/>
                <w:sz w:val="18"/>
                <w:szCs w:val="18"/>
              </w:rPr>
              <w:t>о</w:t>
            </w:r>
            <w:r w:rsidRPr="00673115">
              <w:rPr>
                <w:rFonts w:ascii="Times New Roman" w:hAnsi="Times New Roman" w:cs="Times New Roman"/>
                <w:sz w:val="18"/>
                <w:szCs w:val="18"/>
              </w:rPr>
              <w:t>вателей библи</w:t>
            </w:r>
            <w:r w:rsidRPr="00673115">
              <w:rPr>
                <w:rFonts w:ascii="Times New Roman" w:hAnsi="Times New Roman" w:cs="Times New Roman"/>
                <w:sz w:val="18"/>
                <w:szCs w:val="18"/>
              </w:rPr>
              <w:t>о</w:t>
            </w:r>
            <w:r w:rsidRPr="00673115">
              <w:rPr>
                <w:rFonts w:ascii="Times New Roman" w:hAnsi="Times New Roman" w:cs="Times New Roman"/>
                <w:sz w:val="18"/>
                <w:szCs w:val="18"/>
              </w:rPr>
              <w:t>тек (чел.)</w:t>
            </w:r>
          </w:p>
        </w:tc>
        <w:tc>
          <w:tcPr>
            <w:tcW w:w="1769" w:type="dxa"/>
            <w:vMerge w:val="restart"/>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sz w:val="18"/>
                <w:szCs w:val="18"/>
              </w:rPr>
              <w:t>Муниципальное бюджетное учре</w:t>
            </w:r>
            <w:r w:rsidRPr="00673115">
              <w:rPr>
                <w:rFonts w:ascii="Times New Roman" w:hAnsi="Times New Roman" w:cs="Times New Roman"/>
                <w:sz w:val="18"/>
                <w:szCs w:val="18"/>
              </w:rPr>
              <w:t>ж</w:t>
            </w:r>
            <w:r w:rsidRPr="00673115">
              <w:rPr>
                <w:rFonts w:ascii="Times New Roman" w:hAnsi="Times New Roman" w:cs="Times New Roman"/>
                <w:sz w:val="18"/>
                <w:szCs w:val="18"/>
              </w:rPr>
              <w:t>дение культуры «Велижская ра</w:t>
            </w:r>
            <w:r w:rsidRPr="00673115">
              <w:rPr>
                <w:rFonts w:ascii="Times New Roman" w:hAnsi="Times New Roman" w:cs="Times New Roman"/>
                <w:sz w:val="18"/>
                <w:szCs w:val="18"/>
              </w:rPr>
              <w:t>й</w:t>
            </w:r>
            <w:r w:rsidRPr="00673115">
              <w:rPr>
                <w:rFonts w:ascii="Times New Roman" w:hAnsi="Times New Roman" w:cs="Times New Roman"/>
                <w:sz w:val="18"/>
                <w:szCs w:val="18"/>
              </w:rPr>
              <w:t>онная централиз</w:t>
            </w:r>
            <w:r w:rsidRPr="00673115">
              <w:rPr>
                <w:rFonts w:ascii="Times New Roman" w:hAnsi="Times New Roman" w:cs="Times New Roman"/>
                <w:sz w:val="18"/>
                <w:szCs w:val="18"/>
              </w:rPr>
              <w:t>о</w:t>
            </w:r>
            <w:r w:rsidRPr="00673115">
              <w:rPr>
                <w:rFonts w:ascii="Times New Roman" w:hAnsi="Times New Roman" w:cs="Times New Roman"/>
                <w:sz w:val="18"/>
                <w:szCs w:val="18"/>
              </w:rPr>
              <w:t>ванная библиоте</w:t>
            </w:r>
            <w:r w:rsidRPr="00673115">
              <w:rPr>
                <w:rFonts w:ascii="Times New Roman" w:hAnsi="Times New Roman" w:cs="Times New Roman"/>
                <w:sz w:val="18"/>
                <w:szCs w:val="18"/>
              </w:rPr>
              <w:t>ч</w:t>
            </w:r>
            <w:r w:rsidRPr="00673115">
              <w:rPr>
                <w:rFonts w:ascii="Times New Roman" w:hAnsi="Times New Roman" w:cs="Times New Roman"/>
                <w:sz w:val="18"/>
                <w:szCs w:val="18"/>
              </w:rPr>
              <w:t>ная сист</w:t>
            </w:r>
            <w:r w:rsidRPr="00673115">
              <w:rPr>
                <w:rFonts w:ascii="Times New Roman" w:hAnsi="Times New Roman" w:cs="Times New Roman"/>
                <w:sz w:val="18"/>
                <w:szCs w:val="18"/>
              </w:rPr>
              <w:t>е</w:t>
            </w:r>
            <w:r w:rsidRPr="00673115">
              <w:rPr>
                <w:rFonts w:ascii="Times New Roman" w:hAnsi="Times New Roman" w:cs="Times New Roman"/>
                <w:sz w:val="18"/>
                <w:szCs w:val="18"/>
              </w:rPr>
              <w:t>ма»</w:t>
            </w: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6800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6800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6800</w:t>
            </w: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6800</w:t>
            </w: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6800</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4.2.</w:t>
            </w: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Количество посещ</w:t>
            </w:r>
            <w:r w:rsidRPr="00673115">
              <w:rPr>
                <w:rFonts w:ascii="Times New Roman" w:hAnsi="Times New Roman" w:cs="Times New Roman"/>
                <w:sz w:val="18"/>
                <w:szCs w:val="18"/>
              </w:rPr>
              <w:t>е</w:t>
            </w:r>
            <w:r w:rsidRPr="00673115">
              <w:rPr>
                <w:rFonts w:ascii="Times New Roman" w:hAnsi="Times New Roman" w:cs="Times New Roman"/>
                <w:sz w:val="18"/>
                <w:szCs w:val="18"/>
              </w:rPr>
              <w:t>ний библиотек (чел.)</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76126</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84263</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84263</w:t>
            </w: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84263</w:t>
            </w: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84263</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4.3.</w:t>
            </w: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Количество выданных экземпляров библи</w:t>
            </w:r>
            <w:r w:rsidRPr="00673115">
              <w:rPr>
                <w:rFonts w:ascii="Times New Roman" w:hAnsi="Times New Roman" w:cs="Times New Roman"/>
                <w:sz w:val="18"/>
                <w:szCs w:val="18"/>
              </w:rPr>
              <w:t>о</w:t>
            </w:r>
            <w:r w:rsidRPr="00673115">
              <w:rPr>
                <w:rFonts w:ascii="Times New Roman" w:hAnsi="Times New Roman" w:cs="Times New Roman"/>
                <w:sz w:val="18"/>
                <w:szCs w:val="18"/>
              </w:rPr>
              <w:t>течного фонда (ед.)</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164596</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164596</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164596</w:t>
            </w: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164596</w:t>
            </w: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164596</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4.4.</w:t>
            </w: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Поступление книжн</w:t>
            </w:r>
            <w:r w:rsidRPr="00673115">
              <w:rPr>
                <w:rFonts w:ascii="Times New Roman" w:hAnsi="Times New Roman" w:cs="Times New Roman"/>
                <w:sz w:val="18"/>
                <w:szCs w:val="18"/>
              </w:rPr>
              <w:t>о</w:t>
            </w:r>
            <w:r w:rsidRPr="00673115">
              <w:rPr>
                <w:rFonts w:ascii="Times New Roman" w:hAnsi="Times New Roman" w:cs="Times New Roman"/>
                <w:sz w:val="18"/>
                <w:szCs w:val="18"/>
              </w:rPr>
              <w:t>го фонда (ед.)</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1500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1500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1500</w:t>
            </w: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1500</w:t>
            </w: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1500</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4.5.</w:t>
            </w:r>
          </w:p>
        </w:tc>
        <w:tc>
          <w:tcPr>
            <w:tcW w:w="1988" w:type="dxa"/>
          </w:tcPr>
          <w:p w:rsidR="00673115" w:rsidRPr="00673115" w:rsidRDefault="00673115" w:rsidP="00673115">
            <w:pPr>
              <w:spacing w:after="0" w:line="240" w:lineRule="auto"/>
              <w:jc w:val="both"/>
              <w:rPr>
                <w:rFonts w:ascii="Times New Roman" w:hAnsi="Times New Roman" w:cs="Times New Roman"/>
                <w:sz w:val="18"/>
                <w:szCs w:val="18"/>
              </w:rPr>
            </w:pPr>
            <w:r w:rsidRPr="00673115">
              <w:rPr>
                <w:rFonts w:ascii="Times New Roman" w:hAnsi="Times New Roman" w:cs="Times New Roman"/>
                <w:sz w:val="18"/>
                <w:szCs w:val="18"/>
              </w:rPr>
              <w:t>Организация библи</w:t>
            </w:r>
            <w:r w:rsidRPr="00673115">
              <w:rPr>
                <w:rFonts w:ascii="Times New Roman" w:hAnsi="Times New Roman" w:cs="Times New Roman"/>
                <w:sz w:val="18"/>
                <w:szCs w:val="18"/>
              </w:rPr>
              <w:t>о</w:t>
            </w:r>
            <w:r w:rsidRPr="00673115">
              <w:rPr>
                <w:rFonts w:ascii="Times New Roman" w:hAnsi="Times New Roman" w:cs="Times New Roman"/>
                <w:sz w:val="18"/>
                <w:szCs w:val="18"/>
              </w:rPr>
              <w:t>течного обслужив</w:t>
            </w:r>
            <w:r w:rsidRPr="00673115">
              <w:rPr>
                <w:rFonts w:ascii="Times New Roman" w:hAnsi="Times New Roman" w:cs="Times New Roman"/>
                <w:sz w:val="18"/>
                <w:szCs w:val="18"/>
              </w:rPr>
              <w:t>а</w:t>
            </w:r>
            <w:r w:rsidRPr="00673115">
              <w:rPr>
                <w:rFonts w:ascii="Times New Roman" w:hAnsi="Times New Roman" w:cs="Times New Roman"/>
                <w:sz w:val="18"/>
                <w:szCs w:val="18"/>
              </w:rPr>
              <w:t>ния населения мун</w:t>
            </w:r>
            <w:r w:rsidRPr="00673115">
              <w:rPr>
                <w:rFonts w:ascii="Times New Roman" w:hAnsi="Times New Roman" w:cs="Times New Roman"/>
                <w:sz w:val="18"/>
                <w:szCs w:val="18"/>
              </w:rPr>
              <w:t>и</w:t>
            </w:r>
            <w:r w:rsidRPr="00673115">
              <w:rPr>
                <w:rFonts w:ascii="Times New Roman" w:hAnsi="Times New Roman" w:cs="Times New Roman"/>
                <w:sz w:val="18"/>
                <w:szCs w:val="18"/>
              </w:rPr>
              <w:t>ципальным бюдже</w:t>
            </w:r>
            <w:r w:rsidRPr="00673115">
              <w:rPr>
                <w:rFonts w:ascii="Times New Roman" w:hAnsi="Times New Roman" w:cs="Times New Roman"/>
                <w:sz w:val="18"/>
                <w:szCs w:val="18"/>
              </w:rPr>
              <w:t>т</w:t>
            </w:r>
            <w:r w:rsidRPr="00673115">
              <w:rPr>
                <w:rFonts w:ascii="Times New Roman" w:hAnsi="Times New Roman" w:cs="Times New Roman"/>
                <w:sz w:val="18"/>
                <w:szCs w:val="18"/>
              </w:rPr>
              <w:t>ным учреждением культуры «Велижская районная централиз</w:t>
            </w:r>
            <w:r w:rsidRPr="00673115">
              <w:rPr>
                <w:rFonts w:ascii="Times New Roman" w:hAnsi="Times New Roman" w:cs="Times New Roman"/>
                <w:sz w:val="18"/>
                <w:szCs w:val="18"/>
              </w:rPr>
              <w:t>о</w:t>
            </w:r>
            <w:r w:rsidRPr="00673115">
              <w:rPr>
                <w:rFonts w:ascii="Times New Roman" w:hAnsi="Times New Roman" w:cs="Times New Roman"/>
                <w:sz w:val="18"/>
                <w:szCs w:val="18"/>
              </w:rPr>
              <w:t>ванная библиотечная система», в том чи</w:t>
            </w:r>
            <w:r w:rsidRPr="00673115">
              <w:rPr>
                <w:rFonts w:ascii="Times New Roman" w:hAnsi="Times New Roman" w:cs="Times New Roman"/>
                <w:sz w:val="18"/>
                <w:szCs w:val="18"/>
              </w:rPr>
              <w:t>с</w:t>
            </w:r>
            <w:r w:rsidRPr="00673115">
              <w:rPr>
                <w:rFonts w:ascii="Times New Roman" w:hAnsi="Times New Roman" w:cs="Times New Roman"/>
                <w:sz w:val="18"/>
                <w:szCs w:val="18"/>
              </w:rPr>
              <w:t>ле:</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bCs/>
                <w:sz w:val="18"/>
                <w:szCs w:val="18"/>
              </w:rPr>
            </w:pPr>
            <w:r w:rsidRPr="00673115">
              <w:rPr>
                <w:rFonts w:ascii="Times New Roman" w:hAnsi="Times New Roman" w:cs="Times New Roman"/>
                <w:sz w:val="18"/>
                <w:szCs w:val="18"/>
              </w:rPr>
              <w:t>- субсидии на фина</w:t>
            </w:r>
            <w:r w:rsidRPr="00673115">
              <w:rPr>
                <w:rFonts w:ascii="Times New Roman" w:hAnsi="Times New Roman" w:cs="Times New Roman"/>
                <w:sz w:val="18"/>
                <w:szCs w:val="18"/>
              </w:rPr>
              <w:t>н</w:t>
            </w:r>
            <w:r w:rsidRPr="00673115">
              <w:rPr>
                <w:rFonts w:ascii="Times New Roman" w:hAnsi="Times New Roman" w:cs="Times New Roman"/>
                <w:sz w:val="18"/>
                <w:szCs w:val="18"/>
              </w:rPr>
              <w:t>совое обеспечение выполнения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w:t>
            </w:r>
            <w:r w:rsidRPr="00673115">
              <w:rPr>
                <w:rFonts w:ascii="Times New Roman" w:hAnsi="Times New Roman" w:cs="Times New Roman"/>
                <w:sz w:val="18"/>
                <w:szCs w:val="18"/>
              </w:rPr>
              <w:t>ь</w:t>
            </w:r>
            <w:r w:rsidRPr="00673115">
              <w:rPr>
                <w:rFonts w:ascii="Times New Roman" w:hAnsi="Times New Roman" w:cs="Times New Roman"/>
                <w:sz w:val="18"/>
                <w:szCs w:val="18"/>
              </w:rPr>
              <w:t>ного задания</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sz w:val="18"/>
                <w:szCs w:val="18"/>
              </w:rPr>
              <w:t>Бюджет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пального образ</w:t>
            </w:r>
            <w:r w:rsidRPr="00673115">
              <w:rPr>
                <w:rFonts w:ascii="Times New Roman" w:hAnsi="Times New Roman" w:cs="Times New Roman"/>
                <w:sz w:val="18"/>
                <w:szCs w:val="18"/>
              </w:rPr>
              <w:t>о</w:t>
            </w:r>
            <w:r w:rsidRPr="00673115">
              <w:rPr>
                <w:rFonts w:ascii="Times New Roman" w:hAnsi="Times New Roman" w:cs="Times New Roman"/>
                <w:sz w:val="18"/>
                <w:szCs w:val="18"/>
              </w:rPr>
              <w:t>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31670,9</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6387,4</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6418,0</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6395,5</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6235,0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6235,0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xml:space="preserve">- субсидии на иные </w:t>
            </w:r>
            <w:r w:rsidRPr="00673115">
              <w:rPr>
                <w:rFonts w:ascii="Times New Roman" w:hAnsi="Times New Roman" w:cs="Times New Roman"/>
                <w:sz w:val="18"/>
                <w:szCs w:val="18"/>
              </w:rPr>
              <w:lastRenderedPageBreak/>
              <w:t>цели</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sz w:val="18"/>
                <w:szCs w:val="18"/>
              </w:rPr>
              <w:t>Бюджет муниц</w:t>
            </w:r>
            <w:r w:rsidRPr="00673115">
              <w:rPr>
                <w:rFonts w:ascii="Times New Roman" w:hAnsi="Times New Roman" w:cs="Times New Roman"/>
                <w:sz w:val="18"/>
                <w:szCs w:val="18"/>
              </w:rPr>
              <w:t>и</w:t>
            </w:r>
            <w:r w:rsidRPr="00673115">
              <w:rPr>
                <w:rFonts w:ascii="Times New Roman" w:hAnsi="Times New Roman" w:cs="Times New Roman"/>
                <w:sz w:val="18"/>
                <w:szCs w:val="18"/>
              </w:rPr>
              <w:lastRenderedPageBreak/>
              <w:t>пального образ</w:t>
            </w:r>
            <w:r w:rsidRPr="00673115">
              <w:rPr>
                <w:rFonts w:ascii="Times New Roman" w:hAnsi="Times New Roman" w:cs="Times New Roman"/>
                <w:sz w:val="18"/>
                <w:szCs w:val="18"/>
              </w:rPr>
              <w:t>о</w:t>
            </w:r>
            <w:r w:rsidRPr="00673115">
              <w:rPr>
                <w:rFonts w:ascii="Times New Roman" w:hAnsi="Times New Roman" w:cs="Times New Roman"/>
                <w:sz w:val="18"/>
                <w:szCs w:val="18"/>
              </w:rPr>
              <w:t>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lastRenderedPageBreak/>
              <w:t>616,8</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273,8</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343,0</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субсидии из резер</w:t>
            </w:r>
            <w:r w:rsidRPr="00673115">
              <w:rPr>
                <w:rFonts w:ascii="Times New Roman" w:hAnsi="Times New Roman" w:cs="Times New Roman"/>
                <w:sz w:val="18"/>
                <w:szCs w:val="18"/>
              </w:rPr>
              <w:t>в</w:t>
            </w:r>
            <w:r w:rsidRPr="00673115">
              <w:rPr>
                <w:rFonts w:ascii="Times New Roman" w:hAnsi="Times New Roman" w:cs="Times New Roman"/>
                <w:sz w:val="18"/>
                <w:szCs w:val="18"/>
              </w:rPr>
              <w:t>ного фонда Админ</w:t>
            </w:r>
            <w:r w:rsidRPr="00673115">
              <w:rPr>
                <w:rFonts w:ascii="Times New Roman" w:hAnsi="Times New Roman" w:cs="Times New Roman"/>
                <w:sz w:val="18"/>
                <w:szCs w:val="18"/>
              </w:rPr>
              <w:t>и</w:t>
            </w:r>
            <w:r w:rsidRPr="00673115">
              <w:rPr>
                <w:rFonts w:ascii="Times New Roman" w:hAnsi="Times New Roman" w:cs="Times New Roman"/>
                <w:sz w:val="18"/>
                <w:szCs w:val="18"/>
              </w:rPr>
              <w:t>страции Смоленской обла</w:t>
            </w:r>
            <w:r w:rsidRPr="00673115">
              <w:rPr>
                <w:rFonts w:ascii="Times New Roman" w:hAnsi="Times New Roman" w:cs="Times New Roman"/>
                <w:sz w:val="18"/>
                <w:szCs w:val="18"/>
              </w:rPr>
              <w:t>с</w:t>
            </w:r>
            <w:r w:rsidRPr="00673115">
              <w:rPr>
                <w:rFonts w:ascii="Times New Roman" w:hAnsi="Times New Roman" w:cs="Times New Roman"/>
                <w:sz w:val="18"/>
                <w:szCs w:val="18"/>
              </w:rPr>
              <w:t>ти</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Областной бю</w:t>
            </w:r>
            <w:r w:rsidRPr="00673115">
              <w:rPr>
                <w:rFonts w:ascii="Times New Roman" w:hAnsi="Times New Roman" w:cs="Times New Roman"/>
                <w:sz w:val="18"/>
                <w:szCs w:val="18"/>
              </w:rPr>
              <w:t>д</w:t>
            </w:r>
            <w:r w:rsidRPr="00673115">
              <w:rPr>
                <w:rFonts w:ascii="Times New Roman" w:hAnsi="Times New Roman" w:cs="Times New Roman"/>
                <w:sz w:val="18"/>
                <w:szCs w:val="18"/>
              </w:rPr>
              <w:t>жет</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132,0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52,0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80,0</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субсидия на гос</w:t>
            </w:r>
            <w:r w:rsidRPr="00673115">
              <w:rPr>
                <w:rFonts w:ascii="Times New Roman" w:hAnsi="Times New Roman" w:cs="Times New Roman"/>
                <w:sz w:val="18"/>
                <w:szCs w:val="18"/>
              </w:rPr>
              <w:t>у</w:t>
            </w:r>
            <w:r w:rsidRPr="00673115">
              <w:rPr>
                <w:rFonts w:ascii="Times New Roman" w:hAnsi="Times New Roman" w:cs="Times New Roman"/>
                <w:sz w:val="18"/>
                <w:szCs w:val="18"/>
              </w:rPr>
              <w:t>дарственную по</w:t>
            </w:r>
            <w:r w:rsidRPr="00673115">
              <w:rPr>
                <w:rFonts w:ascii="Times New Roman" w:hAnsi="Times New Roman" w:cs="Times New Roman"/>
                <w:sz w:val="18"/>
                <w:szCs w:val="18"/>
              </w:rPr>
              <w:t>д</w:t>
            </w:r>
            <w:r w:rsidRPr="00673115">
              <w:rPr>
                <w:rFonts w:ascii="Times New Roman" w:hAnsi="Times New Roman" w:cs="Times New Roman"/>
                <w:sz w:val="18"/>
                <w:szCs w:val="18"/>
              </w:rPr>
              <w:t>держку отрасли кул</w:t>
            </w:r>
            <w:r w:rsidRPr="00673115">
              <w:rPr>
                <w:rFonts w:ascii="Times New Roman" w:hAnsi="Times New Roman" w:cs="Times New Roman"/>
                <w:sz w:val="18"/>
                <w:szCs w:val="18"/>
              </w:rPr>
              <w:t>ь</w:t>
            </w:r>
            <w:r w:rsidRPr="00673115">
              <w:rPr>
                <w:rFonts w:ascii="Times New Roman" w:hAnsi="Times New Roman" w:cs="Times New Roman"/>
                <w:sz w:val="18"/>
                <w:szCs w:val="18"/>
              </w:rPr>
              <w:t>туры</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b/>
                <w:sz w:val="18"/>
                <w:szCs w:val="18"/>
              </w:rPr>
              <w:t>Всего</w:t>
            </w:r>
            <w:r w:rsidRPr="00673115">
              <w:rPr>
                <w:rFonts w:ascii="Times New Roman" w:hAnsi="Times New Roman" w:cs="Times New Roman"/>
                <w:sz w:val="18"/>
                <w:szCs w:val="18"/>
              </w:rPr>
              <w:t>,</w:t>
            </w: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из них:</w:t>
            </w: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Бюджет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пального образ</w:t>
            </w:r>
            <w:r w:rsidRPr="00673115">
              <w:rPr>
                <w:rFonts w:ascii="Times New Roman" w:hAnsi="Times New Roman" w:cs="Times New Roman"/>
                <w:sz w:val="18"/>
                <w:szCs w:val="18"/>
              </w:rPr>
              <w:t>о</w:t>
            </w:r>
            <w:r w:rsidRPr="00673115">
              <w:rPr>
                <w:rFonts w:ascii="Times New Roman" w:hAnsi="Times New Roman" w:cs="Times New Roman"/>
                <w:sz w:val="18"/>
                <w:szCs w:val="18"/>
              </w:rPr>
              <w:t>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w:t>
            </w: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Федеральный бюджет</w:t>
            </w:r>
          </w:p>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Областной бю</w:t>
            </w:r>
            <w:r w:rsidRPr="00673115">
              <w:rPr>
                <w:rFonts w:ascii="Times New Roman" w:hAnsi="Times New Roman" w:cs="Times New Roman"/>
                <w:sz w:val="18"/>
                <w:szCs w:val="18"/>
              </w:rPr>
              <w:t>д</w:t>
            </w:r>
            <w:r w:rsidRPr="00673115">
              <w:rPr>
                <w:rFonts w:ascii="Times New Roman" w:hAnsi="Times New Roman" w:cs="Times New Roman"/>
                <w:sz w:val="18"/>
                <w:szCs w:val="18"/>
              </w:rPr>
              <w:t>жет</w:t>
            </w: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223,7</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58,1</w:t>
            </w:r>
          </w:p>
          <w:p w:rsidR="00673115" w:rsidRPr="00673115" w:rsidRDefault="00673115" w:rsidP="00673115">
            <w:pPr>
              <w:spacing w:after="0" w:line="240" w:lineRule="auto"/>
              <w:contextualSpacing/>
              <w:jc w:val="center"/>
              <w:rPr>
                <w:rFonts w:ascii="Times New Roman" w:hAnsi="Times New Roman" w:cs="Times New Roman"/>
                <w:b/>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0,6</w:t>
            </w: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50,0</w:t>
            </w:r>
          </w:p>
          <w:p w:rsidR="00673115" w:rsidRPr="00673115" w:rsidRDefault="00673115" w:rsidP="00673115">
            <w:pPr>
              <w:spacing w:after="0" w:line="240" w:lineRule="auto"/>
              <w:contextualSpacing/>
              <w:jc w:val="center"/>
              <w:rPr>
                <w:rFonts w:ascii="Times New Roman" w:hAnsi="Times New Roman" w:cs="Times New Roman"/>
                <w:sz w:val="18"/>
                <w:szCs w:val="18"/>
              </w:rPr>
            </w:pPr>
          </w:p>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sz w:val="18"/>
                <w:szCs w:val="18"/>
              </w:rPr>
              <w:t>7,5</w:t>
            </w: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82,8</w:t>
            </w: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0,9</w:t>
            </w: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68,0</w:t>
            </w: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Cs/>
                <w:sz w:val="18"/>
                <w:szCs w:val="18"/>
              </w:rPr>
              <w:t>13,9</w:t>
            </w:r>
          </w:p>
        </w:tc>
        <w:tc>
          <w:tcPr>
            <w:tcW w:w="903"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82,8</w:t>
            </w:r>
          </w:p>
          <w:p w:rsidR="00673115" w:rsidRPr="00673115" w:rsidRDefault="00673115" w:rsidP="00673115">
            <w:pPr>
              <w:spacing w:after="0" w:line="240" w:lineRule="auto"/>
              <w:jc w:val="center"/>
              <w:rPr>
                <w:rFonts w:ascii="Times New Roman" w:hAnsi="Times New Roman" w:cs="Times New Roman"/>
                <w:b/>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0,9</w:t>
            </w: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68,0</w:t>
            </w:r>
          </w:p>
          <w:p w:rsidR="00673115" w:rsidRPr="00673115" w:rsidRDefault="00673115" w:rsidP="00673115">
            <w:pPr>
              <w:spacing w:after="0" w:line="240" w:lineRule="auto"/>
              <w:jc w:val="center"/>
              <w:rPr>
                <w:rFonts w:ascii="Times New Roman" w:hAnsi="Times New Roman" w:cs="Times New Roman"/>
                <w:bCs/>
                <w:sz w:val="18"/>
                <w:szCs w:val="18"/>
              </w:rPr>
            </w:pPr>
          </w:p>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13,9</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доход от сдачи имущества в аренду</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внебюджет</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0,6</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0,6</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bCs/>
                <w:sz w:val="18"/>
                <w:szCs w:val="18"/>
              </w:rPr>
            </w:pPr>
            <w:r w:rsidRPr="00673115">
              <w:rPr>
                <w:rFonts w:ascii="Times New Roman" w:hAnsi="Times New Roman" w:cs="Times New Roman"/>
                <w:b/>
                <w:sz w:val="18"/>
                <w:szCs w:val="18"/>
              </w:rPr>
              <w:t>Всего по подпр</w:t>
            </w:r>
            <w:r w:rsidRPr="00673115">
              <w:rPr>
                <w:rFonts w:ascii="Times New Roman" w:hAnsi="Times New Roman" w:cs="Times New Roman"/>
                <w:b/>
                <w:sz w:val="18"/>
                <w:szCs w:val="18"/>
              </w:rPr>
              <w:t>о</w:t>
            </w:r>
            <w:r w:rsidRPr="00673115">
              <w:rPr>
                <w:rFonts w:ascii="Times New Roman" w:hAnsi="Times New Roman" w:cs="Times New Roman"/>
                <w:b/>
                <w:sz w:val="18"/>
                <w:szCs w:val="18"/>
              </w:rPr>
              <w:t>грамме «Организ</w:t>
            </w:r>
            <w:r w:rsidRPr="00673115">
              <w:rPr>
                <w:rFonts w:ascii="Times New Roman" w:hAnsi="Times New Roman" w:cs="Times New Roman"/>
                <w:b/>
                <w:sz w:val="18"/>
                <w:szCs w:val="18"/>
              </w:rPr>
              <w:t>а</w:t>
            </w:r>
            <w:r w:rsidRPr="00673115">
              <w:rPr>
                <w:rFonts w:ascii="Times New Roman" w:hAnsi="Times New Roman" w:cs="Times New Roman"/>
                <w:b/>
                <w:sz w:val="18"/>
                <w:szCs w:val="18"/>
              </w:rPr>
              <w:t>ция библиотечного обслуживания нас</w:t>
            </w:r>
            <w:r w:rsidRPr="00673115">
              <w:rPr>
                <w:rFonts w:ascii="Times New Roman" w:hAnsi="Times New Roman" w:cs="Times New Roman"/>
                <w:b/>
                <w:sz w:val="18"/>
                <w:szCs w:val="18"/>
              </w:rPr>
              <w:t>е</w:t>
            </w:r>
            <w:r w:rsidRPr="00673115">
              <w:rPr>
                <w:rFonts w:ascii="Times New Roman" w:hAnsi="Times New Roman" w:cs="Times New Roman"/>
                <w:b/>
                <w:sz w:val="18"/>
                <w:szCs w:val="18"/>
              </w:rPr>
              <w:t>ления»</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32644,0</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6713,2</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6899,7</w:t>
            </w: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6478,3</w:t>
            </w:r>
          </w:p>
        </w:tc>
        <w:tc>
          <w:tcPr>
            <w:tcW w:w="903"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6317,8</w:t>
            </w:r>
          </w:p>
        </w:tc>
        <w:tc>
          <w:tcPr>
            <w:tcW w:w="80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6235,0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15525" w:type="dxa"/>
            <w:gridSpan w:val="15"/>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5. Подпрограмма «Музейная деятельность»</w:t>
            </w:r>
          </w:p>
        </w:tc>
      </w:tr>
      <w:tr w:rsidR="00673115" w:rsidRPr="00673115" w:rsidTr="00673115">
        <w:tc>
          <w:tcPr>
            <w:tcW w:w="15525" w:type="dxa"/>
            <w:gridSpan w:val="15"/>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Цель: Обеспечение прав граждан РФ и иностранных граждан на  доступ к культурным ценностям и участие в культурной жизни  посредством предоставления услуг по обеспечению доступа насел</w:t>
            </w:r>
            <w:r w:rsidRPr="00673115">
              <w:rPr>
                <w:rFonts w:ascii="Times New Roman" w:hAnsi="Times New Roman" w:cs="Times New Roman"/>
                <w:sz w:val="18"/>
                <w:szCs w:val="18"/>
              </w:rPr>
              <w:t>е</w:t>
            </w:r>
            <w:r w:rsidRPr="00673115">
              <w:rPr>
                <w:rFonts w:ascii="Times New Roman" w:hAnsi="Times New Roman" w:cs="Times New Roman"/>
                <w:sz w:val="18"/>
                <w:szCs w:val="18"/>
              </w:rPr>
              <w:t>ния к музейным ценностям, в том числе обеспечению сохранности музейных фондов</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5.1.</w:t>
            </w: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Количество посетит</w:t>
            </w:r>
            <w:r w:rsidRPr="00673115">
              <w:rPr>
                <w:rFonts w:ascii="Times New Roman" w:hAnsi="Times New Roman" w:cs="Times New Roman"/>
                <w:sz w:val="18"/>
                <w:szCs w:val="18"/>
              </w:rPr>
              <w:t>е</w:t>
            </w:r>
            <w:r w:rsidRPr="00673115">
              <w:rPr>
                <w:rFonts w:ascii="Times New Roman" w:hAnsi="Times New Roman" w:cs="Times New Roman"/>
                <w:sz w:val="18"/>
                <w:szCs w:val="18"/>
              </w:rPr>
              <w:t>лей музея (чел.)</w:t>
            </w:r>
          </w:p>
        </w:tc>
        <w:tc>
          <w:tcPr>
            <w:tcW w:w="1769" w:type="dxa"/>
            <w:vMerge w:val="restart"/>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sz w:val="18"/>
                <w:szCs w:val="18"/>
              </w:rPr>
              <w:t>Муниципальное бюджетное учре</w:t>
            </w:r>
            <w:r w:rsidRPr="00673115">
              <w:rPr>
                <w:rFonts w:ascii="Times New Roman" w:hAnsi="Times New Roman" w:cs="Times New Roman"/>
                <w:sz w:val="18"/>
                <w:szCs w:val="18"/>
              </w:rPr>
              <w:t>ж</w:t>
            </w:r>
            <w:r w:rsidRPr="00673115">
              <w:rPr>
                <w:rFonts w:ascii="Times New Roman" w:hAnsi="Times New Roman" w:cs="Times New Roman"/>
                <w:sz w:val="18"/>
                <w:szCs w:val="18"/>
              </w:rPr>
              <w:t>дение культуры «Велижский ра</w:t>
            </w:r>
            <w:r w:rsidRPr="00673115">
              <w:rPr>
                <w:rFonts w:ascii="Times New Roman" w:hAnsi="Times New Roman" w:cs="Times New Roman"/>
                <w:sz w:val="18"/>
                <w:szCs w:val="18"/>
              </w:rPr>
              <w:t>й</w:t>
            </w:r>
            <w:r w:rsidRPr="00673115">
              <w:rPr>
                <w:rFonts w:ascii="Times New Roman" w:hAnsi="Times New Roman" w:cs="Times New Roman"/>
                <w:sz w:val="18"/>
                <w:szCs w:val="18"/>
              </w:rPr>
              <w:t>онный историко-краеведческий м</w:t>
            </w:r>
            <w:r w:rsidRPr="00673115">
              <w:rPr>
                <w:rFonts w:ascii="Times New Roman" w:hAnsi="Times New Roman" w:cs="Times New Roman"/>
                <w:sz w:val="18"/>
                <w:szCs w:val="18"/>
              </w:rPr>
              <w:t>у</w:t>
            </w:r>
            <w:r w:rsidRPr="00673115">
              <w:rPr>
                <w:rFonts w:ascii="Times New Roman" w:hAnsi="Times New Roman" w:cs="Times New Roman"/>
                <w:sz w:val="18"/>
                <w:szCs w:val="18"/>
              </w:rPr>
              <w:t>зей»</w:t>
            </w: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5360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5360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5360</w:t>
            </w: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5360</w:t>
            </w: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5360</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5.2.</w:t>
            </w: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Количество музейных предметов (собра</w:t>
            </w:r>
            <w:r w:rsidRPr="00673115">
              <w:rPr>
                <w:rFonts w:ascii="Times New Roman" w:hAnsi="Times New Roman" w:cs="Times New Roman"/>
                <w:sz w:val="18"/>
                <w:szCs w:val="18"/>
              </w:rPr>
              <w:t>н</w:t>
            </w:r>
            <w:r w:rsidRPr="00673115">
              <w:rPr>
                <w:rFonts w:ascii="Times New Roman" w:hAnsi="Times New Roman" w:cs="Times New Roman"/>
                <w:sz w:val="18"/>
                <w:szCs w:val="18"/>
              </w:rPr>
              <w:t>ных, учтенных и п</w:t>
            </w:r>
            <w:r w:rsidRPr="00673115">
              <w:rPr>
                <w:rFonts w:ascii="Times New Roman" w:hAnsi="Times New Roman" w:cs="Times New Roman"/>
                <w:sz w:val="18"/>
                <w:szCs w:val="18"/>
              </w:rPr>
              <w:t>е</w:t>
            </w:r>
            <w:r w:rsidRPr="00673115">
              <w:rPr>
                <w:rFonts w:ascii="Times New Roman" w:hAnsi="Times New Roman" w:cs="Times New Roman"/>
                <w:sz w:val="18"/>
                <w:szCs w:val="18"/>
              </w:rPr>
              <w:t>реданных на хран</w:t>
            </w:r>
            <w:r w:rsidRPr="00673115">
              <w:rPr>
                <w:rFonts w:ascii="Times New Roman" w:hAnsi="Times New Roman" w:cs="Times New Roman"/>
                <w:sz w:val="18"/>
                <w:szCs w:val="18"/>
              </w:rPr>
              <w:t>е</w:t>
            </w:r>
            <w:r w:rsidRPr="00673115">
              <w:rPr>
                <w:rFonts w:ascii="Times New Roman" w:hAnsi="Times New Roman" w:cs="Times New Roman"/>
                <w:sz w:val="18"/>
                <w:szCs w:val="18"/>
              </w:rPr>
              <w:t>ние) (ед.)</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183</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185</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185</w:t>
            </w: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185</w:t>
            </w: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200</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5.3.</w:t>
            </w:r>
          </w:p>
        </w:tc>
        <w:tc>
          <w:tcPr>
            <w:tcW w:w="1988" w:type="dxa"/>
          </w:tcPr>
          <w:p w:rsidR="00673115" w:rsidRPr="00673115" w:rsidRDefault="00673115" w:rsidP="00673115">
            <w:pPr>
              <w:spacing w:after="0" w:line="240" w:lineRule="auto"/>
              <w:jc w:val="both"/>
              <w:rPr>
                <w:rFonts w:ascii="Times New Roman" w:hAnsi="Times New Roman" w:cs="Times New Roman"/>
                <w:sz w:val="18"/>
                <w:szCs w:val="18"/>
              </w:rPr>
            </w:pPr>
            <w:r w:rsidRPr="00673115">
              <w:rPr>
                <w:rFonts w:ascii="Times New Roman" w:hAnsi="Times New Roman" w:cs="Times New Roman"/>
                <w:sz w:val="18"/>
                <w:szCs w:val="18"/>
              </w:rPr>
              <w:t>Обеспечение доступа населения к музе</w:t>
            </w:r>
            <w:r w:rsidRPr="00673115">
              <w:rPr>
                <w:rFonts w:ascii="Times New Roman" w:hAnsi="Times New Roman" w:cs="Times New Roman"/>
                <w:sz w:val="18"/>
                <w:szCs w:val="18"/>
              </w:rPr>
              <w:t>й</w:t>
            </w:r>
            <w:r w:rsidRPr="00673115">
              <w:rPr>
                <w:rFonts w:ascii="Times New Roman" w:hAnsi="Times New Roman" w:cs="Times New Roman"/>
                <w:sz w:val="18"/>
                <w:szCs w:val="18"/>
              </w:rPr>
              <w:t>ным коллекциям и музейным предметам, в том числе обеспеч</w:t>
            </w:r>
            <w:r w:rsidRPr="00673115">
              <w:rPr>
                <w:rFonts w:ascii="Times New Roman" w:hAnsi="Times New Roman" w:cs="Times New Roman"/>
                <w:sz w:val="18"/>
                <w:szCs w:val="18"/>
              </w:rPr>
              <w:t>е</w:t>
            </w:r>
            <w:r w:rsidRPr="00673115">
              <w:rPr>
                <w:rFonts w:ascii="Times New Roman" w:hAnsi="Times New Roman" w:cs="Times New Roman"/>
                <w:sz w:val="18"/>
                <w:szCs w:val="18"/>
              </w:rPr>
              <w:t>ние сохранности культурных ценн</w:t>
            </w:r>
            <w:r w:rsidRPr="00673115">
              <w:rPr>
                <w:rFonts w:ascii="Times New Roman" w:hAnsi="Times New Roman" w:cs="Times New Roman"/>
                <w:sz w:val="18"/>
                <w:szCs w:val="18"/>
              </w:rPr>
              <w:t>о</w:t>
            </w:r>
            <w:r w:rsidRPr="00673115">
              <w:rPr>
                <w:rFonts w:ascii="Times New Roman" w:hAnsi="Times New Roman" w:cs="Times New Roman"/>
                <w:sz w:val="18"/>
                <w:szCs w:val="18"/>
              </w:rPr>
              <w:t>стей муниципальным бюджетным учрежд</w:t>
            </w:r>
            <w:r w:rsidRPr="00673115">
              <w:rPr>
                <w:rFonts w:ascii="Times New Roman" w:hAnsi="Times New Roman" w:cs="Times New Roman"/>
                <w:sz w:val="18"/>
                <w:szCs w:val="18"/>
              </w:rPr>
              <w:t>е</w:t>
            </w:r>
            <w:r w:rsidRPr="00673115">
              <w:rPr>
                <w:rFonts w:ascii="Times New Roman" w:hAnsi="Times New Roman" w:cs="Times New Roman"/>
                <w:sz w:val="18"/>
                <w:szCs w:val="18"/>
              </w:rPr>
              <w:t>нием культуры «В</w:t>
            </w:r>
            <w:r w:rsidRPr="00673115">
              <w:rPr>
                <w:rFonts w:ascii="Times New Roman" w:hAnsi="Times New Roman" w:cs="Times New Roman"/>
                <w:sz w:val="18"/>
                <w:szCs w:val="18"/>
              </w:rPr>
              <w:t>е</w:t>
            </w:r>
            <w:r w:rsidRPr="00673115">
              <w:rPr>
                <w:rFonts w:ascii="Times New Roman" w:hAnsi="Times New Roman" w:cs="Times New Roman"/>
                <w:sz w:val="18"/>
                <w:szCs w:val="18"/>
              </w:rPr>
              <w:t>лижский районный историко-краеведческий м</w:t>
            </w:r>
            <w:r w:rsidRPr="00673115">
              <w:rPr>
                <w:rFonts w:ascii="Times New Roman" w:hAnsi="Times New Roman" w:cs="Times New Roman"/>
                <w:sz w:val="18"/>
                <w:szCs w:val="18"/>
              </w:rPr>
              <w:t>у</w:t>
            </w:r>
            <w:r w:rsidRPr="00673115">
              <w:rPr>
                <w:rFonts w:ascii="Times New Roman" w:hAnsi="Times New Roman" w:cs="Times New Roman"/>
                <w:sz w:val="18"/>
                <w:szCs w:val="18"/>
              </w:rPr>
              <w:t>зей», в том числе:</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bCs/>
                <w:sz w:val="18"/>
                <w:szCs w:val="18"/>
              </w:rPr>
            </w:pPr>
            <w:r w:rsidRPr="00673115">
              <w:rPr>
                <w:rFonts w:ascii="Times New Roman" w:hAnsi="Times New Roman" w:cs="Times New Roman"/>
                <w:sz w:val="18"/>
                <w:szCs w:val="18"/>
              </w:rPr>
              <w:t>- субсидии на фина</w:t>
            </w:r>
            <w:r w:rsidRPr="00673115">
              <w:rPr>
                <w:rFonts w:ascii="Times New Roman" w:hAnsi="Times New Roman" w:cs="Times New Roman"/>
                <w:sz w:val="18"/>
                <w:szCs w:val="18"/>
              </w:rPr>
              <w:t>н</w:t>
            </w:r>
            <w:r w:rsidRPr="00673115">
              <w:rPr>
                <w:rFonts w:ascii="Times New Roman" w:hAnsi="Times New Roman" w:cs="Times New Roman"/>
                <w:sz w:val="18"/>
                <w:szCs w:val="18"/>
              </w:rPr>
              <w:lastRenderedPageBreak/>
              <w:t>совое обеспечение выполнения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w:t>
            </w:r>
            <w:r w:rsidRPr="00673115">
              <w:rPr>
                <w:rFonts w:ascii="Times New Roman" w:hAnsi="Times New Roman" w:cs="Times New Roman"/>
                <w:sz w:val="18"/>
                <w:szCs w:val="18"/>
              </w:rPr>
              <w:t>ь</w:t>
            </w:r>
            <w:r w:rsidRPr="00673115">
              <w:rPr>
                <w:rFonts w:ascii="Times New Roman" w:hAnsi="Times New Roman" w:cs="Times New Roman"/>
                <w:sz w:val="18"/>
                <w:szCs w:val="18"/>
              </w:rPr>
              <w:t>ного задания</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sz w:val="18"/>
                <w:szCs w:val="18"/>
              </w:rPr>
              <w:t>Бюджет муниц</w:t>
            </w:r>
            <w:r w:rsidRPr="00673115">
              <w:rPr>
                <w:rFonts w:ascii="Times New Roman" w:hAnsi="Times New Roman" w:cs="Times New Roman"/>
                <w:sz w:val="18"/>
                <w:szCs w:val="18"/>
              </w:rPr>
              <w:t>и</w:t>
            </w:r>
            <w:r w:rsidRPr="00673115">
              <w:rPr>
                <w:rFonts w:ascii="Times New Roman" w:hAnsi="Times New Roman" w:cs="Times New Roman"/>
                <w:sz w:val="18"/>
                <w:szCs w:val="18"/>
              </w:rPr>
              <w:lastRenderedPageBreak/>
              <w:t>пального образ</w:t>
            </w:r>
            <w:r w:rsidRPr="00673115">
              <w:rPr>
                <w:rFonts w:ascii="Times New Roman" w:hAnsi="Times New Roman" w:cs="Times New Roman"/>
                <w:sz w:val="18"/>
                <w:szCs w:val="18"/>
              </w:rPr>
              <w:t>о</w:t>
            </w:r>
            <w:r w:rsidRPr="00673115">
              <w:rPr>
                <w:rFonts w:ascii="Times New Roman" w:hAnsi="Times New Roman" w:cs="Times New Roman"/>
                <w:sz w:val="18"/>
                <w:szCs w:val="18"/>
              </w:rPr>
              <w:t>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lastRenderedPageBreak/>
              <w:t>5268,5</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1101,5</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1102,5</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1102,5</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981,0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981,0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bCs/>
                <w:sz w:val="18"/>
                <w:szCs w:val="18"/>
              </w:rPr>
            </w:pPr>
            <w:r w:rsidRPr="00673115">
              <w:rPr>
                <w:rFonts w:ascii="Times New Roman" w:hAnsi="Times New Roman" w:cs="Times New Roman"/>
                <w:sz w:val="18"/>
                <w:szCs w:val="18"/>
              </w:rPr>
              <w:t>- субсидия на иные цели</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sz w:val="18"/>
                <w:szCs w:val="18"/>
              </w:rPr>
              <w:t>Бюджет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пального образ</w:t>
            </w:r>
            <w:r w:rsidRPr="00673115">
              <w:rPr>
                <w:rFonts w:ascii="Times New Roman" w:hAnsi="Times New Roman" w:cs="Times New Roman"/>
                <w:sz w:val="18"/>
                <w:szCs w:val="18"/>
              </w:rPr>
              <w:t>о</w:t>
            </w:r>
            <w:r w:rsidRPr="00673115">
              <w:rPr>
                <w:rFonts w:ascii="Times New Roman" w:hAnsi="Times New Roman" w:cs="Times New Roman"/>
                <w:sz w:val="18"/>
                <w:szCs w:val="18"/>
              </w:rPr>
              <w:t>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район»</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447,5</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216,0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231,5</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доход от основных видов уставной де</w:t>
            </w:r>
            <w:r w:rsidRPr="00673115">
              <w:rPr>
                <w:rFonts w:ascii="Times New Roman" w:hAnsi="Times New Roman" w:cs="Times New Roman"/>
                <w:sz w:val="18"/>
                <w:szCs w:val="18"/>
              </w:rPr>
              <w:t>я</w:t>
            </w:r>
            <w:r w:rsidRPr="00673115">
              <w:rPr>
                <w:rFonts w:ascii="Times New Roman" w:hAnsi="Times New Roman" w:cs="Times New Roman"/>
                <w:sz w:val="18"/>
                <w:szCs w:val="18"/>
              </w:rPr>
              <w:t>тельности</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внебюджет</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70,0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14,0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14,0</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14,0</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14,0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14,0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sz w:val="18"/>
                <w:szCs w:val="18"/>
              </w:rPr>
            </w:pPr>
            <w:r w:rsidRPr="00673115">
              <w:rPr>
                <w:rFonts w:ascii="Times New Roman" w:hAnsi="Times New Roman" w:cs="Times New Roman"/>
                <w:sz w:val="18"/>
                <w:szCs w:val="18"/>
              </w:rPr>
              <w:t>- благотворительные и спонсо</w:t>
            </w:r>
            <w:r w:rsidRPr="00673115">
              <w:rPr>
                <w:rFonts w:ascii="Times New Roman" w:hAnsi="Times New Roman" w:cs="Times New Roman"/>
                <w:sz w:val="18"/>
                <w:szCs w:val="18"/>
              </w:rPr>
              <w:t>р</w:t>
            </w:r>
            <w:r w:rsidRPr="00673115">
              <w:rPr>
                <w:rFonts w:ascii="Times New Roman" w:hAnsi="Times New Roman" w:cs="Times New Roman"/>
                <w:sz w:val="18"/>
                <w:szCs w:val="18"/>
              </w:rPr>
              <w:t>ские вклады</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внебюджет</w:t>
            </w: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8,0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8,0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rPr>
                <w:rFonts w:ascii="Times New Roman" w:hAnsi="Times New Roman" w:cs="Times New Roman"/>
                <w:bCs/>
                <w:sz w:val="18"/>
                <w:szCs w:val="18"/>
              </w:rPr>
            </w:pPr>
            <w:r w:rsidRPr="00673115">
              <w:rPr>
                <w:rFonts w:ascii="Times New Roman" w:hAnsi="Times New Roman" w:cs="Times New Roman"/>
                <w:b/>
                <w:bCs/>
                <w:sz w:val="18"/>
                <w:szCs w:val="18"/>
              </w:rPr>
              <w:t>Всего по подпр</w:t>
            </w:r>
            <w:r w:rsidRPr="00673115">
              <w:rPr>
                <w:rFonts w:ascii="Times New Roman" w:hAnsi="Times New Roman" w:cs="Times New Roman"/>
                <w:b/>
                <w:bCs/>
                <w:sz w:val="18"/>
                <w:szCs w:val="18"/>
              </w:rPr>
              <w:t>о</w:t>
            </w:r>
            <w:r w:rsidRPr="00673115">
              <w:rPr>
                <w:rFonts w:ascii="Times New Roman" w:hAnsi="Times New Roman" w:cs="Times New Roman"/>
                <w:b/>
                <w:bCs/>
                <w:sz w:val="18"/>
                <w:szCs w:val="18"/>
              </w:rPr>
              <w:t>грамме «Музейная де</w:t>
            </w:r>
            <w:r w:rsidRPr="00673115">
              <w:rPr>
                <w:rFonts w:ascii="Times New Roman" w:hAnsi="Times New Roman" w:cs="Times New Roman"/>
                <w:b/>
                <w:bCs/>
                <w:sz w:val="18"/>
                <w:szCs w:val="18"/>
              </w:rPr>
              <w:t>я</w:t>
            </w:r>
            <w:r w:rsidRPr="00673115">
              <w:rPr>
                <w:rFonts w:ascii="Times New Roman" w:hAnsi="Times New Roman" w:cs="Times New Roman"/>
                <w:b/>
                <w:bCs/>
                <w:sz w:val="18"/>
                <w:szCs w:val="18"/>
              </w:rPr>
              <w:t>тельность»</w:t>
            </w:r>
          </w:p>
        </w:tc>
        <w:tc>
          <w:tcPr>
            <w:tcW w:w="1769"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5794,0</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1339,5</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1348,0</w:t>
            </w:r>
          </w:p>
          <w:p w:rsidR="00673115" w:rsidRPr="00673115" w:rsidRDefault="00673115" w:rsidP="00673115">
            <w:pPr>
              <w:spacing w:after="0" w:line="240" w:lineRule="auto"/>
              <w:contextualSpacing/>
              <w:rPr>
                <w:rFonts w:ascii="Times New Roman" w:hAnsi="Times New Roman" w:cs="Times New Roman"/>
                <w:b/>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1116,5</w:t>
            </w:r>
          </w:p>
        </w:tc>
        <w:tc>
          <w:tcPr>
            <w:tcW w:w="903"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995,0</w:t>
            </w:r>
          </w:p>
        </w:tc>
        <w:tc>
          <w:tcPr>
            <w:tcW w:w="80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995,0</w:t>
            </w: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15525" w:type="dxa"/>
            <w:gridSpan w:val="15"/>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6. Обеспечивающая подпрограмма.</w:t>
            </w: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sz w:val="18"/>
                <w:szCs w:val="18"/>
              </w:rPr>
            </w:pPr>
            <w:r w:rsidRPr="00673115">
              <w:rPr>
                <w:rFonts w:ascii="Times New Roman" w:hAnsi="Times New Roman" w:cs="Times New Roman"/>
                <w:sz w:val="18"/>
                <w:szCs w:val="18"/>
              </w:rPr>
              <w:t>6.1.</w:t>
            </w:r>
          </w:p>
        </w:tc>
        <w:tc>
          <w:tcPr>
            <w:tcW w:w="1988" w:type="dxa"/>
          </w:tcPr>
          <w:p w:rsidR="00673115" w:rsidRPr="00673115" w:rsidRDefault="00673115" w:rsidP="00673115">
            <w:pPr>
              <w:spacing w:after="0" w:line="240" w:lineRule="auto"/>
              <w:jc w:val="both"/>
              <w:rPr>
                <w:rFonts w:ascii="Times New Roman" w:hAnsi="Times New Roman" w:cs="Times New Roman"/>
                <w:sz w:val="18"/>
                <w:szCs w:val="18"/>
              </w:rPr>
            </w:pPr>
            <w:r w:rsidRPr="00673115">
              <w:rPr>
                <w:rFonts w:ascii="Times New Roman" w:hAnsi="Times New Roman" w:cs="Times New Roman"/>
                <w:sz w:val="18"/>
                <w:szCs w:val="18"/>
              </w:rPr>
              <w:t>Обеспечение деятел</w:t>
            </w:r>
            <w:r w:rsidRPr="00673115">
              <w:rPr>
                <w:rFonts w:ascii="Times New Roman" w:hAnsi="Times New Roman" w:cs="Times New Roman"/>
                <w:sz w:val="18"/>
                <w:szCs w:val="18"/>
              </w:rPr>
              <w:t>ь</w:t>
            </w:r>
            <w:r w:rsidRPr="00673115">
              <w:rPr>
                <w:rFonts w:ascii="Times New Roman" w:hAnsi="Times New Roman" w:cs="Times New Roman"/>
                <w:sz w:val="18"/>
                <w:szCs w:val="18"/>
              </w:rPr>
              <w:t>ности отдела по кул</w:t>
            </w:r>
            <w:r w:rsidRPr="00673115">
              <w:rPr>
                <w:rFonts w:ascii="Times New Roman" w:hAnsi="Times New Roman" w:cs="Times New Roman"/>
                <w:sz w:val="18"/>
                <w:szCs w:val="18"/>
              </w:rPr>
              <w:t>ь</w:t>
            </w:r>
            <w:r w:rsidRPr="00673115">
              <w:rPr>
                <w:rFonts w:ascii="Times New Roman" w:hAnsi="Times New Roman" w:cs="Times New Roman"/>
                <w:sz w:val="18"/>
                <w:szCs w:val="18"/>
              </w:rPr>
              <w:t>туре и спорту Адм</w:t>
            </w:r>
            <w:r w:rsidRPr="00673115">
              <w:rPr>
                <w:rFonts w:ascii="Times New Roman" w:hAnsi="Times New Roman" w:cs="Times New Roman"/>
                <w:sz w:val="18"/>
                <w:szCs w:val="18"/>
              </w:rPr>
              <w:t>и</w:t>
            </w:r>
            <w:r w:rsidRPr="00673115">
              <w:rPr>
                <w:rFonts w:ascii="Times New Roman" w:hAnsi="Times New Roman" w:cs="Times New Roman"/>
                <w:sz w:val="18"/>
                <w:szCs w:val="18"/>
              </w:rPr>
              <w:t>нистрации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пального образования «Велижский ра</w:t>
            </w:r>
            <w:r w:rsidRPr="00673115">
              <w:rPr>
                <w:rFonts w:ascii="Times New Roman" w:hAnsi="Times New Roman" w:cs="Times New Roman"/>
                <w:sz w:val="18"/>
                <w:szCs w:val="18"/>
              </w:rPr>
              <w:t>й</w:t>
            </w:r>
            <w:r w:rsidRPr="00673115">
              <w:rPr>
                <w:rFonts w:ascii="Times New Roman" w:hAnsi="Times New Roman" w:cs="Times New Roman"/>
                <w:sz w:val="18"/>
                <w:szCs w:val="18"/>
              </w:rPr>
              <w:t>он», в том числе:</w:t>
            </w:r>
          </w:p>
        </w:tc>
        <w:tc>
          <w:tcPr>
            <w:tcW w:w="176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jc w:val="both"/>
              <w:rPr>
                <w:rFonts w:ascii="Times New Roman" w:hAnsi="Times New Roman" w:cs="Times New Roman"/>
                <w:sz w:val="18"/>
                <w:szCs w:val="18"/>
              </w:rPr>
            </w:pPr>
            <w:r w:rsidRPr="00673115">
              <w:rPr>
                <w:rFonts w:ascii="Times New Roman" w:hAnsi="Times New Roman" w:cs="Times New Roman"/>
                <w:sz w:val="18"/>
                <w:szCs w:val="18"/>
              </w:rPr>
              <w:t>- расходы на выплату по оплате труда р</w:t>
            </w:r>
            <w:r w:rsidRPr="00673115">
              <w:rPr>
                <w:rFonts w:ascii="Times New Roman" w:hAnsi="Times New Roman" w:cs="Times New Roman"/>
                <w:sz w:val="18"/>
                <w:szCs w:val="18"/>
              </w:rPr>
              <w:t>а</w:t>
            </w:r>
            <w:r w:rsidRPr="00673115">
              <w:rPr>
                <w:rFonts w:ascii="Times New Roman" w:hAnsi="Times New Roman" w:cs="Times New Roman"/>
                <w:sz w:val="18"/>
                <w:szCs w:val="18"/>
              </w:rPr>
              <w:t>ботников органов местного самоупра</w:t>
            </w:r>
            <w:r w:rsidRPr="00673115">
              <w:rPr>
                <w:rFonts w:ascii="Times New Roman" w:hAnsi="Times New Roman" w:cs="Times New Roman"/>
                <w:sz w:val="18"/>
                <w:szCs w:val="18"/>
              </w:rPr>
              <w:t>в</w:t>
            </w:r>
            <w:r w:rsidRPr="00673115">
              <w:rPr>
                <w:rFonts w:ascii="Times New Roman" w:hAnsi="Times New Roman" w:cs="Times New Roman"/>
                <w:sz w:val="18"/>
                <w:szCs w:val="18"/>
              </w:rPr>
              <w:t>ления</w:t>
            </w:r>
          </w:p>
        </w:tc>
        <w:tc>
          <w:tcPr>
            <w:tcW w:w="176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vMerge w:val="restart"/>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sz w:val="18"/>
                <w:szCs w:val="18"/>
              </w:rPr>
              <w:t>Бюджет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пального образ</w:t>
            </w:r>
            <w:r w:rsidRPr="00673115">
              <w:rPr>
                <w:rFonts w:ascii="Times New Roman" w:hAnsi="Times New Roman" w:cs="Times New Roman"/>
                <w:sz w:val="18"/>
                <w:szCs w:val="18"/>
              </w:rPr>
              <w:t>о</w:t>
            </w:r>
            <w:r w:rsidRPr="00673115">
              <w:rPr>
                <w:rFonts w:ascii="Times New Roman" w:hAnsi="Times New Roman" w:cs="Times New Roman"/>
                <w:sz w:val="18"/>
                <w:szCs w:val="18"/>
              </w:rPr>
              <w:t>вания «Вели</w:t>
            </w:r>
            <w:r w:rsidRPr="00673115">
              <w:rPr>
                <w:rFonts w:ascii="Times New Roman" w:hAnsi="Times New Roman" w:cs="Times New Roman"/>
                <w:sz w:val="18"/>
                <w:szCs w:val="18"/>
              </w:rPr>
              <w:t>ж</w:t>
            </w:r>
            <w:r w:rsidRPr="00673115">
              <w:rPr>
                <w:rFonts w:ascii="Times New Roman" w:hAnsi="Times New Roman" w:cs="Times New Roman"/>
                <w:sz w:val="18"/>
                <w:szCs w:val="18"/>
              </w:rPr>
              <w:t>ский ра</w:t>
            </w:r>
            <w:r w:rsidRPr="00673115">
              <w:rPr>
                <w:rFonts w:ascii="Times New Roman" w:hAnsi="Times New Roman" w:cs="Times New Roman"/>
                <w:sz w:val="18"/>
                <w:szCs w:val="18"/>
              </w:rPr>
              <w:t>й</w:t>
            </w:r>
            <w:r w:rsidRPr="00673115">
              <w:rPr>
                <w:rFonts w:ascii="Times New Roman" w:hAnsi="Times New Roman" w:cs="Times New Roman"/>
                <w:sz w:val="18"/>
                <w:szCs w:val="18"/>
              </w:rPr>
              <w:t>он»</w:t>
            </w:r>
          </w:p>
        </w:tc>
        <w:tc>
          <w:tcPr>
            <w:tcW w:w="971" w:type="dxa"/>
          </w:tcPr>
          <w:p w:rsidR="00673115" w:rsidRPr="00673115" w:rsidRDefault="00673115" w:rsidP="00673115">
            <w:pPr>
              <w:pStyle w:val="a4"/>
              <w:spacing w:after="0" w:line="240" w:lineRule="auto"/>
              <w:ind w:left="0" w:right="-1"/>
              <w:jc w:val="center"/>
              <w:rPr>
                <w:rFonts w:ascii="Times New Roman" w:hAnsi="Times New Roman" w:cs="Times New Roman"/>
                <w:sz w:val="18"/>
                <w:szCs w:val="18"/>
              </w:rPr>
            </w:pPr>
            <w:r w:rsidRPr="00673115">
              <w:rPr>
                <w:rFonts w:ascii="Times New Roman" w:hAnsi="Times New Roman" w:cs="Times New Roman"/>
                <w:sz w:val="18"/>
                <w:szCs w:val="18"/>
              </w:rPr>
              <w:t>6149,9</w:t>
            </w:r>
          </w:p>
        </w:tc>
        <w:tc>
          <w:tcPr>
            <w:tcW w:w="908" w:type="dxa"/>
          </w:tcPr>
          <w:p w:rsidR="00673115" w:rsidRPr="00673115" w:rsidRDefault="00673115" w:rsidP="00673115">
            <w:pPr>
              <w:pStyle w:val="a4"/>
              <w:spacing w:after="0" w:line="240" w:lineRule="auto"/>
              <w:ind w:left="0" w:right="-1"/>
              <w:jc w:val="center"/>
              <w:rPr>
                <w:rFonts w:ascii="Times New Roman" w:hAnsi="Times New Roman" w:cs="Times New Roman"/>
                <w:sz w:val="18"/>
                <w:szCs w:val="18"/>
              </w:rPr>
            </w:pPr>
            <w:r w:rsidRPr="00673115">
              <w:rPr>
                <w:rFonts w:ascii="Times New Roman" w:hAnsi="Times New Roman" w:cs="Times New Roman"/>
                <w:sz w:val="18"/>
                <w:szCs w:val="18"/>
              </w:rPr>
              <w:t>1189,1</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1179,2</w:t>
            </w:r>
          </w:p>
        </w:tc>
        <w:tc>
          <w:tcPr>
            <w:tcW w:w="908" w:type="dxa"/>
          </w:tcPr>
          <w:p w:rsidR="00673115" w:rsidRPr="00673115" w:rsidRDefault="00673115" w:rsidP="00673115">
            <w:pPr>
              <w:pStyle w:val="a4"/>
              <w:spacing w:after="0" w:line="240" w:lineRule="auto"/>
              <w:ind w:left="0" w:right="-1"/>
              <w:jc w:val="center"/>
              <w:rPr>
                <w:rFonts w:ascii="Times New Roman" w:hAnsi="Times New Roman" w:cs="Times New Roman"/>
                <w:sz w:val="18"/>
                <w:szCs w:val="18"/>
              </w:rPr>
            </w:pPr>
            <w:r w:rsidRPr="00673115">
              <w:rPr>
                <w:rFonts w:ascii="Times New Roman" w:hAnsi="Times New Roman" w:cs="Times New Roman"/>
                <w:sz w:val="18"/>
                <w:szCs w:val="18"/>
              </w:rPr>
              <w:t>1227,8</w:t>
            </w:r>
          </w:p>
        </w:tc>
        <w:tc>
          <w:tcPr>
            <w:tcW w:w="903" w:type="dxa"/>
          </w:tcPr>
          <w:p w:rsidR="00673115" w:rsidRPr="00673115" w:rsidRDefault="00673115" w:rsidP="00673115">
            <w:pPr>
              <w:pStyle w:val="a4"/>
              <w:spacing w:after="0" w:line="240" w:lineRule="auto"/>
              <w:ind w:left="0" w:right="-1"/>
              <w:jc w:val="center"/>
              <w:rPr>
                <w:rFonts w:ascii="Times New Roman" w:hAnsi="Times New Roman" w:cs="Times New Roman"/>
                <w:sz w:val="18"/>
                <w:szCs w:val="18"/>
              </w:rPr>
            </w:pPr>
            <w:r w:rsidRPr="00673115">
              <w:rPr>
                <w:rFonts w:ascii="Times New Roman" w:hAnsi="Times New Roman" w:cs="Times New Roman"/>
                <w:sz w:val="18"/>
                <w:szCs w:val="18"/>
              </w:rPr>
              <w:t>1276,9</w:t>
            </w:r>
          </w:p>
        </w:tc>
        <w:tc>
          <w:tcPr>
            <w:tcW w:w="801"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1276,9</w:t>
            </w:r>
          </w:p>
        </w:tc>
        <w:tc>
          <w:tcPr>
            <w:tcW w:w="858" w:type="dxa"/>
          </w:tcPr>
          <w:p w:rsidR="00673115" w:rsidRPr="00673115" w:rsidRDefault="00673115" w:rsidP="00673115">
            <w:pPr>
              <w:spacing w:after="0" w:line="240" w:lineRule="auto"/>
              <w:contextualSpacing/>
              <w:jc w:val="center"/>
              <w:rPr>
                <w:rFonts w:ascii="Times New Roman" w:hAnsi="Times New Roman" w:cs="Times New Roman"/>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jc w:val="both"/>
              <w:rPr>
                <w:rFonts w:ascii="Times New Roman" w:hAnsi="Times New Roman" w:cs="Times New Roman"/>
                <w:sz w:val="18"/>
                <w:szCs w:val="18"/>
              </w:rPr>
            </w:pPr>
            <w:r w:rsidRPr="00673115">
              <w:rPr>
                <w:rFonts w:ascii="Times New Roman" w:hAnsi="Times New Roman" w:cs="Times New Roman"/>
                <w:sz w:val="18"/>
                <w:szCs w:val="18"/>
              </w:rPr>
              <w:t>- расходы на соде</w:t>
            </w:r>
            <w:r w:rsidRPr="00673115">
              <w:rPr>
                <w:rFonts w:ascii="Times New Roman" w:hAnsi="Times New Roman" w:cs="Times New Roman"/>
                <w:sz w:val="18"/>
                <w:szCs w:val="18"/>
              </w:rPr>
              <w:t>р</w:t>
            </w:r>
            <w:r w:rsidRPr="00673115">
              <w:rPr>
                <w:rFonts w:ascii="Times New Roman" w:hAnsi="Times New Roman" w:cs="Times New Roman"/>
                <w:sz w:val="18"/>
                <w:szCs w:val="18"/>
              </w:rPr>
              <w:t>жание работников органов местного самоуправл</w:t>
            </w:r>
            <w:r w:rsidRPr="00673115">
              <w:rPr>
                <w:rFonts w:ascii="Times New Roman" w:hAnsi="Times New Roman" w:cs="Times New Roman"/>
                <w:sz w:val="18"/>
                <w:szCs w:val="18"/>
              </w:rPr>
              <w:t>е</w:t>
            </w:r>
            <w:r w:rsidRPr="00673115">
              <w:rPr>
                <w:rFonts w:ascii="Times New Roman" w:hAnsi="Times New Roman" w:cs="Times New Roman"/>
                <w:sz w:val="18"/>
                <w:szCs w:val="18"/>
              </w:rPr>
              <w:t>ния</w:t>
            </w:r>
          </w:p>
        </w:tc>
        <w:tc>
          <w:tcPr>
            <w:tcW w:w="176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pStyle w:val="a4"/>
              <w:spacing w:after="0" w:line="240" w:lineRule="auto"/>
              <w:ind w:left="0" w:right="-1"/>
              <w:jc w:val="center"/>
              <w:rPr>
                <w:rFonts w:ascii="Times New Roman" w:hAnsi="Times New Roman" w:cs="Times New Roman"/>
                <w:sz w:val="18"/>
                <w:szCs w:val="18"/>
              </w:rPr>
            </w:pPr>
            <w:r w:rsidRPr="00673115">
              <w:rPr>
                <w:rFonts w:ascii="Times New Roman" w:hAnsi="Times New Roman" w:cs="Times New Roman"/>
                <w:sz w:val="18"/>
                <w:szCs w:val="18"/>
              </w:rPr>
              <w:t>11,0</w:t>
            </w:r>
          </w:p>
        </w:tc>
        <w:tc>
          <w:tcPr>
            <w:tcW w:w="908" w:type="dxa"/>
          </w:tcPr>
          <w:p w:rsidR="00673115" w:rsidRPr="00673115" w:rsidRDefault="00673115" w:rsidP="00673115">
            <w:pPr>
              <w:pStyle w:val="a4"/>
              <w:spacing w:after="0" w:line="240" w:lineRule="auto"/>
              <w:ind w:left="0" w:right="-1"/>
              <w:jc w:val="center"/>
              <w:rPr>
                <w:rFonts w:ascii="Times New Roman" w:hAnsi="Times New Roman" w:cs="Times New Roman"/>
                <w:sz w:val="18"/>
                <w:szCs w:val="18"/>
              </w:rPr>
            </w:pPr>
            <w:r w:rsidRPr="00673115">
              <w:rPr>
                <w:rFonts w:ascii="Times New Roman" w:hAnsi="Times New Roman" w:cs="Times New Roman"/>
                <w:sz w:val="18"/>
                <w:szCs w:val="18"/>
              </w:rPr>
              <w:t>3,0</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4,0</w:t>
            </w:r>
          </w:p>
        </w:tc>
        <w:tc>
          <w:tcPr>
            <w:tcW w:w="908" w:type="dxa"/>
          </w:tcPr>
          <w:p w:rsidR="00673115" w:rsidRPr="00673115" w:rsidRDefault="00673115" w:rsidP="00673115">
            <w:pPr>
              <w:pStyle w:val="a4"/>
              <w:spacing w:after="0" w:line="240" w:lineRule="auto"/>
              <w:ind w:left="0" w:right="-1"/>
              <w:jc w:val="center"/>
              <w:rPr>
                <w:rFonts w:ascii="Times New Roman" w:hAnsi="Times New Roman" w:cs="Times New Roman"/>
                <w:sz w:val="18"/>
                <w:szCs w:val="18"/>
              </w:rPr>
            </w:pPr>
            <w:r w:rsidRPr="00673115">
              <w:rPr>
                <w:rFonts w:ascii="Times New Roman" w:hAnsi="Times New Roman" w:cs="Times New Roman"/>
                <w:sz w:val="18"/>
                <w:szCs w:val="18"/>
              </w:rPr>
              <w:t>4,0</w:t>
            </w:r>
          </w:p>
        </w:tc>
        <w:tc>
          <w:tcPr>
            <w:tcW w:w="903" w:type="dxa"/>
          </w:tcPr>
          <w:p w:rsidR="00673115" w:rsidRPr="00673115" w:rsidRDefault="00673115" w:rsidP="00673115">
            <w:pPr>
              <w:pStyle w:val="a4"/>
              <w:spacing w:after="0" w:line="240" w:lineRule="auto"/>
              <w:ind w:left="0" w:right="-1"/>
              <w:jc w:val="center"/>
              <w:rPr>
                <w:rFonts w:ascii="Times New Roman" w:hAnsi="Times New Roman" w:cs="Times New Roman"/>
                <w:sz w:val="18"/>
                <w:szCs w:val="18"/>
              </w:rPr>
            </w:pPr>
            <w:r w:rsidRPr="00673115">
              <w:rPr>
                <w:rFonts w:ascii="Times New Roman" w:hAnsi="Times New Roman" w:cs="Times New Roman"/>
                <w:sz w:val="18"/>
                <w:szCs w:val="18"/>
              </w:rPr>
              <w:t>0</w:t>
            </w:r>
          </w:p>
        </w:tc>
        <w:tc>
          <w:tcPr>
            <w:tcW w:w="801"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0</w:t>
            </w:r>
          </w:p>
        </w:tc>
        <w:tc>
          <w:tcPr>
            <w:tcW w:w="858" w:type="dxa"/>
          </w:tcPr>
          <w:p w:rsidR="00673115" w:rsidRPr="00673115" w:rsidRDefault="00673115" w:rsidP="00673115">
            <w:pPr>
              <w:spacing w:after="0" w:line="240" w:lineRule="auto"/>
              <w:contextualSpacing/>
              <w:jc w:val="center"/>
              <w:rPr>
                <w:rFonts w:ascii="Times New Roman" w:hAnsi="Times New Roman" w:cs="Times New Roman"/>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jc w:val="both"/>
              <w:rPr>
                <w:rFonts w:ascii="Times New Roman" w:hAnsi="Times New Roman" w:cs="Times New Roman"/>
                <w:sz w:val="18"/>
                <w:szCs w:val="18"/>
              </w:rPr>
            </w:pPr>
            <w:r w:rsidRPr="00673115">
              <w:rPr>
                <w:rFonts w:ascii="Times New Roman" w:hAnsi="Times New Roman" w:cs="Times New Roman"/>
                <w:sz w:val="18"/>
                <w:szCs w:val="18"/>
              </w:rPr>
              <w:t>- расходы на выплаты по оплате труда р</w:t>
            </w:r>
            <w:r w:rsidRPr="00673115">
              <w:rPr>
                <w:rFonts w:ascii="Times New Roman" w:hAnsi="Times New Roman" w:cs="Times New Roman"/>
                <w:sz w:val="18"/>
                <w:szCs w:val="18"/>
              </w:rPr>
              <w:t>а</w:t>
            </w:r>
            <w:r w:rsidRPr="00673115">
              <w:rPr>
                <w:rFonts w:ascii="Times New Roman" w:hAnsi="Times New Roman" w:cs="Times New Roman"/>
                <w:sz w:val="18"/>
                <w:szCs w:val="18"/>
              </w:rPr>
              <w:t>ботников муниц</w:t>
            </w:r>
            <w:r w:rsidRPr="00673115">
              <w:rPr>
                <w:rFonts w:ascii="Times New Roman" w:hAnsi="Times New Roman" w:cs="Times New Roman"/>
                <w:sz w:val="18"/>
                <w:szCs w:val="18"/>
              </w:rPr>
              <w:t>и</w:t>
            </w:r>
            <w:r w:rsidRPr="00673115">
              <w:rPr>
                <w:rFonts w:ascii="Times New Roman" w:hAnsi="Times New Roman" w:cs="Times New Roman"/>
                <w:sz w:val="18"/>
                <w:szCs w:val="18"/>
              </w:rPr>
              <w:t>пальных казе</w:t>
            </w:r>
            <w:r w:rsidRPr="00673115">
              <w:rPr>
                <w:rFonts w:ascii="Times New Roman" w:hAnsi="Times New Roman" w:cs="Times New Roman"/>
                <w:sz w:val="18"/>
                <w:szCs w:val="18"/>
              </w:rPr>
              <w:t>н</w:t>
            </w:r>
            <w:r w:rsidRPr="00673115">
              <w:rPr>
                <w:rFonts w:ascii="Times New Roman" w:hAnsi="Times New Roman" w:cs="Times New Roman"/>
                <w:sz w:val="18"/>
                <w:szCs w:val="18"/>
              </w:rPr>
              <w:t>ных учреждений</w:t>
            </w:r>
          </w:p>
        </w:tc>
        <w:tc>
          <w:tcPr>
            <w:tcW w:w="176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pStyle w:val="a4"/>
              <w:spacing w:after="0" w:line="240" w:lineRule="auto"/>
              <w:ind w:left="0" w:right="-1"/>
              <w:jc w:val="center"/>
              <w:rPr>
                <w:rFonts w:ascii="Times New Roman" w:hAnsi="Times New Roman" w:cs="Times New Roman"/>
                <w:sz w:val="18"/>
                <w:szCs w:val="18"/>
              </w:rPr>
            </w:pPr>
            <w:r w:rsidRPr="00673115">
              <w:rPr>
                <w:rFonts w:ascii="Times New Roman" w:hAnsi="Times New Roman" w:cs="Times New Roman"/>
                <w:sz w:val="18"/>
                <w:szCs w:val="18"/>
              </w:rPr>
              <w:t>33856,1</w:t>
            </w:r>
          </w:p>
        </w:tc>
        <w:tc>
          <w:tcPr>
            <w:tcW w:w="908" w:type="dxa"/>
          </w:tcPr>
          <w:p w:rsidR="00673115" w:rsidRPr="00673115" w:rsidRDefault="00673115" w:rsidP="00673115">
            <w:pPr>
              <w:pStyle w:val="a4"/>
              <w:spacing w:after="0" w:line="240" w:lineRule="auto"/>
              <w:ind w:left="0" w:right="-1"/>
              <w:jc w:val="center"/>
              <w:rPr>
                <w:rFonts w:ascii="Times New Roman" w:hAnsi="Times New Roman" w:cs="Times New Roman"/>
                <w:sz w:val="18"/>
                <w:szCs w:val="18"/>
              </w:rPr>
            </w:pPr>
            <w:r w:rsidRPr="00673115">
              <w:rPr>
                <w:rFonts w:ascii="Times New Roman" w:hAnsi="Times New Roman" w:cs="Times New Roman"/>
                <w:sz w:val="18"/>
                <w:szCs w:val="18"/>
              </w:rPr>
              <w:t>6588,9</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6816,8</w:t>
            </w:r>
          </w:p>
        </w:tc>
        <w:tc>
          <w:tcPr>
            <w:tcW w:w="908" w:type="dxa"/>
          </w:tcPr>
          <w:p w:rsidR="00673115" w:rsidRPr="00673115" w:rsidRDefault="00673115" w:rsidP="00673115">
            <w:pPr>
              <w:pStyle w:val="a4"/>
              <w:spacing w:after="0" w:line="240" w:lineRule="auto"/>
              <w:ind w:left="0" w:right="-1"/>
              <w:jc w:val="center"/>
              <w:rPr>
                <w:rFonts w:ascii="Times New Roman" w:hAnsi="Times New Roman" w:cs="Times New Roman"/>
                <w:sz w:val="18"/>
                <w:szCs w:val="18"/>
              </w:rPr>
            </w:pPr>
            <w:r w:rsidRPr="00673115">
              <w:rPr>
                <w:rFonts w:ascii="Times New Roman" w:hAnsi="Times New Roman" w:cs="Times New Roman"/>
                <w:sz w:val="18"/>
                <w:szCs w:val="18"/>
              </w:rPr>
              <w:t>6816,8</w:t>
            </w:r>
          </w:p>
        </w:tc>
        <w:tc>
          <w:tcPr>
            <w:tcW w:w="903" w:type="dxa"/>
          </w:tcPr>
          <w:p w:rsidR="00673115" w:rsidRPr="00673115" w:rsidRDefault="00673115" w:rsidP="00673115">
            <w:pPr>
              <w:pStyle w:val="a4"/>
              <w:spacing w:after="0" w:line="240" w:lineRule="auto"/>
              <w:ind w:left="0" w:right="-1"/>
              <w:jc w:val="center"/>
              <w:rPr>
                <w:rFonts w:ascii="Times New Roman" w:hAnsi="Times New Roman" w:cs="Times New Roman"/>
                <w:sz w:val="18"/>
                <w:szCs w:val="18"/>
              </w:rPr>
            </w:pPr>
            <w:r w:rsidRPr="00673115">
              <w:rPr>
                <w:rFonts w:ascii="Times New Roman" w:hAnsi="Times New Roman" w:cs="Times New Roman"/>
                <w:sz w:val="18"/>
                <w:szCs w:val="18"/>
              </w:rPr>
              <w:t>6816,8</w:t>
            </w:r>
          </w:p>
        </w:tc>
        <w:tc>
          <w:tcPr>
            <w:tcW w:w="801"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6816,8</w:t>
            </w:r>
          </w:p>
        </w:tc>
        <w:tc>
          <w:tcPr>
            <w:tcW w:w="858" w:type="dxa"/>
          </w:tcPr>
          <w:p w:rsidR="00673115" w:rsidRPr="00673115" w:rsidRDefault="00673115" w:rsidP="00673115">
            <w:pPr>
              <w:spacing w:after="0" w:line="240" w:lineRule="auto"/>
              <w:contextualSpacing/>
              <w:jc w:val="center"/>
              <w:rPr>
                <w:rFonts w:ascii="Times New Roman" w:hAnsi="Times New Roman" w:cs="Times New Roman"/>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jc w:val="both"/>
              <w:rPr>
                <w:rFonts w:ascii="Times New Roman" w:hAnsi="Times New Roman" w:cs="Times New Roman"/>
                <w:sz w:val="18"/>
                <w:szCs w:val="18"/>
              </w:rPr>
            </w:pPr>
            <w:r w:rsidRPr="00673115">
              <w:rPr>
                <w:rFonts w:ascii="Times New Roman" w:hAnsi="Times New Roman" w:cs="Times New Roman"/>
                <w:sz w:val="18"/>
                <w:szCs w:val="18"/>
              </w:rPr>
              <w:t>- закупка товаров, работ и услуг для м</w:t>
            </w:r>
            <w:r w:rsidRPr="00673115">
              <w:rPr>
                <w:rFonts w:ascii="Times New Roman" w:hAnsi="Times New Roman" w:cs="Times New Roman"/>
                <w:sz w:val="18"/>
                <w:szCs w:val="18"/>
              </w:rPr>
              <w:t>у</w:t>
            </w:r>
            <w:r w:rsidRPr="00673115">
              <w:rPr>
                <w:rFonts w:ascii="Times New Roman" w:hAnsi="Times New Roman" w:cs="Times New Roman"/>
                <w:sz w:val="18"/>
                <w:szCs w:val="18"/>
              </w:rPr>
              <w:t>ниципальных нужд</w:t>
            </w:r>
          </w:p>
        </w:tc>
        <w:tc>
          <w:tcPr>
            <w:tcW w:w="176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vMerge/>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821,2</w:t>
            </w:r>
          </w:p>
        </w:tc>
        <w:tc>
          <w:tcPr>
            <w:tcW w:w="908" w:type="dxa"/>
          </w:tcPr>
          <w:p w:rsidR="00673115" w:rsidRPr="00673115" w:rsidRDefault="00673115" w:rsidP="00673115">
            <w:pPr>
              <w:pStyle w:val="a4"/>
              <w:spacing w:after="0" w:line="240" w:lineRule="auto"/>
              <w:ind w:left="0" w:right="-1"/>
              <w:jc w:val="center"/>
              <w:rPr>
                <w:rFonts w:ascii="Times New Roman" w:hAnsi="Times New Roman" w:cs="Times New Roman"/>
                <w:sz w:val="18"/>
                <w:szCs w:val="18"/>
              </w:rPr>
            </w:pPr>
            <w:r w:rsidRPr="00673115">
              <w:rPr>
                <w:rFonts w:ascii="Times New Roman" w:hAnsi="Times New Roman" w:cs="Times New Roman"/>
                <w:sz w:val="18"/>
                <w:szCs w:val="18"/>
              </w:rPr>
              <w:t>282,2</w:t>
            </w:r>
          </w:p>
        </w:tc>
        <w:tc>
          <w:tcPr>
            <w:tcW w:w="908" w:type="dxa"/>
          </w:tcPr>
          <w:p w:rsidR="00673115" w:rsidRPr="00673115" w:rsidRDefault="00673115" w:rsidP="00673115">
            <w:pPr>
              <w:spacing w:after="0" w:line="240" w:lineRule="auto"/>
              <w:contextualSpacing/>
              <w:jc w:val="center"/>
              <w:rPr>
                <w:rFonts w:ascii="Times New Roman" w:hAnsi="Times New Roman" w:cs="Times New Roman"/>
                <w:sz w:val="18"/>
                <w:szCs w:val="18"/>
              </w:rPr>
            </w:pPr>
            <w:r w:rsidRPr="00673115">
              <w:rPr>
                <w:rFonts w:ascii="Times New Roman" w:hAnsi="Times New Roman" w:cs="Times New Roman"/>
                <w:sz w:val="18"/>
                <w:szCs w:val="18"/>
              </w:rPr>
              <w:t>269,5</w:t>
            </w:r>
          </w:p>
        </w:tc>
        <w:tc>
          <w:tcPr>
            <w:tcW w:w="908"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269,5</w:t>
            </w:r>
          </w:p>
        </w:tc>
        <w:tc>
          <w:tcPr>
            <w:tcW w:w="903"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801" w:type="dxa"/>
          </w:tcPr>
          <w:p w:rsidR="00673115" w:rsidRPr="00673115" w:rsidRDefault="00673115" w:rsidP="00673115">
            <w:pPr>
              <w:spacing w:after="0" w:line="240" w:lineRule="auto"/>
              <w:jc w:val="center"/>
              <w:rPr>
                <w:rFonts w:ascii="Times New Roman" w:hAnsi="Times New Roman" w:cs="Times New Roman"/>
                <w:bCs/>
                <w:sz w:val="18"/>
                <w:szCs w:val="18"/>
              </w:rPr>
            </w:pPr>
            <w:r w:rsidRPr="00673115">
              <w:rPr>
                <w:rFonts w:ascii="Times New Roman" w:hAnsi="Times New Roman" w:cs="Times New Roman"/>
                <w:bCs/>
                <w:sz w:val="18"/>
                <w:szCs w:val="18"/>
              </w:rPr>
              <w:t>0</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Всего по обеспеч</w:t>
            </w:r>
            <w:r w:rsidRPr="00673115">
              <w:rPr>
                <w:rFonts w:ascii="Times New Roman" w:hAnsi="Times New Roman" w:cs="Times New Roman"/>
                <w:b/>
                <w:sz w:val="18"/>
                <w:szCs w:val="18"/>
              </w:rPr>
              <w:t>и</w:t>
            </w:r>
            <w:r w:rsidRPr="00673115">
              <w:rPr>
                <w:rFonts w:ascii="Times New Roman" w:hAnsi="Times New Roman" w:cs="Times New Roman"/>
                <w:b/>
                <w:sz w:val="18"/>
                <w:szCs w:val="18"/>
              </w:rPr>
              <w:t>вающей подпр</w:t>
            </w:r>
            <w:r w:rsidRPr="00673115">
              <w:rPr>
                <w:rFonts w:ascii="Times New Roman" w:hAnsi="Times New Roman" w:cs="Times New Roman"/>
                <w:b/>
                <w:sz w:val="18"/>
                <w:szCs w:val="18"/>
              </w:rPr>
              <w:t>о</w:t>
            </w:r>
            <w:r w:rsidRPr="00673115">
              <w:rPr>
                <w:rFonts w:ascii="Times New Roman" w:hAnsi="Times New Roman" w:cs="Times New Roman"/>
                <w:b/>
                <w:sz w:val="18"/>
                <w:szCs w:val="18"/>
              </w:rPr>
              <w:t>грамме</w:t>
            </w:r>
          </w:p>
        </w:tc>
        <w:tc>
          <w:tcPr>
            <w:tcW w:w="176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40838,2</w:t>
            </w:r>
          </w:p>
        </w:tc>
        <w:tc>
          <w:tcPr>
            <w:tcW w:w="908" w:type="dxa"/>
          </w:tcPr>
          <w:p w:rsidR="00673115" w:rsidRPr="00673115" w:rsidRDefault="00673115" w:rsidP="00673115">
            <w:pPr>
              <w:pStyle w:val="a4"/>
              <w:spacing w:after="0" w:line="240" w:lineRule="auto"/>
              <w:ind w:left="0" w:right="-1"/>
              <w:jc w:val="center"/>
              <w:rPr>
                <w:rFonts w:ascii="Times New Roman" w:hAnsi="Times New Roman" w:cs="Times New Roman"/>
                <w:b/>
                <w:sz w:val="18"/>
                <w:szCs w:val="18"/>
              </w:rPr>
            </w:pPr>
            <w:r w:rsidRPr="00673115">
              <w:rPr>
                <w:rFonts w:ascii="Times New Roman" w:hAnsi="Times New Roman" w:cs="Times New Roman"/>
                <w:b/>
                <w:sz w:val="18"/>
                <w:szCs w:val="18"/>
              </w:rPr>
              <w:t>8063,2</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8269,5</w:t>
            </w: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8318,1</w:t>
            </w:r>
          </w:p>
        </w:tc>
        <w:tc>
          <w:tcPr>
            <w:tcW w:w="903"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8093,7</w:t>
            </w:r>
          </w:p>
        </w:tc>
        <w:tc>
          <w:tcPr>
            <w:tcW w:w="80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8093,7</w:t>
            </w: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r w:rsidR="00673115" w:rsidRPr="00673115" w:rsidTr="00673115">
        <w:tc>
          <w:tcPr>
            <w:tcW w:w="51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988" w:type="dxa"/>
          </w:tcPr>
          <w:p w:rsidR="00673115" w:rsidRPr="00673115" w:rsidRDefault="00673115" w:rsidP="00673115">
            <w:pPr>
              <w:spacing w:after="0" w:line="240" w:lineRule="auto"/>
              <w:jc w:val="center"/>
              <w:rPr>
                <w:rFonts w:ascii="Times New Roman" w:hAnsi="Times New Roman" w:cs="Times New Roman"/>
                <w:b/>
                <w:sz w:val="18"/>
                <w:szCs w:val="18"/>
              </w:rPr>
            </w:pPr>
            <w:r w:rsidRPr="00673115">
              <w:rPr>
                <w:rFonts w:ascii="Times New Roman" w:hAnsi="Times New Roman" w:cs="Times New Roman"/>
                <w:b/>
                <w:sz w:val="18"/>
                <w:szCs w:val="18"/>
              </w:rPr>
              <w:t>Итого по муниц</w:t>
            </w:r>
            <w:r w:rsidRPr="00673115">
              <w:rPr>
                <w:rFonts w:ascii="Times New Roman" w:hAnsi="Times New Roman" w:cs="Times New Roman"/>
                <w:b/>
                <w:sz w:val="18"/>
                <w:szCs w:val="18"/>
              </w:rPr>
              <w:t>и</w:t>
            </w:r>
            <w:r w:rsidRPr="00673115">
              <w:rPr>
                <w:rFonts w:ascii="Times New Roman" w:hAnsi="Times New Roman" w:cs="Times New Roman"/>
                <w:b/>
                <w:sz w:val="18"/>
                <w:szCs w:val="18"/>
              </w:rPr>
              <w:t>пальной програ</w:t>
            </w:r>
            <w:r w:rsidRPr="00673115">
              <w:rPr>
                <w:rFonts w:ascii="Times New Roman" w:hAnsi="Times New Roman" w:cs="Times New Roman"/>
                <w:b/>
                <w:sz w:val="18"/>
                <w:szCs w:val="18"/>
              </w:rPr>
              <w:t>м</w:t>
            </w:r>
            <w:r w:rsidRPr="00673115">
              <w:rPr>
                <w:rFonts w:ascii="Times New Roman" w:hAnsi="Times New Roman" w:cs="Times New Roman"/>
                <w:b/>
                <w:sz w:val="18"/>
                <w:szCs w:val="18"/>
              </w:rPr>
              <w:t>ме</w:t>
            </w:r>
          </w:p>
        </w:tc>
        <w:tc>
          <w:tcPr>
            <w:tcW w:w="176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1662"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97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194721,3</w:t>
            </w:r>
          </w:p>
        </w:tc>
        <w:tc>
          <w:tcPr>
            <w:tcW w:w="908" w:type="dxa"/>
          </w:tcPr>
          <w:p w:rsidR="00673115" w:rsidRPr="00673115" w:rsidRDefault="00673115" w:rsidP="00673115">
            <w:pPr>
              <w:spacing w:after="0" w:line="240" w:lineRule="auto"/>
              <w:jc w:val="center"/>
              <w:rPr>
                <w:rFonts w:ascii="Times New Roman" w:hAnsi="Times New Roman" w:cs="Times New Roman"/>
                <w:b/>
                <w:sz w:val="18"/>
                <w:szCs w:val="18"/>
              </w:rPr>
            </w:pPr>
            <w:r w:rsidRPr="00673115">
              <w:rPr>
                <w:rFonts w:ascii="Times New Roman" w:hAnsi="Times New Roman" w:cs="Times New Roman"/>
                <w:b/>
                <w:sz w:val="18"/>
                <w:szCs w:val="18"/>
              </w:rPr>
              <w:t>44120,0</w:t>
            </w:r>
          </w:p>
        </w:tc>
        <w:tc>
          <w:tcPr>
            <w:tcW w:w="908" w:type="dxa"/>
          </w:tcPr>
          <w:p w:rsidR="00673115" w:rsidRPr="00673115" w:rsidRDefault="00673115" w:rsidP="00673115">
            <w:pPr>
              <w:spacing w:after="0" w:line="240" w:lineRule="auto"/>
              <w:contextualSpacing/>
              <w:jc w:val="center"/>
              <w:rPr>
                <w:rFonts w:ascii="Times New Roman" w:hAnsi="Times New Roman" w:cs="Times New Roman"/>
                <w:b/>
                <w:sz w:val="18"/>
                <w:szCs w:val="18"/>
              </w:rPr>
            </w:pPr>
            <w:r w:rsidRPr="00673115">
              <w:rPr>
                <w:rFonts w:ascii="Times New Roman" w:hAnsi="Times New Roman" w:cs="Times New Roman"/>
                <w:b/>
                <w:sz w:val="18"/>
                <w:szCs w:val="18"/>
              </w:rPr>
              <w:t>44332,2</w:t>
            </w:r>
          </w:p>
        </w:tc>
        <w:tc>
          <w:tcPr>
            <w:tcW w:w="908"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35154,5</w:t>
            </w:r>
          </w:p>
        </w:tc>
        <w:tc>
          <w:tcPr>
            <w:tcW w:w="903"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38289,0</w:t>
            </w:r>
          </w:p>
        </w:tc>
        <w:tc>
          <w:tcPr>
            <w:tcW w:w="801" w:type="dxa"/>
          </w:tcPr>
          <w:p w:rsidR="00673115" w:rsidRPr="00673115" w:rsidRDefault="00673115" w:rsidP="00673115">
            <w:pPr>
              <w:spacing w:after="0" w:line="240" w:lineRule="auto"/>
              <w:jc w:val="center"/>
              <w:rPr>
                <w:rFonts w:ascii="Times New Roman" w:hAnsi="Times New Roman" w:cs="Times New Roman"/>
                <w:b/>
                <w:bCs/>
                <w:sz w:val="18"/>
                <w:szCs w:val="18"/>
              </w:rPr>
            </w:pPr>
            <w:r w:rsidRPr="00673115">
              <w:rPr>
                <w:rFonts w:ascii="Times New Roman" w:hAnsi="Times New Roman" w:cs="Times New Roman"/>
                <w:b/>
                <w:bCs/>
                <w:sz w:val="18"/>
                <w:szCs w:val="18"/>
              </w:rPr>
              <w:t>32825,6</w:t>
            </w:r>
          </w:p>
        </w:tc>
        <w:tc>
          <w:tcPr>
            <w:tcW w:w="858" w:type="dxa"/>
          </w:tcPr>
          <w:p w:rsidR="00673115" w:rsidRPr="00673115" w:rsidRDefault="00673115" w:rsidP="00673115">
            <w:pPr>
              <w:spacing w:after="0" w:line="240" w:lineRule="auto"/>
              <w:jc w:val="center"/>
              <w:rPr>
                <w:rFonts w:ascii="Times New Roman" w:hAnsi="Times New Roman" w:cs="Times New Roman"/>
                <w:b/>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8"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859" w:type="dxa"/>
          </w:tcPr>
          <w:p w:rsidR="00673115" w:rsidRPr="00673115" w:rsidRDefault="00673115" w:rsidP="00673115">
            <w:pPr>
              <w:spacing w:after="0" w:line="240" w:lineRule="auto"/>
              <w:jc w:val="center"/>
              <w:rPr>
                <w:rFonts w:ascii="Times New Roman" w:hAnsi="Times New Roman" w:cs="Times New Roman"/>
                <w:bCs/>
                <w:sz w:val="18"/>
                <w:szCs w:val="18"/>
              </w:rPr>
            </w:pPr>
          </w:p>
        </w:tc>
        <w:tc>
          <w:tcPr>
            <w:tcW w:w="756" w:type="dxa"/>
          </w:tcPr>
          <w:p w:rsidR="00673115" w:rsidRPr="00673115" w:rsidRDefault="00673115" w:rsidP="00673115">
            <w:pPr>
              <w:spacing w:after="0" w:line="240" w:lineRule="auto"/>
              <w:jc w:val="center"/>
              <w:rPr>
                <w:rFonts w:ascii="Times New Roman" w:hAnsi="Times New Roman" w:cs="Times New Roman"/>
                <w:bCs/>
                <w:sz w:val="18"/>
                <w:szCs w:val="18"/>
              </w:rPr>
            </w:pPr>
          </w:p>
        </w:tc>
      </w:tr>
    </w:tbl>
    <w:p w:rsidR="00242964" w:rsidRPr="0096460E" w:rsidRDefault="00242964" w:rsidP="00673115">
      <w:pPr>
        <w:spacing w:after="0"/>
        <w:jc w:val="center"/>
        <w:rPr>
          <w:rFonts w:ascii="Times New Roman" w:hAnsi="Times New Roman" w:cs="Times New Roman"/>
        </w:rPr>
      </w:pPr>
    </w:p>
    <w:sectPr w:rsidR="00242964" w:rsidRPr="0096460E" w:rsidSect="00673115">
      <w:pgSz w:w="16838" w:h="11906" w:orient="landscape"/>
      <w:pgMar w:top="993" w:right="992" w:bottom="53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CCD" w:rsidRDefault="00E97CCD" w:rsidP="008D09EF">
      <w:pPr>
        <w:spacing w:after="0" w:line="240" w:lineRule="auto"/>
      </w:pPr>
      <w:r>
        <w:separator/>
      </w:r>
    </w:p>
  </w:endnote>
  <w:endnote w:type="continuationSeparator" w:id="1">
    <w:p w:rsidR="00E97CCD" w:rsidRDefault="00E97CCD" w:rsidP="008D0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CCD" w:rsidRDefault="00E97CCD" w:rsidP="008D09EF">
      <w:pPr>
        <w:spacing w:after="0" w:line="240" w:lineRule="auto"/>
      </w:pPr>
      <w:r>
        <w:separator/>
      </w:r>
    </w:p>
  </w:footnote>
  <w:footnote w:type="continuationSeparator" w:id="1">
    <w:p w:rsidR="00E97CCD" w:rsidRDefault="00E97CCD" w:rsidP="008D0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rPr>
    </w:lvl>
  </w:abstractNum>
  <w:abstractNum w:abstractNumId="7">
    <w:nsid w:val="1A1C6B80"/>
    <w:multiLevelType w:val="hybridMultilevel"/>
    <w:tmpl w:val="AD5C4C04"/>
    <w:lvl w:ilvl="0" w:tplc="C8C82134">
      <w:start w:val="1"/>
      <w:numFmt w:val="bullet"/>
      <w:lvlText w:val=""/>
      <w:lvlJc w:val="left"/>
      <w:pPr>
        <w:ind w:left="985" w:hanging="360"/>
      </w:pPr>
      <w:rPr>
        <w:rFonts w:ascii="Symbol" w:hAnsi="Symbol" w:cs="Symbol" w:hint="default"/>
      </w:rPr>
    </w:lvl>
    <w:lvl w:ilvl="1" w:tplc="04190003">
      <w:start w:val="1"/>
      <w:numFmt w:val="bullet"/>
      <w:lvlText w:val="o"/>
      <w:lvlJc w:val="left"/>
      <w:pPr>
        <w:ind w:left="1705" w:hanging="360"/>
      </w:pPr>
      <w:rPr>
        <w:rFonts w:ascii="Courier New" w:hAnsi="Courier New" w:cs="Courier New" w:hint="default"/>
      </w:rPr>
    </w:lvl>
    <w:lvl w:ilvl="2" w:tplc="04190005">
      <w:start w:val="1"/>
      <w:numFmt w:val="bullet"/>
      <w:lvlText w:val=""/>
      <w:lvlJc w:val="left"/>
      <w:pPr>
        <w:ind w:left="2425" w:hanging="360"/>
      </w:pPr>
      <w:rPr>
        <w:rFonts w:ascii="Wingdings" w:hAnsi="Wingdings" w:cs="Wingdings" w:hint="default"/>
      </w:rPr>
    </w:lvl>
    <w:lvl w:ilvl="3" w:tplc="04190001">
      <w:start w:val="1"/>
      <w:numFmt w:val="bullet"/>
      <w:lvlText w:val=""/>
      <w:lvlJc w:val="left"/>
      <w:pPr>
        <w:ind w:left="3145" w:hanging="360"/>
      </w:pPr>
      <w:rPr>
        <w:rFonts w:ascii="Symbol" w:hAnsi="Symbol" w:cs="Symbol" w:hint="default"/>
      </w:rPr>
    </w:lvl>
    <w:lvl w:ilvl="4" w:tplc="04190003">
      <w:start w:val="1"/>
      <w:numFmt w:val="bullet"/>
      <w:lvlText w:val="o"/>
      <w:lvlJc w:val="left"/>
      <w:pPr>
        <w:ind w:left="3865" w:hanging="360"/>
      </w:pPr>
      <w:rPr>
        <w:rFonts w:ascii="Courier New" w:hAnsi="Courier New" w:cs="Courier New" w:hint="default"/>
      </w:rPr>
    </w:lvl>
    <w:lvl w:ilvl="5" w:tplc="04190005">
      <w:start w:val="1"/>
      <w:numFmt w:val="bullet"/>
      <w:lvlText w:val=""/>
      <w:lvlJc w:val="left"/>
      <w:pPr>
        <w:ind w:left="4585" w:hanging="360"/>
      </w:pPr>
      <w:rPr>
        <w:rFonts w:ascii="Wingdings" w:hAnsi="Wingdings" w:cs="Wingdings" w:hint="default"/>
      </w:rPr>
    </w:lvl>
    <w:lvl w:ilvl="6" w:tplc="04190001">
      <w:start w:val="1"/>
      <w:numFmt w:val="bullet"/>
      <w:lvlText w:val=""/>
      <w:lvlJc w:val="left"/>
      <w:pPr>
        <w:ind w:left="5305" w:hanging="360"/>
      </w:pPr>
      <w:rPr>
        <w:rFonts w:ascii="Symbol" w:hAnsi="Symbol" w:cs="Symbol" w:hint="default"/>
      </w:rPr>
    </w:lvl>
    <w:lvl w:ilvl="7" w:tplc="04190003">
      <w:start w:val="1"/>
      <w:numFmt w:val="bullet"/>
      <w:lvlText w:val="o"/>
      <w:lvlJc w:val="left"/>
      <w:pPr>
        <w:ind w:left="6025" w:hanging="360"/>
      </w:pPr>
      <w:rPr>
        <w:rFonts w:ascii="Courier New" w:hAnsi="Courier New" w:cs="Courier New" w:hint="default"/>
      </w:rPr>
    </w:lvl>
    <w:lvl w:ilvl="8" w:tplc="04190005">
      <w:start w:val="1"/>
      <w:numFmt w:val="bullet"/>
      <w:lvlText w:val=""/>
      <w:lvlJc w:val="left"/>
      <w:pPr>
        <w:ind w:left="6745" w:hanging="360"/>
      </w:pPr>
      <w:rPr>
        <w:rFonts w:ascii="Wingdings" w:hAnsi="Wingdings" w:cs="Wingdings" w:hint="default"/>
      </w:rPr>
    </w:lvl>
  </w:abstractNum>
  <w:abstractNum w:abstractNumId="8">
    <w:nsid w:val="1CA357A0"/>
    <w:multiLevelType w:val="hybridMultilevel"/>
    <w:tmpl w:val="BE3226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9F0C88"/>
    <w:multiLevelType w:val="multilevel"/>
    <w:tmpl w:val="969C4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824ED2"/>
    <w:multiLevelType w:val="hybridMultilevel"/>
    <w:tmpl w:val="33DCE2A8"/>
    <w:lvl w:ilvl="0" w:tplc="56BE0D1C">
      <w:start w:val="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42696B6E"/>
    <w:multiLevelType w:val="hybridMultilevel"/>
    <w:tmpl w:val="D624BE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BF6198"/>
    <w:multiLevelType w:val="hybridMultilevel"/>
    <w:tmpl w:val="C038AD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01B03F4"/>
    <w:multiLevelType w:val="hybridMultilevel"/>
    <w:tmpl w:val="F45E7846"/>
    <w:lvl w:ilvl="0" w:tplc="0419000F">
      <w:start w:val="1"/>
      <w:numFmt w:val="decimal"/>
      <w:lvlText w:val="%1."/>
      <w:lvlJc w:val="left"/>
      <w:pPr>
        <w:tabs>
          <w:tab w:val="num" w:pos="720"/>
        </w:tabs>
        <w:ind w:left="720" w:hanging="360"/>
      </w:pPr>
    </w:lvl>
    <w:lvl w:ilvl="1" w:tplc="A28A18D6">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8227BB9"/>
    <w:multiLevelType w:val="singleLevel"/>
    <w:tmpl w:val="00000002"/>
    <w:lvl w:ilvl="0">
      <w:start w:val="1"/>
      <w:numFmt w:val="decimal"/>
      <w:lvlText w:val="%1)"/>
      <w:lvlJc w:val="left"/>
      <w:pPr>
        <w:tabs>
          <w:tab w:val="num" w:pos="720"/>
        </w:tabs>
        <w:ind w:left="720" w:hanging="360"/>
      </w:pPr>
    </w:lvl>
  </w:abstractNum>
  <w:abstractNum w:abstractNumId="15">
    <w:nsid w:val="7E892E31"/>
    <w:multiLevelType w:val="hybridMultilevel"/>
    <w:tmpl w:val="37563E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5"/>
  </w:num>
  <w:num w:numId="11">
    <w:abstractNumId w:val="11"/>
  </w:num>
  <w:num w:numId="12">
    <w:abstractNumId w:val="10"/>
  </w:num>
  <w:num w:numId="13">
    <w:abstractNumId w:val="8"/>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04F"/>
    <w:rsid w:val="00002B8F"/>
    <w:rsid w:val="00006C23"/>
    <w:rsid w:val="0001015B"/>
    <w:rsid w:val="00011AF4"/>
    <w:rsid w:val="00014355"/>
    <w:rsid w:val="00016632"/>
    <w:rsid w:val="000548B9"/>
    <w:rsid w:val="00054B68"/>
    <w:rsid w:val="00060557"/>
    <w:rsid w:val="00060BA9"/>
    <w:rsid w:val="000612D8"/>
    <w:rsid w:val="00062D53"/>
    <w:rsid w:val="00064F58"/>
    <w:rsid w:val="000B0108"/>
    <w:rsid w:val="000B3142"/>
    <w:rsid w:val="000B343A"/>
    <w:rsid w:val="000D116F"/>
    <w:rsid w:val="000D614C"/>
    <w:rsid w:val="000E278C"/>
    <w:rsid w:val="000E54BF"/>
    <w:rsid w:val="001036E7"/>
    <w:rsid w:val="00111F15"/>
    <w:rsid w:val="00115EB3"/>
    <w:rsid w:val="001266A8"/>
    <w:rsid w:val="00132B63"/>
    <w:rsid w:val="001572E7"/>
    <w:rsid w:val="00157C82"/>
    <w:rsid w:val="00161D0A"/>
    <w:rsid w:val="00181D4D"/>
    <w:rsid w:val="00194293"/>
    <w:rsid w:val="001972FB"/>
    <w:rsid w:val="001A24C6"/>
    <w:rsid w:val="001A5CCA"/>
    <w:rsid w:val="001A66E3"/>
    <w:rsid w:val="001C3C5C"/>
    <w:rsid w:val="001F64F5"/>
    <w:rsid w:val="00220E96"/>
    <w:rsid w:val="00221BD2"/>
    <w:rsid w:val="00224805"/>
    <w:rsid w:val="002343A2"/>
    <w:rsid w:val="002354B4"/>
    <w:rsid w:val="0023581A"/>
    <w:rsid w:val="00242964"/>
    <w:rsid w:val="00244278"/>
    <w:rsid w:val="00272569"/>
    <w:rsid w:val="00276669"/>
    <w:rsid w:val="00280BBB"/>
    <w:rsid w:val="002941EE"/>
    <w:rsid w:val="002942F4"/>
    <w:rsid w:val="0029570C"/>
    <w:rsid w:val="002A2717"/>
    <w:rsid w:val="002A5997"/>
    <w:rsid w:val="002C1474"/>
    <w:rsid w:val="002D38E5"/>
    <w:rsid w:val="002D3F93"/>
    <w:rsid w:val="002D7F47"/>
    <w:rsid w:val="002E7C1C"/>
    <w:rsid w:val="002F0205"/>
    <w:rsid w:val="002F121C"/>
    <w:rsid w:val="0030495E"/>
    <w:rsid w:val="00307982"/>
    <w:rsid w:val="00316D21"/>
    <w:rsid w:val="0033117F"/>
    <w:rsid w:val="00333744"/>
    <w:rsid w:val="003374F8"/>
    <w:rsid w:val="0034089B"/>
    <w:rsid w:val="0035102F"/>
    <w:rsid w:val="003545A3"/>
    <w:rsid w:val="00371161"/>
    <w:rsid w:val="00373238"/>
    <w:rsid w:val="003822C1"/>
    <w:rsid w:val="003A1081"/>
    <w:rsid w:val="003B6E00"/>
    <w:rsid w:val="003D0A7C"/>
    <w:rsid w:val="003D253C"/>
    <w:rsid w:val="003E26C2"/>
    <w:rsid w:val="003E60EC"/>
    <w:rsid w:val="0040128A"/>
    <w:rsid w:val="004226A2"/>
    <w:rsid w:val="00445957"/>
    <w:rsid w:val="00460CAD"/>
    <w:rsid w:val="00467FE8"/>
    <w:rsid w:val="0047034F"/>
    <w:rsid w:val="0048258B"/>
    <w:rsid w:val="00483620"/>
    <w:rsid w:val="0048417C"/>
    <w:rsid w:val="004873C2"/>
    <w:rsid w:val="004931A1"/>
    <w:rsid w:val="004A2CF6"/>
    <w:rsid w:val="004A30C0"/>
    <w:rsid w:val="004C4980"/>
    <w:rsid w:val="004D053D"/>
    <w:rsid w:val="004D527A"/>
    <w:rsid w:val="004E33BD"/>
    <w:rsid w:val="004F576A"/>
    <w:rsid w:val="00503B82"/>
    <w:rsid w:val="00513964"/>
    <w:rsid w:val="005427BE"/>
    <w:rsid w:val="00550DF6"/>
    <w:rsid w:val="0057429E"/>
    <w:rsid w:val="005829F8"/>
    <w:rsid w:val="00583C80"/>
    <w:rsid w:val="00591400"/>
    <w:rsid w:val="005B3DC0"/>
    <w:rsid w:val="005C4E14"/>
    <w:rsid w:val="005C6EEA"/>
    <w:rsid w:val="005D0B95"/>
    <w:rsid w:val="005D470A"/>
    <w:rsid w:val="005D614E"/>
    <w:rsid w:val="005D758D"/>
    <w:rsid w:val="005F1A74"/>
    <w:rsid w:val="005F5E21"/>
    <w:rsid w:val="00607D37"/>
    <w:rsid w:val="00670AAA"/>
    <w:rsid w:val="00673115"/>
    <w:rsid w:val="00687D4C"/>
    <w:rsid w:val="006A1A4E"/>
    <w:rsid w:val="006C2D57"/>
    <w:rsid w:val="006C5D28"/>
    <w:rsid w:val="00704B25"/>
    <w:rsid w:val="00724793"/>
    <w:rsid w:val="00725931"/>
    <w:rsid w:val="00727A91"/>
    <w:rsid w:val="00742182"/>
    <w:rsid w:val="00750F2E"/>
    <w:rsid w:val="00754194"/>
    <w:rsid w:val="0079321A"/>
    <w:rsid w:val="007946C2"/>
    <w:rsid w:val="00795C1C"/>
    <w:rsid w:val="007A2D3E"/>
    <w:rsid w:val="007A2F26"/>
    <w:rsid w:val="007A584A"/>
    <w:rsid w:val="007B572A"/>
    <w:rsid w:val="007B5960"/>
    <w:rsid w:val="007C0018"/>
    <w:rsid w:val="007D451F"/>
    <w:rsid w:val="007D7C5A"/>
    <w:rsid w:val="00821226"/>
    <w:rsid w:val="00822F00"/>
    <w:rsid w:val="00837F1D"/>
    <w:rsid w:val="00852204"/>
    <w:rsid w:val="00857DF2"/>
    <w:rsid w:val="00881608"/>
    <w:rsid w:val="008A2FCB"/>
    <w:rsid w:val="008A6B67"/>
    <w:rsid w:val="008B57F3"/>
    <w:rsid w:val="008B7355"/>
    <w:rsid w:val="008C2AF5"/>
    <w:rsid w:val="008D09EF"/>
    <w:rsid w:val="008D4FA9"/>
    <w:rsid w:val="008E1400"/>
    <w:rsid w:val="008E4776"/>
    <w:rsid w:val="00900B2D"/>
    <w:rsid w:val="00902877"/>
    <w:rsid w:val="009047EC"/>
    <w:rsid w:val="009114AE"/>
    <w:rsid w:val="00911AC2"/>
    <w:rsid w:val="00934E43"/>
    <w:rsid w:val="009402CB"/>
    <w:rsid w:val="009427FD"/>
    <w:rsid w:val="00943697"/>
    <w:rsid w:val="009448AA"/>
    <w:rsid w:val="00951E2C"/>
    <w:rsid w:val="0096460E"/>
    <w:rsid w:val="009866D7"/>
    <w:rsid w:val="009922BE"/>
    <w:rsid w:val="00992D5C"/>
    <w:rsid w:val="00993FF0"/>
    <w:rsid w:val="009953F8"/>
    <w:rsid w:val="009B11B5"/>
    <w:rsid w:val="009D3089"/>
    <w:rsid w:val="009D3354"/>
    <w:rsid w:val="009D7EB8"/>
    <w:rsid w:val="009E5B5B"/>
    <w:rsid w:val="009F1420"/>
    <w:rsid w:val="009F662E"/>
    <w:rsid w:val="00A16DF1"/>
    <w:rsid w:val="00A46708"/>
    <w:rsid w:val="00A57CF4"/>
    <w:rsid w:val="00A61C65"/>
    <w:rsid w:val="00A70783"/>
    <w:rsid w:val="00A71BF7"/>
    <w:rsid w:val="00A82F0B"/>
    <w:rsid w:val="00A83050"/>
    <w:rsid w:val="00A84B46"/>
    <w:rsid w:val="00A8604F"/>
    <w:rsid w:val="00AA0435"/>
    <w:rsid w:val="00AA1DBD"/>
    <w:rsid w:val="00AA6A78"/>
    <w:rsid w:val="00AC6D1B"/>
    <w:rsid w:val="00AD0279"/>
    <w:rsid w:val="00AF62C0"/>
    <w:rsid w:val="00AF65C4"/>
    <w:rsid w:val="00B004DE"/>
    <w:rsid w:val="00B07EEE"/>
    <w:rsid w:val="00B232C0"/>
    <w:rsid w:val="00B352A7"/>
    <w:rsid w:val="00B35B4F"/>
    <w:rsid w:val="00B37CAB"/>
    <w:rsid w:val="00B52726"/>
    <w:rsid w:val="00B65F73"/>
    <w:rsid w:val="00B73854"/>
    <w:rsid w:val="00B9027E"/>
    <w:rsid w:val="00BA4A56"/>
    <w:rsid w:val="00BC7B81"/>
    <w:rsid w:val="00BD1130"/>
    <w:rsid w:val="00BE23EC"/>
    <w:rsid w:val="00BF1838"/>
    <w:rsid w:val="00BF4002"/>
    <w:rsid w:val="00C012F2"/>
    <w:rsid w:val="00C17DA2"/>
    <w:rsid w:val="00C60508"/>
    <w:rsid w:val="00CB26DB"/>
    <w:rsid w:val="00CE2BE8"/>
    <w:rsid w:val="00CE5A00"/>
    <w:rsid w:val="00CF0270"/>
    <w:rsid w:val="00CF284A"/>
    <w:rsid w:val="00CF5364"/>
    <w:rsid w:val="00D04E2B"/>
    <w:rsid w:val="00D052CC"/>
    <w:rsid w:val="00D21612"/>
    <w:rsid w:val="00D33350"/>
    <w:rsid w:val="00D37719"/>
    <w:rsid w:val="00D41AF2"/>
    <w:rsid w:val="00D45068"/>
    <w:rsid w:val="00D53B21"/>
    <w:rsid w:val="00D546C1"/>
    <w:rsid w:val="00D630D0"/>
    <w:rsid w:val="00D8043F"/>
    <w:rsid w:val="00D80F94"/>
    <w:rsid w:val="00DC701D"/>
    <w:rsid w:val="00DD1BB1"/>
    <w:rsid w:val="00DE23C3"/>
    <w:rsid w:val="00DE4D89"/>
    <w:rsid w:val="00E0550F"/>
    <w:rsid w:val="00E402A4"/>
    <w:rsid w:val="00E671FF"/>
    <w:rsid w:val="00E73A03"/>
    <w:rsid w:val="00E81108"/>
    <w:rsid w:val="00E908C0"/>
    <w:rsid w:val="00E947AE"/>
    <w:rsid w:val="00E96C26"/>
    <w:rsid w:val="00E972B4"/>
    <w:rsid w:val="00E97CCD"/>
    <w:rsid w:val="00EC0D69"/>
    <w:rsid w:val="00EC36CB"/>
    <w:rsid w:val="00ED72D4"/>
    <w:rsid w:val="00EE74AD"/>
    <w:rsid w:val="00F015FC"/>
    <w:rsid w:val="00F03E3A"/>
    <w:rsid w:val="00F07760"/>
    <w:rsid w:val="00F11497"/>
    <w:rsid w:val="00F13A13"/>
    <w:rsid w:val="00F214A5"/>
    <w:rsid w:val="00F218A2"/>
    <w:rsid w:val="00F46655"/>
    <w:rsid w:val="00F505A3"/>
    <w:rsid w:val="00F5107E"/>
    <w:rsid w:val="00F72142"/>
    <w:rsid w:val="00F725F2"/>
    <w:rsid w:val="00F77764"/>
    <w:rsid w:val="00F946E8"/>
    <w:rsid w:val="00F95F8B"/>
    <w:rsid w:val="00F96F74"/>
    <w:rsid w:val="00F9712C"/>
    <w:rsid w:val="00FA32B4"/>
    <w:rsid w:val="00FD44F0"/>
    <w:rsid w:val="00FE243C"/>
    <w:rsid w:val="00FE6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pPr>
      <w:spacing w:after="200" w:line="276" w:lineRule="auto"/>
    </w:pPr>
    <w:rPr>
      <w:rFonts w:cs="Calibri"/>
      <w:sz w:val="22"/>
      <w:szCs w:val="22"/>
    </w:rPr>
  </w:style>
  <w:style w:type="paragraph" w:styleId="1">
    <w:name w:val="heading 1"/>
    <w:basedOn w:val="a"/>
    <w:next w:val="a"/>
    <w:link w:val="10"/>
    <w:qFormat/>
    <w:rsid w:val="007A584A"/>
    <w:pPr>
      <w:keepNext/>
      <w:spacing w:before="240" w:after="60" w:line="256" w:lineRule="auto"/>
      <w:outlineLvl w:val="0"/>
    </w:pPr>
    <w:rPr>
      <w:rFonts w:ascii="Cambria" w:hAnsi="Cambria" w:cs="Cambria"/>
      <w:b/>
      <w:bCs/>
      <w:kern w:val="32"/>
      <w:sz w:val="32"/>
      <w:szCs w:val="32"/>
      <w:lang w:eastAsia="en-US"/>
    </w:rPr>
  </w:style>
  <w:style w:type="paragraph" w:styleId="2">
    <w:name w:val="heading 2"/>
    <w:basedOn w:val="a"/>
    <w:next w:val="a"/>
    <w:link w:val="20"/>
    <w:qFormat/>
    <w:rsid w:val="00BF1838"/>
    <w:pPr>
      <w:keepNext/>
      <w:spacing w:after="0" w:line="240" w:lineRule="auto"/>
      <w:ind w:left="1440" w:hanging="360"/>
      <w:outlineLvl w:val="1"/>
    </w:pPr>
    <w:rPr>
      <w:sz w:val="24"/>
      <w:szCs w:val="24"/>
      <w:lang w:eastAsia="ar-SA"/>
    </w:rPr>
  </w:style>
  <w:style w:type="paragraph" w:styleId="3">
    <w:name w:val="heading 3"/>
    <w:basedOn w:val="a"/>
    <w:next w:val="a"/>
    <w:link w:val="30"/>
    <w:qFormat/>
    <w:rsid w:val="00BF1838"/>
    <w:pPr>
      <w:keepNext/>
      <w:spacing w:after="0" w:line="240" w:lineRule="auto"/>
      <w:ind w:left="2160" w:hanging="180"/>
      <w:jc w:val="right"/>
      <w:outlineLvl w:val="2"/>
    </w:pPr>
    <w:rPr>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584A"/>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BF1838"/>
    <w:rPr>
      <w:rFonts w:cs="Calibri"/>
      <w:sz w:val="24"/>
      <w:szCs w:val="24"/>
      <w:lang w:eastAsia="ar-SA"/>
    </w:rPr>
  </w:style>
  <w:style w:type="character" w:customStyle="1" w:styleId="30">
    <w:name w:val="Заголовок 3 Знак"/>
    <w:basedOn w:val="a0"/>
    <w:link w:val="3"/>
    <w:uiPriority w:val="99"/>
    <w:locked/>
    <w:rsid w:val="00BF1838"/>
    <w:rPr>
      <w:rFonts w:cs="Calibri"/>
      <w:sz w:val="28"/>
      <w:szCs w:val="28"/>
      <w:lang w:eastAsia="ar-SA"/>
    </w:rPr>
  </w:style>
  <w:style w:type="table" w:styleId="a3">
    <w:name w:val="Table Grid"/>
    <w:basedOn w:val="a1"/>
    <w:uiPriority w:val="59"/>
    <w:rsid w:val="00A8604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D0279"/>
    <w:pPr>
      <w:ind w:left="720"/>
    </w:pPr>
    <w:rPr>
      <w:lang w:eastAsia="en-US"/>
    </w:rPr>
  </w:style>
  <w:style w:type="character" w:styleId="a5">
    <w:name w:val="Strong"/>
    <w:basedOn w:val="a0"/>
    <w:uiPriority w:val="99"/>
    <w:qFormat/>
    <w:rsid w:val="00AD0279"/>
    <w:rPr>
      <w:b/>
      <w:bCs/>
    </w:rPr>
  </w:style>
  <w:style w:type="paragraph" w:customStyle="1" w:styleId="21">
    <w:name w:val="Без интервала2"/>
    <w:uiPriority w:val="99"/>
    <w:rsid w:val="00AD0279"/>
    <w:rPr>
      <w:rFonts w:cs="Calibri"/>
      <w:sz w:val="24"/>
      <w:szCs w:val="24"/>
    </w:rPr>
  </w:style>
  <w:style w:type="paragraph" w:styleId="a6">
    <w:name w:val="Body Text Indent"/>
    <w:basedOn w:val="a"/>
    <w:link w:val="a7"/>
    <w:uiPriority w:val="99"/>
    <w:rsid w:val="009D3354"/>
    <w:pPr>
      <w:spacing w:after="0" w:line="240" w:lineRule="auto"/>
      <w:ind w:left="432"/>
    </w:pPr>
    <w:rPr>
      <w:sz w:val="24"/>
      <w:szCs w:val="24"/>
    </w:rPr>
  </w:style>
  <w:style w:type="character" w:customStyle="1" w:styleId="a7">
    <w:name w:val="Основной текст с отступом Знак"/>
    <w:basedOn w:val="a0"/>
    <w:link w:val="a6"/>
    <w:uiPriority w:val="99"/>
    <w:locked/>
    <w:rsid w:val="009D3354"/>
    <w:rPr>
      <w:rFonts w:ascii="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CE2BE8"/>
  </w:style>
  <w:style w:type="paragraph" w:customStyle="1" w:styleId="22">
    <w:name w:val="Абзац списка2"/>
    <w:basedOn w:val="a"/>
    <w:uiPriority w:val="99"/>
    <w:rsid w:val="00002B8F"/>
    <w:pPr>
      <w:ind w:left="720"/>
    </w:pPr>
    <w:rPr>
      <w:lang w:eastAsia="en-US"/>
    </w:rPr>
  </w:style>
  <w:style w:type="paragraph" w:styleId="a8">
    <w:name w:val="No Spacing"/>
    <w:uiPriority w:val="99"/>
    <w:qFormat/>
    <w:rsid w:val="00D630D0"/>
    <w:rPr>
      <w:rFonts w:cs="Calibri"/>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54194"/>
    <w:pPr>
      <w:spacing w:before="100" w:beforeAutospacing="1" w:after="100" w:afterAutospacing="1" w:line="240" w:lineRule="auto"/>
    </w:pPr>
    <w:rPr>
      <w:rFonts w:ascii="Tahoma" w:hAnsi="Tahoma" w:cs="Tahoma"/>
      <w:sz w:val="20"/>
      <w:szCs w:val="20"/>
      <w:lang w:val="en-US" w:eastAsia="en-US"/>
    </w:rPr>
  </w:style>
  <w:style w:type="paragraph" w:styleId="a9">
    <w:name w:val="footer"/>
    <w:basedOn w:val="a"/>
    <w:link w:val="aa"/>
    <w:uiPriority w:val="99"/>
    <w:rsid w:val="00F5107E"/>
    <w:pPr>
      <w:tabs>
        <w:tab w:val="center" w:pos="4677"/>
        <w:tab w:val="right" w:pos="9355"/>
      </w:tabs>
      <w:spacing w:after="0" w:line="240" w:lineRule="auto"/>
    </w:pPr>
    <w:rPr>
      <w:lang w:eastAsia="en-US"/>
    </w:rPr>
  </w:style>
  <w:style w:type="character" w:customStyle="1" w:styleId="aa">
    <w:name w:val="Нижний колонтитул Знак"/>
    <w:basedOn w:val="a0"/>
    <w:link w:val="a9"/>
    <w:uiPriority w:val="99"/>
    <w:locked/>
    <w:rsid w:val="00F5107E"/>
    <w:rPr>
      <w:rFonts w:ascii="Calibri" w:hAnsi="Calibri" w:cs="Calibri"/>
      <w:lang w:eastAsia="en-US"/>
    </w:rPr>
  </w:style>
  <w:style w:type="character" w:styleId="ab">
    <w:name w:val="page number"/>
    <w:basedOn w:val="a0"/>
    <w:uiPriority w:val="99"/>
    <w:rsid w:val="00F5107E"/>
  </w:style>
  <w:style w:type="paragraph" w:styleId="ac">
    <w:name w:val="header"/>
    <w:basedOn w:val="a"/>
    <w:link w:val="ad"/>
    <w:rsid w:val="008D09EF"/>
    <w:pPr>
      <w:tabs>
        <w:tab w:val="center" w:pos="4677"/>
        <w:tab w:val="right" w:pos="9355"/>
      </w:tabs>
      <w:spacing w:after="0" w:line="240" w:lineRule="auto"/>
    </w:pPr>
  </w:style>
  <w:style w:type="character" w:customStyle="1" w:styleId="ad">
    <w:name w:val="Верхний колонтитул Знак"/>
    <w:basedOn w:val="a0"/>
    <w:link w:val="ac"/>
    <w:locked/>
    <w:rsid w:val="008D09EF"/>
  </w:style>
  <w:style w:type="paragraph" w:styleId="ae">
    <w:name w:val="Normal (Web)"/>
    <w:basedOn w:val="a"/>
    <w:uiPriority w:val="99"/>
    <w:rsid w:val="00FA32B4"/>
    <w:pPr>
      <w:spacing w:before="100" w:beforeAutospacing="1" w:after="100" w:afterAutospacing="1" w:line="240" w:lineRule="auto"/>
    </w:pPr>
    <w:rPr>
      <w:sz w:val="24"/>
      <w:szCs w:val="24"/>
    </w:rPr>
  </w:style>
  <w:style w:type="paragraph" w:styleId="af">
    <w:name w:val="Body Text"/>
    <w:basedOn w:val="a"/>
    <w:link w:val="af0"/>
    <w:rsid w:val="007A584A"/>
    <w:pPr>
      <w:spacing w:after="120"/>
    </w:pPr>
  </w:style>
  <w:style w:type="character" w:customStyle="1" w:styleId="af0">
    <w:name w:val="Основной текст Знак"/>
    <w:basedOn w:val="a0"/>
    <w:link w:val="af"/>
    <w:locked/>
    <w:rsid w:val="007A584A"/>
  </w:style>
  <w:style w:type="paragraph" w:customStyle="1" w:styleId="af1">
    <w:name w:val="Заголовок"/>
    <w:basedOn w:val="a"/>
    <w:next w:val="af"/>
    <w:uiPriority w:val="99"/>
    <w:rsid w:val="007A584A"/>
    <w:pPr>
      <w:keepNext/>
      <w:spacing w:before="240" w:after="120" w:line="240" w:lineRule="auto"/>
    </w:pPr>
    <w:rPr>
      <w:rFonts w:ascii="Arial" w:hAnsi="Arial" w:cs="Arial"/>
      <w:sz w:val="28"/>
      <w:szCs w:val="28"/>
      <w:lang w:eastAsia="ar-SA"/>
    </w:rPr>
  </w:style>
  <w:style w:type="paragraph" w:customStyle="1" w:styleId="ConsTitle">
    <w:name w:val="ConsTitle"/>
    <w:rsid w:val="007A584A"/>
    <w:pPr>
      <w:widowControl w:val="0"/>
      <w:suppressAutoHyphens/>
      <w:autoSpaceDE w:val="0"/>
    </w:pPr>
    <w:rPr>
      <w:rFonts w:ascii="Arial" w:hAnsi="Arial" w:cs="Arial"/>
      <w:b/>
      <w:bCs/>
      <w:sz w:val="16"/>
      <w:szCs w:val="16"/>
      <w:lang w:eastAsia="ar-SA"/>
    </w:rPr>
  </w:style>
  <w:style w:type="character" w:customStyle="1" w:styleId="11">
    <w:name w:val="Основной шрифт абзаца1"/>
    <w:rsid w:val="001972FB"/>
  </w:style>
  <w:style w:type="paragraph" w:customStyle="1" w:styleId="ConsPlusNormal">
    <w:name w:val="ConsPlusNormal"/>
    <w:rsid w:val="00483620"/>
    <w:pPr>
      <w:widowControl w:val="0"/>
      <w:suppressAutoHyphens/>
      <w:autoSpaceDE w:val="0"/>
      <w:ind w:firstLine="720"/>
    </w:pPr>
    <w:rPr>
      <w:rFonts w:ascii="Arial" w:hAnsi="Arial" w:cs="Arial"/>
      <w:lang w:eastAsia="ar-SA"/>
    </w:rPr>
  </w:style>
  <w:style w:type="character" w:customStyle="1" w:styleId="WW8Num4z0">
    <w:name w:val="WW8Num4z0"/>
    <w:rsid w:val="00BF1838"/>
    <w:rPr>
      <w:rFonts w:ascii="Times New Roman" w:hAnsi="Times New Roman" w:cs="Times New Roman"/>
    </w:rPr>
  </w:style>
  <w:style w:type="character" w:customStyle="1" w:styleId="af2">
    <w:name w:val="Маркеры списка"/>
    <w:rsid w:val="00BF1838"/>
    <w:rPr>
      <w:rFonts w:ascii="OpenSymbol" w:hAnsi="OpenSymbol" w:cs="OpenSymbol"/>
    </w:rPr>
  </w:style>
  <w:style w:type="paragraph" w:styleId="af3">
    <w:name w:val="Title"/>
    <w:basedOn w:val="a"/>
    <w:next w:val="af"/>
    <w:link w:val="af4"/>
    <w:qFormat/>
    <w:rsid w:val="00BF1838"/>
    <w:pPr>
      <w:keepNext/>
      <w:spacing w:before="240" w:after="120" w:line="240" w:lineRule="auto"/>
    </w:pPr>
    <w:rPr>
      <w:rFonts w:ascii="Arial" w:hAnsi="Arial" w:cs="Arial"/>
      <w:sz w:val="28"/>
      <w:szCs w:val="28"/>
      <w:lang w:eastAsia="ar-SA"/>
    </w:rPr>
  </w:style>
  <w:style w:type="character" w:customStyle="1" w:styleId="af4">
    <w:name w:val="Название Знак"/>
    <w:basedOn w:val="a0"/>
    <w:link w:val="af3"/>
    <w:uiPriority w:val="99"/>
    <w:locked/>
    <w:rsid w:val="00BF1838"/>
    <w:rPr>
      <w:rFonts w:ascii="Arial" w:hAnsi="Arial" w:cs="Arial"/>
      <w:sz w:val="28"/>
      <w:szCs w:val="28"/>
      <w:lang w:eastAsia="ar-SA" w:bidi="ar-SA"/>
    </w:rPr>
  </w:style>
  <w:style w:type="paragraph" w:styleId="af5">
    <w:name w:val="Subtitle"/>
    <w:basedOn w:val="af3"/>
    <w:next w:val="af"/>
    <w:link w:val="af6"/>
    <w:qFormat/>
    <w:rsid w:val="00BF1838"/>
    <w:pPr>
      <w:jc w:val="center"/>
    </w:pPr>
    <w:rPr>
      <w:i/>
      <w:iCs/>
    </w:rPr>
  </w:style>
  <w:style w:type="character" w:customStyle="1" w:styleId="af6">
    <w:name w:val="Подзаголовок Знак"/>
    <w:basedOn w:val="a0"/>
    <w:link w:val="af5"/>
    <w:uiPriority w:val="99"/>
    <w:locked/>
    <w:rsid w:val="00BF1838"/>
    <w:rPr>
      <w:rFonts w:ascii="Arial" w:hAnsi="Arial" w:cs="Arial"/>
      <w:i/>
      <w:iCs/>
      <w:sz w:val="28"/>
      <w:szCs w:val="28"/>
      <w:lang w:eastAsia="ar-SA" w:bidi="ar-SA"/>
    </w:rPr>
  </w:style>
  <w:style w:type="paragraph" w:styleId="af7">
    <w:name w:val="List"/>
    <w:basedOn w:val="af"/>
    <w:rsid w:val="00BF1838"/>
    <w:pPr>
      <w:spacing w:after="0" w:line="240" w:lineRule="auto"/>
      <w:jc w:val="both"/>
    </w:pPr>
    <w:rPr>
      <w:sz w:val="28"/>
      <w:szCs w:val="28"/>
      <w:lang w:eastAsia="ar-SA"/>
    </w:rPr>
  </w:style>
  <w:style w:type="paragraph" w:customStyle="1" w:styleId="12">
    <w:name w:val="Название1"/>
    <w:basedOn w:val="a"/>
    <w:rsid w:val="00BF1838"/>
    <w:pPr>
      <w:suppressLineNumbers/>
      <w:spacing w:before="120" w:after="120" w:line="240" w:lineRule="auto"/>
    </w:pPr>
    <w:rPr>
      <w:i/>
      <w:iCs/>
      <w:sz w:val="24"/>
      <w:szCs w:val="24"/>
      <w:lang w:eastAsia="ar-SA"/>
    </w:rPr>
  </w:style>
  <w:style w:type="paragraph" w:customStyle="1" w:styleId="13">
    <w:name w:val="Указатель1"/>
    <w:basedOn w:val="a"/>
    <w:rsid w:val="00BF1838"/>
    <w:pPr>
      <w:suppressLineNumbers/>
      <w:spacing w:after="0" w:line="240" w:lineRule="auto"/>
    </w:pPr>
    <w:rPr>
      <w:sz w:val="20"/>
      <w:szCs w:val="20"/>
      <w:lang w:eastAsia="ar-SA"/>
    </w:rPr>
  </w:style>
  <w:style w:type="paragraph" w:customStyle="1" w:styleId="14">
    <w:name w:val="Стиль1"/>
    <w:basedOn w:val="a"/>
    <w:rsid w:val="00BF1838"/>
    <w:pPr>
      <w:spacing w:after="0" w:line="240" w:lineRule="auto"/>
    </w:pPr>
    <w:rPr>
      <w:b/>
      <w:bCs/>
      <w:color w:val="00FF00"/>
      <w:sz w:val="48"/>
      <w:szCs w:val="48"/>
      <w:lang w:eastAsia="ar-SA"/>
    </w:rPr>
  </w:style>
  <w:style w:type="paragraph" w:customStyle="1" w:styleId="23">
    <w:name w:val="Стиль2"/>
    <w:basedOn w:val="a"/>
    <w:rsid w:val="00BF1838"/>
    <w:pPr>
      <w:spacing w:after="0" w:line="240" w:lineRule="auto"/>
    </w:pPr>
    <w:rPr>
      <w:b/>
      <w:bCs/>
      <w:outline/>
      <w:sz w:val="36"/>
      <w:szCs w:val="36"/>
      <w:lang w:eastAsia="ar-SA"/>
    </w:rPr>
  </w:style>
  <w:style w:type="paragraph" w:customStyle="1" w:styleId="ConsNonformat">
    <w:name w:val="ConsNonformat"/>
    <w:rsid w:val="00BF1838"/>
    <w:pPr>
      <w:widowControl w:val="0"/>
      <w:suppressAutoHyphens/>
      <w:autoSpaceDE w:val="0"/>
    </w:pPr>
    <w:rPr>
      <w:rFonts w:ascii="Courier New" w:hAnsi="Courier New" w:cs="Courier New"/>
      <w:lang w:eastAsia="ar-SA"/>
    </w:rPr>
  </w:style>
  <w:style w:type="paragraph" w:customStyle="1" w:styleId="ConsPlusNonformat">
    <w:name w:val="ConsPlusNonformat"/>
    <w:rsid w:val="00BF1838"/>
    <w:pPr>
      <w:widowControl w:val="0"/>
      <w:suppressAutoHyphens/>
      <w:autoSpaceDE w:val="0"/>
    </w:pPr>
    <w:rPr>
      <w:rFonts w:ascii="Courier New" w:hAnsi="Courier New" w:cs="Courier New"/>
      <w:lang w:eastAsia="ar-SA"/>
    </w:rPr>
  </w:style>
  <w:style w:type="paragraph" w:customStyle="1" w:styleId="ConsPlusTitle">
    <w:name w:val="ConsPlusTitle"/>
    <w:rsid w:val="00BF1838"/>
    <w:pPr>
      <w:widowControl w:val="0"/>
      <w:suppressAutoHyphens/>
      <w:autoSpaceDE w:val="0"/>
    </w:pPr>
    <w:rPr>
      <w:rFonts w:cs="Calibri"/>
      <w:b/>
      <w:bCs/>
      <w:sz w:val="24"/>
      <w:szCs w:val="24"/>
      <w:lang w:eastAsia="ar-SA"/>
    </w:rPr>
  </w:style>
  <w:style w:type="paragraph" w:customStyle="1" w:styleId="af8">
    <w:name w:val="Содержимое врезки"/>
    <w:basedOn w:val="af"/>
    <w:rsid w:val="00BF1838"/>
    <w:pPr>
      <w:spacing w:after="0" w:line="240" w:lineRule="auto"/>
      <w:jc w:val="both"/>
    </w:pPr>
    <w:rPr>
      <w:sz w:val="28"/>
      <w:szCs w:val="28"/>
      <w:lang w:eastAsia="ar-SA"/>
    </w:rPr>
  </w:style>
  <w:style w:type="paragraph" w:customStyle="1" w:styleId="af9">
    <w:name w:val="Содержимое таблицы"/>
    <w:basedOn w:val="a"/>
    <w:rsid w:val="00BF1838"/>
    <w:pPr>
      <w:suppressLineNumbers/>
      <w:spacing w:after="0" w:line="240" w:lineRule="auto"/>
    </w:pPr>
    <w:rPr>
      <w:sz w:val="20"/>
      <w:szCs w:val="20"/>
      <w:lang w:eastAsia="ar-SA"/>
    </w:rPr>
  </w:style>
  <w:style w:type="paragraph" w:customStyle="1" w:styleId="afa">
    <w:name w:val="Заголовок таблицы"/>
    <w:basedOn w:val="af9"/>
    <w:rsid w:val="00BF1838"/>
    <w:pPr>
      <w:jc w:val="center"/>
    </w:pPr>
    <w:rPr>
      <w:b/>
      <w:bCs/>
    </w:rPr>
  </w:style>
  <w:style w:type="paragraph" w:styleId="afb">
    <w:name w:val="Balloon Text"/>
    <w:basedOn w:val="a"/>
    <w:link w:val="afc"/>
    <w:uiPriority w:val="99"/>
    <w:semiHidden/>
    <w:rsid w:val="00BF1838"/>
    <w:pPr>
      <w:spacing w:after="0" w:line="240" w:lineRule="auto"/>
    </w:pPr>
    <w:rPr>
      <w:rFonts w:ascii="Tahoma" w:hAnsi="Tahoma" w:cs="Tahoma"/>
      <w:sz w:val="16"/>
      <w:szCs w:val="16"/>
      <w:lang w:eastAsia="ar-SA"/>
    </w:rPr>
  </w:style>
  <w:style w:type="character" w:customStyle="1" w:styleId="afc">
    <w:name w:val="Текст выноски Знак"/>
    <w:basedOn w:val="a0"/>
    <w:link w:val="afb"/>
    <w:uiPriority w:val="99"/>
    <w:semiHidden/>
    <w:locked/>
    <w:rsid w:val="00BF1838"/>
    <w:rPr>
      <w:rFonts w:ascii="Tahoma" w:hAnsi="Tahoma" w:cs="Tahoma"/>
      <w:sz w:val="16"/>
      <w:szCs w:val="16"/>
      <w:lang w:eastAsia="ar-SA" w:bidi="ar-SA"/>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uiPriority w:val="99"/>
    <w:rsid w:val="00BF1838"/>
    <w:pPr>
      <w:spacing w:after="160" w:line="240" w:lineRule="exact"/>
    </w:pPr>
    <w:rPr>
      <w:rFonts w:ascii="Verdana" w:hAnsi="Verdana" w:cs="Verdana"/>
      <w:sz w:val="20"/>
      <w:szCs w:val="20"/>
      <w:lang w:val="en-US" w:eastAsia="en-US"/>
    </w:rPr>
  </w:style>
  <w:style w:type="paragraph" w:customStyle="1" w:styleId="afd">
    <w:name w:val="Таблицы (моноширинный)"/>
    <w:basedOn w:val="a"/>
    <w:next w:val="a"/>
    <w:rsid w:val="00BF1838"/>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15">
    <w:name w:val="Абзац списка1"/>
    <w:basedOn w:val="a"/>
    <w:uiPriority w:val="99"/>
    <w:rsid w:val="0096460E"/>
    <w:pPr>
      <w:ind w:left="720"/>
    </w:pPr>
    <w:rPr>
      <w:lang w:eastAsia="ar-SA"/>
    </w:rPr>
  </w:style>
  <w:style w:type="character" w:customStyle="1" w:styleId="afe">
    <w:name w:val="Знак Знак"/>
    <w:uiPriority w:val="99"/>
    <w:semiHidden/>
    <w:rsid w:val="0096460E"/>
    <w:rPr>
      <w:rFonts w:ascii="Tahoma" w:hAnsi="Tahoma" w:cs="Tahoma"/>
      <w:sz w:val="16"/>
      <w:szCs w:val="16"/>
      <w:lang w:eastAsia="ar-SA" w:bidi="ar-SA"/>
    </w:rPr>
  </w:style>
  <w:style w:type="paragraph" w:customStyle="1" w:styleId="111">
    <w:name w:val="Знак Знак Знак Знак Знак Знак Знак Знак Знак1 Знак Знак Знак Знак1 Знак Знак Знак Знак Знак Знак Знак Знак Знак Знак Знак Знак1"/>
    <w:basedOn w:val="a"/>
    <w:uiPriority w:val="99"/>
    <w:rsid w:val="0096460E"/>
    <w:pPr>
      <w:spacing w:after="160" w:line="240" w:lineRule="exact"/>
    </w:pPr>
    <w:rPr>
      <w:rFonts w:ascii="Verdana" w:hAnsi="Verdana" w:cs="Verdana"/>
      <w:sz w:val="20"/>
      <w:szCs w:val="20"/>
      <w:lang w:val="en-US" w:eastAsia="en-US"/>
    </w:rPr>
  </w:style>
  <w:style w:type="character" w:customStyle="1" w:styleId="16">
    <w:name w:val="Знак Знак1"/>
    <w:uiPriority w:val="99"/>
    <w:rsid w:val="0096460E"/>
    <w:rPr>
      <w:sz w:val="28"/>
      <w:szCs w:val="28"/>
      <w:lang w:eastAsia="ar-SA" w:bidi="ar-SA"/>
    </w:rPr>
  </w:style>
  <w:style w:type="paragraph" w:customStyle="1" w:styleId="112">
    <w:name w:val=" Знак Знак Знак Знак Знак Знак Знак Знак Знак1 Знак Знак Знак Знак1 Знак Знак Знак Знак Знак Знак Знак Знак Знак Знак Знак Знак"/>
    <w:basedOn w:val="a"/>
    <w:rsid w:val="00673115"/>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95948264">
      <w:marLeft w:val="0"/>
      <w:marRight w:val="0"/>
      <w:marTop w:val="0"/>
      <w:marBottom w:val="0"/>
      <w:divBdr>
        <w:top w:val="none" w:sz="0" w:space="0" w:color="auto"/>
        <w:left w:val="none" w:sz="0" w:space="0" w:color="auto"/>
        <w:bottom w:val="none" w:sz="0" w:space="0" w:color="auto"/>
        <w:right w:val="none" w:sz="0" w:space="0" w:color="auto"/>
      </w:divBdr>
    </w:div>
    <w:div w:id="1495948265">
      <w:marLeft w:val="0"/>
      <w:marRight w:val="0"/>
      <w:marTop w:val="0"/>
      <w:marBottom w:val="0"/>
      <w:divBdr>
        <w:top w:val="none" w:sz="0" w:space="0" w:color="auto"/>
        <w:left w:val="none" w:sz="0" w:space="0" w:color="auto"/>
        <w:bottom w:val="none" w:sz="0" w:space="0" w:color="auto"/>
        <w:right w:val="none" w:sz="0" w:space="0" w:color="auto"/>
      </w:divBdr>
    </w:div>
    <w:div w:id="1495948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6FA0-2094-4112-B1E0-8B59B0E5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26</Pages>
  <Words>7456</Words>
  <Characters>42505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Asus</cp:lastModifiedBy>
  <cp:revision>108</cp:revision>
  <cp:lastPrinted>2018-10-24T10:20:00Z</cp:lastPrinted>
  <dcterms:created xsi:type="dcterms:W3CDTF">2016-09-15T10:41:00Z</dcterms:created>
  <dcterms:modified xsi:type="dcterms:W3CDTF">2021-10-06T06:23:00Z</dcterms:modified>
</cp:coreProperties>
</file>