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B109D1">
      <w:pPr>
        <w:pStyle w:val="ConsPlusTitle"/>
        <w:widowControl/>
        <w:jc w:val="right"/>
        <w:rPr>
          <w:b w:val="0"/>
          <w:sz w:val="28"/>
          <w:szCs w:val="28"/>
        </w:rPr>
      </w:pPr>
    </w:p>
    <w:p w:rsidR="00E84392" w:rsidRDefault="00B109D1" w:rsidP="00B109D1">
      <w:pPr>
        <w:suppressAutoHyphens/>
        <w:ind w:firstLine="708"/>
        <w:jc w:val="right"/>
        <w:rPr>
          <w:sz w:val="28"/>
          <w:szCs w:val="28"/>
          <w:lang w:eastAsia="ru-RU"/>
        </w:rPr>
      </w:pPr>
      <w:r>
        <w:rPr>
          <w:sz w:val="28"/>
          <w:szCs w:val="28"/>
          <w:lang w:eastAsia="ru-RU"/>
        </w:rPr>
        <w:t>УТВЕРЖДЕНА</w:t>
      </w:r>
    </w:p>
    <w:p w:rsidR="00B109D1" w:rsidRDefault="00B109D1" w:rsidP="00B109D1">
      <w:pPr>
        <w:suppressAutoHyphens/>
        <w:ind w:firstLine="708"/>
        <w:jc w:val="right"/>
        <w:rPr>
          <w:sz w:val="28"/>
          <w:szCs w:val="28"/>
          <w:lang w:eastAsia="ru-RU"/>
        </w:rPr>
      </w:pPr>
      <w:proofErr w:type="gramStart"/>
      <w:r>
        <w:rPr>
          <w:sz w:val="28"/>
          <w:szCs w:val="28"/>
          <w:lang w:eastAsia="ru-RU"/>
        </w:rPr>
        <w:t>постановлением</w:t>
      </w:r>
      <w:proofErr w:type="gramEnd"/>
      <w:r>
        <w:rPr>
          <w:sz w:val="28"/>
          <w:szCs w:val="28"/>
          <w:lang w:eastAsia="ru-RU"/>
        </w:rPr>
        <w:t xml:space="preserve"> Администрации</w:t>
      </w:r>
    </w:p>
    <w:p w:rsidR="00B109D1" w:rsidRDefault="00B109D1" w:rsidP="00B109D1">
      <w:pPr>
        <w:suppressAutoHyphens/>
        <w:ind w:firstLine="708"/>
        <w:jc w:val="right"/>
        <w:rPr>
          <w:sz w:val="28"/>
          <w:szCs w:val="28"/>
          <w:lang w:eastAsia="ru-RU"/>
        </w:rPr>
      </w:pPr>
      <w:r>
        <w:rPr>
          <w:sz w:val="28"/>
          <w:szCs w:val="28"/>
          <w:lang w:eastAsia="ru-RU"/>
        </w:rPr>
        <w:t>Муниципального образования</w:t>
      </w:r>
    </w:p>
    <w:p w:rsidR="00B109D1" w:rsidRDefault="00B109D1" w:rsidP="00B109D1">
      <w:pPr>
        <w:suppressAutoHyphens/>
        <w:ind w:firstLine="708"/>
        <w:jc w:val="right"/>
        <w:rPr>
          <w:sz w:val="28"/>
          <w:szCs w:val="28"/>
          <w:lang w:eastAsia="ru-RU"/>
        </w:rPr>
      </w:pPr>
      <w:r>
        <w:rPr>
          <w:sz w:val="28"/>
          <w:szCs w:val="28"/>
          <w:lang w:eastAsia="ru-RU"/>
        </w:rPr>
        <w:t>«Велижский район»</w:t>
      </w:r>
    </w:p>
    <w:p w:rsidR="00B109D1" w:rsidRPr="00921CB7" w:rsidRDefault="00B109D1" w:rsidP="00B109D1">
      <w:pPr>
        <w:suppressAutoHyphens/>
        <w:ind w:firstLine="708"/>
        <w:jc w:val="right"/>
        <w:rPr>
          <w:sz w:val="28"/>
          <w:szCs w:val="28"/>
          <w:u w:val="single"/>
          <w:lang w:eastAsia="ru-RU"/>
        </w:rPr>
      </w:pPr>
      <w:proofErr w:type="gramStart"/>
      <w:r>
        <w:rPr>
          <w:sz w:val="28"/>
          <w:szCs w:val="28"/>
          <w:lang w:eastAsia="ru-RU"/>
        </w:rPr>
        <w:t>от</w:t>
      </w:r>
      <w:proofErr w:type="gramEnd"/>
      <w:r>
        <w:rPr>
          <w:sz w:val="28"/>
          <w:szCs w:val="28"/>
          <w:lang w:eastAsia="ru-RU"/>
        </w:rPr>
        <w:t xml:space="preserve"> </w:t>
      </w:r>
      <w:r w:rsidRPr="00921CB7">
        <w:rPr>
          <w:sz w:val="28"/>
          <w:szCs w:val="28"/>
          <w:u w:val="single"/>
          <w:lang w:eastAsia="ru-RU"/>
        </w:rPr>
        <w:t>12.12.2016</w:t>
      </w:r>
      <w:r>
        <w:rPr>
          <w:sz w:val="28"/>
          <w:szCs w:val="28"/>
          <w:lang w:eastAsia="ru-RU"/>
        </w:rPr>
        <w:t xml:space="preserve"> №</w:t>
      </w:r>
      <w:r w:rsidRPr="00921CB7">
        <w:rPr>
          <w:sz w:val="28"/>
          <w:szCs w:val="28"/>
          <w:u w:val="single"/>
          <w:lang w:eastAsia="ru-RU"/>
        </w:rPr>
        <w:t>800</w:t>
      </w:r>
    </w:p>
    <w:p w:rsidR="00921CB7" w:rsidRDefault="00B109D1" w:rsidP="00B109D1">
      <w:pPr>
        <w:suppressAutoHyphens/>
        <w:ind w:firstLine="708"/>
        <w:jc w:val="right"/>
        <w:rPr>
          <w:b/>
          <w:i/>
          <w:sz w:val="24"/>
          <w:szCs w:val="24"/>
        </w:rPr>
      </w:pPr>
      <w:r w:rsidRPr="00921CB7">
        <w:rPr>
          <w:b/>
          <w:i/>
          <w:sz w:val="24"/>
          <w:szCs w:val="24"/>
        </w:rPr>
        <w:t xml:space="preserve"> </w:t>
      </w:r>
      <w:r w:rsidRPr="00921CB7">
        <w:rPr>
          <w:b/>
          <w:i/>
          <w:sz w:val="24"/>
          <w:szCs w:val="24"/>
        </w:rPr>
        <w:t>(</w:t>
      </w:r>
      <w:proofErr w:type="gramStart"/>
      <w:r w:rsidRPr="00921CB7">
        <w:rPr>
          <w:b/>
          <w:i/>
          <w:sz w:val="24"/>
          <w:szCs w:val="24"/>
        </w:rPr>
        <w:t>в</w:t>
      </w:r>
      <w:proofErr w:type="gramEnd"/>
      <w:r w:rsidRPr="00921CB7">
        <w:rPr>
          <w:b/>
          <w:i/>
          <w:sz w:val="24"/>
          <w:szCs w:val="24"/>
        </w:rPr>
        <w:t xml:space="preserve"> редакции постановлений от 21.11.2017 № 667, </w:t>
      </w:r>
    </w:p>
    <w:p w:rsidR="00921CB7" w:rsidRDefault="00B109D1" w:rsidP="00B109D1">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23.10.2018 № 498, от 31.01. 2019 № 34, </w:t>
      </w:r>
    </w:p>
    <w:p w:rsidR="00921CB7" w:rsidRDefault="00B109D1" w:rsidP="00921CB7">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29.11.2019 №580, от 11.02.2020 №49, </w:t>
      </w:r>
    </w:p>
    <w:p w:rsidR="00921CB7" w:rsidRDefault="00B109D1" w:rsidP="00921CB7">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14.08.2020 №365, от 09.11.2020 №505, </w:t>
      </w:r>
    </w:p>
    <w:p w:rsidR="00921CB7" w:rsidRDefault="00B109D1" w:rsidP="00B109D1">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15.12.2020 №564, от 01.06.2021 №227, </w:t>
      </w:r>
    </w:p>
    <w:p w:rsidR="00921CB7" w:rsidRDefault="00B109D1" w:rsidP="00921CB7">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20.10.2021 № 478, от 12.04.2022 №165, </w:t>
      </w:r>
    </w:p>
    <w:p w:rsidR="00921CB7" w:rsidRDefault="00B109D1" w:rsidP="00921CB7">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18.10.2022 № 457, от 14.03.2023 № 119, </w:t>
      </w:r>
    </w:p>
    <w:p w:rsidR="00921CB7" w:rsidRDefault="00B109D1" w:rsidP="00921CB7">
      <w:pPr>
        <w:suppressAutoHyphens/>
        <w:ind w:firstLine="708"/>
        <w:jc w:val="right"/>
        <w:rPr>
          <w:b/>
          <w:i/>
          <w:sz w:val="24"/>
          <w:szCs w:val="24"/>
        </w:rPr>
      </w:pPr>
      <w:proofErr w:type="gramStart"/>
      <w:r w:rsidRPr="00921CB7">
        <w:rPr>
          <w:b/>
          <w:i/>
          <w:sz w:val="24"/>
          <w:szCs w:val="24"/>
        </w:rPr>
        <w:t>от</w:t>
      </w:r>
      <w:proofErr w:type="gramEnd"/>
      <w:r w:rsidRPr="00921CB7">
        <w:rPr>
          <w:b/>
          <w:i/>
          <w:sz w:val="24"/>
          <w:szCs w:val="24"/>
        </w:rPr>
        <w:t xml:space="preserve"> 07.06.2023 № 290, от 21.06.2024 №376, </w:t>
      </w:r>
    </w:p>
    <w:p w:rsidR="00B109D1" w:rsidRPr="00921CB7" w:rsidRDefault="00B109D1" w:rsidP="00B109D1">
      <w:pPr>
        <w:suppressAutoHyphens/>
        <w:ind w:firstLine="708"/>
        <w:jc w:val="right"/>
        <w:rPr>
          <w:b/>
          <w:i/>
          <w:sz w:val="24"/>
          <w:szCs w:val="24"/>
          <w:lang w:eastAsia="ru-RU"/>
        </w:rPr>
      </w:pPr>
      <w:proofErr w:type="gramStart"/>
      <w:r w:rsidRPr="00921CB7">
        <w:rPr>
          <w:b/>
          <w:i/>
          <w:sz w:val="24"/>
          <w:szCs w:val="24"/>
        </w:rPr>
        <w:t>от</w:t>
      </w:r>
      <w:proofErr w:type="gramEnd"/>
      <w:r w:rsidRPr="00921CB7">
        <w:rPr>
          <w:b/>
          <w:i/>
          <w:sz w:val="24"/>
          <w:szCs w:val="24"/>
        </w:rPr>
        <w:t xml:space="preserve"> 03.07.2025 №625</w:t>
      </w:r>
      <w:r w:rsidRPr="00921CB7">
        <w:rPr>
          <w:b/>
          <w:i/>
          <w:sz w:val="24"/>
          <w:szCs w:val="24"/>
        </w:rPr>
        <w:t>, 22.10.2025 №886)</w:t>
      </w:r>
      <w:r w:rsidRPr="00921CB7">
        <w:rPr>
          <w:b/>
          <w:i/>
          <w:sz w:val="24"/>
          <w:szCs w:val="24"/>
          <w:lang w:eastAsia="ru-RU"/>
        </w:rPr>
        <w:t xml:space="preserve"> </w:t>
      </w:r>
    </w:p>
    <w:p w:rsidR="001D5AE3" w:rsidRPr="00921CB7" w:rsidRDefault="001D5AE3" w:rsidP="00991CE6">
      <w:pPr>
        <w:pStyle w:val="ConsPlusTitle"/>
        <w:widowControl/>
        <w:rPr>
          <w:i/>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1D5AE3" w:rsidRDefault="001D5AE3" w:rsidP="00991CE6">
      <w:pPr>
        <w:pStyle w:val="ConsPlusTitle"/>
        <w:widowControl/>
        <w:rPr>
          <w:b w:val="0"/>
          <w:sz w:val="28"/>
          <w:szCs w:val="28"/>
        </w:rPr>
      </w:pPr>
    </w:p>
    <w:p w:rsidR="00296059" w:rsidRDefault="00296059" w:rsidP="00E84392">
      <w:pPr>
        <w:pStyle w:val="ConsPlusTitle"/>
        <w:widowControl/>
        <w:rPr>
          <w:b w:val="0"/>
          <w:sz w:val="28"/>
          <w:szCs w:val="28"/>
        </w:rPr>
      </w:pPr>
    </w:p>
    <w:p w:rsidR="00E84392" w:rsidRDefault="00E84392" w:rsidP="00E84392">
      <w:pPr>
        <w:pStyle w:val="ConsPlusTitle"/>
        <w:widowControl/>
        <w:rPr>
          <w:b w:val="0"/>
          <w:sz w:val="28"/>
          <w:szCs w:val="28"/>
        </w:rPr>
      </w:pPr>
    </w:p>
    <w:p w:rsidR="00E84392" w:rsidRDefault="00E84392" w:rsidP="00E84392">
      <w:pPr>
        <w:pStyle w:val="ConsPlusTitle"/>
        <w:widowControl/>
        <w:rPr>
          <w:b w:val="0"/>
          <w:sz w:val="28"/>
          <w:szCs w:val="28"/>
        </w:rPr>
      </w:pPr>
    </w:p>
    <w:p w:rsidR="00E84392" w:rsidRDefault="00E84392" w:rsidP="00E84392">
      <w:pPr>
        <w:pStyle w:val="ConsPlusTitle"/>
        <w:widowControl/>
        <w:rPr>
          <w:b w:val="0"/>
          <w:sz w:val="28"/>
          <w:szCs w:val="28"/>
        </w:rPr>
      </w:pPr>
    </w:p>
    <w:p w:rsidR="0002562C" w:rsidRDefault="0002562C" w:rsidP="00B109D1">
      <w:pPr>
        <w:pStyle w:val="ConsPlusTitle"/>
        <w:widowControl/>
        <w:rPr>
          <w:b w:val="0"/>
          <w:sz w:val="28"/>
          <w:szCs w:val="28"/>
        </w:rPr>
      </w:pPr>
    </w:p>
    <w:p w:rsidR="00296059" w:rsidRDefault="00296059" w:rsidP="0062712C">
      <w:pPr>
        <w:pStyle w:val="ConsPlusTitle"/>
        <w:widowControl/>
        <w:jc w:val="right"/>
        <w:rPr>
          <w:b w:val="0"/>
          <w:sz w:val="28"/>
          <w:szCs w:val="28"/>
        </w:rPr>
      </w:pPr>
    </w:p>
    <w:p w:rsidR="00296059" w:rsidRDefault="00296059" w:rsidP="00296059">
      <w:pPr>
        <w:pStyle w:val="ConsPlusTitle"/>
        <w:widowControl/>
        <w:jc w:val="center"/>
        <w:rPr>
          <w:sz w:val="28"/>
          <w:szCs w:val="28"/>
        </w:rPr>
      </w:pPr>
      <w:r>
        <w:rPr>
          <w:sz w:val="28"/>
          <w:szCs w:val="28"/>
        </w:rPr>
        <w:t>Муниципальная программа</w:t>
      </w:r>
    </w:p>
    <w:p w:rsidR="0053447B" w:rsidRDefault="0053447B" w:rsidP="00296059">
      <w:pPr>
        <w:pStyle w:val="ConsPlusTitle"/>
        <w:widowControl/>
        <w:jc w:val="center"/>
        <w:rPr>
          <w:sz w:val="28"/>
          <w:szCs w:val="28"/>
        </w:rPr>
      </w:pPr>
    </w:p>
    <w:p w:rsidR="00296059" w:rsidRDefault="00296059" w:rsidP="00296059">
      <w:pPr>
        <w:pStyle w:val="ConsPlusTitle"/>
        <w:widowControl/>
        <w:jc w:val="center"/>
        <w:rPr>
          <w:sz w:val="28"/>
          <w:szCs w:val="28"/>
        </w:rPr>
      </w:pPr>
      <w:r>
        <w:rPr>
          <w:sz w:val="28"/>
          <w:szCs w:val="28"/>
        </w:rPr>
        <w:t>«Развитие физической культуры и спорта в муниципальном образ</w:t>
      </w:r>
      <w:r w:rsidR="00B66FE8">
        <w:rPr>
          <w:sz w:val="28"/>
          <w:szCs w:val="28"/>
        </w:rPr>
        <w:t xml:space="preserve">овании </w:t>
      </w:r>
      <w:r w:rsidR="003D5AF4">
        <w:rPr>
          <w:sz w:val="28"/>
          <w:szCs w:val="28"/>
        </w:rPr>
        <w:t>«Велижский муниципальный округ</w:t>
      </w:r>
      <w:r w:rsidR="00B96287">
        <w:rPr>
          <w:sz w:val="28"/>
          <w:szCs w:val="28"/>
        </w:rPr>
        <w:t>»</w:t>
      </w:r>
    </w:p>
    <w:p w:rsidR="00982741" w:rsidRPr="00296059" w:rsidRDefault="00CC204A" w:rsidP="00296059">
      <w:pPr>
        <w:pStyle w:val="ConsPlusTitle"/>
        <w:widowControl/>
        <w:jc w:val="center"/>
        <w:rPr>
          <w:sz w:val="28"/>
          <w:szCs w:val="28"/>
        </w:rPr>
      </w:pPr>
      <w:r>
        <w:rPr>
          <w:sz w:val="28"/>
          <w:szCs w:val="28"/>
        </w:rPr>
        <w:t>Смоленской области</w:t>
      </w:r>
    </w:p>
    <w:p w:rsidR="00296059" w:rsidRDefault="00296059" w:rsidP="0062712C">
      <w:pPr>
        <w:pStyle w:val="ConsPlusTitle"/>
        <w:widowControl/>
        <w:jc w:val="right"/>
        <w:rPr>
          <w:b w:val="0"/>
          <w:sz w:val="28"/>
          <w:szCs w:val="28"/>
        </w:rPr>
      </w:pPr>
    </w:p>
    <w:p w:rsidR="00296059" w:rsidRDefault="00296059"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53447B" w:rsidRDefault="0053447B" w:rsidP="0062712C">
      <w:pPr>
        <w:pStyle w:val="ConsPlusTitle"/>
        <w:widowControl/>
        <w:jc w:val="right"/>
        <w:rPr>
          <w:b w:val="0"/>
          <w:sz w:val="28"/>
          <w:szCs w:val="28"/>
        </w:rPr>
      </w:pPr>
    </w:p>
    <w:p w:rsidR="00921CB7" w:rsidRDefault="0053447B" w:rsidP="00921CB7">
      <w:pPr>
        <w:pStyle w:val="ConsPlusTitle"/>
        <w:widowControl/>
        <w:jc w:val="center"/>
        <w:rPr>
          <w:b w:val="0"/>
          <w:sz w:val="28"/>
          <w:szCs w:val="28"/>
        </w:rPr>
      </w:pPr>
      <w:r>
        <w:rPr>
          <w:b w:val="0"/>
          <w:sz w:val="28"/>
          <w:szCs w:val="28"/>
        </w:rPr>
        <w:t>г. Велиж</w:t>
      </w:r>
    </w:p>
    <w:p w:rsidR="0020323B" w:rsidRPr="0096322E" w:rsidRDefault="00FA3C33" w:rsidP="00921CB7">
      <w:pPr>
        <w:pStyle w:val="ConsPlusTitle"/>
        <w:widowControl/>
        <w:jc w:val="center"/>
        <w:rPr>
          <w:b w:val="0"/>
          <w:sz w:val="28"/>
          <w:szCs w:val="28"/>
        </w:rPr>
      </w:pPr>
      <w:bookmarkStart w:id="0" w:name="_GoBack"/>
      <w:bookmarkEnd w:id="0"/>
      <w:r w:rsidRPr="000727A2">
        <w:rPr>
          <w:b w:val="0"/>
          <w:sz w:val="28"/>
          <w:szCs w:val="28"/>
        </w:rPr>
        <w:t>20</w:t>
      </w:r>
      <w:r w:rsidR="00137BC7" w:rsidRPr="000727A2">
        <w:rPr>
          <w:b w:val="0"/>
          <w:sz w:val="28"/>
          <w:szCs w:val="28"/>
        </w:rPr>
        <w:t>2</w:t>
      </w:r>
      <w:r w:rsidR="00F53C5E">
        <w:rPr>
          <w:b w:val="0"/>
          <w:sz w:val="28"/>
          <w:szCs w:val="28"/>
        </w:rPr>
        <w:t>5</w:t>
      </w:r>
      <w:r w:rsidR="0053447B" w:rsidRPr="000727A2">
        <w:rPr>
          <w:b w:val="0"/>
          <w:sz w:val="28"/>
          <w:szCs w:val="28"/>
        </w:rPr>
        <w:t>г.</w:t>
      </w:r>
    </w:p>
    <w:p w:rsidR="00B109D1" w:rsidRDefault="00B109D1" w:rsidP="00445B35">
      <w:pPr>
        <w:autoSpaceDE w:val="0"/>
        <w:jc w:val="center"/>
        <w:rPr>
          <w:b/>
          <w:sz w:val="28"/>
          <w:szCs w:val="28"/>
        </w:rPr>
      </w:pPr>
    </w:p>
    <w:p w:rsidR="00CA454F" w:rsidRDefault="00CA454F" w:rsidP="00445B35">
      <w:pPr>
        <w:autoSpaceDE w:val="0"/>
        <w:jc w:val="center"/>
        <w:rPr>
          <w:b/>
          <w:sz w:val="28"/>
          <w:szCs w:val="28"/>
        </w:rPr>
      </w:pPr>
      <w:r w:rsidRPr="005B4D0C">
        <w:rPr>
          <w:b/>
          <w:sz w:val="28"/>
          <w:szCs w:val="28"/>
        </w:rPr>
        <w:t>Раздел 1. Общая характеристика социально-экономической сферы реализации муниципальной программы.</w:t>
      </w:r>
    </w:p>
    <w:p w:rsidR="001B5CE9" w:rsidRDefault="00CA454F" w:rsidP="00CA454F">
      <w:pPr>
        <w:autoSpaceDE w:val="0"/>
        <w:ind w:firstLine="709"/>
        <w:jc w:val="both"/>
        <w:rPr>
          <w:sz w:val="28"/>
          <w:szCs w:val="28"/>
        </w:rPr>
      </w:pPr>
      <w:r w:rsidRPr="003D5AF4">
        <w:rPr>
          <w:sz w:val="28"/>
          <w:szCs w:val="28"/>
        </w:rPr>
        <w:t>1.1.</w:t>
      </w:r>
      <w:r>
        <w:rPr>
          <w:b/>
          <w:sz w:val="28"/>
          <w:szCs w:val="28"/>
        </w:rPr>
        <w:t xml:space="preserve"> </w:t>
      </w:r>
      <w:r>
        <w:rPr>
          <w:sz w:val="28"/>
          <w:szCs w:val="28"/>
        </w:rPr>
        <w:t>Услуги в сфере физической культуры и спорта на территории муниципального образования «Велижский муниципальный округ»</w:t>
      </w:r>
      <w:r w:rsidR="001B5CE9">
        <w:rPr>
          <w:sz w:val="28"/>
          <w:szCs w:val="28"/>
        </w:rPr>
        <w:t xml:space="preserve"> Смоленской области</w:t>
      </w:r>
      <w:r>
        <w:rPr>
          <w:sz w:val="28"/>
          <w:szCs w:val="28"/>
        </w:rPr>
        <w:t xml:space="preserve"> оказываются в соответствии с муниципальной программой «</w:t>
      </w:r>
      <w:r w:rsidRPr="005B4D0C">
        <w:rPr>
          <w:sz w:val="28"/>
          <w:szCs w:val="28"/>
        </w:rPr>
        <w:t>Развитие физической культуры и спорта в муниципаль</w:t>
      </w:r>
      <w:r>
        <w:rPr>
          <w:sz w:val="28"/>
          <w:szCs w:val="28"/>
        </w:rPr>
        <w:t>ном образовании «Велижский муниципальный округ</w:t>
      </w:r>
      <w:r w:rsidRPr="005B4D0C">
        <w:rPr>
          <w:sz w:val="28"/>
          <w:szCs w:val="28"/>
        </w:rPr>
        <w:t>»</w:t>
      </w:r>
      <w:r w:rsidR="001B5CE9">
        <w:rPr>
          <w:sz w:val="28"/>
          <w:szCs w:val="28"/>
        </w:rPr>
        <w:t xml:space="preserve"> Смоленской области.</w:t>
      </w:r>
    </w:p>
    <w:p w:rsidR="00CA454F" w:rsidRDefault="00CA454F" w:rsidP="00CA454F">
      <w:pPr>
        <w:autoSpaceDE w:val="0"/>
        <w:ind w:firstLine="709"/>
        <w:jc w:val="both"/>
        <w:rPr>
          <w:sz w:val="28"/>
          <w:szCs w:val="28"/>
        </w:rPr>
      </w:pPr>
      <w:r>
        <w:rPr>
          <w:sz w:val="28"/>
          <w:szCs w:val="28"/>
        </w:rPr>
        <w:t>В ходе реализации муниципальной программы решены следующие задачи:</w:t>
      </w:r>
    </w:p>
    <w:p w:rsidR="00CA454F" w:rsidRDefault="00CA454F" w:rsidP="00CA454F">
      <w:pPr>
        <w:autoSpaceDE w:val="0"/>
        <w:ind w:firstLine="709"/>
        <w:jc w:val="both"/>
        <w:rPr>
          <w:sz w:val="28"/>
          <w:szCs w:val="28"/>
        </w:rPr>
      </w:pPr>
      <w:r>
        <w:rPr>
          <w:sz w:val="28"/>
          <w:szCs w:val="28"/>
        </w:rPr>
        <w:t>-</w:t>
      </w:r>
      <w:r w:rsidRPr="005B4D0C">
        <w:rPr>
          <w:sz w:val="28"/>
          <w:szCs w:val="28"/>
        </w:rPr>
        <w:t>создан</w:t>
      </w:r>
      <w:r>
        <w:rPr>
          <w:sz w:val="28"/>
          <w:szCs w:val="28"/>
        </w:rPr>
        <w:t>ы новые</w:t>
      </w:r>
      <w:r w:rsidRPr="005B4D0C">
        <w:rPr>
          <w:sz w:val="28"/>
          <w:szCs w:val="28"/>
        </w:rPr>
        <w:t xml:space="preserve"> услови</w:t>
      </w:r>
      <w:r>
        <w:rPr>
          <w:sz w:val="28"/>
          <w:szCs w:val="28"/>
        </w:rPr>
        <w:t>я</w:t>
      </w:r>
      <w:r w:rsidRPr="005B4D0C">
        <w:rPr>
          <w:sz w:val="28"/>
          <w:szCs w:val="28"/>
        </w:rPr>
        <w:t xml:space="preserve"> для укрепления здоровья населения путем</w:t>
      </w:r>
      <w:r>
        <w:rPr>
          <w:sz w:val="28"/>
          <w:szCs w:val="28"/>
        </w:rPr>
        <w:t xml:space="preserve"> развития инфраструктуры спорта;</w:t>
      </w:r>
    </w:p>
    <w:p w:rsidR="00CA454F" w:rsidRDefault="00CA454F" w:rsidP="00CA454F">
      <w:pPr>
        <w:autoSpaceDE w:val="0"/>
        <w:ind w:firstLine="709"/>
        <w:jc w:val="both"/>
        <w:rPr>
          <w:sz w:val="28"/>
          <w:szCs w:val="28"/>
        </w:rPr>
      </w:pPr>
      <w:r>
        <w:rPr>
          <w:sz w:val="28"/>
          <w:szCs w:val="28"/>
        </w:rPr>
        <w:t xml:space="preserve">-реализованы </w:t>
      </w:r>
      <w:r w:rsidRPr="00CC1A4E">
        <w:rPr>
          <w:sz w:val="28"/>
          <w:szCs w:val="28"/>
        </w:rPr>
        <w:t>комплекс</w:t>
      </w:r>
      <w:r>
        <w:rPr>
          <w:sz w:val="28"/>
          <w:szCs w:val="28"/>
        </w:rPr>
        <w:t>ы</w:t>
      </w:r>
      <w:r w:rsidRPr="00CC1A4E">
        <w:rPr>
          <w:sz w:val="28"/>
          <w:szCs w:val="28"/>
        </w:rPr>
        <w:t xml:space="preserve"> мероприятий по про</w:t>
      </w:r>
      <w:r>
        <w:rPr>
          <w:sz w:val="28"/>
          <w:szCs w:val="28"/>
        </w:rPr>
        <w:t>паганде здорового образа жизни;</w:t>
      </w:r>
    </w:p>
    <w:p w:rsidR="00CA454F" w:rsidRDefault="00CA454F" w:rsidP="00CA454F">
      <w:pPr>
        <w:autoSpaceDE w:val="0"/>
        <w:ind w:firstLine="709"/>
        <w:jc w:val="both"/>
        <w:rPr>
          <w:sz w:val="28"/>
          <w:szCs w:val="28"/>
        </w:rPr>
      </w:pPr>
      <w:r>
        <w:rPr>
          <w:sz w:val="28"/>
          <w:szCs w:val="28"/>
        </w:rPr>
        <w:t>-</w:t>
      </w:r>
      <w:r w:rsidRPr="005B4D0C">
        <w:rPr>
          <w:sz w:val="28"/>
          <w:szCs w:val="28"/>
        </w:rPr>
        <w:t xml:space="preserve"> </w:t>
      </w:r>
      <w:r w:rsidRPr="00D91563">
        <w:rPr>
          <w:sz w:val="28"/>
          <w:szCs w:val="28"/>
        </w:rPr>
        <w:t>популяризации массового спорта и приобщения различных слоев общества к регулярным занятиям</w:t>
      </w:r>
      <w:r>
        <w:rPr>
          <w:sz w:val="28"/>
          <w:szCs w:val="28"/>
        </w:rPr>
        <w:t xml:space="preserve"> физической культурой и спортом;</w:t>
      </w:r>
    </w:p>
    <w:p w:rsidR="00CA454F" w:rsidRDefault="00CA454F" w:rsidP="00CA454F">
      <w:pPr>
        <w:autoSpaceDE w:val="0"/>
        <w:ind w:firstLine="709"/>
        <w:jc w:val="both"/>
        <w:rPr>
          <w:sz w:val="28"/>
          <w:szCs w:val="28"/>
        </w:rPr>
      </w:pPr>
      <w:r>
        <w:rPr>
          <w:sz w:val="28"/>
          <w:szCs w:val="28"/>
        </w:rPr>
        <w:t xml:space="preserve">- </w:t>
      </w:r>
      <w:r w:rsidRPr="00D91563">
        <w:rPr>
          <w:sz w:val="28"/>
          <w:szCs w:val="28"/>
        </w:rPr>
        <w:t>межведомственное взаимодействие</w:t>
      </w:r>
      <w:r>
        <w:rPr>
          <w:sz w:val="28"/>
          <w:szCs w:val="28"/>
        </w:rPr>
        <w:t xml:space="preserve"> отдела по культуре и спорту Администрации муниципального образования «Велижский муниципальный округ»</w:t>
      </w:r>
      <w:r w:rsidR="001B5CE9">
        <w:rPr>
          <w:sz w:val="28"/>
          <w:szCs w:val="28"/>
        </w:rPr>
        <w:t xml:space="preserve"> Смоленской области</w:t>
      </w:r>
      <w:r>
        <w:rPr>
          <w:sz w:val="28"/>
          <w:szCs w:val="28"/>
        </w:rPr>
        <w:t xml:space="preserve"> с общеобразовательными учреждениями, с учреждениями дополнительного образования, с учреждениями культуры, </w:t>
      </w:r>
      <w:proofErr w:type="spellStart"/>
      <w:r w:rsidR="005467A3">
        <w:rPr>
          <w:sz w:val="28"/>
          <w:szCs w:val="28"/>
        </w:rPr>
        <w:t>Велижским</w:t>
      </w:r>
      <w:proofErr w:type="spellEnd"/>
      <w:r w:rsidR="005467A3">
        <w:rPr>
          <w:sz w:val="28"/>
          <w:szCs w:val="28"/>
        </w:rPr>
        <w:t xml:space="preserve"> окружным </w:t>
      </w:r>
      <w:r w:rsidRPr="00D91563">
        <w:rPr>
          <w:sz w:val="28"/>
          <w:szCs w:val="28"/>
        </w:rPr>
        <w:t>Сов</w:t>
      </w:r>
      <w:r w:rsidR="005467A3">
        <w:rPr>
          <w:sz w:val="28"/>
          <w:szCs w:val="28"/>
        </w:rPr>
        <w:t>етом депутатов, Межмуниципальным отделением МВД России "</w:t>
      </w:r>
      <w:proofErr w:type="spellStart"/>
      <w:r w:rsidR="005467A3">
        <w:rPr>
          <w:sz w:val="28"/>
          <w:szCs w:val="28"/>
        </w:rPr>
        <w:t>Велижское</w:t>
      </w:r>
      <w:proofErr w:type="spellEnd"/>
      <w:r w:rsidRPr="00D91563">
        <w:rPr>
          <w:sz w:val="28"/>
          <w:szCs w:val="28"/>
        </w:rPr>
        <w:t>"</w:t>
      </w:r>
      <w:r>
        <w:rPr>
          <w:sz w:val="28"/>
          <w:szCs w:val="28"/>
        </w:rPr>
        <w:t>.</w:t>
      </w:r>
    </w:p>
    <w:p w:rsidR="00445B35" w:rsidRDefault="00CA454F" w:rsidP="00445B35">
      <w:pPr>
        <w:ind w:firstLine="720"/>
        <w:jc w:val="both"/>
        <w:rPr>
          <w:sz w:val="28"/>
          <w:szCs w:val="28"/>
        </w:rPr>
      </w:pPr>
      <w:r w:rsidRPr="003D5AF4">
        <w:rPr>
          <w:sz w:val="28"/>
          <w:szCs w:val="28"/>
        </w:rPr>
        <w:t>1.2.</w:t>
      </w:r>
      <w:r>
        <w:rPr>
          <w:b/>
          <w:sz w:val="28"/>
          <w:szCs w:val="28"/>
        </w:rPr>
        <w:t xml:space="preserve"> </w:t>
      </w:r>
      <w:r w:rsidR="00445B35" w:rsidRPr="00A51B23">
        <w:rPr>
          <w:sz w:val="28"/>
          <w:szCs w:val="28"/>
        </w:rPr>
        <w:t>В 20</w:t>
      </w:r>
      <w:r w:rsidR="00445B35">
        <w:rPr>
          <w:sz w:val="28"/>
          <w:szCs w:val="28"/>
        </w:rPr>
        <w:t>24</w:t>
      </w:r>
      <w:r w:rsidR="00445B35" w:rsidRPr="00A51B23">
        <w:rPr>
          <w:sz w:val="28"/>
          <w:szCs w:val="28"/>
        </w:rPr>
        <w:t xml:space="preserve"> году за большой вклад в развитие физической культуры и спорта</w:t>
      </w:r>
      <w:r w:rsidR="00BB0D06">
        <w:rPr>
          <w:sz w:val="28"/>
          <w:szCs w:val="28"/>
        </w:rPr>
        <w:t xml:space="preserve">, </w:t>
      </w:r>
      <w:r w:rsidR="00445B35" w:rsidRPr="00A51B23">
        <w:rPr>
          <w:sz w:val="28"/>
          <w:szCs w:val="28"/>
        </w:rPr>
        <w:t>успешные выступления на соревнованиях в Смоленской области награждены благодарственными письмами Администрации муниципального образования «Велижский район» 1</w:t>
      </w:r>
      <w:r w:rsidR="00445B35">
        <w:rPr>
          <w:sz w:val="28"/>
          <w:szCs w:val="28"/>
        </w:rPr>
        <w:t>2</w:t>
      </w:r>
      <w:r w:rsidR="00445B35" w:rsidRPr="00A51B23">
        <w:rPr>
          <w:sz w:val="28"/>
          <w:szCs w:val="28"/>
        </w:rPr>
        <w:t xml:space="preserve"> человек.</w:t>
      </w:r>
    </w:p>
    <w:p w:rsidR="00445B35" w:rsidRDefault="00445B35" w:rsidP="00445B35">
      <w:pPr>
        <w:ind w:firstLine="720"/>
        <w:jc w:val="both"/>
        <w:rPr>
          <w:sz w:val="28"/>
          <w:szCs w:val="28"/>
        </w:rPr>
      </w:pPr>
      <w:r>
        <w:rPr>
          <w:sz w:val="28"/>
          <w:szCs w:val="28"/>
        </w:rPr>
        <w:t xml:space="preserve"> Подготовлено спортсменов массовых спортивных разрядов более 100 человек. В основном, это присвоенные разряды по лёгкой атлетике и лыжным гонкам. Занятия физической культурой и спортом являются одними из любимейших времяпрепровождений всех категорий граждан.</w:t>
      </w:r>
    </w:p>
    <w:p w:rsidR="00445B35" w:rsidRPr="003E304E" w:rsidRDefault="00445B35" w:rsidP="00445B35">
      <w:pPr>
        <w:ind w:firstLine="709"/>
        <w:jc w:val="both"/>
        <w:rPr>
          <w:sz w:val="28"/>
          <w:szCs w:val="28"/>
        </w:rPr>
      </w:pPr>
      <w:r w:rsidRPr="003E304E">
        <w:rPr>
          <w:sz w:val="28"/>
          <w:szCs w:val="28"/>
        </w:rPr>
        <w:t xml:space="preserve">Согласно статистической отчетности по форме № 3-АФК адаптивной физической культурой и спортом в </w:t>
      </w:r>
      <w:r w:rsidR="00BB0D06">
        <w:rPr>
          <w:sz w:val="28"/>
          <w:szCs w:val="28"/>
        </w:rPr>
        <w:t>муниципальном образовании «Велижский</w:t>
      </w:r>
      <w:r w:rsidR="00D509B9">
        <w:rPr>
          <w:sz w:val="28"/>
          <w:szCs w:val="28"/>
        </w:rPr>
        <w:t xml:space="preserve"> муниципаль</w:t>
      </w:r>
      <w:r w:rsidR="00BB0D06">
        <w:rPr>
          <w:sz w:val="28"/>
          <w:szCs w:val="28"/>
        </w:rPr>
        <w:t>ный</w:t>
      </w:r>
      <w:r w:rsidR="00D509B9">
        <w:rPr>
          <w:sz w:val="28"/>
          <w:szCs w:val="28"/>
        </w:rPr>
        <w:t xml:space="preserve"> </w:t>
      </w:r>
      <w:r w:rsidR="00BB0D06">
        <w:rPr>
          <w:sz w:val="28"/>
          <w:szCs w:val="28"/>
        </w:rPr>
        <w:t xml:space="preserve">округ» Смоленской области </w:t>
      </w:r>
      <w:r w:rsidR="00BB0D06" w:rsidRPr="003E304E">
        <w:rPr>
          <w:sz w:val="28"/>
          <w:szCs w:val="28"/>
        </w:rPr>
        <w:t>занимаются</w:t>
      </w:r>
      <w:r w:rsidRPr="003E304E">
        <w:rPr>
          <w:sz w:val="28"/>
          <w:szCs w:val="28"/>
        </w:rPr>
        <w:t xml:space="preserve"> </w:t>
      </w:r>
      <w:r>
        <w:rPr>
          <w:sz w:val="28"/>
          <w:szCs w:val="28"/>
        </w:rPr>
        <w:t>42</w:t>
      </w:r>
      <w:r w:rsidRPr="003E304E">
        <w:rPr>
          <w:sz w:val="28"/>
          <w:szCs w:val="28"/>
        </w:rPr>
        <w:t xml:space="preserve"> человек</w:t>
      </w:r>
      <w:r>
        <w:rPr>
          <w:sz w:val="28"/>
          <w:szCs w:val="28"/>
        </w:rPr>
        <w:t>а, из них – 8 детей и подростков школьного возраста</w:t>
      </w:r>
      <w:r w:rsidRPr="003E304E">
        <w:rPr>
          <w:sz w:val="28"/>
          <w:szCs w:val="28"/>
        </w:rPr>
        <w:t xml:space="preserve">. </w:t>
      </w:r>
    </w:p>
    <w:p w:rsidR="00445B35" w:rsidRDefault="00445B35" w:rsidP="00445B35">
      <w:pPr>
        <w:ind w:firstLine="709"/>
        <w:jc w:val="both"/>
        <w:rPr>
          <w:sz w:val="28"/>
          <w:szCs w:val="28"/>
        </w:rPr>
      </w:pPr>
      <w:r w:rsidRPr="003E304E">
        <w:rPr>
          <w:sz w:val="28"/>
          <w:szCs w:val="28"/>
        </w:rPr>
        <w:t>Продолжается работа</w:t>
      </w:r>
      <w:r>
        <w:rPr>
          <w:sz w:val="28"/>
          <w:szCs w:val="28"/>
        </w:rPr>
        <w:t xml:space="preserve"> по развитию сети физкультурно-оздоровительных и физкультурно-спортивных сооружений. К услугам населения представлены 24 спортивных сооружения, в том числе 1 стадион, 1 сезонный каток, 12 спортивных залов, 14 плоскостных спортивных сооружений. В 2024 году на территории города было открыто 3 универсальных игровых площадки с комплексом тренажеров.</w:t>
      </w:r>
    </w:p>
    <w:p w:rsidR="00445B35" w:rsidRDefault="00445B35" w:rsidP="00445B35">
      <w:pPr>
        <w:ind w:firstLine="709"/>
        <w:jc w:val="both"/>
        <w:rPr>
          <w:sz w:val="28"/>
          <w:szCs w:val="28"/>
        </w:rPr>
      </w:pPr>
      <w:r>
        <w:rPr>
          <w:sz w:val="28"/>
          <w:szCs w:val="28"/>
        </w:rPr>
        <w:t xml:space="preserve">Для населения всегда доступны бесплатные спортивные площадки для занятий различными видами спорта - волейболом, футболом, уличным баскетболом, шахматами, шашками, настольным теннисом. В зимний период, на базе </w:t>
      </w:r>
      <w:r w:rsidR="00CC204A">
        <w:rPr>
          <w:sz w:val="28"/>
          <w:szCs w:val="28"/>
        </w:rPr>
        <w:t>Велижского р</w:t>
      </w:r>
      <w:r>
        <w:rPr>
          <w:sz w:val="28"/>
          <w:szCs w:val="28"/>
        </w:rPr>
        <w:t xml:space="preserve">айонного Дома культуры действует прокат коньков, а в летний </w:t>
      </w:r>
      <w:r w:rsidR="00D509B9">
        <w:rPr>
          <w:sz w:val="28"/>
          <w:szCs w:val="28"/>
        </w:rPr>
        <w:t xml:space="preserve">период - </w:t>
      </w:r>
      <w:r>
        <w:rPr>
          <w:sz w:val="28"/>
          <w:szCs w:val="28"/>
        </w:rPr>
        <w:t xml:space="preserve">бесплатный прокат инвентаря. Организованы тренировочные занятия </w:t>
      </w:r>
      <w:r>
        <w:rPr>
          <w:sz w:val="28"/>
          <w:szCs w:val="28"/>
        </w:rPr>
        <w:lastRenderedPageBreak/>
        <w:t>для взрослого населения на базе МБОУ «Средняя школа № 1» г. Велижа по та</w:t>
      </w:r>
      <w:r w:rsidR="004E21E7">
        <w:rPr>
          <w:sz w:val="28"/>
          <w:szCs w:val="28"/>
        </w:rPr>
        <w:t xml:space="preserve">ким видам спорта как </w:t>
      </w:r>
      <w:r>
        <w:rPr>
          <w:sz w:val="28"/>
          <w:szCs w:val="28"/>
        </w:rPr>
        <w:t>баскетбол.</w:t>
      </w:r>
    </w:p>
    <w:p w:rsidR="00445B35" w:rsidRDefault="00445B35" w:rsidP="00445B35">
      <w:pPr>
        <w:ind w:firstLine="709"/>
        <w:jc w:val="both"/>
        <w:rPr>
          <w:sz w:val="28"/>
          <w:szCs w:val="28"/>
        </w:rPr>
      </w:pPr>
      <w:r>
        <w:rPr>
          <w:sz w:val="28"/>
          <w:szCs w:val="28"/>
        </w:rPr>
        <w:t>В муниципальном образовании "Велижский муниципальный округ"</w:t>
      </w:r>
      <w:r w:rsidR="00CC204A">
        <w:rPr>
          <w:sz w:val="28"/>
          <w:szCs w:val="28"/>
        </w:rPr>
        <w:t xml:space="preserve"> Смоленской области</w:t>
      </w:r>
      <w:r>
        <w:rPr>
          <w:sz w:val="28"/>
          <w:szCs w:val="28"/>
        </w:rPr>
        <w:t xml:space="preserve"> проводятся спортивные мероприятия районного, межрайонного и межрегионального значения,</w:t>
      </w:r>
      <w:r w:rsidRPr="0075100A">
        <w:rPr>
          <w:sz w:val="28"/>
          <w:szCs w:val="28"/>
        </w:rPr>
        <w:t xml:space="preserve"> </w:t>
      </w:r>
      <w:r>
        <w:rPr>
          <w:sz w:val="28"/>
          <w:szCs w:val="28"/>
        </w:rPr>
        <w:t>направленные на развитие и популяризацию физической культуры и спорта, пропаганду здорового образа жизни среди школьников и взрослого населения. Это в первую очередь, районная спартакиада школьников, межрайонные и международные турниры по футболу, волейболу, баскетболу, шахматам, районные соревнования по лыжным гонкам на призы Главы муниципальн</w:t>
      </w:r>
      <w:r w:rsidR="00CC204A">
        <w:rPr>
          <w:sz w:val="28"/>
          <w:szCs w:val="28"/>
        </w:rPr>
        <w:t>ого образования "Велижский муниципальный округ» Смоленской области</w:t>
      </w:r>
      <w:r>
        <w:rPr>
          <w:sz w:val="28"/>
          <w:szCs w:val="28"/>
        </w:rPr>
        <w:t>, соревнования по выполнению нормативов (тестов) Всероссийского спортивного комплекса «Готов к труду и обороне (ГТО)», районный спортивный фестиваль, посвященный Дню физкультурника, спортивный фестиваль, посвященный Дню работников леса и др., с общим охватом около 3000 человек.</w:t>
      </w:r>
      <w:r w:rsidRPr="00BB7CB4">
        <w:rPr>
          <w:sz w:val="28"/>
          <w:szCs w:val="28"/>
        </w:rPr>
        <w:t xml:space="preserve"> </w:t>
      </w:r>
      <w:r>
        <w:rPr>
          <w:sz w:val="28"/>
          <w:szCs w:val="28"/>
        </w:rPr>
        <w:t>В 2024 году проведено 16 спортивных мероприятий, 6 из них антинаркотической направленности, в которых приняло участие 1230 человек.</w:t>
      </w:r>
    </w:p>
    <w:p w:rsidR="00445B35" w:rsidRDefault="00445B35" w:rsidP="00445B35">
      <w:pPr>
        <w:ind w:firstLine="709"/>
        <w:jc w:val="both"/>
        <w:rPr>
          <w:sz w:val="28"/>
          <w:szCs w:val="28"/>
        </w:rPr>
      </w:pPr>
      <w:r>
        <w:rPr>
          <w:sz w:val="28"/>
          <w:szCs w:val="28"/>
        </w:rPr>
        <w:t>Спортсмены Велижского муниципального округа</w:t>
      </w:r>
      <w:r w:rsidRPr="000516EA">
        <w:rPr>
          <w:sz w:val="28"/>
          <w:szCs w:val="28"/>
        </w:rPr>
        <w:t xml:space="preserve"> актив</w:t>
      </w:r>
      <w:r>
        <w:rPr>
          <w:sz w:val="28"/>
          <w:szCs w:val="28"/>
        </w:rPr>
        <w:t>но принимают участие в спортивных</w:t>
      </w:r>
      <w:r w:rsidRPr="000516EA">
        <w:rPr>
          <w:sz w:val="28"/>
          <w:szCs w:val="28"/>
        </w:rPr>
        <w:t xml:space="preserve"> мероприятиях</w:t>
      </w:r>
      <w:r>
        <w:rPr>
          <w:sz w:val="28"/>
          <w:szCs w:val="28"/>
        </w:rPr>
        <w:t>, как в Смоленской области, так и в других субъектах Российской Федерации. Наиболее значимыми из них являются: Смоленский этап всероссийских массовых соревнований по лыжным гонкам «Лыжня России», Спартакиада муниципальных образований Смоленской области по баскетболу, финальные соревнования Спартакиады образовательных организаций Смоленской области по 12 видам спорта, личное первенство Смоленской области по шахматам среди мальчиков и девочек, юношей и девушек,</w:t>
      </w:r>
      <w:r w:rsidRPr="000B38C8">
        <w:rPr>
          <w:bCs/>
          <w:iCs/>
          <w:sz w:val="28"/>
          <w:szCs w:val="28"/>
        </w:rPr>
        <w:t xml:space="preserve"> </w:t>
      </w:r>
      <w:r>
        <w:rPr>
          <w:sz w:val="28"/>
          <w:szCs w:val="28"/>
        </w:rPr>
        <w:t>финал баскетбольного марафона 3х3 «Оранжевый атом», этап баскетбольной лиги КЭС - БАСКЕТ.</w:t>
      </w:r>
    </w:p>
    <w:p w:rsidR="00CA454F" w:rsidRPr="00445B35" w:rsidRDefault="00CA454F" w:rsidP="00445B35">
      <w:pPr>
        <w:autoSpaceDE w:val="0"/>
        <w:ind w:firstLine="709"/>
        <w:jc w:val="both"/>
        <w:rPr>
          <w:b/>
          <w:sz w:val="28"/>
          <w:szCs w:val="28"/>
        </w:rPr>
      </w:pPr>
      <w:r w:rsidRPr="003D5AF4">
        <w:rPr>
          <w:sz w:val="28"/>
          <w:szCs w:val="28"/>
        </w:rPr>
        <w:t>1.3.</w:t>
      </w:r>
      <w:r>
        <w:rPr>
          <w:b/>
          <w:sz w:val="28"/>
          <w:szCs w:val="28"/>
        </w:rPr>
        <w:t xml:space="preserve"> </w:t>
      </w:r>
      <w:r w:rsidRPr="0076781F">
        <w:rPr>
          <w:sz w:val="28"/>
          <w:szCs w:val="28"/>
        </w:rPr>
        <w:t xml:space="preserve">Многие проблемы сферы </w:t>
      </w:r>
      <w:r>
        <w:rPr>
          <w:sz w:val="28"/>
          <w:szCs w:val="28"/>
        </w:rPr>
        <w:t xml:space="preserve">физической </w:t>
      </w:r>
      <w:r w:rsidRPr="0076781F">
        <w:rPr>
          <w:sz w:val="28"/>
          <w:szCs w:val="28"/>
        </w:rPr>
        <w:t>культуры</w:t>
      </w:r>
      <w:r>
        <w:rPr>
          <w:sz w:val="28"/>
          <w:szCs w:val="28"/>
        </w:rPr>
        <w:t xml:space="preserve"> и спорта</w:t>
      </w:r>
      <w:r w:rsidRPr="0076781F">
        <w:rPr>
          <w:sz w:val="28"/>
          <w:szCs w:val="28"/>
        </w:rPr>
        <w:t xml:space="preserve"> пока остаются нерешенными:</w:t>
      </w:r>
    </w:p>
    <w:p w:rsidR="00CA454F" w:rsidRPr="0019248D" w:rsidRDefault="00CA454F" w:rsidP="00CA454F">
      <w:pPr>
        <w:autoSpaceDE w:val="0"/>
        <w:ind w:firstLine="709"/>
        <w:jc w:val="both"/>
        <w:rPr>
          <w:sz w:val="28"/>
          <w:szCs w:val="28"/>
        </w:rPr>
      </w:pPr>
      <w:r w:rsidRPr="0019248D">
        <w:rPr>
          <w:sz w:val="28"/>
          <w:szCs w:val="28"/>
        </w:rPr>
        <w:t>- улучшение инфраструктуры спортивных объектов, капитальный, и косметический ремонт спортивных залов, а также благоустройство плоскостных спортивных площадок;</w:t>
      </w:r>
    </w:p>
    <w:p w:rsidR="00CA454F" w:rsidRPr="0019248D" w:rsidRDefault="00CA454F" w:rsidP="00CA454F">
      <w:pPr>
        <w:autoSpaceDE w:val="0"/>
        <w:ind w:firstLine="709"/>
        <w:jc w:val="both"/>
        <w:rPr>
          <w:sz w:val="28"/>
          <w:szCs w:val="28"/>
        </w:rPr>
      </w:pPr>
      <w:r w:rsidRPr="0019248D">
        <w:rPr>
          <w:sz w:val="28"/>
          <w:szCs w:val="28"/>
        </w:rPr>
        <w:t>-</w:t>
      </w:r>
      <w:r>
        <w:rPr>
          <w:sz w:val="28"/>
          <w:szCs w:val="28"/>
        </w:rPr>
        <w:t xml:space="preserve"> обновление </w:t>
      </w:r>
      <w:r w:rsidRPr="0019248D">
        <w:rPr>
          <w:sz w:val="28"/>
          <w:szCs w:val="28"/>
        </w:rPr>
        <w:t>материально-технической базы, путем приобретения современного спортивного оборудования (лыжи, современные игровые мячи по различным видам спорта; спортивные снаряды, электронное спортивное оборудование);</w:t>
      </w:r>
    </w:p>
    <w:p w:rsidR="00CA454F" w:rsidRPr="0019248D" w:rsidRDefault="00CA454F" w:rsidP="00CA454F">
      <w:pPr>
        <w:autoSpaceDE w:val="0"/>
        <w:ind w:firstLine="709"/>
        <w:jc w:val="both"/>
        <w:rPr>
          <w:sz w:val="28"/>
          <w:szCs w:val="28"/>
        </w:rPr>
      </w:pPr>
      <w:r>
        <w:rPr>
          <w:sz w:val="28"/>
          <w:szCs w:val="28"/>
        </w:rPr>
        <w:t>- п</w:t>
      </w:r>
      <w:r w:rsidRPr="0019248D">
        <w:rPr>
          <w:sz w:val="28"/>
          <w:szCs w:val="28"/>
        </w:rPr>
        <w:t>ривлечение большего количества населения к систематическим занятиям спортом;</w:t>
      </w:r>
    </w:p>
    <w:p w:rsidR="00CA454F" w:rsidRPr="0019248D" w:rsidRDefault="00CA454F" w:rsidP="00CA454F">
      <w:pPr>
        <w:autoSpaceDE w:val="0"/>
        <w:ind w:firstLine="709"/>
        <w:jc w:val="both"/>
        <w:rPr>
          <w:sz w:val="28"/>
          <w:szCs w:val="28"/>
        </w:rPr>
      </w:pPr>
      <w:r>
        <w:rPr>
          <w:sz w:val="28"/>
          <w:szCs w:val="28"/>
        </w:rPr>
        <w:t>- п</w:t>
      </w:r>
      <w:r w:rsidRPr="0019248D">
        <w:rPr>
          <w:sz w:val="28"/>
          <w:szCs w:val="28"/>
        </w:rPr>
        <w:t>ропаганда и реализация комплекса ГТО среди учащихся образовательных организаций района и взрослого населения.</w:t>
      </w:r>
    </w:p>
    <w:p w:rsidR="00B53F61" w:rsidRPr="009B71FB" w:rsidRDefault="00B53F61" w:rsidP="003D5AF4">
      <w:pPr>
        <w:pStyle w:val="ConsPlusNormal"/>
        <w:ind w:firstLine="0"/>
        <w:jc w:val="center"/>
        <w:rPr>
          <w:rFonts w:ascii="Times New Roman" w:hAnsi="Times New Roman" w:cs="Times New Roman"/>
          <w:b/>
          <w:color w:val="000000"/>
          <w:sz w:val="28"/>
          <w:szCs w:val="28"/>
        </w:rPr>
      </w:pPr>
      <w:r w:rsidRPr="009B71FB">
        <w:rPr>
          <w:rFonts w:ascii="Times New Roman" w:hAnsi="Times New Roman" w:cs="Times New Roman"/>
          <w:b/>
          <w:color w:val="000000"/>
          <w:sz w:val="28"/>
          <w:szCs w:val="28"/>
        </w:rPr>
        <w:t>Раздел 2.</w:t>
      </w:r>
      <w:r w:rsidR="009B71FB" w:rsidRPr="009B71FB">
        <w:rPr>
          <w:rFonts w:ascii="Times New Roman" w:hAnsi="Times New Roman" w:cs="Times New Roman"/>
          <w:b/>
          <w:color w:val="000000"/>
          <w:sz w:val="28"/>
          <w:szCs w:val="28"/>
        </w:rPr>
        <w:t xml:space="preserve"> </w:t>
      </w:r>
      <w:r w:rsidRPr="009B71FB">
        <w:rPr>
          <w:rFonts w:ascii="Times New Roman" w:hAnsi="Times New Roman" w:cs="Times New Roman"/>
          <w:b/>
          <w:sz w:val="28"/>
          <w:szCs w:val="28"/>
        </w:rPr>
        <w:t>ПАСПОРТ</w:t>
      </w:r>
    </w:p>
    <w:p w:rsidR="00B53F61" w:rsidRPr="009B71FB" w:rsidRDefault="00B53F61" w:rsidP="00B53F61">
      <w:pPr>
        <w:widowControl w:val="0"/>
        <w:autoSpaceDE w:val="0"/>
        <w:autoSpaceDN w:val="0"/>
        <w:jc w:val="center"/>
        <w:rPr>
          <w:b/>
          <w:sz w:val="28"/>
          <w:szCs w:val="28"/>
        </w:rPr>
      </w:pPr>
      <w:proofErr w:type="gramStart"/>
      <w:r w:rsidRPr="009B71FB">
        <w:rPr>
          <w:b/>
          <w:sz w:val="28"/>
          <w:szCs w:val="28"/>
        </w:rPr>
        <w:t>муниципальной</w:t>
      </w:r>
      <w:proofErr w:type="gramEnd"/>
      <w:r w:rsidRPr="009B71FB">
        <w:rPr>
          <w:b/>
          <w:sz w:val="28"/>
          <w:szCs w:val="28"/>
        </w:rPr>
        <w:t xml:space="preserve"> программы</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B53F61" w:rsidRPr="009B71FB" w:rsidTr="006C091D">
        <w:tc>
          <w:tcPr>
            <w:tcW w:w="9071" w:type="dxa"/>
            <w:tcBorders>
              <w:top w:val="nil"/>
              <w:left w:val="nil"/>
              <w:bottom w:val="nil"/>
              <w:right w:val="nil"/>
            </w:tcBorders>
          </w:tcPr>
          <w:p w:rsidR="00B53F61" w:rsidRPr="009B71FB" w:rsidRDefault="00925CBD" w:rsidP="006D19EC">
            <w:pPr>
              <w:widowControl w:val="0"/>
              <w:autoSpaceDE w:val="0"/>
              <w:autoSpaceDN w:val="0"/>
              <w:jc w:val="center"/>
              <w:rPr>
                <w:sz w:val="28"/>
                <w:szCs w:val="28"/>
              </w:rPr>
            </w:pPr>
            <w:proofErr w:type="gramStart"/>
            <w:r>
              <w:rPr>
                <w:sz w:val="28"/>
                <w:szCs w:val="28"/>
                <w:u w:val="single"/>
              </w:rPr>
              <w:t>»</w:t>
            </w:r>
            <w:r w:rsidR="00445B35" w:rsidRPr="009B71FB">
              <w:rPr>
                <w:sz w:val="28"/>
                <w:szCs w:val="28"/>
                <w:u w:val="single"/>
              </w:rPr>
              <w:t>Развитие</w:t>
            </w:r>
            <w:proofErr w:type="gramEnd"/>
            <w:r w:rsidR="00B53F61" w:rsidRPr="009B71FB">
              <w:rPr>
                <w:sz w:val="28"/>
                <w:szCs w:val="28"/>
                <w:u w:val="single"/>
              </w:rPr>
              <w:t xml:space="preserve"> физической культуры и спорта в муниципальном образовании «Велижский муниципальный округ</w:t>
            </w:r>
            <w:r w:rsidR="003D5AF4">
              <w:rPr>
                <w:sz w:val="28"/>
                <w:szCs w:val="28"/>
                <w:u w:val="single"/>
              </w:rPr>
              <w:t>»</w:t>
            </w:r>
            <w:r w:rsidR="00B53F61" w:rsidRPr="009B71FB">
              <w:rPr>
                <w:sz w:val="28"/>
                <w:szCs w:val="28"/>
                <w:u w:val="single"/>
              </w:rPr>
              <w:t xml:space="preserve"> </w:t>
            </w:r>
            <w:r w:rsidR="006D19EC" w:rsidRPr="009B71FB">
              <w:rPr>
                <w:sz w:val="28"/>
                <w:szCs w:val="28"/>
                <w:u w:val="single"/>
              </w:rPr>
              <w:t>Смоленской области</w:t>
            </w:r>
          </w:p>
        </w:tc>
      </w:tr>
    </w:tbl>
    <w:p w:rsidR="00CA454F" w:rsidRPr="009B71FB" w:rsidRDefault="009B71FB" w:rsidP="009B71FB">
      <w:pPr>
        <w:pStyle w:val="ConsPlusNormal"/>
        <w:tabs>
          <w:tab w:val="left" w:pos="7245"/>
        </w:tabs>
        <w:ind w:left="709" w:firstLine="0"/>
        <w:rPr>
          <w:rFonts w:ascii="Times New Roman" w:hAnsi="Times New Roman" w:cs="Times New Roman"/>
          <w:color w:val="000000"/>
          <w:sz w:val="28"/>
          <w:szCs w:val="28"/>
        </w:rPr>
      </w:pPr>
      <w:r w:rsidRPr="009B71FB">
        <w:rPr>
          <w:rFonts w:ascii="Times New Roman" w:hAnsi="Times New Roman" w:cs="Times New Roman"/>
          <w:color w:val="000000"/>
          <w:sz w:val="28"/>
          <w:szCs w:val="28"/>
        </w:rPr>
        <w:tab/>
      </w:r>
    </w:p>
    <w:p w:rsidR="000E5F8E" w:rsidRDefault="00F95FF7" w:rsidP="00B53F61">
      <w:pPr>
        <w:pStyle w:val="ConsPlusNorma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Часть 1. ОСНОВНЫЕ ПОЛОЖЕНИЯ</w:t>
      </w:r>
    </w:p>
    <w:p w:rsidR="00F95FF7" w:rsidRDefault="00F95FF7" w:rsidP="00F95FF7">
      <w:pPr>
        <w:pStyle w:val="ConsPlusNormal"/>
        <w:ind w:left="709" w:firstLine="0"/>
        <w:jc w:val="center"/>
        <w:rPr>
          <w:rFonts w:ascii="Times New Roman" w:hAnsi="Times New Roman" w:cs="Times New Roman"/>
          <w:color w:val="000000"/>
          <w:sz w:val="28"/>
          <w:szCs w:val="28"/>
        </w:rPr>
      </w:pPr>
    </w:p>
    <w:tbl>
      <w:tblPr>
        <w:tblW w:w="0" w:type="auto"/>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260"/>
        <w:gridCol w:w="5947"/>
      </w:tblGrid>
      <w:tr w:rsidR="00B94DB9" w:rsidRPr="00A74788" w:rsidTr="009B71FB">
        <w:tc>
          <w:tcPr>
            <w:tcW w:w="880" w:type="dxa"/>
            <w:shd w:val="clear" w:color="auto" w:fill="auto"/>
          </w:tcPr>
          <w:p w:rsidR="00B94DB9" w:rsidRPr="00B94DB9" w:rsidRDefault="00B94DB9" w:rsidP="00B94DB9">
            <w:pPr>
              <w:pStyle w:val="af1"/>
              <w:jc w:val="both"/>
              <w:rPr>
                <w:rFonts w:ascii="Times New Roman" w:hAnsi="Times New Roman" w:cs="Times New Roman"/>
                <w:sz w:val="28"/>
                <w:szCs w:val="28"/>
              </w:rPr>
            </w:pPr>
            <w:r w:rsidRPr="00B94DB9">
              <w:rPr>
                <w:rFonts w:ascii="Times New Roman" w:hAnsi="Times New Roman" w:cs="Times New Roman"/>
                <w:sz w:val="28"/>
                <w:szCs w:val="28"/>
              </w:rPr>
              <w:t>1.1</w:t>
            </w:r>
          </w:p>
        </w:tc>
        <w:tc>
          <w:tcPr>
            <w:tcW w:w="3260" w:type="dxa"/>
            <w:shd w:val="clear" w:color="auto" w:fill="auto"/>
          </w:tcPr>
          <w:p w:rsidR="00B94DB9" w:rsidRPr="00A74788" w:rsidRDefault="00B94DB9" w:rsidP="00F6431E">
            <w:pPr>
              <w:jc w:val="both"/>
              <w:rPr>
                <w:sz w:val="28"/>
                <w:szCs w:val="28"/>
              </w:rPr>
            </w:pPr>
            <w:r>
              <w:rPr>
                <w:sz w:val="28"/>
                <w:szCs w:val="28"/>
              </w:rPr>
              <w:t>Ответственные исполнители муниципальной программы</w:t>
            </w:r>
          </w:p>
        </w:tc>
        <w:tc>
          <w:tcPr>
            <w:tcW w:w="5947" w:type="dxa"/>
            <w:shd w:val="clear" w:color="auto" w:fill="auto"/>
          </w:tcPr>
          <w:p w:rsidR="00B94DB9" w:rsidRPr="00A74788" w:rsidRDefault="00B94DB9" w:rsidP="00F6431E">
            <w:pPr>
              <w:widowControl w:val="0"/>
              <w:autoSpaceDE w:val="0"/>
              <w:autoSpaceDN w:val="0"/>
              <w:adjustRightInd w:val="0"/>
              <w:jc w:val="both"/>
              <w:rPr>
                <w:sz w:val="28"/>
                <w:szCs w:val="28"/>
              </w:rPr>
            </w:pPr>
            <w:r w:rsidRPr="00A74788">
              <w:rPr>
                <w:sz w:val="28"/>
                <w:szCs w:val="28"/>
              </w:rPr>
              <w:t>Отдел по культуре и спорту Администрации муниципальн</w:t>
            </w:r>
            <w:r w:rsidR="00F27F2C">
              <w:rPr>
                <w:sz w:val="28"/>
                <w:szCs w:val="28"/>
              </w:rPr>
              <w:t>ого образования «Велижский муниципальный округ</w:t>
            </w:r>
            <w:r w:rsidRPr="00A74788">
              <w:rPr>
                <w:sz w:val="28"/>
                <w:szCs w:val="28"/>
              </w:rPr>
              <w:t>»</w:t>
            </w:r>
          </w:p>
          <w:p w:rsidR="00B94DB9" w:rsidRPr="00A74788" w:rsidRDefault="00B94DB9" w:rsidP="00F6431E">
            <w:pPr>
              <w:widowControl w:val="0"/>
              <w:autoSpaceDE w:val="0"/>
              <w:autoSpaceDN w:val="0"/>
              <w:adjustRightInd w:val="0"/>
              <w:jc w:val="both"/>
              <w:rPr>
                <w:sz w:val="28"/>
                <w:szCs w:val="28"/>
              </w:rPr>
            </w:pPr>
            <w:r w:rsidRPr="00A74788">
              <w:rPr>
                <w:sz w:val="28"/>
                <w:szCs w:val="28"/>
              </w:rPr>
              <w:t>Отдел образования Администрации муниципальн</w:t>
            </w:r>
            <w:r w:rsidR="00F27F2C">
              <w:rPr>
                <w:sz w:val="28"/>
                <w:szCs w:val="28"/>
              </w:rPr>
              <w:t>ого образования «Велижский муниципальный округ</w:t>
            </w:r>
            <w:r w:rsidRPr="00A74788">
              <w:rPr>
                <w:sz w:val="28"/>
                <w:szCs w:val="28"/>
              </w:rPr>
              <w:t>»</w:t>
            </w:r>
          </w:p>
        </w:tc>
      </w:tr>
      <w:tr w:rsidR="00B94DB9" w:rsidRPr="00A74788" w:rsidTr="009B71FB">
        <w:trPr>
          <w:trHeight w:val="691"/>
        </w:trPr>
        <w:tc>
          <w:tcPr>
            <w:tcW w:w="880" w:type="dxa"/>
            <w:shd w:val="clear" w:color="auto" w:fill="auto"/>
          </w:tcPr>
          <w:p w:rsidR="00B94DB9" w:rsidRPr="00A74788" w:rsidRDefault="00B94DB9" w:rsidP="00F6431E">
            <w:pPr>
              <w:jc w:val="both"/>
              <w:rPr>
                <w:sz w:val="28"/>
                <w:szCs w:val="28"/>
              </w:rPr>
            </w:pPr>
            <w:r>
              <w:rPr>
                <w:sz w:val="28"/>
                <w:szCs w:val="28"/>
              </w:rPr>
              <w:t>1.2</w:t>
            </w:r>
          </w:p>
        </w:tc>
        <w:tc>
          <w:tcPr>
            <w:tcW w:w="3260" w:type="dxa"/>
            <w:shd w:val="clear" w:color="auto" w:fill="auto"/>
          </w:tcPr>
          <w:p w:rsidR="00B94DB9" w:rsidRPr="00A74788" w:rsidRDefault="00B94DB9" w:rsidP="00F6431E">
            <w:pPr>
              <w:jc w:val="both"/>
              <w:rPr>
                <w:sz w:val="28"/>
                <w:szCs w:val="28"/>
              </w:rPr>
            </w:pPr>
            <w:r>
              <w:rPr>
                <w:sz w:val="28"/>
                <w:szCs w:val="28"/>
              </w:rPr>
              <w:t>Период (этапы) реализации</w:t>
            </w:r>
          </w:p>
        </w:tc>
        <w:tc>
          <w:tcPr>
            <w:tcW w:w="5947" w:type="dxa"/>
            <w:shd w:val="clear" w:color="auto" w:fill="auto"/>
          </w:tcPr>
          <w:p w:rsidR="00B94DB9" w:rsidRPr="00B94DB9" w:rsidRDefault="00B94DB9" w:rsidP="00F6431E">
            <w:pPr>
              <w:autoSpaceDE w:val="0"/>
              <w:jc w:val="both"/>
              <w:rPr>
                <w:sz w:val="28"/>
                <w:szCs w:val="28"/>
              </w:rPr>
            </w:pPr>
            <w:proofErr w:type="gramStart"/>
            <w:r>
              <w:rPr>
                <w:sz w:val="28"/>
                <w:szCs w:val="28"/>
              </w:rPr>
              <w:t>этап</w:t>
            </w:r>
            <w:proofErr w:type="gramEnd"/>
            <w:r>
              <w:rPr>
                <w:sz w:val="28"/>
                <w:szCs w:val="28"/>
              </w:rPr>
              <w:t xml:space="preserve"> </w:t>
            </w:r>
            <w:r>
              <w:rPr>
                <w:sz w:val="28"/>
                <w:szCs w:val="28"/>
                <w:lang w:val="en-US"/>
              </w:rPr>
              <w:t>I</w:t>
            </w:r>
            <w:r w:rsidR="003D5AF4">
              <w:rPr>
                <w:sz w:val="28"/>
                <w:szCs w:val="28"/>
              </w:rPr>
              <w:t>: 2022 – 2024</w:t>
            </w:r>
            <w:r>
              <w:rPr>
                <w:sz w:val="28"/>
                <w:szCs w:val="28"/>
              </w:rPr>
              <w:t xml:space="preserve"> </w:t>
            </w:r>
            <w:proofErr w:type="spellStart"/>
            <w:r>
              <w:rPr>
                <w:sz w:val="28"/>
                <w:szCs w:val="28"/>
              </w:rPr>
              <w:t>г.г</w:t>
            </w:r>
            <w:proofErr w:type="spellEnd"/>
            <w:r>
              <w:rPr>
                <w:sz w:val="28"/>
                <w:szCs w:val="28"/>
              </w:rPr>
              <w:t>.</w:t>
            </w:r>
          </w:p>
          <w:p w:rsidR="00B94DB9" w:rsidRPr="00A74788" w:rsidRDefault="00B94DB9" w:rsidP="00F6431E">
            <w:pPr>
              <w:autoSpaceDE w:val="0"/>
              <w:jc w:val="both"/>
              <w:rPr>
                <w:sz w:val="28"/>
                <w:szCs w:val="28"/>
              </w:rPr>
            </w:pPr>
            <w:proofErr w:type="gramStart"/>
            <w:r>
              <w:rPr>
                <w:sz w:val="28"/>
                <w:szCs w:val="28"/>
              </w:rPr>
              <w:t>этап</w:t>
            </w:r>
            <w:proofErr w:type="gramEnd"/>
            <w:r>
              <w:rPr>
                <w:sz w:val="28"/>
                <w:szCs w:val="28"/>
              </w:rPr>
              <w:t xml:space="preserve"> </w:t>
            </w:r>
            <w:r>
              <w:rPr>
                <w:sz w:val="28"/>
                <w:szCs w:val="28"/>
                <w:lang w:val="en-US"/>
              </w:rPr>
              <w:t>II</w:t>
            </w:r>
            <w:r>
              <w:rPr>
                <w:sz w:val="28"/>
                <w:szCs w:val="28"/>
              </w:rPr>
              <w:t xml:space="preserve">: 2025 – 2028 </w:t>
            </w:r>
            <w:proofErr w:type="spellStart"/>
            <w:r>
              <w:rPr>
                <w:sz w:val="28"/>
                <w:szCs w:val="28"/>
              </w:rPr>
              <w:t>г.г</w:t>
            </w:r>
            <w:proofErr w:type="spellEnd"/>
            <w:r>
              <w:rPr>
                <w:sz w:val="28"/>
                <w:szCs w:val="28"/>
              </w:rPr>
              <w:t>.</w:t>
            </w:r>
          </w:p>
        </w:tc>
      </w:tr>
      <w:tr w:rsidR="00B94DB9" w:rsidRPr="00A74788" w:rsidTr="009B71FB">
        <w:tc>
          <w:tcPr>
            <w:tcW w:w="880" w:type="dxa"/>
            <w:shd w:val="clear" w:color="auto" w:fill="auto"/>
          </w:tcPr>
          <w:p w:rsidR="00B94DB9" w:rsidRPr="00A74788" w:rsidRDefault="00B94DB9" w:rsidP="00F6431E">
            <w:pPr>
              <w:jc w:val="both"/>
              <w:rPr>
                <w:sz w:val="28"/>
                <w:szCs w:val="28"/>
              </w:rPr>
            </w:pPr>
            <w:r>
              <w:rPr>
                <w:sz w:val="28"/>
                <w:szCs w:val="28"/>
              </w:rPr>
              <w:t>1.3</w:t>
            </w:r>
          </w:p>
        </w:tc>
        <w:tc>
          <w:tcPr>
            <w:tcW w:w="3260" w:type="dxa"/>
            <w:shd w:val="clear" w:color="auto" w:fill="auto"/>
          </w:tcPr>
          <w:p w:rsidR="00B94DB9" w:rsidRPr="00A74788" w:rsidRDefault="00B94DB9" w:rsidP="00F6431E">
            <w:pPr>
              <w:jc w:val="both"/>
              <w:rPr>
                <w:sz w:val="28"/>
                <w:szCs w:val="28"/>
              </w:rPr>
            </w:pPr>
            <w:r>
              <w:rPr>
                <w:sz w:val="28"/>
                <w:szCs w:val="28"/>
              </w:rPr>
              <w:t>Цели муниципальной программы</w:t>
            </w:r>
          </w:p>
        </w:tc>
        <w:tc>
          <w:tcPr>
            <w:tcW w:w="5947" w:type="dxa"/>
            <w:shd w:val="clear" w:color="auto" w:fill="auto"/>
          </w:tcPr>
          <w:p w:rsidR="00B94DB9" w:rsidRDefault="00B94DB9" w:rsidP="00F6431E">
            <w:pPr>
              <w:widowControl w:val="0"/>
              <w:autoSpaceDE w:val="0"/>
              <w:autoSpaceDN w:val="0"/>
              <w:adjustRightInd w:val="0"/>
              <w:jc w:val="both"/>
              <w:rPr>
                <w:sz w:val="28"/>
                <w:szCs w:val="28"/>
              </w:rPr>
            </w:pPr>
            <w:proofErr w:type="gramStart"/>
            <w:r>
              <w:rPr>
                <w:sz w:val="28"/>
                <w:szCs w:val="28"/>
              </w:rPr>
              <w:t>цель</w:t>
            </w:r>
            <w:proofErr w:type="gramEnd"/>
            <w:r>
              <w:rPr>
                <w:sz w:val="28"/>
                <w:szCs w:val="28"/>
              </w:rPr>
              <w:t xml:space="preserve"> 1: </w:t>
            </w:r>
            <w:r w:rsidRPr="00A74788">
              <w:rPr>
                <w:sz w:val="28"/>
                <w:szCs w:val="28"/>
              </w:rPr>
              <w:t>создание условий для укрепления здоровья населения путем развития инфраструктуры спорта, популяризации массового спорта и приобщения различных слоев общества к регулярным занятиям</w:t>
            </w:r>
            <w:r>
              <w:rPr>
                <w:sz w:val="28"/>
                <w:szCs w:val="28"/>
              </w:rPr>
              <w:t xml:space="preserve"> физической культурой и спортом;</w:t>
            </w:r>
          </w:p>
          <w:p w:rsidR="00B94DB9" w:rsidRPr="00A74788" w:rsidRDefault="00B94DB9" w:rsidP="00F6431E">
            <w:pPr>
              <w:widowControl w:val="0"/>
              <w:autoSpaceDE w:val="0"/>
              <w:autoSpaceDN w:val="0"/>
              <w:adjustRightInd w:val="0"/>
              <w:jc w:val="both"/>
              <w:rPr>
                <w:sz w:val="28"/>
                <w:szCs w:val="28"/>
              </w:rPr>
            </w:pPr>
            <w:proofErr w:type="gramStart"/>
            <w:r>
              <w:rPr>
                <w:sz w:val="28"/>
                <w:szCs w:val="28"/>
              </w:rPr>
              <w:t>цель</w:t>
            </w:r>
            <w:proofErr w:type="gramEnd"/>
            <w:r>
              <w:rPr>
                <w:sz w:val="28"/>
                <w:szCs w:val="28"/>
              </w:rPr>
              <w:t xml:space="preserve"> 2: </w:t>
            </w:r>
            <w:r w:rsidRPr="00A74788">
              <w:rPr>
                <w:sz w:val="28"/>
                <w:szCs w:val="28"/>
              </w:rPr>
              <w:t>увеличение удельного веса населения района, систематически занимающегося</w:t>
            </w:r>
            <w:r>
              <w:rPr>
                <w:sz w:val="28"/>
                <w:szCs w:val="28"/>
              </w:rPr>
              <w:t xml:space="preserve"> физической культурой и спортом;</w:t>
            </w:r>
          </w:p>
        </w:tc>
      </w:tr>
      <w:tr w:rsidR="00B94DB9" w:rsidRPr="00A74788" w:rsidTr="009B71FB">
        <w:tc>
          <w:tcPr>
            <w:tcW w:w="880" w:type="dxa"/>
            <w:shd w:val="clear" w:color="auto" w:fill="auto"/>
          </w:tcPr>
          <w:p w:rsidR="00B94DB9" w:rsidRPr="00C148D4" w:rsidRDefault="00B94DB9" w:rsidP="00B94DB9">
            <w:pPr>
              <w:ind w:firstLine="851"/>
              <w:jc w:val="both"/>
              <w:rPr>
                <w:sz w:val="28"/>
                <w:szCs w:val="28"/>
              </w:rPr>
            </w:pPr>
            <w:r>
              <w:rPr>
                <w:sz w:val="28"/>
                <w:szCs w:val="28"/>
              </w:rPr>
              <w:t xml:space="preserve">11.4 </w:t>
            </w:r>
          </w:p>
        </w:tc>
        <w:tc>
          <w:tcPr>
            <w:tcW w:w="3260" w:type="dxa"/>
            <w:shd w:val="clear" w:color="auto" w:fill="auto"/>
          </w:tcPr>
          <w:p w:rsidR="00B94DB9" w:rsidRPr="00C148D4" w:rsidRDefault="00B94DB9" w:rsidP="00F27F2C">
            <w:pPr>
              <w:jc w:val="both"/>
              <w:rPr>
                <w:sz w:val="28"/>
                <w:szCs w:val="28"/>
              </w:rPr>
            </w:pPr>
            <w:r>
              <w:rPr>
                <w:sz w:val="28"/>
                <w:szCs w:val="28"/>
              </w:rPr>
              <w:t>Объемы финансового обеспечения за весь период реализации (по годам реализации и в разрезе источников финансирования на очередной финансовый год и первый, второй годы планового периода)</w:t>
            </w:r>
          </w:p>
        </w:tc>
        <w:tc>
          <w:tcPr>
            <w:tcW w:w="5947" w:type="dxa"/>
            <w:shd w:val="clear" w:color="auto" w:fill="auto"/>
          </w:tcPr>
          <w:p w:rsidR="009D6F96" w:rsidRPr="009D6F96" w:rsidRDefault="009D6F96" w:rsidP="009D6F96">
            <w:pPr>
              <w:widowControl w:val="0"/>
              <w:suppressAutoHyphens/>
              <w:ind w:right="140"/>
              <w:jc w:val="both"/>
              <w:rPr>
                <w:color w:val="000000" w:themeColor="text1"/>
                <w:sz w:val="28"/>
                <w:szCs w:val="28"/>
                <w:lang w:eastAsia="ru-RU"/>
              </w:rPr>
            </w:pPr>
            <w:r w:rsidRPr="009D6F96">
              <w:rPr>
                <w:color w:val="000000" w:themeColor="text1"/>
                <w:sz w:val="28"/>
                <w:szCs w:val="28"/>
                <w:lang w:eastAsia="ru-RU"/>
              </w:rPr>
              <w:t xml:space="preserve">Общий объем финансирования программы составляет </w:t>
            </w:r>
          </w:p>
          <w:p w:rsidR="009D6F96" w:rsidRPr="009D6F96" w:rsidRDefault="009D6F96" w:rsidP="009D6F96">
            <w:pPr>
              <w:widowControl w:val="0"/>
              <w:suppressAutoHyphens/>
              <w:ind w:right="140"/>
              <w:jc w:val="both"/>
              <w:rPr>
                <w:color w:val="000000" w:themeColor="text1"/>
                <w:sz w:val="28"/>
                <w:szCs w:val="28"/>
                <w:lang w:eastAsia="ru-RU"/>
              </w:rPr>
            </w:pPr>
            <w:r w:rsidRPr="009D6F96">
              <w:rPr>
                <w:color w:val="000000" w:themeColor="text1"/>
                <w:sz w:val="28"/>
                <w:szCs w:val="28"/>
                <w:lang w:eastAsia="ru-RU"/>
              </w:rPr>
              <w:t xml:space="preserve">- </w:t>
            </w:r>
            <w:r>
              <w:rPr>
                <w:color w:val="000000" w:themeColor="text1"/>
                <w:sz w:val="28"/>
                <w:szCs w:val="28"/>
                <w:lang w:eastAsia="ru-RU"/>
              </w:rPr>
              <w:t xml:space="preserve"> 41308,980 </w:t>
            </w:r>
            <w:r w:rsidRPr="009D6F96">
              <w:rPr>
                <w:color w:val="000000" w:themeColor="text1"/>
                <w:sz w:val="28"/>
                <w:szCs w:val="28"/>
                <w:lang w:eastAsia="ru-RU"/>
              </w:rPr>
              <w:t>тыс. руб. из них:</w:t>
            </w:r>
          </w:p>
          <w:p w:rsidR="009D6F96" w:rsidRPr="009D6F96" w:rsidRDefault="009D6F96" w:rsidP="009D6F96">
            <w:pPr>
              <w:widowControl w:val="0"/>
              <w:suppressAutoHyphens/>
              <w:ind w:right="140"/>
              <w:jc w:val="both"/>
              <w:rPr>
                <w:color w:val="000000" w:themeColor="text1"/>
                <w:sz w:val="28"/>
                <w:szCs w:val="28"/>
                <w:lang w:eastAsia="ru-RU"/>
              </w:rPr>
            </w:pPr>
            <w:r>
              <w:rPr>
                <w:color w:val="000000" w:themeColor="text1"/>
                <w:sz w:val="28"/>
                <w:szCs w:val="28"/>
                <w:lang w:eastAsia="ru-RU"/>
              </w:rPr>
              <w:t>2022-2024 годы – 2</w:t>
            </w:r>
            <w:r w:rsidRPr="009D6F96">
              <w:rPr>
                <w:color w:val="000000" w:themeColor="text1"/>
                <w:sz w:val="28"/>
                <w:szCs w:val="28"/>
                <w:lang w:eastAsia="ru-RU"/>
              </w:rPr>
              <w:t>5</w:t>
            </w:r>
            <w:r>
              <w:rPr>
                <w:color w:val="000000" w:themeColor="text1"/>
                <w:sz w:val="28"/>
                <w:szCs w:val="28"/>
                <w:lang w:eastAsia="ru-RU"/>
              </w:rPr>
              <w:t>695,843 тыс. рублей (из них 24905,00</w:t>
            </w:r>
            <w:r w:rsidRPr="009D6F96">
              <w:rPr>
                <w:color w:val="000000" w:themeColor="text1"/>
                <w:sz w:val="28"/>
                <w:szCs w:val="28"/>
                <w:lang w:eastAsia="ru-RU"/>
              </w:rPr>
              <w:t xml:space="preserve"> тыс. рублей областной бюджет, </w:t>
            </w:r>
            <w:r>
              <w:rPr>
                <w:color w:val="000000" w:themeColor="text1"/>
                <w:sz w:val="28"/>
                <w:szCs w:val="28"/>
                <w:lang w:eastAsia="ru-RU"/>
              </w:rPr>
              <w:t>531,055</w:t>
            </w:r>
            <w:r w:rsidRPr="009D6F96">
              <w:rPr>
                <w:color w:val="000000" w:themeColor="text1"/>
                <w:sz w:val="28"/>
                <w:szCs w:val="28"/>
                <w:lang w:eastAsia="ru-RU"/>
              </w:rPr>
              <w:t xml:space="preserve"> тыс. рублей бюджет муниципального образования)</w:t>
            </w:r>
          </w:p>
          <w:p w:rsidR="00B94DB9" w:rsidRPr="00C148D4" w:rsidRDefault="007D2A55" w:rsidP="009D6F96">
            <w:pPr>
              <w:ind w:firstLine="935"/>
              <w:jc w:val="both"/>
              <w:rPr>
                <w:sz w:val="28"/>
                <w:szCs w:val="28"/>
              </w:rPr>
            </w:pPr>
            <w:proofErr w:type="gramStart"/>
            <w:r>
              <w:rPr>
                <w:b/>
                <w:color w:val="000000" w:themeColor="text1"/>
                <w:sz w:val="28"/>
                <w:szCs w:val="28"/>
              </w:rPr>
              <w:t>отчетный</w:t>
            </w:r>
            <w:proofErr w:type="gramEnd"/>
            <w:r>
              <w:rPr>
                <w:b/>
                <w:color w:val="000000" w:themeColor="text1"/>
                <w:sz w:val="28"/>
                <w:szCs w:val="28"/>
              </w:rPr>
              <w:t xml:space="preserve"> финансовый год (</w:t>
            </w:r>
            <w:r w:rsidRPr="00ED1741">
              <w:rPr>
                <w:b/>
                <w:color w:val="000000" w:themeColor="text1"/>
                <w:sz w:val="28"/>
                <w:szCs w:val="28"/>
              </w:rPr>
              <w:t>2025 год</w:t>
            </w:r>
            <w:r>
              <w:rPr>
                <w:b/>
                <w:color w:val="000000" w:themeColor="text1"/>
                <w:sz w:val="28"/>
                <w:szCs w:val="28"/>
              </w:rPr>
              <w:t>)</w:t>
            </w:r>
            <w:r w:rsidR="00BB7D78">
              <w:rPr>
                <w:sz w:val="28"/>
                <w:szCs w:val="28"/>
              </w:rPr>
              <w:t>– 15</w:t>
            </w:r>
            <w:r w:rsidR="00B94DB9">
              <w:rPr>
                <w:sz w:val="28"/>
                <w:szCs w:val="28"/>
              </w:rPr>
              <w:t xml:space="preserve">013,137 </w:t>
            </w:r>
            <w:r w:rsidR="00B94DB9" w:rsidRPr="00C148D4">
              <w:rPr>
                <w:sz w:val="28"/>
                <w:szCs w:val="28"/>
              </w:rPr>
              <w:t>тыс. рублей;</w:t>
            </w:r>
          </w:p>
          <w:p w:rsidR="00B94DB9" w:rsidRPr="00C148D4" w:rsidRDefault="007D2A55" w:rsidP="007D2A55">
            <w:pPr>
              <w:ind w:firstLine="742"/>
              <w:jc w:val="both"/>
              <w:rPr>
                <w:sz w:val="28"/>
                <w:szCs w:val="28"/>
              </w:rPr>
            </w:pPr>
            <w:r>
              <w:rPr>
                <w:sz w:val="28"/>
                <w:szCs w:val="28"/>
              </w:rPr>
              <w:t xml:space="preserve"> </w:t>
            </w:r>
            <w:proofErr w:type="gramStart"/>
            <w:r w:rsidR="00B94DB9" w:rsidRPr="00C148D4">
              <w:rPr>
                <w:sz w:val="28"/>
                <w:szCs w:val="28"/>
              </w:rPr>
              <w:t>средства</w:t>
            </w:r>
            <w:proofErr w:type="gramEnd"/>
            <w:r w:rsidR="00B94DB9" w:rsidRPr="00C148D4">
              <w:rPr>
                <w:sz w:val="28"/>
                <w:szCs w:val="28"/>
              </w:rPr>
              <w:t xml:space="preserve"> федерального бюджета – 0 тыс. рублей;</w:t>
            </w:r>
          </w:p>
          <w:p w:rsidR="00B94DB9" w:rsidRPr="00C148D4" w:rsidRDefault="00B94DB9" w:rsidP="007D2A55">
            <w:pPr>
              <w:ind w:firstLine="884"/>
              <w:jc w:val="both"/>
              <w:rPr>
                <w:sz w:val="28"/>
                <w:szCs w:val="28"/>
              </w:rPr>
            </w:pPr>
            <w:proofErr w:type="gramStart"/>
            <w:r w:rsidRPr="00C148D4">
              <w:rPr>
                <w:sz w:val="28"/>
                <w:szCs w:val="28"/>
              </w:rPr>
              <w:t>средства</w:t>
            </w:r>
            <w:proofErr w:type="gramEnd"/>
            <w:r w:rsidRPr="00C148D4">
              <w:rPr>
                <w:sz w:val="28"/>
                <w:szCs w:val="28"/>
              </w:rPr>
              <w:t xml:space="preserve"> областного бюджета – 14773,300 тыс. рублей;</w:t>
            </w:r>
          </w:p>
          <w:p w:rsidR="00B94DB9" w:rsidRDefault="00B94DB9" w:rsidP="006E7564">
            <w:pPr>
              <w:ind w:firstLine="851"/>
              <w:jc w:val="both"/>
              <w:rPr>
                <w:sz w:val="28"/>
                <w:szCs w:val="28"/>
              </w:rPr>
            </w:pPr>
            <w:proofErr w:type="gramStart"/>
            <w:r w:rsidRPr="00C148D4">
              <w:rPr>
                <w:sz w:val="28"/>
                <w:szCs w:val="28"/>
              </w:rPr>
              <w:t>средства</w:t>
            </w:r>
            <w:proofErr w:type="gramEnd"/>
            <w:r w:rsidRPr="00C148D4">
              <w:rPr>
                <w:sz w:val="28"/>
                <w:szCs w:val="28"/>
              </w:rPr>
              <w:t xml:space="preserve"> бюджета муниципальн</w:t>
            </w:r>
            <w:r w:rsidR="00B7600A">
              <w:rPr>
                <w:sz w:val="28"/>
                <w:szCs w:val="28"/>
              </w:rPr>
              <w:t>ого образования «Велижский муниципальный округ</w:t>
            </w:r>
            <w:r w:rsidRPr="00C148D4">
              <w:rPr>
                <w:sz w:val="28"/>
                <w:szCs w:val="28"/>
              </w:rPr>
              <w:t>» –</w:t>
            </w:r>
            <w:r w:rsidR="007D2A55">
              <w:rPr>
                <w:sz w:val="28"/>
                <w:szCs w:val="28"/>
              </w:rPr>
              <w:t xml:space="preserve"> </w:t>
            </w:r>
            <w:r>
              <w:rPr>
                <w:sz w:val="28"/>
                <w:szCs w:val="28"/>
              </w:rPr>
              <w:t>239,837</w:t>
            </w:r>
            <w:r w:rsidRPr="00C148D4">
              <w:rPr>
                <w:sz w:val="28"/>
                <w:szCs w:val="28"/>
              </w:rPr>
              <w:t xml:space="preserve"> тыс. рублей;</w:t>
            </w:r>
          </w:p>
          <w:p w:rsidR="007D2A55" w:rsidRPr="007D2A55" w:rsidRDefault="007D2A55" w:rsidP="006E7564">
            <w:pPr>
              <w:ind w:firstLine="851"/>
              <w:jc w:val="both"/>
              <w:rPr>
                <w:color w:val="000000" w:themeColor="text1"/>
                <w:sz w:val="28"/>
                <w:szCs w:val="28"/>
              </w:rPr>
            </w:pPr>
            <w:proofErr w:type="gramStart"/>
            <w:r>
              <w:rPr>
                <w:b/>
                <w:color w:val="000000" w:themeColor="text1"/>
                <w:sz w:val="28"/>
                <w:szCs w:val="28"/>
              </w:rPr>
              <w:t>очередной</w:t>
            </w:r>
            <w:proofErr w:type="gramEnd"/>
            <w:r>
              <w:rPr>
                <w:b/>
                <w:color w:val="000000" w:themeColor="text1"/>
                <w:sz w:val="28"/>
                <w:szCs w:val="28"/>
              </w:rPr>
              <w:t xml:space="preserve"> финансовый год (</w:t>
            </w:r>
            <w:r w:rsidRPr="00B43225">
              <w:rPr>
                <w:b/>
                <w:color w:val="000000" w:themeColor="text1"/>
                <w:sz w:val="28"/>
                <w:szCs w:val="28"/>
              </w:rPr>
              <w:t>2026 год</w:t>
            </w:r>
            <w:r>
              <w:rPr>
                <w:b/>
                <w:color w:val="000000" w:themeColor="text1"/>
                <w:sz w:val="28"/>
                <w:szCs w:val="28"/>
              </w:rPr>
              <w:t>) –</w:t>
            </w:r>
            <w:r w:rsidR="00925CBD">
              <w:rPr>
                <w:sz w:val="28"/>
                <w:szCs w:val="28"/>
              </w:rPr>
              <w:t xml:space="preserve"> </w:t>
            </w:r>
            <w:r w:rsidR="00CF13EB">
              <w:rPr>
                <w:sz w:val="28"/>
                <w:szCs w:val="28"/>
              </w:rPr>
              <w:t>200</w:t>
            </w:r>
            <w:r w:rsidR="00925CBD">
              <w:rPr>
                <w:sz w:val="28"/>
                <w:szCs w:val="28"/>
              </w:rPr>
              <w:t xml:space="preserve"> </w:t>
            </w:r>
            <w:r w:rsidRPr="007D2A55">
              <w:rPr>
                <w:color w:val="000000" w:themeColor="text1"/>
                <w:sz w:val="28"/>
                <w:szCs w:val="28"/>
              </w:rPr>
              <w:t>тыс.</w:t>
            </w:r>
            <w:r w:rsidR="006D19EC">
              <w:rPr>
                <w:color w:val="000000" w:themeColor="text1"/>
                <w:sz w:val="28"/>
                <w:szCs w:val="28"/>
              </w:rPr>
              <w:t xml:space="preserve"> </w:t>
            </w:r>
            <w:r w:rsidRPr="007D2A55">
              <w:rPr>
                <w:color w:val="000000" w:themeColor="text1"/>
                <w:sz w:val="28"/>
                <w:szCs w:val="28"/>
              </w:rPr>
              <w:t>рублей;</w:t>
            </w:r>
          </w:p>
          <w:p w:rsidR="007D2A55" w:rsidRPr="00C148D4" w:rsidRDefault="007D2A55" w:rsidP="007D2A55">
            <w:pPr>
              <w:ind w:firstLine="742"/>
              <w:jc w:val="both"/>
              <w:rPr>
                <w:sz w:val="28"/>
                <w:szCs w:val="28"/>
              </w:rPr>
            </w:pPr>
            <w:proofErr w:type="gramStart"/>
            <w:r w:rsidRPr="00C148D4">
              <w:rPr>
                <w:sz w:val="28"/>
                <w:szCs w:val="28"/>
              </w:rPr>
              <w:t>с</w:t>
            </w:r>
            <w:r>
              <w:rPr>
                <w:sz w:val="28"/>
                <w:szCs w:val="28"/>
              </w:rPr>
              <w:t>редства</w:t>
            </w:r>
            <w:proofErr w:type="gramEnd"/>
            <w:r>
              <w:rPr>
                <w:sz w:val="28"/>
                <w:szCs w:val="28"/>
              </w:rPr>
              <w:t xml:space="preserve"> федерального бюджета – </w:t>
            </w:r>
            <w:r w:rsidR="00D4137D">
              <w:rPr>
                <w:sz w:val="28"/>
                <w:szCs w:val="28"/>
              </w:rPr>
              <w:t>0</w:t>
            </w:r>
            <w:r w:rsidRPr="00C148D4">
              <w:rPr>
                <w:sz w:val="28"/>
                <w:szCs w:val="28"/>
              </w:rPr>
              <w:t xml:space="preserve"> тыс. рублей;</w:t>
            </w:r>
          </w:p>
          <w:p w:rsidR="007D2A55" w:rsidRPr="00C148D4" w:rsidRDefault="007D2A55" w:rsidP="007D2A55">
            <w:pPr>
              <w:ind w:firstLine="884"/>
              <w:jc w:val="both"/>
              <w:rPr>
                <w:sz w:val="28"/>
                <w:szCs w:val="28"/>
              </w:rPr>
            </w:pPr>
            <w:proofErr w:type="gramStart"/>
            <w:r w:rsidRPr="00C148D4">
              <w:rPr>
                <w:sz w:val="28"/>
                <w:szCs w:val="28"/>
              </w:rPr>
              <w:t>средств</w:t>
            </w:r>
            <w:r>
              <w:rPr>
                <w:sz w:val="28"/>
                <w:szCs w:val="28"/>
              </w:rPr>
              <w:t>а</w:t>
            </w:r>
            <w:proofErr w:type="gramEnd"/>
            <w:r>
              <w:rPr>
                <w:sz w:val="28"/>
                <w:szCs w:val="28"/>
              </w:rPr>
              <w:t xml:space="preserve"> областного бюджета – </w:t>
            </w:r>
            <w:r w:rsidR="00D4137D">
              <w:rPr>
                <w:sz w:val="28"/>
                <w:szCs w:val="28"/>
              </w:rPr>
              <w:t>0</w:t>
            </w:r>
            <w:r w:rsidRPr="00C148D4">
              <w:rPr>
                <w:sz w:val="28"/>
                <w:szCs w:val="28"/>
              </w:rPr>
              <w:t xml:space="preserve"> тыс. рублей;</w:t>
            </w:r>
          </w:p>
          <w:p w:rsidR="007D2A55" w:rsidRDefault="007D2A55" w:rsidP="007D2A55">
            <w:pPr>
              <w:ind w:firstLine="851"/>
              <w:jc w:val="both"/>
              <w:rPr>
                <w:sz w:val="28"/>
                <w:szCs w:val="28"/>
              </w:rPr>
            </w:pPr>
            <w:proofErr w:type="gramStart"/>
            <w:r w:rsidRPr="00C148D4">
              <w:rPr>
                <w:sz w:val="28"/>
                <w:szCs w:val="28"/>
              </w:rPr>
              <w:t>средства</w:t>
            </w:r>
            <w:proofErr w:type="gramEnd"/>
            <w:r w:rsidRPr="00C148D4">
              <w:rPr>
                <w:sz w:val="28"/>
                <w:szCs w:val="28"/>
              </w:rPr>
              <w:t xml:space="preserve"> бюджета муниципальн</w:t>
            </w:r>
            <w:r w:rsidR="00D4137D">
              <w:rPr>
                <w:sz w:val="28"/>
                <w:szCs w:val="28"/>
              </w:rPr>
              <w:t>ого образования «Велижский муниципальный округ</w:t>
            </w:r>
            <w:r w:rsidRPr="00C148D4">
              <w:rPr>
                <w:sz w:val="28"/>
                <w:szCs w:val="28"/>
              </w:rPr>
              <w:t>» –</w:t>
            </w:r>
            <w:r w:rsidR="00CF13EB">
              <w:rPr>
                <w:sz w:val="28"/>
                <w:szCs w:val="28"/>
              </w:rPr>
              <w:t>200</w:t>
            </w:r>
            <w:r>
              <w:rPr>
                <w:sz w:val="28"/>
                <w:szCs w:val="28"/>
              </w:rPr>
              <w:t xml:space="preserve"> </w:t>
            </w:r>
            <w:r w:rsidRPr="00C148D4">
              <w:rPr>
                <w:sz w:val="28"/>
                <w:szCs w:val="28"/>
              </w:rPr>
              <w:t>тыс. рублей;</w:t>
            </w:r>
          </w:p>
          <w:p w:rsidR="007D2A55" w:rsidRPr="007D2A55" w:rsidRDefault="007D2A55" w:rsidP="007D2A55">
            <w:pPr>
              <w:ind w:firstLine="851"/>
              <w:jc w:val="both"/>
              <w:rPr>
                <w:color w:val="000000" w:themeColor="text1"/>
                <w:sz w:val="28"/>
                <w:szCs w:val="28"/>
              </w:rPr>
            </w:pPr>
            <w:r>
              <w:rPr>
                <w:b/>
                <w:color w:val="000000" w:themeColor="text1"/>
                <w:sz w:val="28"/>
                <w:szCs w:val="28"/>
              </w:rPr>
              <w:t>1-й год планового периода (</w:t>
            </w:r>
            <w:r w:rsidRPr="00B43225">
              <w:rPr>
                <w:b/>
                <w:color w:val="000000" w:themeColor="text1"/>
                <w:sz w:val="28"/>
                <w:szCs w:val="28"/>
              </w:rPr>
              <w:t>2027 год</w:t>
            </w:r>
            <w:r>
              <w:rPr>
                <w:b/>
                <w:color w:val="000000" w:themeColor="text1"/>
                <w:sz w:val="28"/>
                <w:szCs w:val="28"/>
              </w:rPr>
              <w:t>) –</w:t>
            </w:r>
            <w:r w:rsidR="00D4137D">
              <w:rPr>
                <w:b/>
                <w:color w:val="000000" w:themeColor="text1"/>
                <w:sz w:val="28"/>
                <w:szCs w:val="28"/>
              </w:rPr>
              <w:t xml:space="preserve"> </w:t>
            </w:r>
            <w:r w:rsidR="00772E42">
              <w:rPr>
                <w:color w:val="000000" w:themeColor="text1"/>
                <w:sz w:val="28"/>
                <w:szCs w:val="28"/>
              </w:rPr>
              <w:t>200</w:t>
            </w:r>
            <w:r>
              <w:rPr>
                <w:b/>
                <w:color w:val="000000" w:themeColor="text1"/>
                <w:sz w:val="28"/>
                <w:szCs w:val="28"/>
              </w:rPr>
              <w:t xml:space="preserve"> </w:t>
            </w:r>
            <w:r w:rsidRPr="007D2A55">
              <w:rPr>
                <w:color w:val="000000" w:themeColor="text1"/>
                <w:sz w:val="28"/>
                <w:szCs w:val="28"/>
              </w:rPr>
              <w:t>тыс.</w:t>
            </w:r>
            <w:r>
              <w:rPr>
                <w:color w:val="000000" w:themeColor="text1"/>
                <w:sz w:val="28"/>
                <w:szCs w:val="28"/>
              </w:rPr>
              <w:t xml:space="preserve"> </w:t>
            </w:r>
            <w:r w:rsidRPr="007D2A55">
              <w:rPr>
                <w:color w:val="000000" w:themeColor="text1"/>
                <w:sz w:val="28"/>
                <w:szCs w:val="28"/>
              </w:rPr>
              <w:t>рублей;</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федерального бюджета</w:t>
            </w:r>
            <w:r>
              <w:rPr>
                <w:color w:val="000000" w:themeColor="text1"/>
                <w:sz w:val="28"/>
                <w:szCs w:val="28"/>
                <w:lang w:eastAsia="ru-RU"/>
              </w:rPr>
              <w:t xml:space="preserve"> -  </w:t>
            </w:r>
            <w:r w:rsidR="00D4137D">
              <w:rPr>
                <w:color w:val="000000" w:themeColor="text1"/>
                <w:sz w:val="28"/>
                <w:szCs w:val="28"/>
                <w:lang w:eastAsia="ru-RU"/>
              </w:rPr>
              <w:t xml:space="preserve">0 </w:t>
            </w:r>
            <w:r>
              <w:rPr>
                <w:color w:val="000000" w:themeColor="text1"/>
                <w:sz w:val="28"/>
                <w:szCs w:val="28"/>
                <w:lang w:eastAsia="ru-RU"/>
              </w:rPr>
              <w:lastRenderedPageBreak/>
              <w:t>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муниципального образования «Велижский муниципальный округ» Смоленской области»</w:t>
            </w:r>
            <w:r>
              <w:rPr>
                <w:color w:val="000000" w:themeColor="text1"/>
                <w:sz w:val="28"/>
                <w:szCs w:val="28"/>
                <w:lang w:eastAsia="ru-RU"/>
              </w:rPr>
              <w:t xml:space="preserve"> - </w:t>
            </w:r>
            <w:r w:rsidR="00772E42">
              <w:rPr>
                <w:color w:val="000000" w:themeColor="text1"/>
                <w:sz w:val="28"/>
                <w:szCs w:val="28"/>
                <w:lang w:eastAsia="ru-RU"/>
              </w:rPr>
              <w:t>20</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Смоленской области</w:t>
            </w:r>
            <w:r>
              <w:rPr>
                <w:color w:val="000000" w:themeColor="text1"/>
                <w:sz w:val="28"/>
                <w:szCs w:val="28"/>
                <w:lang w:eastAsia="ru-RU"/>
              </w:rPr>
              <w:t xml:space="preserve"> –</w:t>
            </w:r>
            <w:r w:rsidR="00D4137D">
              <w:rPr>
                <w:color w:val="000000" w:themeColor="text1"/>
                <w:sz w:val="28"/>
                <w:szCs w:val="28"/>
                <w:lang w:eastAsia="ru-RU"/>
              </w:rPr>
              <w:t xml:space="preserve"> 0</w:t>
            </w:r>
            <w:r>
              <w:rPr>
                <w:color w:val="000000" w:themeColor="text1"/>
                <w:sz w:val="28"/>
                <w:szCs w:val="28"/>
                <w:lang w:eastAsia="ru-RU"/>
              </w:rPr>
              <w:t xml:space="preserve"> </w:t>
            </w:r>
            <w:r w:rsidRPr="007D2A55">
              <w:rPr>
                <w:sz w:val="28"/>
                <w:szCs w:val="28"/>
              </w:rPr>
              <w:t>тыс.</w:t>
            </w:r>
            <w:r w:rsidR="00F011FB">
              <w:rPr>
                <w:sz w:val="28"/>
                <w:szCs w:val="28"/>
              </w:rPr>
              <w:t xml:space="preserve"> </w:t>
            </w:r>
            <w:r w:rsidRPr="007D2A55">
              <w:rPr>
                <w:sz w:val="28"/>
                <w:szCs w:val="28"/>
              </w:rPr>
              <w:t>рублей</w:t>
            </w:r>
            <w:r w:rsidRPr="007D2A55">
              <w:rPr>
                <w:color w:val="000000" w:themeColor="text1"/>
                <w:sz w:val="28"/>
                <w:szCs w:val="28"/>
                <w:lang w:eastAsia="ru-RU"/>
              </w:rPr>
              <w:t>;</w:t>
            </w:r>
          </w:p>
          <w:p w:rsidR="007D2A55" w:rsidRPr="007D2A55" w:rsidRDefault="007D2A55" w:rsidP="00D4137D">
            <w:pPr>
              <w:widowControl w:val="0"/>
              <w:suppressAutoHyphens/>
              <w:ind w:right="140" w:firstLine="793"/>
              <w:jc w:val="both"/>
              <w:rPr>
                <w:color w:val="000000" w:themeColor="text1"/>
                <w:sz w:val="28"/>
                <w:szCs w:val="28"/>
                <w:lang w:eastAsia="ru-RU"/>
              </w:rPr>
            </w:pPr>
            <w:proofErr w:type="gramStart"/>
            <w:r w:rsidRPr="007D2A55">
              <w:rPr>
                <w:color w:val="000000" w:themeColor="text1"/>
                <w:sz w:val="28"/>
                <w:szCs w:val="28"/>
                <w:lang w:eastAsia="ru-RU"/>
              </w:rPr>
              <w:t>внебюджетные</w:t>
            </w:r>
            <w:proofErr w:type="gramEnd"/>
            <w:r w:rsidRPr="007D2A55">
              <w:rPr>
                <w:color w:val="000000" w:themeColor="text1"/>
                <w:sz w:val="28"/>
                <w:szCs w:val="28"/>
                <w:lang w:eastAsia="ru-RU"/>
              </w:rPr>
              <w:t xml:space="preserve"> источники не планируются</w:t>
            </w:r>
          </w:p>
          <w:p w:rsidR="007D2A55" w:rsidRPr="007D2A55" w:rsidRDefault="007D2A55" w:rsidP="007D2A55">
            <w:pPr>
              <w:widowControl w:val="0"/>
              <w:suppressAutoHyphens/>
              <w:ind w:right="140" w:firstLine="884"/>
              <w:jc w:val="both"/>
              <w:rPr>
                <w:color w:val="000000" w:themeColor="text1"/>
                <w:sz w:val="28"/>
                <w:szCs w:val="28"/>
                <w:lang w:eastAsia="ru-RU"/>
              </w:rPr>
            </w:pPr>
            <w:r w:rsidRPr="007D2A55">
              <w:rPr>
                <w:b/>
                <w:color w:val="000000" w:themeColor="text1"/>
                <w:sz w:val="28"/>
                <w:szCs w:val="28"/>
                <w:lang w:eastAsia="ru-RU"/>
              </w:rPr>
              <w:t>2-й год планового периода (2028 год) –</w:t>
            </w:r>
            <w:r>
              <w:rPr>
                <w:color w:val="000000" w:themeColor="text1"/>
                <w:sz w:val="28"/>
                <w:szCs w:val="28"/>
                <w:lang w:eastAsia="ru-RU"/>
              </w:rPr>
              <w:t xml:space="preserve"> </w:t>
            </w:r>
            <w:r w:rsidR="00772E42">
              <w:rPr>
                <w:color w:val="000000" w:themeColor="text1"/>
                <w:sz w:val="28"/>
                <w:szCs w:val="28"/>
                <w:lang w:eastAsia="ru-RU"/>
              </w:rPr>
              <w:t>20</w:t>
            </w:r>
            <w:r w:rsidR="00D4137D">
              <w:rPr>
                <w:color w:val="000000" w:themeColor="text1"/>
                <w:sz w:val="28"/>
                <w:szCs w:val="28"/>
                <w:lang w:eastAsia="ru-RU"/>
              </w:rPr>
              <w:t>0</w:t>
            </w:r>
            <w:r>
              <w:rPr>
                <w:color w:val="000000" w:themeColor="text1"/>
                <w:sz w:val="28"/>
                <w:szCs w:val="28"/>
                <w:lang w:eastAsia="ru-RU"/>
              </w:rPr>
              <w:t xml:space="preserve"> тыс. руб. из них:</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федерального бюджета</w:t>
            </w:r>
            <w:r>
              <w:rPr>
                <w:color w:val="000000" w:themeColor="text1"/>
                <w:sz w:val="28"/>
                <w:szCs w:val="28"/>
                <w:lang w:eastAsia="ru-RU"/>
              </w:rPr>
              <w:t xml:space="preserve"> - </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муниципального образования «Велижский муниципальный округ» Смоленской области»</w:t>
            </w:r>
            <w:r>
              <w:rPr>
                <w:color w:val="000000" w:themeColor="text1"/>
                <w:sz w:val="28"/>
                <w:szCs w:val="28"/>
                <w:lang w:eastAsia="ru-RU"/>
              </w:rPr>
              <w:t xml:space="preserve"> - </w:t>
            </w:r>
            <w:r w:rsidR="00772E42">
              <w:rPr>
                <w:color w:val="000000" w:themeColor="text1"/>
                <w:sz w:val="28"/>
                <w:szCs w:val="28"/>
                <w:lang w:eastAsia="ru-RU"/>
              </w:rPr>
              <w:t>20</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7D2A55" w:rsidP="007D2A55">
            <w:pPr>
              <w:widowControl w:val="0"/>
              <w:suppressAutoHyphens/>
              <w:ind w:right="140" w:firstLine="884"/>
              <w:jc w:val="both"/>
              <w:rPr>
                <w:color w:val="000000" w:themeColor="text1"/>
                <w:sz w:val="28"/>
                <w:szCs w:val="28"/>
                <w:lang w:eastAsia="ru-RU"/>
              </w:rPr>
            </w:pPr>
            <w:proofErr w:type="gramStart"/>
            <w:r w:rsidRPr="007D2A55">
              <w:rPr>
                <w:color w:val="000000" w:themeColor="text1"/>
                <w:sz w:val="28"/>
                <w:szCs w:val="28"/>
                <w:lang w:eastAsia="ru-RU"/>
              </w:rPr>
              <w:t>средства</w:t>
            </w:r>
            <w:proofErr w:type="gramEnd"/>
            <w:r w:rsidRPr="007D2A55">
              <w:rPr>
                <w:color w:val="000000" w:themeColor="text1"/>
                <w:sz w:val="28"/>
                <w:szCs w:val="28"/>
                <w:lang w:eastAsia="ru-RU"/>
              </w:rPr>
              <w:t xml:space="preserve"> бюджета Смоленской области</w:t>
            </w:r>
            <w:r>
              <w:rPr>
                <w:color w:val="000000" w:themeColor="text1"/>
                <w:sz w:val="28"/>
                <w:szCs w:val="28"/>
                <w:lang w:eastAsia="ru-RU"/>
              </w:rPr>
              <w:t xml:space="preserve"> - </w:t>
            </w:r>
            <w:r w:rsidR="00D4137D">
              <w:rPr>
                <w:color w:val="000000" w:themeColor="text1"/>
                <w:sz w:val="28"/>
                <w:szCs w:val="28"/>
                <w:lang w:eastAsia="ru-RU"/>
              </w:rPr>
              <w:t>0</w:t>
            </w:r>
            <w:r>
              <w:rPr>
                <w:color w:val="000000" w:themeColor="text1"/>
                <w:sz w:val="28"/>
                <w:szCs w:val="28"/>
                <w:lang w:eastAsia="ru-RU"/>
              </w:rPr>
              <w:t xml:space="preserve"> тыс. рублей</w:t>
            </w:r>
            <w:r w:rsidRPr="007D2A55">
              <w:rPr>
                <w:color w:val="000000" w:themeColor="text1"/>
                <w:sz w:val="28"/>
                <w:szCs w:val="28"/>
                <w:lang w:eastAsia="ru-RU"/>
              </w:rPr>
              <w:t>;</w:t>
            </w:r>
          </w:p>
          <w:p w:rsidR="007D2A55" w:rsidRPr="007D2A55" w:rsidRDefault="003D5AF4" w:rsidP="003D5AF4">
            <w:pPr>
              <w:widowControl w:val="0"/>
              <w:suppressAutoHyphens/>
              <w:ind w:right="140" w:firstLine="935"/>
              <w:jc w:val="both"/>
              <w:rPr>
                <w:color w:val="000000" w:themeColor="text1"/>
                <w:sz w:val="28"/>
                <w:szCs w:val="28"/>
                <w:lang w:eastAsia="ru-RU"/>
              </w:rPr>
            </w:pPr>
            <w:proofErr w:type="gramStart"/>
            <w:r w:rsidRPr="003D5AF4">
              <w:rPr>
                <w:color w:val="000000" w:themeColor="text1"/>
                <w:sz w:val="28"/>
                <w:szCs w:val="28"/>
                <w:lang w:eastAsia="ru-RU"/>
              </w:rPr>
              <w:t>в</w:t>
            </w:r>
            <w:r w:rsidR="007D2A55" w:rsidRPr="007D2A55">
              <w:rPr>
                <w:color w:val="000000" w:themeColor="text1"/>
                <w:sz w:val="28"/>
                <w:szCs w:val="28"/>
                <w:lang w:eastAsia="ru-RU"/>
              </w:rPr>
              <w:t>небюджетные</w:t>
            </w:r>
            <w:proofErr w:type="gramEnd"/>
            <w:r w:rsidR="007D2A55" w:rsidRPr="007D2A55">
              <w:rPr>
                <w:color w:val="000000" w:themeColor="text1"/>
                <w:sz w:val="28"/>
                <w:szCs w:val="28"/>
                <w:lang w:eastAsia="ru-RU"/>
              </w:rPr>
              <w:t xml:space="preserve"> источники не планируются</w:t>
            </w:r>
            <w:r w:rsidR="00F011FB">
              <w:rPr>
                <w:color w:val="000000" w:themeColor="text1"/>
                <w:sz w:val="28"/>
                <w:szCs w:val="28"/>
                <w:lang w:eastAsia="ru-RU"/>
              </w:rPr>
              <w:t>.</w:t>
            </w:r>
          </w:p>
          <w:p w:rsidR="007D2A55" w:rsidRPr="003D5AF4" w:rsidRDefault="007D2A55" w:rsidP="003D5AF4">
            <w:pPr>
              <w:widowControl w:val="0"/>
              <w:suppressAutoHyphens/>
              <w:ind w:right="140"/>
              <w:jc w:val="both"/>
              <w:rPr>
                <w:sz w:val="28"/>
                <w:szCs w:val="28"/>
                <w:lang w:eastAsia="ru-RU"/>
              </w:rPr>
            </w:pPr>
            <w:r w:rsidRPr="007D2A55">
              <w:rPr>
                <w:color w:val="000000" w:themeColor="text1"/>
                <w:sz w:val="28"/>
                <w:szCs w:val="28"/>
                <w:lang w:eastAsia="ru-RU"/>
              </w:rPr>
              <w:t>Объем финансирования Программы подлежит ежегодному уточнению</w:t>
            </w:r>
            <w:r w:rsidR="003D5AF4">
              <w:rPr>
                <w:sz w:val="28"/>
                <w:szCs w:val="28"/>
                <w:lang w:eastAsia="ru-RU"/>
              </w:rPr>
              <w:t>.</w:t>
            </w:r>
          </w:p>
        </w:tc>
      </w:tr>
    </w:tbl>
    <w:p w:rsidR="00F95FF7" w:rsidRDefault="00F95FF7" w:rsidP="007367FE">
      <w:pPr>
        <w:ind w:right="-1"/>
        <w:contextualSpacing/>
        <w:rPr>
          <w:sz w:val="28"/>
          <w:szCs w:val="28"/>
          <w:lang w:eastAsia="en-US"/>
        </w:rPr>
      </w:pPr>
    </w:p>
    <w:tbl>
      <w:tblPr>
        <w:tblW w:w="0" w:type="auto"/>
        <w:tblInd w:w="289" w:type="dxa"/>
        <w:tblLayout w:type="fixed"/>
        <w:tblCellMar>
          <w:top w:w="102" w:type="dxa"/>
          <w:left w:w="62" w:type="dxa"/>
          <w:bottom w:w="102" w:type="dxa"/>
          <w:right w:w="62" w:type="dxa"/>
        </w:tblCellMar>
        <w:tblLook w:val="04A0" w:firstRow="1" w:lastRow="0" w:firstColumn="1" w:lastColumn="0" w:noHBand="0" w:noVBand="1"/>
      </w:tblPr>
      <w:tblGrid>
        <w:gridCol w:w="9071"/>
      </w:tblGrid>
      <w:tr w:rsidR="007367FE" w:rsidRPr="0018507A" w:rsidTr="002A5F9A">
        <w:tc>
          <w:tcPr>
            <w:tcW w:w="9071" w:type="dxa"/>
            <w:tcBorders>
              <w:top w:val="nil"/>
              <w:left w:val="nil"/>
              <w:bottom w:val="nil"/>
              <w:right w:val="nil"/>
            </w:tcBorders>
          </w:tcPr>
          <w:p w:rsidR="007367FE" w:rsidRPr="0018507A" w:rsidRDefault="007367FE" w:rsidP="006C091D">
            <w:pPr>
              <w:widowControl w:val="0"/>
              <w:autoSpaceDE w:val="0"/>
              <w:autoSpaceDN w:val="0"/>
              <w:jc w:val="center"/>
              <w:rPr>
                <w:sz w:val="24"/>
                <w:szCs w:val="24"/>
              </w:rPr>
            </w:pPr>
            <w:r>
              <w:rPr>
                <w:sz w:val="24"/>
                <w:szCs w:val="24"/>
              </w:rPr>
              <w:t xml:space="preserve">Часть </w:t>
            </w:r>
            <w:r w:rsidRPr="0018507A">
              <w:rPr>
                <w:sz w:val="24"/>
                <w:szCs w:val="24"/>
              </w:rPr>
              <w:t>2. ПОКАЗАТЕЛИ МУНИЦИПАЛЬНОЙ ПРОГРАММЫ</w:t>
            </w:r>
          </w:p>
        </w:tc>
      </w:tr>
    </w:tbl>
    <w:p w:rsidR="007367FE" w:rsidRPr="0018507A" w:rsidRDefault="007367FE" w:rsidP="007367FE">
      <w:pPr>
        <w:widowControl w:val="0"/>
        <w:autoSpaceDE w:val="0"/>
        <w:autoSpaceDN w:val="0"/>
        <w:jc w:val="both"/>
        <w:rPr>
          <w:sz w:val="24"/>
          <w:szCs w:val="24"/>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81"/>
        <w:gridCol w:w="1350"/>
        <w:gridCol w:w="67"/>
        <w:gridCol w:w="1843"/>
        <w:gridCol w:w="1134"/>
        <w:gridCol w:w="1134"/>
        <w:gridCol w:w="1134"/>
      </w:tblGrid>
      <w:tr w:rsidR="000D745E" w:rsidRPr="000D745E" w:rsidTr="001A7131">
        <w:tc>
          <w:tcPr>
            <w:tcW w:w="3181" w:type="dxa"/>
            <w:vMerge w:val="restart"/>
          </w:tcPr>
          <w:p w:rsidR="000D745E" w:rsidRPr="000D745E" w:rsidRDefault="000D745E" w:rsidP="000D745E">
            <w:pPr>
              <w:widowControl w:val="0"/>
              <w:suppressAutoHyphens/>
              <w:autoSpaceDE w:val="0"/>
              <w:jc w:val="center"/>
              <w:rPr>
                <w:rFonts w:eastAsia="Arial"/>
                <w:sz w:val="24"/>
                <w:szCs w:val="24"/>
              </w:rPr>
            </w:pPr>
            <w:r w:rsidRPr="000D745E">
              <w:rPr>
                <w:rFonts w:eastAsia="Arial"/>
                <w:sz w:val="24"/>
                <w:szCs w:val="24"/>
              </w:rPr>
              <w:t>Наименование показателя</w:t>
            </w:r>
          </w:p>
        </w:tc>
        <w:tc>
          <w:tcPr>
            <w:tcW w:w="1417" w:type="dxa"/>
            <w:gridSpan w:val="2"/>
            <w:vMerge w:val="restart"/>
          </w:tcPr>
          <w:p w:rsidR="000D745E" w:rsidRPr="000D745E" w:rsidRDefault="000D745E" w:rsidP="000D745E">
            <w:pPr>
              <w:widowControl w:val="0"/>
              <w:suppressAutoHyphens/>
              <w:autoSpaceDE w:val="0"/>
              <w:jc w:val="center"/>
              <w:rPr>
                <w:rFonts w:eastAsia="Arial"/>
                <w:sz w:val="24"/>
                <w:szCs w:val="24"/>
              </w:rPr>
            </w:pPr>
            <w:r w:rsidRPr="000D745E">
              <w:rPr>
                <w:rFonts w:eastAsia="Arial"/>
                <w:sz w:val="24"/>
                <w:szCs w:val="24"/>
              </w:rPr>
              <w:t>Единица измерения</w:t>
            </w:r>
          </w:p>
        </w:tc>
        <w:tc>
          <w:tcPr>
            <w:tcW w:w="1843" w:type="dxa"/>
            <w:vMerge w:val="restart"/>
          </w:tcPr>
          <w:p w:rsidR="000D745E" w:rsidRPr="000D745E" w:rsidRDefault="000D745E" w:rsidP="000D745E">
            <w:pPr>
              <w:widowControl w:val="0"/>
              <w:suppressAutoHyphens/>
              <w:autoSpaceDE w:val="0"/>
              <w:jc w:val="center"/>
              <w:rPr>
                <w:rFonts w:eastAsia="Arial"/>
                <w:sz w:val="24"/>
                <w:szCs w:val="24"/>
              </w:rPr>
            </w:pPr>
            <w:r w:rsidRPr="000D745E">
              <w:rPr>
                <w:rFonts w:eastAsia="Arial"/>
                <w:sz w:val="24"/>
                <w:szCs w:val="24"/>
              </w:rPr>
              <w:t>Базовое значение показателя 202</w:t>
            </w:r>
            <w:r>
              <w:rPr>
                <w:rFonts w:eastAsia="Arial"/>
                <w:sz w:val="24"/>
                <w:szCs w:val="24"/>
              </w:rPr>
              <w:t>5</w:t>
            </w:r>
            <w:r w:rsidRPr="000D745E">
              <w:rPr>
                <w:rFonts w:eastAsia="Arial"/>
                <w:sz w:val="24"/>
                <w:szCs w:val="24"/>
              </w:rPr>
              <w:t xml:space="preserve"> год</w:t>
            </w:r>
          </w:p>
        </w:tc>
        <w:tc>
          <w:tcPr>
            <w:tcW w:w="3402" w:type="dxa"/>
            <w:gridSpan w:val="3"/>
          </w:tcPr>
          <w:p w:rsidR="000D745E" w:rsidRPr="000D745E" w:rsidRDefault="000D745E" w:rsidP="000D745E">
            <w:pPr>
              <w:widowControl w:val="0"/>
              <w:suppressAutoHyphens/>
              <w:autoSpaceDE w:val="0"/>
              <w:ind w:firstLine="720"/>
              <w:jc w:val="center"/>
              <w:rPr>
                <w:rFonts w:eastAsia="Arial"/>
                <w:sz w:val="24"/>
                <w:szCs w:val="24"/>
              </w:rPr>
            </w:pPr>
            <w:r w:rsidRPr="000D745E">
              <w:rPr>
                <w:rFonts w:eastAsia="Arial"/>
                <w:sz w:val="24"/>
                <w:szCs w:val="24"/>
              </w:rPr>
              <w:t>Планируемое значение показателя</w:t>
            </w:r>
          </w:p>
        </w:tc>
      </w:tr>
      <w:tr w:rsidR="000D745E" w:rsidRPr="000D745E" w:rsidTr="001A7131">
        <w:tc>
          <w:tcPr>
            <w:tcW w:w="3181" w:type="dxa"/>
            <w:vMerge/>
          </w:tcPr>
          <w:p w:rsidR="000D745E" w:rsidRPr="000D745E" w:rsidRDefault="000D745E" w:rsidP="000D745E">
            <w:pPr>
              <w:widowControl w:val="0"/>
              <w:suppressAutoHyphens/>
              <w:rPr>
                <w:rFonts w:eastAsia="SimSun" w:cs="Mangal"/>
                <w:kern w:val="1"/>
                <w:sz w:val="24"/>
                <w:szCs w:val="24"/>
                <w:lang w:eastAsia="zh-CN" w:bidi="hi-IN"/>
              </w:rPr>
            </w:pPr>
          </w:p>
        </w:tc>
        <w:tc>
          <w:tcPr>
            <w:tcW w:w="1417" w:type="dxa"/>
            <w:gridSpan w:val="2"/>
            <w:vMerge/>
          </w:tcPr>
          <w:p w:rsidR="000D745E" w:rsidRPr="000D745E" w:rsidRDefault="000D745E" w:rsidP="000D745E">
            <w:pPr>
              <w:widowControl w:val="0"/>
              <w:suppressAutoHyphens/>
              <w:rPr>
                <w:rFonts w:eastAsia="SimSun" w:cs="Mangal"/>
                <w:kern w:val="1"/>
                <w:sz w:val="24"/>
                <w:szCs w:val="24"/>
                <w:lang w:eastAsia="zh-CN" w:bidi="hi-IN"/>
              </w:rPr>
            </w:pPr>
          </w:p>
        </w:tc>
        <w:tc>
          <w:tcPr>
            <w:tcW w:w="1843" w:type="dxa"/>
            <w:vMerge/>
          </w:tcPr>
          <w:p w:rsidR="000D745E" w:rsidRPr="000D745E" w:rsidRDefault="000D745E" w:rsidP="000D745E">
            <w:pPr>
              <w:widowControl w:val="0"/>
              <w:suppressAutoHyphens/>
              <w:rPr>
                <w:rFonts w:eastAsia="SimSun" w:cs="Mangal"/>
                <w:kern w:val="1"/>
                <w:sz w:val="24"/>
                <w:szCs w:val="24"/>
                <w:lang w:eastAsia="zh-CN" w:bidi="hi-IN"/>
              </w:rPr>
            </w:pPr>
          </w:p>
        </w:tc>
        <w:tc>
          <w:tcPr>
            <w:tcW w:w="1134" w:type="dxa"/>
          </w:tcPr>
          <w:p w:rsidR="000D745E" w:rsidRPr="000D745E" w:rsidRDefault="000D745E" w:rsidP="000D745E">
            <w:pPr>
              <w:widowControl w:val="0"/>
              <w:suppressAutoHyphens/>
              <w:autoSpaceDE w:val="0"/>
              <w:jc w:val="center"/>
              <w:rPr>
                <w:rFonts w:eastAsia="Arial"/>
                <w:sz w:val="24"/>
                <w:szCs w:val="24"/>
              </w:rPr>
            </w:pPr>
            <w:r>
              <w:rPr>
                <w:rFonts w:eastAsia="Arial"/>
                <w:sz w:val="24"/>
                <w:szCs w:val="24"/>
              </w:rPr>
              <w:t>2026</w:t>
            </w:r>
            <w:r w:rsidRPr="000D745E">
              <w:rPr>
                <w:rFonts w:eastAsia="Arial"/>
                <w:sz w:val="24"/>
                <w:szCs w:val="24"/>
              </w:rPr>
              <w:t xml:space="preserve"> год</w:t>
            </w:r>
          </w:p>
        </w:tc>
        <w:tc>
          <w:tcPr>
            <w:tcW w:w="1134" w:type="dxa"/>
          </w:tcPr>
          <w:p w:rsidR="000D745E" w:rsidRPr="000D745E" w:rsidRDefault="000D745E" w:rsidP="000D745E">
            <w:pPr>
              <w:widowControl w:val="0"/>
              <w:suppressAutoHyphens/>
              <w:autoSpaceDE w:val="0"/>
              <w:jc w:val="center"/>
              <w:rPr>
                <w:rFonts w:eastAsia="Arial"/>
                <w:sz w:val="24"/>
                <w:szCs w:val="24"/>
              </w:rPr>
            </w:pPr>
            <w:r>
              <w:rPr>
                <w:rFonts w:eastAsia="Arial"/>
                <w:sz w:val="24"/>
                <w:szCs w:val="24"/>
              </w:rPr>
              <w:t>2027</w:t>
            </w:r>
            <w:r w:rsidRPr="000D745E">
              <w:rPr>
                <w:rFonts w:eastAsia="Arial"/>
                <w:sz w:val="24"/>
                <w:szCs w:val="24"/>
              </w:rPr>
              <w:t xml:space="preserve"> год</w:t>
            </w:r>
          </w:p>
        </w:tc>
        <w:tc>
          <w:tcPr>
            <w:tcW w:w="1134" w:type="dxa"/>
          </w:tcPr>
          <w:p w:rsidR="000D745E" w:rsidRPr="000D745E" w:rsidRDefault="000D745E" w:rsidP="000D745E">
            <w:pPr>
              <w:widowControl w:val="0"/>
              <w:suppressAutoHyphens/>
              <w:autoSpaceDE w:val="0"/>
              <w:jc w:val="center"/>
              <w:rPr>
                <w:rFonts w:eastAsia="Arial"/>
                <w:sz w:val="24"/>
                <w:szCs w:val="24"/>
              </w:rPr>
            </w:pPr>
            <w:r>
              <w:rPr>
                <w:rFonts w:eastAsia="Arial"/>
                <w:sz w:val="24"/>
                <w:szCs w:val="24"/>
              </w:rPr>
              <w:t>2028</w:t>
            </w:r>
            <w:r w:rsidRPr="000D745E">
              <w:rPr>
                <w:rFonts w:eastAsia="Arial"/>
                <w:sz w:val="24"/>
                <w:szCs w:val="24"/>
              </w:rPr>
              <w:t xml:space="preserve"> год</w:t>
            </w:r>
          </w:p>
        </w:tc>
      </w:tr>
      <w:tr w:rsidR="000D745E" w:rsidRPr="000D745E" w:rsidTr="001A7131">
        <w:trPr>
          <w:trHeight w:val="95"/>
        </w:trPr>
        <w:tc>
          <w:tcPr>
            <w:tcW w:w="3181" w:type="dxa"/>
          </w:tcPr>
          <w:p w:rsidR="000D745E" w:rsidRPr="000D745E" w:rsidRDefault="000D745E" w:rsidP="000D745E">
            <w:pPr>
              <w:widowControl w:val="0"/>
              <w:suppressAutoHyphens/>
              <w:autoSpaceDE w:val="0"/>
              <w:ind w:firstLine="720"/>
              <w:rPr>
                <w:rFonts w:eastAsia="Arial"/>
              </w:rPr>
            </w:pPr>
            <w:r w:rsidRPr="000D745E">
              <w:rPr>
                <w:rFonts w:eastAsia="Arial"/>
              </w:rPr>
              <w:t>1</w:t>
            </w:r>
          </w:p>
        </w:tc>
        <w:tc>
          <w:tcPr>
            <w:tcW w:w="1417" w:type="dxa"/>
            <w:gridSpan w:val="2"/>
          </w:tcPr>
          <w:p w:rsidR="000D745E" w:rsidRPr="000D745E" w:rsidRDefault="000D745E" w:rsidP="000D745E">
            <w:pPr>
              <w:widowControl w:val="0"/>
              <w:suppressAutoHyphens/>
              <w:autoSpaceDE w:val="0"/>
              <w:ind w:firstLine="720"/>
              <w:rPr>
                <w:rFonts w:eastAsia="Arial"/>
              </w:rPr>
            </w:pPr>
            <w:r w:rsidRPr="000D745E">
              <w:rPr>
                <w:rFonts w:eastAsia="Arial"/>
              </w:rPr>
              <w:t>2</w:t>
            </w:r>
          </w:p>
        </w:tc>
        <w:tc>
          <w:tcPr>
            <w:tcW w:w="1843" w:type="dxa"/>
          </w:tcPr>
          <w:p w:rsidR="000D745E" w:rsidRPr="000D745E" w:rsidRDefault="000D745E" w:rsidP="000D745E">
            <w:pPr>
              <w:widowControl w:val="0"/>
              <w:suppressAutoHyphens/>
              <w:autoSpaceDE w:val="0"/>
              <w:ind w:firstLine="720"/>
              <w:rPr>
                <w:rFonts w:eastAsia="Arial"/>
              </w:rPr>
            </w:pPr>
            <w:r w:rsidRPr="000D745E">
              <w:rPr>
                <w:rFonts w:eastAsia="Arial"/>
              </w:rPr>
              <w:t>3</w:t>
            </w:r>
          </w:p>
        </w:tc>
        <w:tc>
          <w:tcPr>
            <w:tcW w:w="1134" w:type="dxa"/>
          </w:tcPr>
          <w:p w:rsidR="000D745E" w:rsidRPr="000D745E" w:rsidRDefault="000D745E" w:rsidP="000D745E">
            <w:pPr>
              <w:widowControl w:val="0"/>
              <w:suppressAutoHyphens/>
              <w:autoSpaceDE w:val="0"/>
              <w:rPr>
                <w:rFonts w:eastAsia="Arial"/>
              </w:rPr>
            </w:pPr>
            <w:r w:rsidRPr="000D745E">
              <w:rPr>
                <w:rFonts w:eastAsia="Arial"/>
              </w:rPr>
              <w:t xml:space="preserve">          4</w:t>
            </w:r>
          </w:p>
        </w:tc>
        <w:tc>
          <w:tcPr>
            <w:tcW w:w="1134" w:type="dxa"/>
          </w:tcPr>
          <w:p w:rsidR="000D745E" w:rsidRPr="000D745E" w:rsidRDefault="000D745E" w:rsidP="000D745E">
            <w:pPr>
              <w:widowControl w:val="0"/>
              <w:suppressAutoHyphens/>
              <w:autoSpaceDE w:val="0"/>
              <w:rPr>
                <w:rFonts w:eastAsia="Arial"/>
              </w:rPr>
            </w:pPr>
            <w:r w:rsidRPr="000D745E">
              <w:rPr>
                <w:rFonts w:eastAsia="Arial"/>
              </w:rPr>
              <w:t xml:space="preserve">          5</w:t>
            </w:r>
          </w:p>
        </w:tc>
        <w:tc>
          <w:tcPr>
            <w:tcW w:w="1134" w:type="dxa"/>
          </w:tcPr>
          <w:p w:rsidR="000D745E" w:rsidRPr="000D745E" w:rsidRDefault="000D745E" w:rsidP="000D745E">
            <w:pPr>
              <w:widowControl w:val="0"/>
              <w:suppressAutoHyphens/>
              <w:autoSpaceDE w:val="0"/>
              <w:rPr>
                <w:rFonts w:eastAsia="Arial"/>
              </w:rPr>
            </w:pPr>
            <w:r w:rsidRPr="000D745E">
              <w:rPr>
                <w:rFonts w:eastAsia="Arial"/>
              </w:rPr>
              <w:t xml:space="preserve">         6</w:t>
            </w:r>
          </w:p>
        </w:tc>
      </w:tr>
      <w:tr w:rsidR="000D745E" w:rsidRPr="000D745E" w:rsidTr="001A7131">
        <w:trPr>
          <w:trHeight w:val="654"/>
        </w:trPr>
        <w:tc>
          <w:tcPr>
            <w:tcW w:w="9843" w:type="dxa"/>
            <w:gridSpan w:val="7"/>
          </w:tcPr>
          <w:p w:rsidR="000D745E" w:rsidRPr="000D745E" w:rsidRDefault="000D745E" w:rsidP="000D745E">
            <w:pPr>
              <w:widowControl w:val="0"/>
              <w:suppressAutoHyphens/>
              <w:autoSpaceDE w:val="0"/>
              <w:jc w:val="center"/>
              <w:rPr>
                <w:rFonts w:eastAsia="Arial"/>
                <w:b/>
                <w:sz w:val="24"/>
                <w:szCs w:val="24"/>
              </w:rPr>
            </w:pPr>
            <w:r w:rsidRPr="000D745E">
              <w:rPr>
                <w:rFonts w:eastAsia="Arial"/>
                <w:b/>
                <w:sz w:val="24"/>
                <w:szCs w:val="24"/>
              </w:rPr>
              <w:t>1. Комплекс процессных мероприятий</w:t>
            </w:r>
          </w:p>
          <w:p w:rsidR="000D745E" w:rsidRPr="000D745E" w:rsidRDefault="000D745E" w:rsidP="000D745E">
            <w:pPr>
              <w:widowControl w:val="0"/>
              <w:suppressAutoHyphens/>
              <w:autoSpaceDE w:val="0"/>
              <w:ind w:firstLine="720"/>
              <w:jc w:val="center"/>
              <w:rPr>
                <w:rFonts w:eastAsia="Arial"/>
                <w:sz w:val="24"/>
                <w:szCs w:val="24"/>
              </w:rPr>
            </w:pPr>
            <w:r w:rsidRPr="000D745E">
              <w:rPr>
                <w:rFonts w:eastAsia="Arial"/>
                <w:b/>
                <w:sz w:val="24"/>
                <w:szCs w:val="24"/>
              </w:rPr>
              <w:t>«Развитие физкультурно-оздоровительной и спортивной работы в муниципальном образовании «Велижский муниципальный округ» Смоленской области</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 xml:space="preserve">Удельный вес населения, систематически занимающихся физической культурой и спортом </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w:t>
            </w:r>
          </w:p>
        </w:tc>
        <w:tc>
          <w:tcPr>
            <w:tcW w:w="1843" w:type="dxa"/>
          </w:tcPr>
          <w:p w:rsidR="000D745E" w:rsidRPr="000D745E" w:rsidRDefault="000D745E" w:rsidP="000D745E">
            <w:pPr>
              <w:suppressAutoHyphens/>
              <w:ind w:right="-1"/>
              <w:jc w:val="center"/>
              <w:rPr>
                <w:sz w:val="24"/>
                <w:szCs w:val="24"/>
              </w:rPr>
            </w:pPr>
            <w:r>
              <w:rPr>
                <w:sz w:val="24"/>
                <w:szCs w:val="24"/>
              </w:rPr>
              <w:t>23,2</w:t>
            </w:r>
          </w:p>
        </w:tc>
        <w:tc>
          <w:tcPr>
            <w:tcW w:w="1134" w:type="dxa"/>
          </w:tcPr>
          <w:p w:rsidR="000D745E" w:rsidRPr="000D745E" w:rsidRDefault="000D745E" w:rsidP="000D745E">
            <w:pPr>
              <w:suppressAutoHyphens/>
              <w:ind w:right="-1"/>
              <w:jc w:val="center"/>
              <w:rPr>
                <w:sz w:val="24"/>
                <w:szCs w:val="24"/>
              </w:rPr>
            </w:pPr>
            <w:r>
              <w:rPr>
                <w:sz w:val="24"/>
                <w:szCs w:val="24"/>
              </w:rPr>
              <w:t>24,2</w:t>
            </w:r>
          </w:p>
        </w:tc>
        <w:tc>
          <w:tcPr>
            <w:tcW w:w="1134" w:type="dxa"/>
          </w:tcPr>
          <w:p w:rsidR="000D745E" w:rsidRPr="000D745E" w:rsidRDefault="000D745E" w:rsidP="000D745E">
            <w:pPr>
              <w:suppressAutoHyphens/>
              <w:ind w:right="-1"/>
              <w:jc w:val="center"/>
              <w:rPr>
                <w:sz w:val="24"/>
                <w:szCs w:val="24"/>
              </w:rPr>
            </w:pPr>
            <w:r>
              <w:rPr>
                <w:sz w:val="24"/>
                <w:szCs w:val="24"/>
              </w:rPr>
              <w:t>24,8</w:t>
            </w:r>
          </w:p>
        </w:tc>
        <w:tc>
          <w:tcPr>
            <w:tcW w:w="1134" w:type="dxa"/>
          </w:tcPr>
          <w:p w:rsidR="000D745E" w:rsidRPr="000D745E" w:rsidRDefault="000D745E" w:rsidP="000D745E">
            <w:pPr>
              <w:suppressAutoHyphens/>
              <w:ind w:right="-1"/>
              <w:jc w:val="center"/>
              <w:rPr>
                <w:sz w:val="24"/>
                <w:szCs w:val="24"/>
              </w:rPr>
            </w:pPr>
            <w:r w:rsidRPr="000D745E">
              <w:rPr>
                <w:sz w:val="24"/>
                <w:szCs w:val="24"/>
              </w:rPr>
              <w:t>2</w:t>
            </w:r>
            <w:r>
              <w:rPr>
                <w:sz w:val="24"/>
                <w:szCs w:val="24"/>
              </w:rPr>
              <w:t>5</w:t>
            </w:r>
            <w:r w:rsidRPr="000D745E">
              <w:rPr>
                <w:sz w:val="24"/>
                <w:szCs w:val="24"/>
              </w:rPr>
              <w:t>,</w:t>
            </w:r>
            <w:r>
              <w:rPr>
                <w:sz w:val="24"/>
                <w:szCs w:val="24"/>
              </w:rPr>
              <w:t>2</w:t>
            </w:r>
          </w:p>
        </w:tc>
      </w:tr>
      <w:tr w:rsidR="000D745E" w:rsidRPr="000D745E" w:rsidTr="001A7131">
        <w:tc>
          <w:tcPr>
            <w:tcW w:w="3181" w:type="dxa"/>
          </w:tcPr>
          <w:p w:rsidR="000D745E" w:rsidRPr="000D745E" w:rsidRDefault="000D745E" w:rsidP="000D745E">
            <w:pPr>
              <w:suppressAutoHyphens/>
              <w:ind w:right="-1"/>
              <w:rPr>
                <w:sz w:val="24"/>
                <w:szCs w:val="24"/>
              </w:rPr>
            </w:pPr>
            <w:r w:rsidRPr="000D745E">
              <w:rPr>
                <w:sz w:val="24"/>
                <w:szCs w:val="24"/>
              </w:rPr>
              <w:t>Доля занимающихся в спортивных школах</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w:t>
            </w:r>
          </w:p>
        </w:tc>
        <w:tc>
          <w:tcPr>
            <w:tcW w:w="1843" w:type="dxa"/>
          </w:tcPr>
          <w:p w:rsidR="000D745E" w:rsidRPr="000D745E" w:rsidRDefault="000D745E" w:rsidP="000D745E">
            <w:pPr>
              <w:suppressAutoHyphens/>
              <w:ind w:right="-1"/>
              <w:jc w:val="center"/>
              <w:rPr>
                <w:sz w:val="24"/>
                <w:szCs w:val="24"/>
              </w:rPr>
            </w:pPr>
            <w:r>
              <w:rPr>
                <w:sz w:val="24"/>
                <w:szCs w:val="24"/>
              </w:rPr>
              <w:t>33</w:t>
            </w:r>
            <w:r w:rsidRPr="000D745E">
              <w:rPr>
                <w:sz w:val="24"/>
                <w:szCs w:val="24"/>
              </w:rPr>
              <w:t>,1</w:t>
            </w:r>
          </w:p>
        </w:tc>
        <w:tc>
          <w:tcPr>
            <w:tcW w:w="1134" w:type="dxa"/>
          </w:tcPr>
          <w:p w:rsidR="000D745E" w:rsidRPr="000D745E" w:rsidRDefault="000D745E" w:rsidP="000D745E">
            <w:pPr>
              <w:suppressAutoHyphens/>
              <w:ind w:right="-1"/>
              <w:jc w:val="center"/>
              <w:rPr>
                <w:sz w:val="24"/>
                <w:szCs w:val="24"/>
              </w:rPr>
            </w:pPr>
            <w:r w:rsidRPr="000D745E">
              <w:rPr>
                <w:sz w:val="24"/>
                <w:szCs w:val="24"/>
              </w:rPr>
              <w:t>3</w:t>
            </w:r>
            <w:r>
              <w:rPr>
                <w:sz w:val="24"/>
                <w:szCs w:val="24"/>
              </w:rPr>
              <w:t>4</w:t>
            </w:r>
            <w:r w:rsidRPr="000D745E">
              <w:rPr>
                <w:sz w:val="24"/>
                <w:szCs w:val="24"/>
              </w:rPr>
              <w:t>,1</w:t>
            </w:r>
          </w:p>
        </w:tc>
        <w:tc>
          <w:tcPr>
            <w:tcW w:w="1134" w:type="dxa"/>
          </w:tcPr>
          <w:p w:rsidR="000D745E" w:rsidRPr="000D745E" w:rsidRDefault="000D745E" w:rsidP="000D745E">
            <w:pPr>
              <w:suppressAutoHyphens/>
              <w:ind w:right="-1"/>
              <w:jc w:val="center"/>
              <w:rPr>
                <w:sz w:val="24"/>
                <w:szCs w:val="24"/>
              </w:rPr>
            </w:pPr>
            <w:r w:rsidRPr="000D745E">
              <w:rPr>
                <w:sz w:val="24"/>
                <w:szCs w:val="24"/>
              </w:rPr>
              <w:t>3</w:t>
            </w:r>
            <w:r>
              <w:rPr>
                <w:sz w:val="24"/>
                <w:szCs w:val="24"/>
              </w:rPr>
              <w:t>5,0</w:t>
            </w:r>
          </w:p>
        </w:tc>
        <w:tc>
          <w:tcPr>
            <w:tcW w:w="1134" w:type="dxa"/>
          </w:tcPr>
          <w:p w:rsidR="000D745E" w:rsidRPr="000D745E" w:rsidRDefault="000D745E" w:rsidP="000D745E">
            <w:pPr>
              <w:suppressAutoHyphens/>
              <w:ind w:right="-1"/>
              <w:jc w:val="center"/>
              <w:rPr>
                <w:sz w:val="24"/>
                <w:szCs w:val="24"/>
              </w:rPr>
            </w:pPr>
            <w:r w:rsidRPr="000D745E">
              <w:rPr>
                <w:sz w:val="24"/>
                <w:szCs w:val="24"/>
              </w:rPr>
              <w:t>3</w:t>
            </w:r>
            <w:r>
              <w:rPr>
                <w:sz w:val="24"/>
                <w:szCs w:val="24"/>
              </w:rPr>
              <w:t>6</w:t>
            </w:r>
            <w:r w:rsidRPr="000D745E">
              <w:rPr>
                <w:sz w:val="24"/>
                <w:szCs w:val="24"/>
              </w:rPr>
              <w:t>,</w:t>
            </w:r>
            <w:r>
              <w:rPr>
                <w:sz w:val="24"/>
                <w:szCs w:val="24"/>
              </w:rPr>
              <w:t>1</w:t>
            </w:r>
          </w:p>
        </w:tc>
      </w:tr>
      <w:tr w:rsidR="000D745E" w:rsidRPr="000D745E" w:rsidTr="001A7131">
        <w:tc>
          <w:tcPr>
            <w:tcW w:w="3181" w:type="dxa"/>
          </w:tcPr>
          <w:p w:rsidR="000D745E" w:rsidRPr="000D745E" w:rsidRDefault="000D745E" w:rsidP="000D745E">
            <w:pPr>
              <w:suppressAutoHyphens/>
              <w:ind w:right="-1"/>
              <w:rPr>
                <w:sz w:val="24"/>
                <w:szCs w:val="24"/>
              </w:rPr>
            </w:pPr>
            <w:r w:rsidRPr="000D745E">
              <w:rPr>
                <w:sz w:val="24"/>
                <w:szCs w:val="24"/>
              </w:rPr>
              <w:t>Количество районных и городских спортивных соревнований</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ед.</w:t>
            </w:r>
          </w:p>
        </w:tc>
        <w:tc>
          <w:tcPr>
            <w:tcW w:w="1843" w:type="dxa"/>
          </w:tcPr>
          <w:p w:rsidR="000D745E" w:rsidRPr="000D745E" w:rsidRDefault="000D745E" w:rsidP="000D745E">
            <w:pPr>
              <w:suppressAutoHyphens/>
              <w:ind w:right="-1"/>
              <w:jc w:val="center"/>
              <w:rPr>
                <w:sz w:val="24"/>
                <w:szCs w:val="24"/>
              </w:rPr>
            </w:pPr>
            <w:r>
              <w:rPr>
                <w:sz w:val="24"/>
                <w:szCs w:val="24"/>
              </w:rPr>
              <w:t>36</w:t>
            </w:r>
          </w:p>
        </w:tc>
        <w:tc>
          <w:tcPr>
            <w:tcW w:w="1134" w:type="dxa"/>
          </w:tcPr>
          <w:p w:rsidR="000D745E" w:rsidRPr="000D745E" w:rsidRDefault="000D745E" w:rsidP="000D745E">
            <w:pPr>
              <w:suppressAutoHyphens/>
              <w:ind w:right="-1"/>
              <w:jc w:val="center"/>
              <w:rPr>
                <w:sz w:val="24"/>
                <w:szCs w:val="24"/>
              </w:rPr>
            </w:pPr>
            <w:r>
              <w:rPr>
                <w:sz w:val="24"/>
                <w:szCs w:val="24"/>
              </w:rPr>
              <w:t>38</w:t>
            </w:r>
          </w:p>
        </w:tc>
        <w:tc>
          <w:tcPr>
            <w:tcW w:w="1134" w:type="dxa"/>
          </w:tcPr>
          <w:p w:rsidR="000D745E" w:rsidRPr="000D745E" w:rsidRDefault="000D745E" w:rsidP="000D745E">
            <w:pPr>
              <w:suppressAutoHyphens/>
              <w:ind w:right="-1"/>
              <w:jc w:val="center"/>
              <w:rPr>
                <w:sz w:val="24"/>
                <w:szCs w:val="24"/>
              </w:rPr>
            </w:pPr>
            <w:r>
              <w:rPr>
                <w:sz w:val="24"/>
                <w:szCs w:val="24"/>
              </w:rPr>
              <w:t>40</w:t>
            </w:r>
          </w:p>
        </w:tc>
        <w:tc>
          <w:tcPr>
            <w:tcW w:w="1134" w:type="dxa"/>
          </w:tcPr>
          <w:p w:rsidR="000D745E" w:rsidRPr="000D745E" w:rsidRDefault="000D745E" w:rsidP="000D745E">
            <w:pPr>
              <w:suppressAutoHyphens/>
              <w:ind w:right="-1"/>
              <w:jc w:val="center"/>
              <w:rPr>
                <w:sz w:val="24"/>
                <w:szCs w:val="24"/>
              </w:rPr>
            </w:pPr>
            <w:r>
              <w:rPr>
                <w:sz w:val="24"/>
                <w:szCs w:val="24"/>
              </w:rPr>
              <w:t>42</w:t>
            </w:r>
          </w:p>
        </w:tc>
      </w:tr>
      <w:tr w:rsidR="000D745E" w:rsidRPr="000D745E" w:rsidTr="001A7131">
        <w:tc>
          <w:tcPr>
            <w:tcW w:w="3181" w:type="dxa"/>
          </w:tcPr>
          <w:p w:rsidR="000D745E" w:rsidRPr="000D745E" w:rsidRDefault="000D745E" w:rsidP="000D745E">
            <w:pPr>
              <w:suppressAutoHyphens/>
              <w:ind w:right="-1"/>
              <w:rPr>
                <w:sz w:val="24"/>
                <w:szCs w:val="24"/>
              </w:rPr>
            </w:pPr>
            <w:r w:rsidRPr="000D745E">
              <w:rPr>
                <w:sz w:val="24"/>
                <w:szCs w:val="24"/>
              </w:rPr>
              <w:lastRenderedPageBreak/>
              <w:t>Количество областных соревнований</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ед.</w:t>
            </w:r>
          </w:p>
        </w:tc>
        <w:tc>
          <w:tcPr>
            <w:tcW w:w="1843" w:type="dxa"/>
          </w:tcPr>
          <w:p w:rsidR="000D745E" w:rsidRPr="000D745E" w:rsidRDefault="000D745E" w:rsidP="000D745E">
            <w:pPr>
              <w:suppressAutoHyphens/>
              <w:ind w:right="-1"/>
              <w:jc w:val="center"/>
              <w:rPr>
                <w:sz w:val="24"/>
                <w:szCs w:val="24"/>
              </w:rPr>
            </w:pPr>
            <w:r>
              <w:rPr>
                <w:sz w:val="24"/>
                <w:szCs w:val="24"/>
              </w:rPr>
              <w:t>41</w:t>
            </w:r>
          </w:p>
        </w:tc>
        <w:tc>
          <w:tcPr>
            <w:tcW w:w="1134" w:type="dxa"/>
          </w:tcPr>
          <w:p w:rsidR="000D745E" w:rsidRPr="000D745E" w:rsidRDefault="000D745E" w:rsidP="000D745E">
            <w:pPr>
              <w:suppressAutoHyphens/>
              <w:ind w:right="-1"/>
              <w:jc w:val="center"/>
              <w:rPr>
                <w:sz w:val="24"/>
                <w:szCs w:val="24"/>
              </w:rPr>
            </w:pPr>
            <w:r>
              <w:rPr>
                <w:sz w:val="24"/>
                <w:szCs w:val="24"/>
              </w:rPr>
              <w:t>42</w:t>
            </w:r>
          </w:p>
        </w:tc>
        <w:tc>
          <w:tcPr>
            <w:tcW w:w="1134" w:type="dxa"/>
          </w:tcPr>
          <w:p w:rsidR="000D745E" w:rsidRPr="000D745E" w:rsidRDefault="000D745E" w:rsidP="000D745E">
            <w:pPr>
              <w:suppressAutoHyphens/>
              <w:ind w:right="-1"/>
              <w:jc w:val="center"/>
              <w:rPr>
                <w:sz w:val="24"/>
                <w:szCs w:val="24"/>
              </w:rPr>
            </w:pPr>
            <w:r>
              <w:rPr>
                <w:sz w:val="24"/>
                <w:szCs w:val="24"/>
              </w:rPr>
              <w:t>43</w:t>
            </w:r>
          </w:p>
        </w:tc>
        <w:tc>
          <w:tcPr>
            <w:tcW w:w="1134" w:type="dxa"/>
          </w:tcPr>
          <w:p w:rsidR="000D745E" w:rsidRPr="000D745E" w:rsidRDefault="000D745E" w:rsidP="000D745E">
            <w:pPr>
              <w:suppressAutoHyphens/>
              <w:ind w:right="-1"/>
              <w:jc w:val="center"/>
              <w:rPr>
                <w:sz w:val="24"/>
                <w:szCs w:val="24"/>
              </w:rPr>
            </w:pPr>
            <w:r>
              <w:rPr>
                <w:sz w:val="24"/>
                <w:szCs w:val="24"/>
              </w:rPr>
              <w:t>44</w:t>
            </w:r>
          </w:p>
        </w:tc>
      </w:tr>
      <w:tr w:rsidR="000D745E" w:rsidRPr="000D745E" w:rsidTr="001A7131">
        <w:tc>
          <w:tcPr>
            <w:tcW w:w="9843" w:type="dxa"/>
            <w:gridSpan w:val="7"/>
          </w:tcPr>
          <w:p w:rsidR="000D745E" w:rsidRPr="000D745E" w:rsidRDefault="000D745E" w:rsidP="000D745E">
            <w:pPr>
              <w:suppressAutoHyphens/>
              <w:ind w:right="-1"/>
              <w:jc w:val="center"/>
              <w:rPr>
                <w:sz w:val="24"/>
                <w:szCs w:val="24"/>
              </w:rPr>
            </w:pPr>
            <w:r w:rsidRPr="000D745E">
              <w:rPr>
                <w:b/>
                <w:sz w:val="24"/>
                <w:szCs w:val="24"/>
              </w:rPr>
              <w:t xml:space="preserve">2. Комплекс процессных мероприятий по совершенствованию системы управления </w:t>
            </w:r>
            <w:proofErr w:type="spellStart"/>
            <w:r w:rsidRPr="000D745E">
              <w:rPr>
                <w:b/>
                <w:sz w:val="24"/>
                <w:szCs w:val="24"/>
              </w:rPr>
              <w:t>физ</w:t>
            </w:r>
            <w:proofErr w:type="spellEnd"/>
            <w:r w:rsidRPr="000D745E">
              <w:rPr>
                <w:b/>
                <w:sz w:val="24"/>
                <w:szCs w:val="24"/>
              </w:rPr>
              <w:t>-культурно-оздоровительной и спортивной работой на территории муниципального образования «Велижский муниципальный округ» Смоленской области</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Пополнение базы данных</w:t>
            </w:r>
          </w:p>
        </w:tc>
        <w:tc>
          <w:tcPr>
            <w:tcW w:w="1350" w:type="dxa"/>
          </w:tcPr>
          <w:p w:rsidR="000D745E" w:rsidRPr="000D745E" w:rsidRDefault="000D745E" w:rsidP="000D745E">
            <w:pPr>
              <w:suppressAutoHyphens/>
              <w:ind w:right="-1"/>
              <w:jc w:val="center"/>
              <w:rPr>
                <w:sz w:val="24"/>
                <w:szCs w:val="24"/>
              </w:rPr>
            </w:pPr>
            <w:r w:rsidRPr="000D745E">
              <w:rPr>
                <w:sz w:val="24"/>
                <w:szCs w:val="24"/>
              </w:rPr>
              <w:t>ед.</w:t>
            </w:r>
          </w:p>
        </w:tc>
        <w:tc>
          <w:tcPr>
            <w:tcW w:w="1910" w:type="dxa"/>
            <w:gridSpan w:val="2"/>
          </w:tcPr>
          <w:p w:rsidR="000D745E" w:rsidRPr="000D745E" w:rsidRDefault="008B3659" w:rsidP="000D745E">
            <w:pPr>
              <w:suppressAutoHyphens/>
              <w:ind w:right="-1"/>
              <w:jc w:val="center"/>
              <w:rPr>
                <w:sz w:val="24"/>
                <w:szCs w:val="24"/>
              </w:rPr>
            </w:pPr>
            <w:r>
              <w:rPr>
                <w:sz w:val="24"/>
                <w:szCs w:val="24"/>
              </w:rPr>
              <w:t>128</w:t>
            </w:r>
          </w:p>
        </w:tc>
        <w:tc>
          <w:tcPr>
            <w:tcW w:w="1134" w:type="dxa"/>
          </w:tcPr>
          <w:p w:rsidR="000D745E" w:rsidRPr="000D745E" w:rsidRDefault="008B3659" w:rsidP="000D745E">
            <w:pPr>
              <w:suppressAutoHyphens/>
              <w:ind w:right="-1"/>
              <w:jc w:val="center"/>
              <w:rPr>
                <w:sz w:val="24"/>
                <w:szCs w:val="24"/>
              </w:rPr>
            </w:pPr>
            <w:r>
              <w:rPr>
                <w:sz w:val="24"/>
                <w:szCs w:val="24"/>
              </w:rPr>
              <w:t>146</w:t>
            </w:r>
          </w:p>
        </w:tc>
        <w:tc>
          <w:tcPr>
            <w:tcW w:w="1134" w:type="dxa"/>
          </w:tcPr>
          <w:p w:rsidR="000D745E" w:rsidRPr="000D745E" w:rsidRDefault="008B3659" w:rsidP="000D745E">
            <w:pPr>
              <w:suppressAutoHyphens/>
              <w:ind w:right="-1"/>
              <w:jc w:val="center"/>
              <w:rPr>
                <w:sz w:val="24"/>
                <w:szCs w:val="24"/>
              </w:rPr>
            </w:pPr>
            <w:r>
              <w:rPr>
                <w:sz w:val="24"/>
                <w:szCs w:val="24"/>
              </w:rPr>
              <w:t>171</w:t>
            </w:r>
          </w:p>
        </w:tc>
        <w:tc>
          <w:tcPr>
            <w:tcW w:w="1134" w:type="dxa"/>
          </w:tcPr>
          <w:p w:rsidR="000D745E" w:rsidRPr="000D745E" w:rsidRDefault="008B3659" w:rsidP="000D745E">
            <w:pPr>
              <w:suppressAutoHyphens/>
              <w:ind w:right="-1"/>
              <w:jc w:val="center"/>
              <w:rPr>
                <w:sz w:val="24"/>
                <w:szCs w:val="24"/>
              </w:rPr>
            </w:pPr>
            <w:r>
              <w:rPr>
                <w:sz w:val="24"/>
                <w:szCs w:val="24"/>
              </w:rPr>
              <w:t>191</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Улучшение качества предоставляемых услуг в сфере физической культуры и спорта.</w:t>
            </w:r>
          </w:p>
        </w:tc>
        <w:tc>
          <w:tcPr>
            <w:tcW w:w="1350" w:type="dxa"/>
          </w:tcPr>
          <w:p w:rsidR="000D745E" w:rsidRPr="000D745E" w:rsidRDefault="000D745E" w:rsidP="000D745E">
            <w:pPr>
              <w:suppressAutoHyphens/>
              <w:ind w:right="-1"/>
              <w:jc w:val="center"/>
              <w:rPr>
                <w:sz w:val="24"/>
                <w:szCs w:val="24"/>
              </w:rPr>
            </w:pPr>
            <w:r w:rsidRPr="000D745E">
              <w:rPr>
                <w:sz w:val="24"/>
                <w:szCs w:val="24"/>
              </w:rPr>
              <w:t>%</w:t>
            </w:r>
          </w:p>
        </w:tc>
        <w:tc>
          <w:tcPr>
            <w:tcW w:w="1910" w:type="dxa"/>
            <w:gridSpan w:val="2"/>
          </w:tcPr>
          <w:p w:rsidR="000D745E" w:rsidRPr="000D745E" w:rsidRDefault="008B3659" w:rsidP="000D745E">
            <w:pPr>
              <w:suppressAutoHyphens/>
              <w:ind w:right="-1"/>
              <w:jc w:val="center"/>
              <w:rPr>
                <w:sz w:val="24"/>
                <w:szCs w:val="24"/>
              </w:rPr>
            </w:pPr>
            <w:r>
              <w:rPr>
                <w:sz w:val="24"/>
                <w:szCs w:val="24"/>
              </w:rPr>
              <w:t>22</w:t>
            </w:r>
          </w:p>
        </w:tc>
        <w:tc>
          <w:tcPr>
            <w:tcW w:w="1134" w:type="dxa"/>
          </w:tcPr>
          <w:p w:rsidR="000D745E" w:rsidRPr="000D745E" w:rsidRDefault="008B3659" w:rsidP="000D745E">
            <w:pPr>
              <w:suppressAutoHyphens/>
              <w:ind w:right="-1"/>
              <w:jc w:val="center"/>
              <w:rPr>
                <w:sz w:val="24"/>
                <w:szCs w:val="24"/>
              </w:rPr>
            </w:pPr>
            <w:r>
              <w:rPr>
                <w:sz w:val="24"/>
                <w:szCs w:val="24"/>
              </w:rPr>
              <w:t>24</w:t>
            </w:r>
          </w:p>
        </w:tc>
        <w:tc>
          <w:tcPr>
            <w:tcW w:w="1134" w:type="dxa"/>
          </w:tcPr>
          <w:p w:rsidR="000D745E" w:rsidRPr="000D745E" w:rsidRDefault="000D745E" w:rsidP="009313B6">
            <w:pPr>
              <w:suppressAutoHyphens/>
              <w:ind w:right="-1"/>
              <w:jc w:val="center"/>
              <w:rPr>
                <w:sz w:val="24"/>
                <w:szCs w:val="24"/>
              </w:rPr>
            </w:pPr>
            <w:r w:rsidRPr="000D745E">
              <w:rPr>
                <w:sz w:val="24"/>
                <w:szCs w:val="24"/>
              </w:rPr>
              <w:t>2</w:t>
            </w:r>
            <w:r w:rsidR="008B3659">
              <w:rPr>
                <w:sz w:val="24"/>
                <w:szCs w:val="24"/>
              </w:rPr>
              <w:t>6</w:t>
            </w:r>
          </w:p>
        </w:tc>
        <w:tc>
          <w:tcPr>
            <w:tcW w:w="1134" w:type="dxa"/>
          </w:tcPr>
          <w:p w:rsidR="000D745E" w:rsidRPr="000D745E" w:rsidRDefault="008B3659" w:rsidP="000D745E">
            <w:pPr>
              <w:suppressAutoHyphens/>
              <w:ind w:right="-1"/>
              <w:jc w:val="center"/>
              <w:rPr>
                <w:sz w:val="24"/>
                <w:szCs w:val="24"/>
              </w:rPr>
            </w:pPr>
            <w:r>
              <w:rPr>
                <w:sz w:val="24"/>
                <w:szCs w:val="24"/>
              </w:rPr>
              <w:t>28</w:t>
            </w:r>
          </w:p>
        </w:tc>
      </w:tr>
      <w:tr w:rsidR="000D745E" w:rsidRPr="000D745E" w:rsidTr="001A7131">
        <w:tc>
          <w:tcPr>
            <w:tcW w:w="9843" w:type="dxa"/>
            <w:gridSpan w:val="7"/>
          </w:tcPr>
          <w:p w:rsidR="000D745E" w:rsidRPr="000D745E" w:rsidRDefault="000D745E" w:rsidP="000D745E">
            <w:pPr>
              <w:jc w:val="center"/>
              <w:rPr>
                <w:b/>
                <w:bCs/>
                <w:sz w:val="24"/>
                <w:szCs w:val="24"/>
              </w:rPr>
            </w:pPr>
            <w:r w:rsidRPr="000D745E">
              <w:rPr>
                <w:b/>
                <w:bCs/>
                <w:sz w:val="24"/>
                <w:szCs w:val="24"/>
              </w:rPr>
              <w:t>3. Комплекс процессных мероприятий по развитию физической культуры по месту работы, жительства и отдыха населения</w:t>
            </w:r>
          </w:p>
        </w:tc>
      </w:tr>
      <w:tr w:rsidR="000D745E" w:rsidRPr="000D745E" w:rsidTr="001A7131">
        <w:trPr>
          <w:trHeight w:val="1171"/>
        </w:trPr>
        <w:tc>
          <w:tcPr>
            <w:tcW w:w="3181" w:type="dxa"/>
          </w:tcPr>
          <w:p w:rsidR="000D745E" w:rsidRPr="000D745E" w:rsidRDefault="000D745E" w:rsidP="000D745E">
            <w:pPr>
              <w:tabs>
                <w:tab w:val="center" w:pos="4677"/>
                <w:tab w:val="right" w:pos="9355"/>
              </w:tabs>
              <w:suppressAutoHyphens/>
              <w:ind w:right="-1"/>
              <w:rPr>
                <w:sz w:val="24"/>
                <w:szCs w:val="24"/>
              </w:rPr>
            </w:pPr>
            <w:r w:rsidRPr="000D745E">
              <w:rPr>
                <w:sz w:val="24"/>
                <w:szCs w:val="24"/>
              </w:rPr>
              <w:t>Увеличение количества занимающихся физической культурой и спортом в организациях всех форм собственности</w:t>
            </w:r>
          </w:p>
        </w:tc>
        <w:tc>
          <w:tcPr>
            <w:tcW w:w="1417" w:type="dxa"/>
            <w:gridSpan w:val="2"/>
          </w:tcPr>
          <w:p w:rsidR="000D745E" w:rsidRPr="000D745E" w:rsidRDefault="000D745E" w:rsidP="000D745E">
            <w:pPr>
              <w:tabs>
                <w:tab w:val="center" w:pos="4677"/>
                <w:tab w:val="right" w:pos="9355"/>
              </w:tabs>
              <w:suppressAutoHyphens/>
              <w:ind w:right="-1"/>
              <w:jc w:val="center"/>
              <w:rPr>
                <w:sz w:val="24"/>
                <w:szCs w:val="24"/>
              </w:rPr>
            </w:pPr>
            <w:r w:rsidRPr="000D745E">
              <w:rPr>
                <w:sz w:val="24"/>
                <w:szCs w:val="24"/>
              </w:rPr>
              <w:t>ед.</w:t>
            </w:r>
          </w:p>
        </w:tc>
        <w:tc>
          <w:tcPr>
            <w:tcW w:w="1843" w:type="dxa"/>
          </w:tcPr>
          <w:p w:rsidR="000D745E" w:rsidRPr="000D745E" w:rsidRDefault="009313B6" w:rsidP="000D745E">
            <w:pPr>
              <w:jc w:val="center"/>
              <w:rPr>
                <w:bCs/>
                <w:sz w:val="24"/>
                <w:szCs w:val="24"/>
              </w:rPr>
            </w:pPr>
            <w:r>
              <w:rPr>
                <w:bCs/>
                <w:sz w:val="24"/>
                <w:szCs w:val="24"/>
              </w:rPr>
              <w:t>75</w:t>
            </w:r>
          </w:p>
        </w:tc>
        <w:tc>
          <w:tcPr>
            <w:tcW w:w="1134" w:type="dxa"/>
          </w:tcPr>
          <w:p w:rsidR="000D745E" w:rsidRPr="000D745E" w:rsidRDefault="009313B6" w:rsidP="000D745E">
            <w:pPr>
              <w:jc w:val="center"/>
              <w:rPr>
                <w:bCs/>
                <w:sz w:val="24"/>
                <w:szCs w:val="24"/>
              </w:rPr>
            </w:pPr>
            <w:r>
              <w:rPr>
                <w:bCs/>
                <w:sz w:val="24"/>
                <w:szCs w:val="24"/>
              </w:rPr>
              <w:t>85</w:t>
            </w:r>
          </w:p>
        </w:tc>
        <w:tc>
          <w:tcPr>
            <w:tcW w:w="1134" w:type="dxa"/>
          </w:tcPr>
          <w:p w:rsidR="000D745E" w:rsidRPr="000D745E" w:rsidRDefault="009313B6" w:rsidP="000D745E">
            <w:pPr>
              <w:jc w:val="center"/>
              <w:rPr>
                <w:bCs/>
                <w:sz w:val="24"/>
                <w:szCs w:val="24"/>
              </w:rPr>
            </w:pPr>
            <w:r>
              <w:rPr>
                <w:bCs/>
                <w:sz w:val="24"/>
                <w:szCs w:val="24"/>
              </w:rPr>
              <w:t>90</w:t>
            </w:r>
          </w:p>
        </w:tc>
        <w:tc>
          <w:tcPr>
            <w:tcW w:w="1134" w:type="dxa"/>
          </w:tcPr>
          <w:p w:rsidR="000D745E" w:rsidRPr="000D745E" w:rsidRDefault="009313B6" w:rsidP="000D745E">
            <w:pPr>
              <w:jc w:val="center"/>
              <w:rPr>
                <w:bCs/>
                <w:sz w:val="24"/>
                <w:szCs w:val="24"/>
              </w:rPr>
            </w:pPr>
            <w:r>
              <w:rPr>
                <w:bCs/>
                <w:sz w:val="24"/>
                <w:szCs w:val="24"/>
              </w:rPr>
              <w:t>95</w:t>
            </w:r>
          </w:p>
        </w:tc>
      </w:tr>
      <w:tr w:rsidR="000D745E" w:rsidRPr="000D745E" w:rsidTr="001A7131">
        <w:trPr>
          <w:trHeight w:val="428"/>
        </w:trPr>
        <w:tc>
          <w:tcPr>
            <w:tcW w:w="9843" w:type="dxa"/>
            <w:gridSpan w:val="7"/>
          </w:tcPr>
          <w:p w:rsidR="000D745E" w:rsidRPr="000D745E" w:rsidRDefault="000D745E" w:rsidP="000D745E">
            <w:pPr>
              <w:jc w:val="center"/>
              <w:rPr>
                <w:b/>
                <w:bCs/>
                <w:sz w:val="24"/>
                <w:szCs w:val="24"/>
              </w:rPr>
            </w:pPr>
            <w:r w:rsidRPr="000D745E">
              <w:rPr>
                <w:b/>
                <w:bCs/>
                <w:sz w:val="24"/>
                <w:szCs w:val="24"/>
              </w:rPr>
              <w:t>4. Комплекс процессных мероприятий по информационному сопровождению спортивной жизни в муниципальном образовании «Велижский муниципальный округ» Смоленской области</w:t>
            </w:r>
          </w:p>
        </w:tc>
      </w:tr>
      <w:tr w:rsidR="000D745E" w:rsidRPr="000D745E" w:rsidTr="001A7131">
        <w:tc>
          <w:tcPr>
            <w:tcW w:w="3181" w:type="dxa"/>
          </w:tcPr>
          <w:p w:rsidR="000D745E" w:rsidRPr="000D745E" w:rsidRDefault="000D745E" w:rsidP="000D745E">
            <w:pPr>
              <w:suppressAutoHyphens/>
              <w:ind w:right="-1"/>
              <w:jc w:val="both"/>
              <w:rPr>
                <w:sz w:val="24"/>
                <w:szCs w:val="24"/>
              </w:rPr>
            </w:pPr>
            <w:r w:rsidRPr="000D745E">
              <w:rPr>
                <w:sz w:val="24"/>
                <w:szCs w:val="24"/>
              </w:rPr>
              <w:t>Количество публикаций в районной газете, на официальном сайте, и других СМИ о прошедших спортивных мероприятиях</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ед.</w:t>
            </w:r>
          </w:p>
        </w:tc>
        <w:tc>
          <w:tcPr>
            <w:tcW w:w="1843" w:type="dxa"/>
          </w:tcPr>
          <w:p w:rsidR="000D745E" w:rsidRPr="000D745E" w:rsidRDefault="009313B6" w:rsidP="000D745E">
            <w:pPr>
              <w:suppressAutoHyphens/>
              <w:ind w:right="-1"/>
              <w:jc w:val="center"/>
              <w:rPr>
                <w:sz w:val="24"/>
                <w:szCs w:val="24"/>
              </w:rPr>
            </w:pPr>
            <w:r>
              <w:rPr>
                <w:sz w:val="24"/>
                <w:szCs w:val="24"/>
              </w:rPr>
              <w:t>100</w:t>
            </w:r>
          </w:p>
        </w:tc>
        <w:tc>
          <w:tcPr>
            <w:tcW w:w="1134" w:type="dxa"/>
          </w:tcPr>
          <w:p w:rsidR="000D745E" w:rsidRPr="000D745E" w:rsidRDefault="009313B6" w:rsidP="000D745E">
            <w:pPr>
              <w:suppressAutoHyphens/>
              <w:ind w:right="-1"/>
              <w:jc w:val="center"/>
              <w:rPr>
                <w:sz w:val="24"/>
                <w:szCs w:val="24"/>
              </w:rPr>
            </w:pPr>
            <w:r>
              <w:rPr>
                <w:sz w:val="24"/>
                <w:szCs w:val="24"/>
              </w:rPr>
              <w:t>120</w:t>
            </w:r>
          </w:p>
        </w:tc>
        <w:tc>
          <w:tcPr>
            <w:tcW w:w="1134" w:type="dxa"/>
          </w:tcPr>
          <w:p w:rsidR="000D745E" w:rsidRPr="000D745E" w:rsidRDefault="009313B6" w:rsidP="000D745E">
            <w:pPr>
              <w:suppressAutoHyphens/>
              <w:ind w:right="-1"/>
              <w:jc w:val="center"/>
              <w:rPr>
                <w:sz w:val="24"/>
                <w:szCs w:val="24"/>
              </w:rPr>
            </w:pPr>
            <w:r>
              <w:rPr>
                <w:sz w:val="24"/>
                <w:szCs w:val="24"/>
              </w:rPr>
              <w:t>130</w:t>
            </w:r>
          </w:p>
        </w:tc>
        <w:tc>
          <w:tcPr>
            <w:tcW w:w="1134" w:type="dxa"/>
          </w:tcPr>
          <w:p w:rsidR="000D745E" w:rsidRPr="000D745E" w:rsidRDefault="009313B6" w:rsidP="000D745E">
            <w:pPr>
              <w:suppressAutoHyphens/>
              <w:ind w:right="-1"/>
              <w:jc w:val="center"/>
              <w:rPr>
                <w:sz w:val="24"/>
                <w:szCs w:val="24"/>
              </w:rPr>
            </w:pPr>
            <w:r>
              <w:rPr>
                <w:sz w:val="24"/>
                <w:szCs w:val="24"/>
              </w:rPr>
              <w:t>140</w:t>
            </w:r>
          </w:p>
        </w:tc>
      </w:tr>
      <w:tr w:rsidR="000D745E" w:rsidRPr="000D745E" w:rsidTr="001A7131">
        <w:trPr>
          <w:trHeight w:val="334"/>
        </w:trPr>
        <w:tc>
          <w:tcPr>
            <w:tcW w:w="3181" w:type="dxa"/>
          </w:tcPr>
          <w:p w:rsidR="000D745E" w:rsidRPr="000D745E" w:rsidRDefault="000D745E" w:rsidP="000D745E">
            <w:pPr>
              <w:suppressAutoHyphens/>
              <w:ind w:right="-1"/>
              <w:jc w:val="both"/>
              <w:rPr>
                <w:sz w:val="24"/>
                <w:szCs w:val="24"/>
              </w:rPr>
            </w:pPr>
            <w:r w:rsidRPr="000D745E">
              <w:rPr>
                <w:sz w:val="24"/>
                <w:szCs w:val="24"/>
              </w:rPr>
              <w:t>Количество посещений спортивных мероприятий</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чел.</w:t>
            </w:r>
          </w:p>
        </w:tc>
        <w:tc>
          <w:tcPr>
            <w:tcW w:w="1843" w:type="dxa"/>
          </w:tcPr>
          <w:p w:rsidR="000D745E" w:rsidRPr="000D745E" w:rsidRDefault="009313B6" w:rsidP="000D745E">
            <w:pPr>
              <w:suppressAutoHyphens/>
              <w:ind w:right="-1"/>
              <w:jc w:val="center"/>
              <w:rPr>
                <w:sz w:val="24"/>
                <w:szCs w:val="24"/>
              </w:rPr>
            </w:pPr>
            <w:r>
              <w:rPr>
                <w:sz w:val="24"/>
                <w:szCs w:val="24"/>
              </w:rPr>
              <w:t>16</w:t>
            </w:r>
            <w:r w:rsidR="000D745E" w:rsidRPr="000D745E">
              <w:rPr>
                <w:sz w:val="24"/>
                <w:szCs w:val="24"/>
              </w:rPr>
              <w:t>50</w:t>
            </w:r>
          </w:p>
        </w:tc>
        <w:tc>
          <w:tcPr>
            <w:tcW w:w="1134" w:type="dxa"/>
          </w:tcPr>
          <w:p w:rsidR="000D745E" w:rsidRPr="000D745E" w:rsidRDefault="009313B6" w:rsidP="000D745E">
            <w:pPr>
              <w:suppressAutoHyphens/>
              <w:ind w:right="-1"/>
              <w:jc w:val="center"/>
              <w:rPr>
                <w:sz w:val="24"/>
                <w:szCs w:val="24"/>
              </w:rPr>
            </w:pPr>
            <w:r>
              <w:rPr>
                <w:sz w:val="24"/>
                <w:szCs w:val="24"/>
              </w:rPr>
              <w:t>18</w:t>
            </w:r>
            <w:r w:rsidR="000D745E" w:rsidRPr="000D745E">
              <w:rPr>
                <w:sz w:val="24"/>
                <w:szCs w:val="24"/>
              </w:rPr>
              <w:t>50</w:t>
            </w:r>
          </w:p>
        </w:tc>
        <w:tc>
          <w:tcPr>
            <w:tcW w:w="1134" w:type="dxa"/>
          </w:tcPr>
          <w:p w:rsidR="000D745E" w:rsidRPr="000D745E" w:rsidRDefault="009313B6" w:rsidP="000D745E">
            <w:pPr>
              <w:suppressAutoHyphens/>
              <w:ind w:right="-1"/>
              <w:jc w:val="center"/>
              <w:rPr>
                <w:sz w:val="24"/>
                <w:szCs w:val="24"/>
              </w:rPr>
            </w:pPr>
            <w:r>
              <w:rPr>
                <w:sz w:val="24"/>
                <w:szCs w:val="24"/>
              </w:rPr>
              <w:t>19</w:t>
            </w:r>
            <w:r w:rsidR="000D745E" w:rsidRPr="000D745E">
              <w:rPr>
                <w:sz w:val="24"/>
                <w:szCs w:val="24"/>
              </w:rPr>
              <w:t>50</w:t>
            </w:r>
          </w:p>
        </w:tc>
        <w:tc>
          <w:tcPr>
            <w:tcW w:w="1134" w:type="dxa"/>
          </w:tcPr>
          <w:p w:rsidR="000D745E" w:rsidRPr="000D745E" w:rsidRDefault="009313B6" w:rsidP="000D745E">
            <w:pPr>
              <w:suppressAutoHyphens/>
              <w:ind w:right="-1"/>
              <w:jc w:val="center"/>
              <w:rPr>
                <w:sz w:val="24"/>
                <w:szCs w:val="24"/>
              </w:rPr>
            </w:pPr>
            <w:r>
              <w:rPr>
                <w:sz w:val="24"/>
                <w:szCs w:val="24"/>
              </w:rPr>
              <w:t>2000</w:t>
            </w:r>
          </w:p>
        </w:tc>
      </w:tr>
      <w:tr w:rsidR="000D745E" w:rsidRPr="000D745E" w:rsidTr="001A7131">
        <w:tc>
          <w:tcPr>
            <w:tcW w:w="9843" w:type="dxa"/>
            <w:gridSpan w:val="7"/>
          </w:tcPr>
          <w:p w:rsidR="000D745E" w:rsidRPr="000D745E" w:rsidRDefault="000D745E" w:rsidP="000D745E">
            <w:pPr>
              <w:suppressAutoHyphens/>
              <w:ind w:right="-1"/>
              <w:jc w:val="center"/>
              <w:rPr>
                <w:b/>
                <w:sz w:val="24"/>
                <w:szCs w:val="24"/>
              </w:rPr>
            </w:pPr>
            <w:r w:rsidRPr="000D745E">
              <w:rPr>
                <w:b/>
                <w:sz w:val="24"/>
                <w:szCs w:val="24"/>
              </w:rPr>
              <w:t>5. Комплекс процессных мероприятий «Укрепление материально-технической базы»</w:t>
            </w:r>
          </w:p>
        </w:tc>
      </w:tr>
      <w:tr w:rsidR="000D745E" w:rsidRPr="000D745E" w:rsidTr="001A7131">
        <w:trPr>
          <w:trHeight w:val="884"/>
        </w:trPr>
        <w:tc>
          <w:tcPr>
            <w:tcW w:w="3181" w:type="dxa"/>
          </w:tcPr>
          <w:p w:rsidR="000D745E" w:rsidRPr="000D745E" w:rsidRDefault="000D745E" w:rsidP="000D745E">
            <w:pPr>
              <w:suppressAutoHyphens/>
              <w:ind w:right="-1"/>
              <w:jc w:val="both"/>
              <w:rPr>
                <w:sz w:val="24"/>
                <w:szCs w:val="24"/>
              </w:rPr>
            </w:pPr>
            <w:r w:rsidRPr="000D745E">
              <w:rPr>
                <w:sz w:val="24"/>
                <w:szCs w:val="24"/>
              </w:rPr>
              <w:t>Улучшение материально-технической базы</w:t>
            </w:r>
          </w:p>
        </w:tc>
        <w:tc>
          <w:tcPr>
            <w:tcW w:w="1417" w:type="dxa"/>
            <w:gridSpan w:val="2"/>
          </w:tcPr>
          <w:p w:rsidR="000D745E" w:rsidRPr="000D745E" w:rsidRDefault="000D745E" w:rsidP="000D745E">
            <w:pPr>
              <w:suppressAutoHyphens/>
              <w:ind w:right="-1"/>
              <w:jc w:val="center"/>
              <w:rPr>
                <w:sz w:val="24"/>
                <w:szCs w:val="24"/>
              </w:rPr>
            </w:pPr>
            <w:r w:rsidRPr="000D745E">
              <w:rPr>
                <w:sz w:val="24"/>
                <w:szCs w:val="24"/>
              </w:rPr>
              <w:t>%</w:t>
            </w:r>
          </w:p>
        </w:tc>
        <w:tc>
          <w:tcPr>
            <w:tcW w:w="1843" w:type="dxa"/>
          </w:tcPr>
          <w:p w:rsidR="000D745E" w:rsidRPr="000D745E" w:rsidRDefault="009313B6" w:rsidP="000D745E">
            <w:pPr>
              <w:suppressAutoHyphens/>
              <w:ind w:right="-1"/>
              <w:jc w:val="center"/>
              <w:rPr>
                <w:sz w:val="24"/>
                <w:szCs w:val="24"/>
              </w:rPr>
            </w:pPr>
            <w:r>
              <w:rPr>
                <w:sz w:val="24"/>
                <w:szCs w:val="24"/>
              </w:rPr>
              <w:t>17</w:t>
            </w:r>
          </w:p>
        </w:tc>
        <w:tc>
          <w:tcPr>
            <w:tcW w:w="1134" w:type="dxa"/>
          </w:tcPr>
          <w:p w:rsidR="000D745E" w:rsidRPr="000D745E" w:rsidRDefault="009313B6" w:rsidP="000D745E">
            <w:pPr>
              <w:suppressAutoHyphens/>
              <w:ind w:right="-1"/>
              <w:jc w:val="center"/>
              <w:rPr>
                <w:sz w:val="24"/>
                <w:szCs w:val="24"/>
              </w:rPr>
            </w:pPr>
            <w:r>
              <w:rPr>
                <w:sz w:val="24"/>
                <w:szCs w:val="24"/>
              </w:rPr>
              <w:t>18</w:t>
            </w:r>
          </w:p>
        </w:tc>
        <w:tc>
          <w:tcPr>
            <w:tcW w:w="1134" w:type="dxa"/>
          </w:tcPr>
          <w:p w:rsidR="000D745E" w:rsidRPr="000D745E" w:rsidRDefault="009313B6" w:rsidP="000D745E">
            <w:pPr>
              <w:suppressAutoHyphens/>
              <w:ind w:right="-1"/>
              <w:jc w:val="center"/>
              <w:rPr>
                <w:sz w:val="24"/>
                <w:szCs w:val="24"/>
              </w:rPr>
            </w:pPr>
            <w:r>
              <w:rPr>
                <w:sz w:val="24"/>
                <w:szCs w:val="24"/>
              </w:rPr>
              <w:t>19</w:t>
            </w:r>
          </w:p>
        </w:tc>
        <w:tc>
          <w:tcPr>
            <w:tcW w:w="1134" w:type="dxa"/>
          </w:tcPr>
          <w:p w:rsidR="000D745E" w:rsidRPr="000D745E" w:rsidRDefault="009313B6" w:rsidP="000D745E">
            <w:pPr>
              <w:suppressAutoHyphens/>
              <w:ind w:right="-1"/>
              <w:jc w:val="center"/>
              <w:rPr>
                <w:sz w:val="24"/>
                <w:szCs w:val="24"/>
              </w:rPr>
            </w:pPr>
            <w:r>
              <w:rPr>
                <w:sz w:val="24"/>
                <w:szCs w:val="24"/>
              </w:rPr>
              <w:t>20</w:t>
            </w:r>
          </w:p>
        </w:tc>
      </w:tr>
    </w:tbl>
    <w:p w:rsidR="007367FE" w:rsidRPr="0018507A" w:rsidRDefault="007367FE" w:rsidP="007367FE">
      <w:pPr>
        <w:widowControl w:val="0"/>
        <w:autoSpaceDE w:val="0"/>
        <w:autoSpaceDN w:val="0"/>
        <w:jc w:val="both"/>
        <w:rPr>
          <w:sz w:val="24"/>
          <w:szCs w:val="24"/>
        </w:rPr>
      </w:pPr>
    </w:p>
    <w:p w:rsidR="007367FE" w:rsidRDefault="007367FE" w:rsidP="007367FE">
      <w:pPr>
        <w:ind w:right="-1"/>
        <w:contextualSpacing/>
        <w:jc w:val="center"/>
        <w:rPr>
          <w:sz w:val="28"/>
          <w:szCs w:val="28"/>
          <w:lang w:eastAsia="en-US"/>
        </w:rPr>
      </w:pPr>
    </w:p>
    <w:p w:rsidR="00F95FF7" w:rsidRDefault="00632447" w:rsidP="00F95FF7">
      <w:pPr>
        <w:ind w:right="-1"/>
        <w:contextualSpacing/>
        <w:jc w:val="center"/>
        <w:rPr>
          <w:sz w:val="24"/>
          <w:szCs w:val="24"/>
        </w:rPr>
      </w:pPr>
      <w:r>
        <w:rPr>
          <w:sz w:val="24"/>
          <w:szCs w:val="24"/>
        </w:rPr>
        <w:t xml:space="preserve">Часть </w:t>
      </w:r>
      <w:r w:rsidRPr="0018507A">
        <w:rPr>
          <w:sz w:val="24"/>
          <w:szCs w:val="24"/>
        </w:rPr>
        <w:t>3. СТРУКТУРА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3173"/>
        <w:gridCol w:w="3072"/>
        <w:gridCol w:w="2276"/>
      </w:tblGrid>
      <w:tr w:rsidR="000D745E" w:rsidRPr="000D745E" w:rsidTr="001A7131">
        <w:trPr>
          <w:trHeight w:val="562"/>
        </w:trPr>
        <w:tc>
          <w:tcPr>
            <w:tcW w:w="440" w:type="pct"/>
            <w:vAlign w:val="center"/>
            <w:hideMark/>
          </w:tcPr>
          <w:p w:rsidR="000D745E" w:rsidRPr="000D745E" w:rsidRDefault="000D745E" w:rsidP="000D745E">
            <w:pPr>
              <w:ind w:right="-1"/>
              <w:contextualSpacing/>
              <w:jc w:val="both"/>
              <w:rPr>
                <w:sz w:val="24"/>
                <w:szCs w:val="24"/>
                <w:lang w:eastAsia="en-US"/>
              </w:rPr>
            </w:pPr>
            <w:r w:rsidRPr="000D745E">
              <w:rPr>
                <w:sz w:val="24"/>
                <w:szCs w:val="24"/>
                <w:lang w:eastAsia="en-US"/>
              </w:rPr>
              <w:t>№</w:t>
            </w:r>
            <w:r w:rsidRPr="000D745E">
              <w:rPr>
                <w:sz w:val="24"/>
                <w:szCs w:val="24"/>
                <w:lang w:eastAsia="en-US"/>
              </w:rPr>
              <w:br/>
              <w:t>п/п</w:t>
            </w:r>
          </w:p>
        </w:tc>
        <w:tc>
          <w:tcPr>
            <w:tcW w:w="1698" w:type="pct"/>
            <w:vAlign w:val="center"/>
            <w:hideMark/>
          </w:tcPr>
          <w:p w:rsidR="000D745E" w:rsidRPr="000D745E" w:rsidRDefault="000D745E" w:rsidP="000D745E">
            <w:pPr>
              <w:ind w:right="-1"/>
              <w:contextualSpacing/>
              <w:jc w:val="both"/>
              <w:rPr>
                <w:sz w:val="24"/>
                <w:szCs w:val="24"/>
                <w:lang w:eastAsia="en-US"/>
              </w:rPr>
            </w:pPr>
            <w:r w:rsidRPr="000D745E">
              <w:rPr>
                <w:sz w:val="24"/>
                <w:szCs w:val="24"/>
                <w:lang w:eastAsia="en-US"/>
              </w:rPr>
              <w:t>Задачи структурного элемента</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Краткое описание ожидаемых эффектов от реализации задачи структурного элемента</w:t>
            </w:r>
          </w:p>
        </w:tc>
        <w:tc>
          <w:tcPr>
            <w:tcW w:w="1218"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Связь с показателями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1</w:t>
            </w:r>
          </w:p>
        </w:tc>
        <w:tc>
          <w:tcPr>
            <w:tcW w:w="1698"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2</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3</w:t>
            </w:r>
          </w:p>
        </w:tc>
        <w:tc>
          <w:tcPr>
            <w:tcW w:w="1218"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4</w:t>
            </w:r>
          </w:p>
        </w:tc>
      </w:tr>
      <w:tr w:rsidR="000D745E" w:rsidRPr="000D745E" w:rsidTr="001A7131">
        <w:trPr>
          <w:trHeight w:val="170"/>
        </w:trPr>
        <w:tc>
          <w:tcPr>
            <w:tcW w:w="5000" w:type="pct"/>
            <w:gridSpan w:val="4"/>
            <w:vAlign w:val="center"/>
          </w:tcPr>
          <w:p w:rsidR="000D745E" w:rsidRPr="000D745E" w:rsidRDefault="000D745E" w:rsidP="000D745E">
            <w:pPr>
              <w:ind w:right="-1"/>
              <w:contextualSpacing/>
              <w:jc w:val="both"/>
              <w:rPr>
                <w:b/>
                <w:sz w:val="24"/>
                <w:szCs w:val="24"/>
                <w:lang w:eastAsia="en-US"/>
              </w:rPr>
            </w:pPr>
            <w:r w:rsidRPr="000D745E">
              <w:rPr>
                <w:b/>
                <w:sz w:val="24"/>
                <w:szCs w:val="24"/>
                <w:lang w:eastAsia="en-US"/>
              </w:rPr>
              <w:t>1.</w:t>
            </w:r>
            <w:r w:rsidRPr="000D745E">
              <w:rPr>
                <w:b/>
                <w:sz w:val="24"/>
                <w:szCs w:val="24"/>
                <w:lang w:eastAsia="en-US"/>
              </w:rPr>
              <w:tab/>
              <w:t xml:space="preserve">Комплекс процессных мероприятий </w:t>
            </w:r>
            <w:r w:rsidRPr="000D745E">
              <w:rPr>
                <w:b/>
                <w:bCs/>
                <w:sz w:val="24"/>
                <w:szCs w:val="24"/>
              </w:rPr>
              <w:t>Развитие физкультурно-оздоровительной и спортивной работы в муниципальном образовании «Велижский муниципальный округ» Смоленской области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1.1.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Увеличение удельного веса населения района, система</w:t>
            </w:r>
            <w:r w:rsidRPr="000D745E">
              <w:rPr>
                <w:sz w:val="24"/>
                <w:szCs w:val="24"/>
              </w:rPr>
              <w:lastRenderedPageBreak/>
              <w:t>тически занимающегося физической культурой и спортом</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lastRenderedPageBreak/>
              <w:t xml:space="preserve">Увеличение процента занимающихся физической </w:t>
            </w:r>
            <w:r w:rsidRPr="000D745E">
              <w:rPr>
                <w:sz w:val="24"/>
                <w:szCs w:val="24"/>
                <w:lang w:eastAsia="en-US"/>
              </w:rPr>
              <w:lastRenderedPageBreak/>
              <w:t xml:space="preserve">культуры и спортом с </w:t>
            </w:r>
            <w:r>
              <w:rPr>
                <w:sz w:val="24"/>
                <w:szCs w:val="24"/>
                <w:lang w:eastAsia="en-US"/>
              </w:rPr>
              <w:t>24,8% до 25,2</w:t>
            </w:r>
            <w:r w:rsidRPr="000D745E">
              <w:rPr>
                <w:sz w:val="24"/>
                <w:szCs w:val="24"/>
                <w:lang w:eastAsia="en-US"/>
              </w:rPr>
              <w:t xml:space="preserve"> % в </w:t>
            </w:r>
            <w:r>
              <w:rPr>
                <w:sz w:val="24"/>
                <w:szCs w:val="24"/>
                <w:lang w:eastAsia="en-US"/>
              </w:rPr>
              <w:t>2028</w:t>
            </w:r>
            <w:r w:rsidRPr="000D745E">
              <w:rPr>
                <w:sz w:val="24"/>
                <w:szCs w:val="24"/>
                <w:lang w:eastAsia="en-US"/>
              </w:rPr>
              <w:t xml:space="preserve"> году</w:t>
            </w:r>
          </w:p>
        </w:tc>
        <w:tc>
          <w:tcPr>
            <w:tcW w:w="1218" w:type="pct"/>
            <w:vAlign w:val="center"/>
          </w:tcPr>
          <w:p w:rsidR="000D745E" w:rsidRPr="000D745E" w:rsidRDefault="000D745E" w:rsidP="000D745E">
            <w:pPr>
              <w:ind w:right="-1"/>
              <w:contextualSpacing/>
              <w:jc w:val="both"/>
              <w:rPr>
                <w:sz w:val="24"/>
                <w:szCs w:val="24"/>
              </w:rPr>
            </w:pPr>
            <w:r w:rsidRPr="000D745E">
              <w:rPr>
                <w:sz w:val="24"/>
                <w:szCs w:val="24"/>
              </w:rPr>
              <w:lastRenderedPageBreak/>
              <w:t xml:space="preserve">Удельный вес населения, систематически занимающихся </w:t>
            </w:r>
            <w:r w:rsidRPr="000D745E">
              <w:rPr>
                <w:sz w:val="24"/>
                <w:szCs w:val="24"/>
              </w:rPr>
              <w:lastRenderedPageBreak/>
              <w:t>физической культурой и спортом</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lastRenderedPageBreak/>
              <w:t>1.2.</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Увеличение доли учащихся, занимающихся в спортивных школах</w:t>
            </w:r>
          </w:p>
        </w:tc>
        <w:tc>
          <w:tcPr>
            <w:tcW w:w="1644"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Увеличение процента занимающихся физической культуры и спортом в спортивных школах с 3</w:t>
            </w:r>
            <w:r>
              <w:rPr>
                <w:sz w:val="24"/>
                <w:szCs w:val="24"/>
                <w:lang w:eastAsia="en-US"/>
              </w:rPr>
              <w:t>5.0</w:t>
            </w:r>
            <w:r w:rsidRPr="000D745E">
              <w:rPr>
                <w:sz w:val="24"/>
                <w:szCs w:val="24"/>
                <w:lang w:eastAsia="en-US"/>
              </w:rPr>
              <w:t>% до 35.</w:t>
            </w:r>
            <w:r>
              <w:rPr>
                <w:sz w:val="24"/>
                <w:szCs w:val="24"/>
                <w:lang w:eastAsia="en-US"/>
              </w:rPr>
              <w:t>8</w:t>
            </w:r>
            <w:r w:rsidRPr="000D745E">
              <w:rPr>
                <w:sz w:val="24"/>
                <w:szCs w:val="24"/>
                <w:lang w:eastAsia="en-US"/>
              </w:rPr>
              <w:t xml:space="preserve">% в </w:t>
            </w:r>
            <w:r>
              <w:rPr>
                <w:sz w:val="24"/>
                <w:szCs w:val="24"/>
                <w:lang w:eastAsia="en-US"/>
              </w:rPr>
              <w:t>2028</w:t>
            </w:r>
            <w:r w:rsidRPr="000D745E">
              <w:rPr>
                <w:sz w:val="24"/>
                <w:szCs w:val="24"/>
                <w:lang w:eastAsia="en-US"/>
              </w:rPr>
              <w:t xml:space="preserve"> году</w:t>
            </w:r>
          </w:p>
        </w:tc>
        <w:tc>
          <w:tcPr>
            <w:tcW w:w="1218" w:type="pct"/>
            <w:vAlign w:val="center"/>
          </w:tcPr>
          <w:p w:rsidR="000D745E" w:rsidRPr="000D745E" w:rsidRDefault="000D745E" w:rsidP="000D745E">
            <w:pPr>
              <w:ind w:right="-1"/>
              <w:contextualSpacing/>
              <w:jc w:val="both"/>
              <w:rPr>
                <w:sz w:val="24"/>
                <w:szCs w:val="24"/>
              </w:rPr>
            </w:pPr>
            <w:r w:rsidRPr="000D745E">
              <w:rPr>
                <w:sz w:val="24"/>
                <w:szCs w:val="24"/>
              </w:rPr>
              <w:t>Доля занимающихся в спортивных школах</w:t>
            </w:r>
          </w:p>
        </w:tc>
      </w:tr>
      <w:tr w:rsidR="000D745E" w:rsidRPr="000D745E" w:rsidTr="001A7131">
        <w:trPr>
          <w:trHeight w:val="170"/>
        </w:trPr>
        <w:tc>
          <w:tcPr>
            <w:tcW w:w="5000" w:type="pct"/>
            <w:gridSpan w:val="4"/>
            <w:vAlign w:val="center"/>
          </w:tcPr>
          <w:p w:rsidR="000D745E" w:rsidRPr="000D745E" w:rsidRDefault="000D745E" w:rsidP="000D745E">
            <w:pPr>
              <w:ind w:right="-1"/>
              <w:contextualSpacing/>
              <w:jc w:val="both"/>
              <w:rPr>
                <w:b/>
                <w:sz w:val="24"/>
                <w:szCs w:val="24"/>
              </w:rPr>
            </w:pPr>
            <w:r w:rsidRPr="000D745E">
              <w:rPr>
                <w:b/>
                <w:sz w:val="24"/>
                <w:szCs w:val="24"/>
              </w:rPr>
              <w:t>2. Комплекс процессных мероприятий по развитию физической культуры по месту работы, жительства и отдыха населения</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2.1.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Организовать работу с трудовыми коллективами организаций всех форм собственности по привлечению их работников к участию в спортивных мероприятия.</w:t>
            </w:r>
          </w:p>
        </w:tc>
        <w:tc>
          <w:tcPr>
            <w:tcW w:w="1644" w:type="pct"/>
          </w:tcPr>
          <w:p w:rsidR="000D745E" w:rsidRPr="000D745E" w:rsidRDefault="000D745E" w:rsidP="000D745E">
            <w:pPr>
              <w:ind w:right="-1"/>
              <w:contextualSpacing/>
              <w:jc w:val="both"/>
              <w:rPr>
                <w:sz w:val="24"/>
                <w:szCs w:val="24"/>
                <w:lang w:eastAsia="en-US"/>
              </w:rPr>
            </w:pPr>
            <w:r w:rsidRPr="000D745E">
              <w:rPr>
                <w:sz w:val="24"/>
                <w:szCs w:val="24"/>
              </w:rPr>
              <w:t>Увеличение количества занимающихся среди взрослого населения.</w:t>
            </w:r>
          </w:p>
        </w:tc>
        <w:tc>
          <w:tcPr>
            <w:tcW w:w="1218" w:type="pct"/>
          </w:tcPr>
          <w:p w:rsidR="000D745E" w:rsidRPr="000D745E" w:rsidRDefault="000D745E" w:rsidP="000D745E">
            <w:pPr>
              <w:ind w:right="-1"/>
              <w:contextualSpacing/>
              <w:jc w:val="both"/>
              <w:rPr>
                <w:sz w:val="24"/>
                <w:szCs w:val="24"/>
                <w:lang w:eastAsia="en-US"/>
              </w:rPr>
            </w:pPr>
            <w:r w:rsidRPr="000D745E">
              <w:rPr>
                <w:sz w:val="24"/>
                <w:szCs w:val="24"/>
              </w:rPr>
              <w:t>Удельный вес населения, систематически занимающихся физической культурой и спортом</w:t>
            </w:r>
          </w:p>
        </w:tc>
      </w:tr>
      <w:tr w:rsidR="000D745E" w:rsidRPr="000D745E" w:rsidTr="001A7131">
        <w:trPr>
          <w:trHeight w:val="699"/>
        </w:trPr>
        <w:tc>
          <w:tcPr>
            <w:tcW w:w="5000" w:type="pct"/>
            <w:gridSpan w:val="4"/>
            <w:vAlign w:val="center"/>
          </w:tcPr>
          <w:p w:rsidR="000D745E" w:rsidRPr="000D745E" w:rsidRDefault="000D745E" w:rsidP="000D745E">
            <w:pPr>
              <w:ind w:right="-1"/>
              <w:contextualSpacing/>
              <w:jc w:val="both"/>
              <w:rPr>
                <w:sz w:val="24"/>
                <w:szCs w:val="24"/>
                <w:highlight w:val="yellow"/>
              </w:rPr>
            </w:pPr>
            <w:r w:rsidRPr="000D745E">
              <w:rPr>
                <w:b/>
                <w:sz w:val="24"/>
                <w:szCs w:val="24"/>
              </w:rPr>
              <w:t>3. Комплекс процессных мероприятий по информационному сопровождению спортивной жизни в муниципальном образовании «Велижский муниципальный округ» Смоленской области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highlight w:val="yellow"/>
                <w:lang w:eastAsia="en-US"/>
              </w:rPr>
            </w:pPr>
            <w:r w:rsidRPr="000D745E">
              <w:rPr>
                <w:sz w:val="24"/>
                <w:szCs w:val="24"/>
                <w:lang w:eastAsia="en-US"/>
              </w:rPr>
              <w:t>3.1.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Информирование о спортивной деятельности в районе в СМИ.</w:t>
            </w:r>
          </w:p>
        </w:tc>
        <w:tc>
          <w:tcPr>
            <w:tcW w:w="1644" w:type="pct"/>
            <w:vAlign w:val="center"/>
          </w:tcPr>
          <w:p w:rsidR="000D745E" w:rsidRPr="000D745E" w:rsidRDefault="000D745E" w:rsidP="000D745E">
            <w:pPr>
              <w:ind w:right="-1"/>
              <w:contextualSpacing/>
              <w:jc w:val="both"/>
              <w:rPr>
                <w:sz w:val="24"/>
                <w:szCs w:val="24"/>
                <w:highlight w:val="yellow"/>
                <w:lang w:eastAsia="en-US"/>
              </w:rPr>
            </w:pPr>
            <w:r w:rsidRPr="000D745E">
              <w:rPr>
                <w:sz w:val="24"/>
                <w:szCs w:val="24"/>
                <w:lang w:eastAsia="en-US"/>
              </w:rPr>
              <w:t>Увеличение количества постов в официальных группах, освещение в районной газете «</w:t>
            </w:r>
            <w:proofErr w:type="spellStart"/>
            <w:r w:rsidRPr="000D745E">
              <w:rPr>
                <w:sz w:val="24"/>
                <w:szCs w:val="24"/>
                <w:lang w:eastAsia="en-US"/>
              </w:rPr>
              <w:t>Велижская</w:t>
            </w:r>
            <w:proofErr w:type="spellEnd"/>
            <w:r w:rsidRPr="000D745E">
              <w:rPr>
                <w:sz w:val="24"/>
                <w:szCs w:val="24"/>
                <w:lang w:eastAsia="en-US"/>
              </w:rPr>
              <w:t xml:space="preserve"> новь», на официальном сайте муниципального образования «Велижский муниципальный округ» Смоленской области</w:t>
            </w:r>
          </w:p>
        </w:tc>
        <w:tc>
          <w:tcPr>
            <w:tcW w:w="1218" w:type="pct"/>
          </w:tcPr>
          <w:p w:rsidR="000D745E" w:rsidRPr="000D745E" w:rsidRDefault="000D745E" w:rsidP="000D745E">
            <w:pPr>
              <w:ind w:right="-1"/>
              <w:contextualSpacing/>
              <w:jc w:val="both"/>
              <w:rPr>
                <w:sz w:val="24"/>
                <w:szCs w:val="24"/>
              </w:rPr>
            </w:pPr>
            <w:r w:rsidRPr="000D745E">
              <w:rPr>
                <w:sz w:val="24"/>
                <w:szCs w:val="24"/>
              </w:rPr>
              <w:t>Количество публикаций в районной газете, на официальном сайте, и других СМИ о прошедших спортивных мероприятиях</w:t>
            </w:r>
          </w:p>
        </w:tc>
      </w:tr>
      <w:tr w:rsidR="000D745E" w:rsidRPr="000D745E" w:rsidTr="001A7131">
        <w:trPr>
          <w:trHeight w:val="170"/>
        </w:trPr>
        <w:tc>
          <w:tcPr>
            <w:tcW w:w="5000" w:type="pct"/>
            <w:gridSpan w:val="4"/>
            <w:vAlign w:val="center"/>
          </w:tcPr>
          <w:p w:rsidR="000D745E" w:rsidRPr="000D745E" w:rsidRDefault="000D745E" w:rsidP="000D745E">
            <w:pPr>
              <w:jc w:val="both"/>
              <w:rPr>
                <w:b/>
                <w:bCs/>
                <w:sz w:val="24"/>
                <w:szCs w:val="24"/>
              </w:rPr>
            </w:pPr>
            <w:r w:rsidRPr="000D745E">
              <w:rPr>
                <w:b/>
                <w:bCs/>
                <w:sz w:val="24"/>
                <w:szCs w:val="24"/>
              </w:rPr>
              <w:t>4. Комплекс процессных мероприятий по совершенствованию системы управления физкультурно-оздоровительной и спортивной работой на территории муниципального образования «Велижский муниципальный округ» Смоленской области</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4.1.</w:t>
            </w:r>
          </w:p>
        </w:tc>
        <w:tc>
          <w:tcPr>
            <w:tcW w:w="1698" w:type="pct"/>
            <w:vAlign w:val="center"/>
          </w:tcPr>
          <w:p w:rsidR="000D745E" w:rsidRPr="000D745E" w:rsidRDefault="000D745E" w:rsidP="000D745E">
            <w:pPr>
              <w:ind w:right="-1"/>
              <w:contextualSpacing/>
              <w:jc w:val="both"/>
              <w:rPr>
                <w:sz w:val="24"/>
                <w:szCs w:val="24"/>
                <w:lang w:eastAsia="en-US"/>
              </w:rPr>
            </w:pPr>
            <w:r w:rsidRPr="000D745E">
              <w:rPr>
                <w:sz w:val="24"/>
                <w:szCs w:val="24"/>
              </w:rPr>
              <w:t>Создать базу данных основных показателей физкультурно-массовой и спортивной работы</w:t>
            </w:r>
          </w:p>
        </w:tc>
        <w:tc>
          <w:tcPr>
            <w:tcW w:w="1644" w:type="pct"/>
            <w:vAlign w:val="center"/>
          </w:tcPr>
          <w:p w:rsidR="000D745E" w:rsidRPr="000D745E" w:rsidRDefault="000D745E" w:rsidP="000D745E">
            <w:pPr>
              <w:jc w:val="both"/>
              <w:rPr>
                <w:sz w:val="24"/>
                <w:szCs w:val="24"/>
                <w:lang w:eastAsia="en-US"/>
              </w:rPr>
            </w:pPr>
            <w:r w:rsidRPr="000D745E">
              <w:rPr>
                <w:sz w:val="24"/>
                <w:szCs w:val="24"/>
                <w:lang w:eastAsia="en-US"/>
              </w:rPr>
              <w:t>Повышение эффективности спортивных и спортивно-массовых мероприятий.</w:t>
            </w:r>
          </w:p>
        </w:tc>
        <w:tc>
          <w:tcPr>
            <w:tcW w:w="1218" w:type="pct"/>
            <w:vAlign w:val="center"/>
          </w:tcPr>
          <w:p w:rsidR="000D745E" w:rsidRPr="000D745E" w:rsidRDefault="000D745E" w:rsidP="000D745E">
            <w:pPr>
              <w:ind w:right="-1"/>
              <w:contextualSpacing/>
              <w:jc w:val="both"/>
              <w:rPr>
                <w:sz w:val="24"/>
                <w:szCs w:val="24"/>
                <w:lang w:eastAsia="en-US"/>
              </w:rPr>
            </w:pPr>
            <w:r w:rsidRPr="000D745E">
              <w:rPr>
                <w:sz w:val="24"/>
                <w:szCs w:val="24"/>
              </w:rPr>
              <w:t>Пополнение базы данных</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4.2.</w:t>
            </w:r>
          </w:p>
        </w:tc>
        <w:tc>
          <w:tcPr>
            <w:tcW w:w="1698" w:type="pct"/>
          </w:tcPr>
          <w:p w:rsidR="008B3659" w:rsidRDefault="008B3659" w:rsidP="000D745E">
            <w:pPr>
              <w:ind w:right="-1"/>
              <w:contextualSpacing/>
              <w:jc w:val="both"/>
              <w:rPr>
                <w:sz w:val="24"/>
                <w:szCs w:val="24"/>
              </w:rPr>
            </w:pPr>
          </w:p>
          <w:p w:rsidR="000D745E" w:rsidRPr="000D745E" w:rsidRDefault="000D745E" w:rsidP="000D745E">
            <w:pPr>
              <w:ind w:right="-1"/>
              <w:contextualSpacing/>
              <w:jc w:val="both"/>
              <w:rPr>
                <w:sz w:val="24"/>
                <w:szCs w:val="24"/>
              </w:rPr>
            </w:pPr>
            <w:r w:rsidRPr="000D745E">
              <w:rPr>
                <w:sz w:val="24"/>
                <w:szCs w:val="24"/>
              </w:rPr>
              <w:t>Ремонт спортивных объектов</w:t>
            </w:r>
          </w:p>
        </w:tc>
        <w:tc>
          <w:tcPr>
            <w:tcW w:w="1644" w:type="pct"/>
            <w:vAlign w:val="center"/>
          </w:tcPr>
          <w:p w:rsidR="000D745E" w:rsidRPr="000D745E" w:rsidRDefault="000D745E" w:rsidP="000D745E">
            <w:pPr>
              <w:ind w:right="-1"/>
              <w:contextualSpacing/>
              <w:jc w:val="both"/>
              <w:rPr>
                <w:sz w:val="24"/>
                <w:szCs w:val="24"/>
              </w:rPr>
            </w:pPr>
            <w:r w:rsidRPr="000D745E">
              <w:rPr>
                <w:sz w:val="24"/>
                <w:szCs w:val="24"/>
              </w:rPr>
              <w:t>Улучшение условий для занятий физической культурой и спортом.</w:t>
            </w:r>
          </w:p>
        </w:tc>
        <w:tc>
          <w:tcPr>
            <w:tcW w:w="1218" w:type="pct"/>
          </w:tcPr>
          <w:p w:rsidR="000D745E" w:rsidRPr="000D745E" w:rsidRDefault="000D745E" w:rsidP="000D745E">
            <w:pPr>
              <w:ind w:right="-1"/>
              <w:contextualSpacing/>
              <w:jc w:val="both"/>
              <w:rPr>
                <w:sz w:val="24"/>
                <w:szCs w:val="24"/>
              </w:rPr>
            </w:pPr>
            <w:r w:rsidRPr="000D745E">
              <w:rPr>
                <w:sz w:val="24"/>
                <w:szCs w:val="24"/>
              </w:rPr>
              <w:t>Улучшение качества предоставляемых услуг в сфере физической культуры и спорта.</w:t>
            </w:r>
          </w:p>
        </w:tc>
      </w:tr>
      <w:tr w:rsidR="000D745E" w:rsidRPr="000D745E" w:rsidTr="001A7131">
        <w:trPr>
          <w:trHeight w:val="170"/>
        </w:trPr>
        <w:tc>
          <w:tcPr>
            <w:tcW w:w="5000" w:type="pct"/>
            <w:gridSpan w:val="4"/>
            <w:vAlign w:val="center"/>
          </w:tcPr>
          <w:p w:rsidR="000D745E" w:rsidRPr="000D745E" w:rsidRDefault="000D745E" w:rsidP="000D745E">
            <w:pPr>
              <w:ind w:right="-1"/>
              <w:contextualSpacing/>
              <w:jc w:val="both"/>
              <w:rPr>
                <w:b/>
                <w:sz w:val="24"/>
                <w:szCs w:val="24"/>
                <w:highlight w:val="yellow"/>
              </w:rPr>
            </w:pPr>
            <w:r w:rsidRPr="000D745E">
              <w:rPr>
                <w:b/>
                <w:sz w:val="24"/>
                <w:szCs w:val="24"/>
                <w:lang w:eastAsia="en-US"/>
              </w:rPr>
              <w:t>5. Комплекс процессных мероприятий «Укрепление материально-технической базы»</w:t>
            </w:r>
          </w:p>
        </w:tc>
      </w:tr>
      <w:tr w:rsidR="000D745E" w:rsidRPr="000D745E" w:rsidTr="001A7131">
        <w:trPr>
          <w:trHeight w:val="170"/>
        </w:trPr>
        <w:tc>
          <w:tcPr>
            <w:tcW w:w="440" w:type="pct"/>
            <w:vAlign w:val="center"/>
          </w:tcPr>
          <w:p w:rsidR="000D745E" w:rsidRPr="000D745E" w:rsidRDefault="000D745E" w:rsidP="000D745E">
            <w:pPr>
              <w:ind w:right="-1"/>
              <w:contextualSpacing/>
              <w:jc w:val="both"/>
              <w:rPr>
                <w:sz w:val="24"/>
                <w:szCs w:val="24"/>
                <w:lang w:eastAsia="en-US"/>
              </w:rPr>
            </w:pPr>
            <w:r w:rsidRPr="000D745E">
              <w:rPr>
                <w:sz w:val="24"/>
                <w:szCs w:val="24"/>
                <w:lang w:eastAsia="en-US"/>
              </w:rPr>
              <w:t>5.1.</w:t>
            </w:r>
          </w:p>
        </w:tc>
        <w:tc>
          <w:tcPr>
            <w:tcW w:w="1698" w:type="pct"/>
            <w:vAlign w:val="center"/>
          </w:tcPr>
          <w:p w:rsidR="000D745E" w:rsidRPr="000D745E" w:rsidRDefault="000D745E" w:rsidP="000D745E">
            <w:pPr>
              <w:ind w:right="-1"/>
              <w:contextualSpacing/>
              <w:jc w:val="both"/>
              <w:rPr>
                <w:sz w:val="24"/>
                <w:szCs w:val="24"/>
              </w:rPr>
            </w:pPr>
            <w:r w:rsidRPr="000D745E">
              <w:rPr>
                <w:sz w:val="24"/>
                <w:szCs w:val="24"/>
              </w:rPr>
              <w:t>Приобретение спортивной формы и инвентаря</w:t>
            </w:r>
          </w:p>
        </w:tc>
        <w:tc>
          <w:tcPr>
            <w:tcW w:w="1644" w:type="pct"/>
            <w:vAlign w:val="center"/>
          </w:tcPr>
          <w:p w:rsidR="000D745E" w:rsidRPr="000D745E" w:rsidRDefault="000D745E" w:rsidP="000D745E">
            <w:pPr>
              <w:ind w:right="-1"/>
              <w:contextualSpacing/>
              <w:jc w:val="both"/>
              <w:rPr>
                <w:sz w:val="24"/>
                <w:szCs w:val="24"/>
              </w:rPr>
            </w:pPr>
            <w:r w:rsidRPr="000D745E">
              <w:rPr>
                <w:sz w:val="24"/>
                <w:szCs w:val="24"/>
              </w:rPr>
              <w:t>Создание необходимых условий для занятий физической культурой и спортом, улучшение материально-технической базы</w:t>
            </w:r>
          </w:p>
        </w:tc>
        <w:tc>
          <w:tcPr>
            <w:tcW w:w="1218" w:type="pct"/>
            <w:vAlign w:val="center"/>
          </w:tcPr>
          <w:p w:rsidR="000D745E" w:rsidRPr="000D745E" w:rsidRDefault="000D745E" w:rsidP="000D745E">
            <w:pPr>
              <w:ind w:right="-1"/>
              <w:contextualSpacing/>
              <w:jc w:val="both"/>
              <w:rPr>
                <w:sz w:val="24"/>
                <w:szCs w:val="24"/>
              </w:rPr>
            </w:pPr>
            <w:r w:rsidRPr="000D745E">
              <w:rPr>
                <w:sz w:val="24"/>
                <w:szCs w:val="24"/>
              </w:rPr>
              <w:t>Улучшение материально-технической базы</w:t>
            </w:r>
          </w:p>
        </w:tc>
      </w:tr>
    </w:tbl>
    <w:tbl>
      <w:tblPr>
        <w:tblpPr w:leftFromText="180" w:rightFromText="180" w:vertAnchor="text" w:tblpY="266"/>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091"/>
        <w:gridCol w:w="3118"/>
        <w:gridCol w:w="2269"/>
      </w:tblGrid>
      <w:tr w:rsidR="00DA25CA" w:rsidRPr="00DA25CA" w:rsidTr="00DA25CA">
        <w:trPr>
          <w:trHeight w:val="170"/>
        </w:trPr>
        <w:tc>
          <w:tcPr>
            <w:tcW w:w="5000" w:type="pct"/>
            <w:gridSpan w:val="4"/>
            <w:vAlign w:val="center"/>
          </w:tcPr>
          <w:p w:rsidR="00DA25CA" w:rsidRPr="00DA25CA" w:rsidRDefault="00DA25CA" w:rsidP="00DA25CA">
            <w:pPr>
              <w:ind w:right="-1"/>
              <w:contextualSpacing/>
              <w:jc w:val="both"/>
              <w:rPr>
                <w:b/>
                <w:sz w:val="24"/>
                <w:szCs w:val="24"/>
                <w:highlight w:val="yellow"/>
              </w:rPr>
            </w:pPr>
            <w:r w:rsidRPr="00DA25CA">
              <w:rPr>
                <w:b/>
                <w:sz w:val="24"/>
                <w:szCs w:val="24"/>
              </w:rPr>
              <w:t>6. Комплекс процессных мероприятий «Создание (реконструкция) объектов спортивной инфраструктуры массового спорта»</w:t>
            </w:r>
          </w:p>
        </w:tc>
      </w:tr>
      <w:tr w:rsidR="00DA25CA" w:rsidRPr="00DA25CA" w:rsidTr="00DA25CA">
        <w:trPr>
          <w:trHeight w:val="170"/>
        </w:trPr>
        <w:tc>
          <w:tcPr>
            <w:tcW w:w="467" w:type="pct"/>
            <w:vAlign w:val="center"/>
          </w:tcPr>
          <w:p w:rsidR="00DA25CA" w:rsidRPr="00DA25CA" w:rsidRDefault="00DA25CA" w:rsidP="00DA25CA">
            <w:pPr>
              <w:ind w:right="-1"/>
              <w:contextualSpacing/>
              <w:jc w:val="both"/>
              <w:rPr>
                <w:sz w:val="24"/>
                <w:szCs w:val="24"/>
                <w:lang w:eastAsia="en-US"/>
              </w:rPr>
            </w:pPr>
            <w:r w:rsidRPr="00DA25CA">
              <w:rPr>
                <w:sz w:val="24"/>
                <w:szCs w:val="24"/>
                <w:lang w:eastAsia="en-US"/>
              </w:rPr>
              <w:t>6.1.</w:t>
            </w:r>
          </w:p>
        </w:tc>
        <w:tc>
          <w:tcPr>
            <w:tcW w:w="1653" w:type="pct"/>
          </w:tcPr>
          <w:p w:rsidR="00DA25CA" w:rsidRPr="00DA25CA" w:rsidRDefault="00DA25CA" w:rsidP="00DA25CA">
            <w:pPr>
              <w:ind w:right="-1"/>
              <w:contextualSpacing/>
              <w:jc w:val="both"/>
              <w:rPr>
                <w:sz w:val="24"/>
                <w:szCs w:val="24"/>
              </w:rPr>
            </w:pPr>
            <w:r w:rsidRPr="00DA25CA">
              <w:rPr>
                <w:rFonts w:eastAsiaTheme="minorEastAsia"/>
                <w:sz w:val="22"/>
                <w:szCs w:val="22"/>
                <w:lang w:eastAsia="ru-RU"/>
              </w:rPr>
              <w:t>Оснащение объектов спортивной инфраструктуры спортивно-технологическим оборудования</w:t>
            </w:r>
          </w:p>
        </w:tc>
        <w:tc>
          <w:tcPr>
            <w:tcW w:w="1667" w:type="pct"/>
            <w:vAlign w:val="center"/>
          </w:tcPr>
          <w:p w:rsidR="00DA25CA" w:rsidRPr="00DA25CA" w:rsidRDefault="00DA25CA" w:rsidP="00DA25CA">
            <w:pPr>
              <w:ind w:right="-1"/>
              <w:contextualSpacing/>
              <w:jc w:val="both"/>
              <w:rPr>
                <w:sz w:val="24"/>
                <w:szCs w:val="24"/>
              </w:rPr>
            </w:pPr>
            <w:r w:rsidRPr="00DA25CA">
              <w:rPr>
                <w:sz w:val="24"/>
                <w:szCs w:val="24"/>
              </w:rPr>
              <w:t>Повышение уровня обеспеченности населения объектами спорта</w:t>
            </w:r>
          </w:p>
        </w:tc>
        <w:tc>
          <w:tcPr>
            <w:tcW w:w="1213" w:type="pct"/>
            <w:vAlign w:val="center"/>
          </w:tcPr>
          <w:p w:rsidR="00DA25CA" w:rsidRPr="00DA25CA" w:rsidRDefault="00F57B12" w:rsidP="00DA25CA">
            <w:pPr>
              <w:ind w:right="-1"/>
              <w:contextualSpacing/>
              <w:jc w:val="both"/>
              <w:rPr>
                <w:sz w:val="24"/>
                <w:szCs w:val="24"/>
              </w:rPr>
            </w:pPr>
            <w:r>
              <w:rPr>
                <w:sz w:val="24"/>
                <w:szCs w:val="24"/>
              </w:rPr>
              <w:t>Улучшение матери</w:t>
            </w:r>
            <w:r w:rsidR="00DA25CA" w:rsidRPr="00DA25CA">
              <w:rPr>
                <w:sz w:val="24"/>
                <w:szCs w:val="24"/>
              </w:rPr>
              <w:t>ально-технической базы</w:t>
            </w:r>
          </w:p>
        </w:tc>
      </w:tr>
      <w:tr w:rsidR="00DA25CA" w:rsidRPr="00DA25CA" w:rsidTr="00DA25CA">
        <w:trPr>
          <w:trHeight w:val="170"/>
        </w:trPr>
        <w:tc>
          <w:tcPr>
            <w:tcW w:w="467" w:type="pct"/>
            <w:vAlign w:val="center"/>
          </w:tcPr>
          <w:p w:rsidR="00DA25CA" w:rsidRPr="00DA25CA" w:rsidRDefault="00DA25CA" w:rsidP="00DA25CA">
            <w:pPr>
              <w:ind w:right="-1"/>
              <w:contextualSpacing/>
              <w:jc w:val="both"/>
              <w:rPr>
                <w:sz w:val="24"/>
                <w:szCs w:val="24"/>
                <w:lang w:eastAsia="en-US"/>
              </w:rPr>
            </w:pPr>
            <w:r w:rsidRPr="00DA25CA">
              <w:rPr>
                <w:sz w:val="24"/>
                <w:szCs w:val="24"/>
                <w:lang w:eastAsia="en-US"/>
              </w:rPr>
              <w:lastRenderedPageBreak/>
              <w:t>6.2</w:t>
            </w:r>
          </w:p>
        </w:tc>
        <w:tc>
          <w:tcPr>
            <w:tcW w:w="1653" w:type="pct"/>
          </w:tcPr>
          <w:p w:rsidR="00DA25CA" w:rsidRPr="00DA25CA" w:rsidRDefault="00DA25CA" w:rsidP="00DA25CA">
            <w:pPr>
              <w:ind w:right="-1"/>
              <w:contextualSpacing/>
              <w:jc w:val="both"/>
              <w:rPr>
                <w:sz w:val="24"/>
                <w:szCs w:val="24"/>
              </w:rPr>
            </w:pPr>
            <w:r w:rsidRPr="00DA25CA">
              <w:rPr>
                <w:rFonts w:eastAsia="Calibri"/>
                <w:sz w:val="22"/>
                <w:szCs w:val="22"/>
                <w:lang w:eastAsia="en-US"/>
              </w:rPr>
              <w:t>Расходы на подготовку основания и монтаж оборудования площадок ГТО</w:t>
            </w:r>
          </w:p>
        </w:tc>
        <w:tc>
          <w:tcPr>
            <w:tcW w:w="1667" w:type="pct"/>
            <w:vAlign w:val="center"/>
          </w:tcPr>
          <w:p w:rsidR="00DA25CA" w:rsidRPr="00DA25CA" w:rsidRDefault="00DA25CA" w:rsidP="00DA25CA">
            <w:pPr>
              <w:ind w:right="-1"/>
              <w:contextualSpacing/>
              <w:jc w:val="both"/>
              <w:rPr>
                <w:sz w:val="24"/>
                <w:szCs w:val="24"/>
              </w:rPr>
            </w:pPr>
            <w:r w:rsidRPr="00DA25CA">
              <w:rPr>
                <w:sz w:val="24"/>
                <w:szCs w:val="24"/>
              </w:rPr>
              <w:t>Создание площадок ГТО для сдачи нормативов комплекса ГТО жителями Велижского муниципального округа</w:t>
            </w:r>
          </w:p>
        </w:tc>
        <w:tc>
          <w:tcPr>
            <w:tcW w:w="1213" w:type="pct"/>
            <w:vAlign w:val="center"/>
          </w:tcPr>
          <w:p w:rsidR="00DA25CA" w:rsidRPr="00DA25CA" w:rsidRDefault="00DA25CA" w:rsidP="00DA25CA">
            <w:pPr>
              <w:ind w:right="-1"/>
              <w:contextualSpacing/>
              <w:jc w:val="both"/>
              <w:rPr>
                <w:sz w:val="24"/>
                <w:szCs w:val="24"/>
              </w:rPr>
            </w:pPr>
            <w:r w:rsidRPr="00DA25CA">
              <w:rPr>
                <w:sz w:val="24"/>
                <w:szCs w:val="24"/>
              </w:rPr>
              <w:t xml:space="preserve">Улучшение качества предоставляемых услуг в сфере </w:t>
            </w:r>
            <w:r>
              <w:rPr>
                <w:sz w:val="24"/>
                <w:szCs w:val="24"/>
              </w:rPr>
              <w:t>физи</w:t>
            </w:r>
            <w:r w:rsidRPr="00DA25CA">
              <w:rPr>
                <w:sz w:val="24"/>
                <w:szCs w:val="24"/>
              </w:rPr>
              <w:t>ческой культуры и спорта.</w:t>
            </w:r>
          </w:p>
        </w:tc>
      </w:tr>
    </w:tbl>
    <w:p w:rsidR="00DA25CA" w:rsidRPr="00DA25CA" w:rsidRDefault="00DA25CA" w:rsidP="00DA25CA">
      <w:pPr>
        <w:spacing w:after="200"/>
        <w:ind w:right="-1"/>
        <w:contextualSpacing/>
        <w:rPr>
          <w:b/>
          <w:sz w:val="28"/>
          <w:szCs w:val="28"/>
          <w:highlight w:val="yellow"/>
          <w:lang w:eastAsia="en-US"/>
        </w:rPr>
      </w:pPr>
    </w:p>
    <w:p w:rsidR="000D745E" w:rsidRPr="000D745E" w:rsidRDefault="000D745E" w:rsidP="000D745E">
      <w:pPr>
        <w:spacing w:after="200"/>
        <w:ind w:right="-1"/>
        <w:contextualSpacing/>
        <w:rPr>
          <w:b/>
          <w:sz w:val="28"/>
          <w:szCs w:val="28"/>
          <w:highlight w:val="yellow"/>
          <w:lang w:eastAsia="en-US"/>
        </w:rPr>
      </w:pPr>
    </w:p>
    <w:p w:rsidR="000D745E" w:rsidRDefault="000D745E" w:rsidP="00F95FF7">
      <w:pPr>
        <w:ind w:right="-1"/>
        <w:contextualSpacing/>
        <w:jc w:val="center"/>
        <w:rPr>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4"/>
      </w:tblGrid>
      <w:tr w:rsidR="00632447" w:rsidRPr="0018507A" w:rsidTr="006C091D">
        <w:tc>
          <w:tcPr>
            <w:tcW w:w="9014" w:type="dxa"/>
            <w:tcBorders>
              <w:top w:val="nil"/>
              <w:left w:val="nil"/>
              <w:bottom w:val="nil"/>
              <w:right w:val="nil"/>
            </w:tcBorders>
          </w:tcPr>
          <w:p w:rsidR="00632447" w:rsidRPr="0018507A" w:rsidRDefault="00632447" w:rsidP="007D5A00">
            <w:pPr>
              <w:widowControl w:val="0"/>
              <w:autoSpaceDE w:val="0"/>
              <w:autoSpaceDN w:val="0"/>
              <w:rPr>
                <w:sz w:val="24"/>
                <w:szCs w:val="24"/>
              </w:rPr>
            </w:pPr>
            <w:r>
              <w:rPr>
                <w:sz w:val="24"/>
                <w:szCs w:val="24"/>
              </w:rPr>
              <w:t xml:space="preserve">Часть </w:t>
            </w:r>
            <w:r w:rsidRPr="0018507A">
              <w:rPr>
                <w:sz w:val="24"/>
                <w:szCs w:val="24"/>
              </w:rPr>
              <w:t>4. ФИНАНСОВОЕ ОБЕСПЕЧЕНИЕ МУНИЦИПАЛЬНОЙ ПРОГРАММЫ</w:t>
            </w:r>
          </w:p>
        </w:tc>
      </w:tr>
    </w:tbl>
    <w:p w:rsidR="00632447" w:rsidRPr="0018507A" w:rsidRDefault="00632447" w:rsidP="00632447">
      <w:pPr>
        <w:widowControl w:val="0"/>
        <w:autoSpaceDE w:val="0"/>
        <w:autoSpaceDN w:val="0"/>
        <w:jc w:val="both"/>
        <w:rPr>
          <w:sz w:val="24"/>
          <w:szCs w:val="24"/>
        </w:rPr>
      </w:pPr>
    </w:p>
    <w:tbl>
      <w:tblPr>
        <w:tblW w:w="10201"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2"/>
        <w:gridCol w:w="1212"/>
        <w:gridCol w:w="1622"/>
        <w:gridCol w:w="1417"/>
        <w:gridCol w:w="1919"/>
      </w:tblGrid>
      <w:tr w:rsidR="00632447" w:rsidRPr="0018507A" w:rsidTr="00A94C0B">
        <w:tc>
          <w:tcPr>
            <w:tcW w:w="629" w:type="dxa"/>
            <w:vMerge w:val="restart"/>
          </w:tcPr>
          <w:p w:rsidR="00632447" w:rsidRPr="0018507A" w:rsidRDefault="00632447" w:rsidP="006C091D">
            <w:pPr>
              <w:widowControl w:val="0"/>
              <w:autoSpaceDE w:val="0"/>
              <w:autoSpaceDN w:val="0"/>
              <w:jc w:val="center"/>
              <w:rPr>
                <w:sz w:val="24"/>
                <w:szCs w:val="24"/>
              </w:rPr>
            </w:pPr>
            <w:r w:rsidRPr="0018507A">
              <w:rPr>
                <w:sz w:val="24"/>
                <w:szCs w:val="24"/>
              </w:rPr>
              <w:t>N п/п</w:t>
            </w:r>
          </w:p>
        </w:tc>
        <w:tc>
          <w:tcPr>
            <w:tcW w:w="3402" w:type="dxa"/>
            <w:vMerge w:val="restart"/>
          </w:tcPr>
          <w:p w:rsidR="00632447" w:rsidRPr="0018507A" w:rsidRDefault="00632447" w:rsidP="006C091D">
            <w:pPr>
              <w:widowControl w:val="0"/>
              <w:autoSpaceDE w:val="0"/>
              <w:autoSpaceDN w:val="0"/>
              <w:jc w:val="center"/>
              <w:rPr>
                <w:sz w:val="24"/>
                <w:szCs w:val="24"/>
              </w:rPr>
            </w:pPr>
            <w:r w:rsidRPr="0018507A">
              <w:rPr>
                <w:sz w:val="24"/>
                <w:szCs w:val="24"/>
              </w:rPr>
              <w:t>Наименование муниципальной программы/источник финансового обеспечения</w:t>
            </w:r>
          </w:p>
        </w:tc>
        <w:tc>
          <w:tcPr>
            <w:tcW w:w="1212" w:type="dxa"/>
            <w:vMerge w:val="restart"/>
          </w:tcPr>
          <w:p w:rsidR="00632447" w:rsidRPr="0018507A" w:rsidRDefault="00632447" w:rsidP="006C091D">
            <w:pPr>
              <w:widowControl w:val="0"/>
              <w:autoSpaceDE w:val="0"/>
              <w:autoSpaceDN w:val="0"/>
              <w:jc w:val="center"/>
              <w:rPr>
                <w:sz w:val="24"/>
                <w:szCs w:val="24"/>
              </w:rPr>
            </w:pPr>
            <w:r w:rsidRPr="0018507A">
              <w:rPr>
                <w:sz w:val="24"/>
                <w:szCs w:val="24"/>
              </w:rPr>
              <w:t>Всего</w:t>
            </w:r>
          </w:p>
        </w:tc>
        <w:tc>
          <w:tcPr>
            <w:tcW w:w="4958" w:type="dxa"/>
            <w:gridSpan w:val="3"/>
          </w:tcPr>
          <w:p w:rsidR="00632447" w:rsidRPr="0018507A" w:rsidRDefault="00632447" w:rsidP="006C091D">
            <w:pPr>
              <w:widowControl w:val="0"/>
              <w:autoSpaceDE w:val="0"/>
              <w:autoSpaceDN w:val="0"/>
              <w:jc w:val="center"/>
              <w:rPr>
                <w:sz w:val="24"/>
                <w:szCs w:val="24"/>
              </w:rPr>
            </w:pPr>
            <w:r w:rsidRPr="0018507A">
              <w:rPr>
                <w:sz w:val="24"/>
                <w:szCs w:val="24"/>
              </w:rPr>
              <w:t>Объем финансового обеспечения по годам (этапам) реализации, тыс. рублей</w:t>
            </w:r>
          </w:p>
        </w:tc>
      </w:tr>
      <w:tr w:rsidR="00632447" w:rsidRPr="0018507A" w:rsidTr="00A94C0B">
        <w:tc>
          <w:tcPr>
            <w:tcW w:w="629" w:type="dxa"/>
            <w:vMerge/>
          </w:tcPr>
          <w:p w:rsidR="00632447" w:rsidRPr="0018507A" w:rsidRDefault="00632447" w:rsidP="006C091D">
            <w:pPr>
              <w:widowControl w:val="0"/>
              <w:autoSpaceDE w:val="0"/>
              <w:autoSpaceDN w:val="0"/>
              <w:rPr>
                <w:sz w:val="24"/>
                <w:szCs w:val="24"/>
              </w:rPr>
            </w:pPr>
          </w:p>
        </w:tc>
        <w:tc>
          <w:tcPr>
            <w:tcW w:w="3402" w:type="dxa"/>
            <w:vMerge/>
          </w:tcPr>
          <w:p w:rsidR="00632447" w:rsidRPr="0018507A" w:rsidRDefault="00632447" w:rsidP="006C091D">
            <w:pPr>
              <w:widowControl w:val="0"/>
              <w:autoSpaceDE w:val="0"/>
              <w:autoSpaceDN w:val="0"/>
              <w:rPr>
                <w:sz w:val="24"/>
                <w:szCs w:val="24"/>
              </w:rPr>
            </w:pPr>
          </w:p>
        </w:tc>
        <w:tc>
          <w:tcPr>
            <w:tcW w:w="1212" w:type="dxa"/>
            <w:vMerge/>
          </w:tcPr>
          <w:p w:rsidR="00632447" w:rsidRPr="0018507A" w:rsidRDefault="00632447" w:rsidP="006C091D">
            <w:pPr>
              <w:widowControl w:val="0"/>
              <w:autoSpaceDE w:val="0"/>
              <w:autoSpaceDN w:val="0"/>
              <w:rPr>
                <w:sz w:val="24"/>
                <w:szCs w:val="24"/>
              </w:rPr>
            </w:pPr>
          </w:p>
        </w:tc>
        <w:tc>
          <w:tcPr>
            <w:tcW w:w="1622" w:type="dxa"/>
          </w:tcPr>
          <w:p w:rsidR="00632447" w:rsidRDefault="00632447" w:rsidP="006C091D">
            <w:pPr>
              <w:widowControl w:val="0"/>
              <w:autoSpaceDE w:val="0"/>
              <w:autoSpaceDN w:val="0"/>
              <w:jc w:val="center"/>
              <w:rPr>
                <w:sz w:val="24"/>
                <w:szCs w:val="24"/>
              </w:rPr>
            </w:pPr>
            <w:proofErr w:type="gramStart"/>
            <w:r w:rsidRPr="0018507A">
              <w:rPr>
                <w:sz w:val="24"/>
                <w:szCs w:val="24"/>
              </w:rPr>
              <w:t>очередной</w:t>
            </w:r>
            <w:proofErr w:type="gramEnd"/>
            <w:r w:rsidRPr="0018507A">
              <w:rPr>
                <w:sz w:val="24"/>
                <w:szCs w:val="24"/>
              </w:rPr>
              <w:t xml:space="preserve"> финансовый год</w:t>
            </w:r>
          </w:p>
          <w:p w:rsidR="006D19EC" w:rsidRPr="0018507A" w:rsidRDefault="006D19EC" w:rsidP="006C091D">
            <w:pPr>
              <w:widowControl w:val="0"/>
              <w:autoSpaceDE w:val="0"/>
              <w:autoSpaceDN w:val="0"/>
              <w:jc w:val="center"/>
              <w:rPr>
                <w:sz w:val="24"/>
                <w:szCs w:val="24"/>
              </w:rPr>
            </w:pPr>
            <w:r>
              <w:rPr>
                <w:sz w:val="24"/>
                <w:szCs w:val="24"/>
              </w:rPr>
              <w:t>(2026г)</w:t>
            </w:r>
          </w:p>
        </w:tc>
        <w:tc>
          <w:tcPr>
            <w:tcW w:w="1417" w:type="dxa"/>
          </w:tcPr>
          <w:p w:rsidR="00632447" w:rsidRDefault="00632447" w:rsidP="006C091D">
            <w:pPr>
              <w:widowControl w:val="0"/>
              <w:autoSpaceDE w:val="0"/>
              <w:autoSpaceDN w:val="0"/>
              <w:jc w:val="center"/>
              <w:rPr>
                <w:sz w:val="24"/>
                <w:szCs w:val="24"/>
              </w:rPr>
            </w:pPr>
            <w:r w:rsidRPr="0018507A">
              <w:rPr>
                <w:sz w:val="24"/>
                <w:szCs w:val="24"/>
              </w:rPr>
              <w:t>1-й год планового периода</w:t>
            </w:r>
          </w:p>
          <w:p w:rsidR="006D19EC" w:rsidRPr="0018507A" w:rsidRDefault="006D19EC" w:rsidP="006C091D">
            <w:pPr>
              <w:widowControl w:val="0"/>
              <w:autoSpaceDE w:val="0"/>
              <w:autoSpaceDN w:val="0"/>
              <w:jc w:val="center"/>
              <w:rPr>
                <w:sz w:val="24"/>
                <w:szCs w:val="24"/>
              </w:rPr>
            </w:pPr>
            <w:r>
              <w:rPr>
                <w:sz w:val="24"/>
                <w:szCs w:val="24"/>
              </w:rPr>
              <w:t>(2027г)</w:t>
            </w:r>
          </w:p>
        </w:tc>
        <w:tc>
          <w:tcPr>
            <w:tcW w:w="1919" w:type="dxa"/>
          </w:tcPr>
          <w:p w:rsidR="00632447" w:rsidRDefault="00632447" w:rsidP="006C091D">
            <w:pPr>
              <w:widowControl w:val="0"/>
              <w:autoSpaceDE w:val="0"/>
              <w:autoSpaceDN w:val="0"/>
              <w:jc w:val="center"/>
              <w:rPr>
                <w:sz w:val="24"/>
                <w:szCs w:val="24"/>
              </w:rPr>
            </w:pPr>
            <w:r w:rsidRPr="0018507A">
              <w:rPr>
                <w:sz w:val="24"/>
                <w:szCs w:val="24"/>
              </w:rPr>
              <w:t>2-й год планового периода</w:t>
            </w:r>
          </w:p>
          <w:p w:rsidR="006D19EC" w:rsidRPr="0018507A" w:rsidRDefault="006D19EC" w:rsidP="006C091D">
            <w:pPr>
              <w:widowControl w:val="0"/>
              <w:autoSpaceDE w:val="0"/>
              <w:autoSpaceDN w:val="0"/>
              <w:jc w:val="center"/>
              <w:rPr>
                <w:sz w:val="24"/>
                <w:szCs w:val="24"/>
              </w:rPr>
            </w:pPr>
            <w:r>
              <w:rPr>
                <w:sz w:val="24"/>
                <w:szCs w:val="24"/>
              </w:rPr>
              <w:t>(2028г)</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sidRPr="0018507A">
              <w:rPr>
                <w:sz w:val="24"/>
                <w:szCs w:val="24"/>
              </w:rPr>
              <w:t>1</w:t>
            </w:r>
          </w:p>
        </w:tc>
        <w:tc>
          <w:tcPr>
            <w:tcW w:w="3402" w:type="dxa"/>
          </w:tcPr>
          <w:p w:rsidR="00632447" w:rsidRPr="0018507A" w:rsidRDefault="00632447" w:rsidP="006C091D">
            <w:pPr>
              <w:widowControl w:val="0"/>
              <w:autoSpaceDE w:val="0"/>
              <w:autoSpaceDN w:val="0"/>
              <w:jc w:val="center"/>
              <w:rPr>
                <w:sz w:val="24"/>
                <w:szCs w:val="24"/>
              </w:rPr>
            </w:pPr>
            <w:r w:rsidRPr="0018507A">
              <w:rPr>
                <w:sz w:val="24"/>
                <w:szCs w:val="24"/>
              </w:rPr>
              <w:t>2</w:t>
            </w:r>
          </w:p>
        </w:tc>
        <w:tc>
          <w:tcPr>
            <w:tcW w:w="1212" w:type="dxa"/>
          </w:tcPr>
          <w:p w:rsidR="00632447" w:rsidRPr="0018507A" w:rsidRDefault="00632447" w:rsidP="006C091D">
            <w:pPr>
              <w:widowControl w:val="0"/>
              <w:autoSpaceDE w:val="0"/>
              <w:autoSpaceDN w:val="0"/>
              <w:jc w:val="center"/>
              <w:rPr>
                <w:sz w:val="24"/>
                <w:szCs w:val="24"/>
              </w:rPr>
            </w:pPr>
            <w:r w:rsidRPr="0018507A">
              <w:rPr>
                <w:sz w:val="24"/>
                <w:szCs w:val="24"/>
              </w:rPr>
              <w:t>3</w:t>
            </w:r>
          </w:p>
        </w:tc>
        <w:tc>
          <w:tcPr>
            <w:tcW w:w="1622" w:type="dxa"/>
          </w:tcPr>
          <w:p w:rsidR="00632447" w:rsidRPr="0018507A" w:rsidRDefault="00632447" w:rsidP="006C091D">
            <w:pPr>
              <w:widowControl w:val="0"/>
              <w:autoSpaceDE w:val="0"/>
              <w:autoSpaceDN w:val="0"/>
              <w:jc w:val="center"/>
              <w:rPr>
                <w:sz w:val="24"/>
                <w:szCs w:val="24"/>
              </w:rPr>
            </w:pPr>
            <w:r w:rsidRPr="0018507A">
              <w:rPr>
                <w:sz w:val="24"/>
                <w:szCs w:val="24"/>
              </w:rPr>
              <w:t>4</w:t>
            </w:r>
          </w:p>
        </w:tc>
        <w:tc>
          <w:tcPr>
            <w:tcW w:w="1417" w:type="dxa"/>
          </w:tcPr>
          <w:p w:rsidR="00632447" w:rsidRPr="0018507A" w:rsidRDefault="00632447" w:rsidP="006C091D">
            <w:pPr>
              <w:widowControl w:val="0"/>
              <w:autoSpaceDE w:val="0"/>
              <w:autoSpaceDN w:val="0"/>
              <w:jc w:val="center"/>
              <w:rPr>
                <w:sz w:val="24"/>
                <w:szCs w:val="24"/>
              </w:rPr>
            </w:pPr>
            <w:r w:rsidRPr="0018507A">
              <w:rPr>
                <w:sz w:val="24"/>
                <w:szCs w:val="24"/>
              </w:rPr>
              <w:t>5</w:t>
            </w:r>
          </w:p>
        </w:tc>
        <w:tc>
          <w:tcPr>
            <w:tcW w:w="1919" w:type="dxa"/>
          </w:tcPr>
          <w:p w:rsidR="00632447" w:rsidRPr="0018507A" w:rsidRDefault="00632447" w:rsidP="006C091D">
            <w:pPr>
              <w:widowControl w:val="0"/>
              <w:autoSpaceDE w:val="0"/>
              <w:autoSpaceDN w:val="0"/>
              <w:jc w:val="center"/>
              <w:rPr>
                <w:sz w:val="24"/>
                <w:szCs w:val="24"/>
              </w:rPr>
            </w:pPr>
            <w:r>
              <w:rPr>
                <w:sz w:val="24"/>
                <w:szCs w:val="24"/>
              </w:rPr>
              <w:t>6</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w:t>
            </w:r>
          </w:p>
        </w:tc>
        <w:tc>
          <w:tcPr>
            <w:tcW w:w="3402" w:type="dxa"/>
          </w:tcPr>
          <w:p w:rsidR="00632447" w:rsidRPr="0018507A" w:rsidRDefault="00632447" w:rsidP="007D2A55">
            <w:pPr>
              <w:widowControl w:val="0"/>
              <w:autoSpaceDE w:val="0"/>
              <w:autoSpaceDN w:val="0"/>
              <w:jc w:val="both"/>
              <w:rPr>
                <w:sz w:val="24"/>
                <w:szCs w:val="24"/>
              </w:rPr>
            </w:pPr>
            <w:r w:rsidRPr="0018507A">
              <w:rPr>
                <w:sz w:val="24"/>
                <w:szCs w:val="24"/>
              </w:rPr>
              <w:t xml:space="preserve">Муниципальная программа </w:t>
            </w:r>
            <w:r>
              <w:rPr>
                <w:sz w:val="24"/>
                <w:szCs w:val="24"/>
              </w:rPr>
              <w:t>«</w:t>
            </w:r>
            <w:r w:rsidR="007D2A55">
              <w:rPr>
                <w:sz w:val="24"/>
                <w:szCs w:val="24"/>
              </w:rPr>
              <w:t xml:space="preserve">Развитие физической культуры и спорта в муниципальном образовании «Велижский муниципальный округ» Смоленской </w:t>
            </w:r>
            <w:r w:rsidR="00F57B12">
              <w:rPr>
                <w:sz w:val="24"/>
                <w:szCs w:val="24"/>
              </w:rPr>
              <w:t xml:space="preserve">области </w:t>
            </w:r>
            <w:r w:rsidR="00F57B12" w:rsidRPr="0018507A">
              <w:rPr>
                <w:sz w:val="24"/>
                <w:szCs w:val="24"/>
              </w:rPr>
              <w:t>(</w:t>
            </w:r>
            <w:r w:rsidRPr="0018507A">
              <w:rPr>
                <w:sz w:val="24"/>
                <w:szCs w:val="24"/>
              </w:rPr>
              <w:t>всего), в том числе:</w:t>
            </w:r>
          </w:p>
        </w:tc>
        <w:tc>
          <w:tcPr>
            <w:tcW w:w="1212" w:type="dxa"/>
          </w:tcPr>
          <w:p w:rsidR="00632447" w:rsidRPr="00A94C0B" w:rsidRDefault="00BB0D06" w:rsidP="00772E42">
            <w:pPr>
              <w:widowControl w:val="0"/>
              <w:autoSpaceDE w:val="0"/>
              <w:autoSpaceDN w:val="0"/>
              <w:jc w:val="center"/>
              <w:rPr>
                <w:sz w:val="24"/>
                <w:szCs w:val="24"/>
              </w:rPr>
            </w:pPr>
            <w:r>
              <w:rPr>
                <w:color w:val="000000" w:themeColor="text1"/>
                <w:sz w:val="24"/>
                <w:szCs w:val="24"/>
                <w:lang w:eastAsia="ru-RU"/>
              </w:rPr>
              <w:t>600,0</w:t>
            </w:r>
          </w:p>
        </w:tc>
        <w:tc>
          <w:tcPr>
            <w:tcW w:w="1622" w:type="dxa"/>
          </w:tcPr>
          <w:p w:rsidR="00632447" w:rsidRPr="00DE4D46" w:rsidRDefault="00CF13EB" w:rsidP="00DE4D46">
            <w:pPr>
              <w:widowControl w:val="0"/>
              <w:autoSpaceDE w:val="0"/>
              <w:autoSpaceDN w:val="0"/>
              <w:jc w:val="center"/>
              <w:rPr>
                <w:sz w:val="24"/>
                <w:szCs w:val="24"/>
              </w:rPr>
            </w:pPr>
            <w:r>
              <w:rPr>
                <w:sz w:val="24"/>
                <w:szCs w:val="24"/>
              </w:rPr>
              <w:t>200</w:t>
            </w:r>
            <w:r w:rsidR="00931B2B">
              <w:rPr>
                <w:sz w:val="24"/>
                <w:szCs w:val="24"/>
              </w:rPr>
              <w:t>,0</w:t>
            </w:r>
          </w:p>
        </w:tc>
        <w:tc>
          <w:tcPr>
            <w:tcW w:w="1417"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c>
          <w:tcPr>
            <w:tcW w:w="1919"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1.1.</w:t>
            </w:r>
          </w:p>
        </w:tc>
        <w:tc>
          <w:tcPr>
            <w:tcW w:w="3402" w:type="dxa"/>
          </w:tcPr>
          <w:p w:rsidR="00632447" w:rsidRPr="0018507A" w:rsidRDefault="00632447" w:rsidP="006C091D">
            <w:pPr>
              <w:widowControl w:val="0"/>
              <w:autoSpaceDE w:val="0"/>
              <w:autoSpaceDN w:val="0"/>
              <w:jc w:val="both"/>
              <w:rPr>
                <w:sz w:val="24"/>
                <w:szCs w:val="24"/>
              </w:rPr>
            </w:pPr>
            <w:proofErr w:type="gramStart"/>
            <w:r w:rsidRPr="0018507A">
              <w:rPr>
                <w:sz w:val="24"/>
                <w:szCs w:val="24"/>
              </w:rPr>
              <w:t>федеральный</w:t>
            </w:r>
            <w:proofErr w:type="gramEnd"/>
            <w:r w:rsidRPr="0018507A">
              <w:rPr>
                <w:sz w:val="24"/>
                <w:szCs w:val="24"/>
              </w:rPr>
              <w:t xml:space="preserve"> бюджет</w:t>
            </w:r>
          </w:p>
        </w:tc>
        <w:tc>
          <w:tcPr>
            <w:tcW w:w="1212" w:type="dxa"/>
          </w:tcPr>
          <w:p w:rsidR="00632447" w:rsidRPr="0018507A" w:rsidRDefault="00931B2B" w:rsidP="00DE4D46">
            <w:pPr>
              <w:widowControl w:val="0"/>
              <w:autoSpaceDE w:val="0"/>
              <w:autoSpaceDN w:val="0"/>
              <w:jc w:val="center"/>
              <w:rPr>
                <w:sz w:val="24"/>
                <w:szCs w:val="24"/>
              </w:rPr>
            </w:pPr>
            <w:r>
              <w:rPr>
                <w:sz w:val="24"/>
                <w:szCs w:val="24"/>
              </w:rPr>
              <w:t>0</w:t>
            </w:r>
          </w:p>
        </w:tc>
        <w:tc>
          <w:tcPr>
            <w:tcW w:w="1622" w:type="dxa"/>
          </w:tcPr>
          <w:p w:rsidR="00632447" w:rsidRPr="0018507A" w:rsidRDefault="00931B2B" w:rsidP="00DE4D46">
            <w:pPr>
              <w:widowControl w:val="0"/>
              <w:autoSpaceDE w:val="0"/>
              <w:autoSpaceDN w:val="0"/>
              <w:jc w:val="center"/>
              <w:rPr>
                <w:sz w:val="24"/>
                <w:szCs w:val="24"/>
              </w:rPr>
            </w:pPr>
            <w:r>
              <w:rPr>
                <w:sz w:val="24"/>
                <w:szCs w:val="24"/>
              </w:rPr>
              <w:t>0</w:t>
            </w:r>
          </w:p>
        </w:tc>
        <w:tc>
          <w:tcPr>
            <w:tcW w:w="1417" w:type="dxa"/>
          </w:tcPr>
          <w:p w:rsidR="00632447" w:rsidRPr="00931B2B" w:rsidRDefault="00931B2B" w:rsidP="00DE4D46">
            <w:pPr>
              <w:widowControl w:val="0"/>
              <w:autoSpaceDE w:val="0"/>
              <w:autoSpaceDN w:val="0"/>
              <w:jc w:val="center"/>
              <w:rPr>
                <w:sz w:val="24"/>
                <w:szCs w:val="24"/>
              </w:rPr>
            </w:pPr>
            <w:r>
              <w:rPr>
                <w:sz w:val="24"/>
                <w:szCs w:val="24"/>
              </w:rPr>
              <w:t>0</w:t>
            </w:r>
          </w:p>
        </w:tc>
        <w:tc>
          <w:tcPr>
            <w:tcW w:w="1919" w:type="dxa"/>
          </w:tcPr>
          <w:p w:rsidR="00632447" w:rsidRPr="00931B2B" w:rsidRDefault="00931B2B" w:rsidP="00DE4D46">
            <w:pPr>
              <w:widowControl w:val="0"/>
              <w:autoSpaceDE w:val="0"/>
              <w:autoSpaceDN w:val="0"/>
              <w:jc w:val="center"/>
              <w:rPr>
                <w:sz w:val="24"/>
                <w:szCs w:val="24"/>
              </w:rPr>
            </w:pPr>
            <w:r>
              <w:rPr>
                <w:sz w:val="24"/>
                <w:szCs w:val="24"/>
              </w:rPr>
              <w:t>0</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1.2.</w:t>
            </w:r>
          </w:p>
        </w:tc>
        <w:tc>
          <w:tcPr>
            <w:tcW w:w="3402" w:type="dxa"/>
          </w:tcPr>
          <w:p w:rsidR="00632447" w:rsidRPr="0018507A" w:rsidRDefault="00632447" w:rsidP="006C091D">
            <w:pPr>
              <w:widowControl w:val="0"/>
              <w:autoSpaceDE w:val="0"/>
              <w:autoSpaceDN w:val="0"/>
              <w:jc w:val="both"/>
              <w:rPr>
                <w:sz w:val="24"/>
                <w:szCs w:val="24"/>
              </w:rPr>
            </w:pPr>
            <w:proofErr w:type="gramStart"/>
            <w:r w:rsidRPr="0018507A">
              <w:rPr>
                <w:sz w:val="24"/>
                <w:szCs w:val="24"/>
              </w:rPr>
              <w:t>областной</w:t>
            </w:r>
            <w:proofErr w:type="gramEnd"/>
            <w:r w:rsidRPr="0018507A">
              <w:rPr>
                <w:sz w:val="24"/>
                <w:szCs w:val="24"/>
              </w:rPr>
              <w:t xml:space="preserve"> бюджет</w:t>
            </w:r>
          </w:p>
        </w:tc>
        <w:tc>
          <w:tcPr>
            <w:tcW w:w="1212" w:type="dxa"/>
          </w:tcPr>
          <w:p w:rsidR="00632447" w:rsidRPr="0018507A" w:rsidRDefault="00BB0D06" w:rsidP="00DE4D46">
            <w:pPr>
              <w:widowControl w:val="0"/>
              <w:autoSpaceDE w:val="0"/>
              <w:autoSpaceDN w:val="0"/>
              <w:jc w:val="center"/>
              <w:rPr>
                <w:sz w:val="24"/>
                <w:szCs w:val="24"/>
              </w:rPr>
            </w:pPr>
            <w:r>
              <w:rPr>
                <w:sz w:val="24"/>
                <w:szCs w:val="24"/>
              </w:rPr>
              <w:t>0</w:t>
            </w:r>
          </w:p>
        </w:tc>
        <w:tc>
          <w:tcPr>
            <w:tcW w:w="1622" w:type="dxa"/>
          </w:tcPr>
          <w:p w:rsidR="00632447" w:rsidRPr="0018507A" w:rsidRDefault="00931B2B" w:rsidP="00DE4D46">
            <w:pPr>
              <w:widowControl w:val="0"/>
              <w:autoSpaceDE w:val="0"/>
              <w:autoSpaceDN w:val="0"/>
              <w:jc w:val="center"/>
              <w:rPr>
                <w:sz w:val="24"/>
                <w:szCs w:val="24"/>
              </w:rPr>
            </w:pPr>
            <w:r>
              <w:rPr>
                <w:sz w:val="24"/>
                <w:szCs w:val="24"/>
              </w:rPr>
              <w:t>0</w:t>
            </w:r>
          </w:p>
        </w:tc>
        <w:tc>
          <w:tcPr>
            <w:tcW w:w="1417" w:type="dxa"/>
          </w:tcPr>
          <w:p w:rsidR="00632447" w:rsidRPr="00931B2B" w:rsidRDefault="00931B2B" w:rsidP="00DE4D46">
            <w:pPr>
              <w:widowControl w:val="0"/>
              <w:autoSpaceDE w:val="0"/>
              <w:autoSpaceDN w:val="0"/>
              <w:jc w:val="center"/>
              <w:rPr>
                <w:sz w:val="24"/>
                <w:szCs w:val="24"/>
              </w:rPr>
            </w:pPr>
            <w:r>
              <w:rPr>
                <w:sz w:val="24"/>
                <w:szCs w:val="24"/>
              </w:rPr>
              <w:t>0</w:t>
            </w:r>
          </w:p>
        </w:tc>
        <w:tc>
          <w:tcPr>
            <w:tcW w:w="1919" w:type="dxa"/>
          </w:tcPr>
          <w:p w:rsidR="00632447" w:rsidRPr="00931B2B" w:rsidRDefault="00931B2B" w:rsidP="00DE4D46">
            <w:pPr>
              <w:widowControl w:val="0"/>
              <w:autoSpaceDE w:val="0"/>
              <w:autoSpaceDN w:val="0"/>
              <w:jc w:val="center"/>
              <w:rPr>
                <w:sz w:val="24"/>
                <w:szCs w:val="24"/>
              </w:rPr>
            </w:pPr>
            <w:r>
              <w:rPr>
                <w:sz w:val="24"/>
                <w:szCs w:val="24"/>
              </w:rPr>
              <w:t>0</w:t>
            </w:r>
          </w:p>
        </w:tc>
      </w:tr>
      <w:tr w:rsidR="00632447" w:rsidRPr="0018507A" w:rsidTr="00A94C0B">
        <w:tc>
          <w:tcPr>
            <w:tcW w:w="629" w:type="dxa"/>
          </w:tcPr>
          <w:p w:rsidR="00632447" w:rsidRDefault="00632447" w:rsidP="006C091D">
            <w:pPr>
              <w:widowControl w:val="0"/>
              <w:autoSpaceDE w:val="0"/>
              <w:autoSpaceDN w:val="0"/>
              <w:jc w:val="center"/>
              <w:rPr>
                <w:sz w:val="24"/>
                <w:szCs w:val="24"/>
              </w:rPr>
            </w:pPr>
            <w:r>
              <w:rPr>
                <w:sz w:val="24"/>
                <w:szCs w:val="24"/>
              </w:rPr>
              <w:t>1.3.</w:t>
            </w:r>
          </w:p>
        </w:tc>
        <w:tc>
          <w:tcPr>
            <w:tcW w:w="3402" w:type="dxa"/>
          </w:tcPr>
          <w:p w:rsidR="00632447" w:rsidRPr="0018507A" w:rsidRDefault="00632447" w:rsidP="006C091D">
            <w:pPr>
              <w:widowControl w:val="0"/>
              <w:autoSpaceDE w:val="0"/>
              <w:autoSpaceDN w:val="0"/>
              <w:jc w:val="both"/>
              <w:rPr>
                <w:sz w:val="24"/>
                <w:szCs w:val="24"/>
              </w:rPr>
            </w:pPr>
            <w:proofErr w:type="gramStart"/>
            <w:r>
              <w:rPr>
                <w:sz w:val="24"/>
                <w:szCs w:val="24"/>
              </w:rPr>
              <w:t>местный</w:t>
            </w:r>
            <w:proofErr w:type="gramEnd"/>
            <w:r w:rsidRPr="0018507A">
              <w:rPr>
                <w:sz w:val="24"/>
                <w:szCs w:val="24"/>
              </w:rPr>
              <w:t xml:space="preserve"> бюджет</w:t>
            </w:r>
          </w:p>
        </w:tc>
        <w:tc>
          <w:tcPr>
            <w:tcW w:w="1212" w:type="dxa"/>
          </w:tcPr>
          <w:p w:rsidR="00632447" w:rsidRPr="00DE4D46" w:rsidRDefault="00BB0D06" w:rsidP="00DE4D46">
            <w:pPr>
              <w:widowControl w:val="0"/>
              <w:autoSpaceDE w:val="0"/>
              <w:autoSpaceDN w:val="0"/>
              <w:jc w:val="center"/>
              <w:rPr>
                <w:sz w:val="24"/>
                <w:szCs w:val="24"/>
              </w:rPr>
            </w:pPr>
            <w:r>
              <w:rPr>
                <w:sz w:val="24"/>
                <w:szCs w:val="24"/>
              </w:rPr>
              <w:t>600,0</w:t>
            </w:r>
          </w:p>
        </w:tc>
        <w:tc>
          <w:tcPr>
            <w:tcW w:w="1622" w:type="dxa"/>
          </w:tcPr>
          <w:p w:rsidR="00632447" w:rsidRPr="00931B2B" w:rsidRDefault="00CF13EB" w:rsidP="00DE4D46">
            <w:pPr>
              <w:widowControl w:val="0"/>
              <w:autoSpaceDE w:val="0"/>
              <w:autoSpaceDN w:val="0"/>
              <w:jc w:val="center"/>
              <w:rPr>
                <w:sz w:val="24"/>
                <w:szCs w:val="24"/>
              </w:rPr>
            </w:pPr>
            <w:r>
              <w:rPr>
                <w:sz w:val="24"/>
                <w:szCs w:val="24"/>
              </w:rPr>
              <w:t>200</w:t>
            </w:r>
            <w:r w:rsidR="00931B2B">
              <w:rPr>
                <w:sz w:val="24"/>
                <w:szCs w:val="24"/>
              </w:rPr>
              <w:t>,0</w:t>
            </w:r>
          </w:p>
        </w:tc>
        <w:tc>
          <w:tcPr>
            <w:tcW w:w="1417"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c>
          <w:tcPr>
            <w:tcW w:w="1919" w:type="dxa"/>
          </w:tcPr>
          <w:p w:rsidR="00632447" w:rsidRPr="00931B2B" w:rsidRDefault="00772E42" w:rsidP="00DE4D46">
            <w:pPr>
              <w:widowControl w:val="0"/>
              <w:autoSpaceDE w:val="0"/>
              <w:autoSpaceDN w:val="0"/>
              <w:jc w:val="center"/>
              <w:rPr>
                <w:sz w:val="24"/>
                <w:szCs w:val="24"/>
              </w:rPr>
            </w:pPr>
            <w:r>
              <w:rPr>
                <w:sz w:val="24"/>
                <w:szCs w:val="24"/>
              </w:rPr>
              <w:t>20</w:t>
            </w:r>
            <w:r w:rsidR="00931B2B">
              <w:rPr>
                <w:sz w:val="24"/>
                <w:szCs w:val="24"/>
              </w:rPr>
              <w:t>0</w:t>
            </w:r>
            <w:r>
              <w:rPr>
                <w:sz w:val="24"/>
                <w:szCs w:val="24"/>
              </w:rPr>
              <w:t>,0</w:t>
            </w:r>
          </w:p>
        </w:tc>
      </w:tr>
      <w:tr w:rsidR="00632447" w:rsidRPr="0018507A" w:rsidTr="00A94C0B">
        <w:tc>
          <w:tcPr>
            <w:tcW w:w="629" w:type="dxa"/>
          </w:tcPr>
          <w:p w:rsidR="00632447" w:rsidRPr="0018507A" w:rsidRDefault="00632447" w:rsidP="006C091D">
            <w:pPr>
              <w:widowControl w:val="0"/>
              <w:autoSpaceDE w:val="0"/>
              <w:autoSpaceDN w:val="0"/>
              <w:jc w:val="center"/>
              <w:rPr>
                <w:sz w:val="24"/>
                <w:szCs w:val="24"/>
              </w:rPr>
            </w:pPr>
            <w:r>
              <w:rPr>
                <w:sz w:val="24"/>
                <w:szCs w:val="24"/>
              </w:rPr>
              <w:t>1.4.</w:t>
            </w:r>
          </w:p>
        </w:tc>
        <w:tc>
          <w:tcPr>
            <w:tcW w:w="3402" w:type="dxa"/>
          </w:tcPr>
          <w:p w:rsidR="00632447" w:rsidRPr="0018507A" w:rsidRDefault="00632447" w:rsidP="006C091D">
            <w:pPr>
              <w:widowControl w:val="0"/>
              <w:autoSpaceDE w:val="0"/>
              <w:autoSpaceDN w:val="0"/>
              <w:jc w:val="both"/>
              <w:rPr>
                <w:sz w:val="24"/>
                <w:szCs w:val="24"/>
              </w:rPr>
            </w:pPr>
            <w:proofErr w:type="gramStart"/>
            <w:r w:rsidRPr="0018507A">
              <w:rPr>
                <w:sz w:val="24"/>
                <w:szCs w:val="24"/>
              </w:rPr>
              <w:t>внебюджетные</w:t>
            </w:r>
            <w:proofErr w:type="gramEnd"/>
            <w:r w:rsidRPr="0018507A">
              <w:rPr>
                <w:sz w:val="24"/>
                <w:szCs w:val="24"/>
              </w:rPr>
              <w:t xml:space="preserve"> средства</w:t>
            </w:r>
          </w:p>
        </w:tc>
        <w:tc>
          <w:tcPr>
            <w:tcW w:w="1212" w:type="dxa"/>
          </w:tcPr>
          <w:p w:rsidR="00632447" w:rsidRPr="0018507A" w:rsidRDefault="00931B2B" w:rsidP="00DE4D46">
            <w:pPr>
              <w:widowControl w:val="0"/>
              <w:autoSpaceDE w:val="0"/>
              <w:autoSpaceDN w:val="0"/>
              <w:jc w:val="center"/>
              <w:rPr>
                <w:sz w:val="24"/>
                <w:szCs w:val="24"/>
              </w:rPr>
            </w:pPr>
            <w:r>
              <w:rPr>
                <w:sz w:val="24"/>
                <w:szCs w:val="24"/>
              </w:rPr>
              <w:t>0</w:t>
            </w:r>
          </w:p>
        </w:tc>
        <w:tc>
          <w:tcPr>
            <w:tcW w:w="1622" w:type="dxa"/>
          </w:tcPr>
          <w:p w:rsidR="00632447" w:rsidRPr="0018507A" w:rsidRDefault="00BB7D78" w:rsidP="00DE4D46">
            <w:pPr>
              <w:widowControl w:val="0"/>
              <w:autoSpaceDE w:val="0"/>
              <w:autoSpaceDN w:val="0"/>
              <w:jc w:val="center"/>
              <w:rPr>
                <w:sz w:val="24"/>
                <w:szCs w:val="24"/>
              </w:rPr>
            </w:pPr>
            <w:r>
              <w:rPr>
                <w:sz w:val="24"/>
                <w:szCs w:val="24"/>
              </w:rPr>
              <w:t>0</w:t>
            </w:r>
          </w:p>
        </w:tc>
        <w:tc>
          <w:tcPr>
            <w:tcW w:w="1417" w:type="dxa"/>
          </w:tcPr>
          <w:p w:rsidR="00632447" w:rsidRPr="0018507A" w:rsidRDefault="006D19EC" w:rsidP="00DE4D46">
            <w:pPr>
              <w:widowControl w:val="0"/>
              <w:autoSpaceDE w:val="0"/>
              <w:autoSpaceDN w:val="0"/>
              <w:jc w:val="center"/>
              <w:rPr>
                <w:sz w:val="24"/>
                <w:szCs w:val="24"/>
              </w:rPr>
            </w:pPr>
            <w:r>
              <w:rPr>
                <w:sz w:val="24"/>
                <w:szCs w:val="24"/>
              </w:rPr>
              <w:t>0</w:t>
            </w:r>
          </w:p>
        </w:tc>
        <w:tc>
          <w:tcPr>
            <w:tcW w:w="1919" w:type="dxa"/>
          </w:tcPr>
          <w:p w:rsidR="00632447" w:rsidRPr="0018507A" w:rsidRDefault="006D19EC" w:rsidP="00DE4D46">
            <w:pPr>
              <w:widowControl w:val="0"/>
              <w:autoSpaceDE w:val="0"/>
              <w:autoSpaceDN w:val="0"/>
              <w:jc w:val="center"/>
              <w:rPr>
                <w:sz w:val="24"/>
                <w:szCs w:val="24"/>
              </w:rPr>
            </w:pPr>
            <w:r>
              <w:rPr>
                <w:sz w:val="24"/>
                <w:szCs w:val="24"/>
              </w:rPr>
              <w:t>0</w:t>
            </w:r>
          </w:p>
        </w:tc>
      </w:tr>
    </w:tbl>
    <w:p w:rsidR="00632447" w:rsidRPr="0018507A" w:rsidRDefault="00632447" w:rsidP="00632447">
      <w:pPr>
        <w:widowControl w:val="0"/>
        <w:autoSpaceDE w:val="0"/>
        <w:autoSpaceDN w:val="0"/>
        <w:jc w:val="both"/>
        <w:rPr>
          <w:sz w:val="24"/>
          <w:szCs w:val="24"/>
        </w:rPr>
      </w:pPr>
    </w:p>
    <w:p w:rsidR="00632447" w:rsidRPr="006C57EB" w:rsidRDefault="00632447" w:rsidP="00632447">
      <w:pPr>
        <w:widowControl w:val="0"/>
        <w:autoSpaceDE w:val="0"/>
        <w:autoSpaceDN w:val="0"/>
        <w:jc w:val="both"/>
        <w:rPr>
          <w:rFonts w:ascii="Calibri" w:hAnsi="Calibri" w:cs="Calibri"/>
          <w:sz w:val="22"/>
        </w:rPr>
      </w:pPr>
    </w:p>
    <w:p w:rsidR="00632447" w:rsidRDefault="00632447" w:rsidP="00632447">
      <w:pPr>
        <w:widowControl w:val="0"/>
        <w:autoSpaceDE w:val="0"/>
        <w:autoSpaceDN w:val="0"/>
        <w:jc w:val="right"/>
        <w:outlineLvl w:val="1"/>
        <w:rPr>
          <w:sz w:val="24"/>
          <w:szCs w:val="24"/>
        </w:rPr>
      </w:pPr>
    </w:p>
    <w:p w:rsidR="00632447" w:rsidRDefault="00632447" w:rsidP="00632447">
      <w:pPr>
        <w:widowControl w:val="0"/>
        <w:autoSpaceDE w:val="0"/>
        <w:autoSpaceDN w:val="0"/>
        <w:jc w:val="right"/>
        <w:outlineLvl w:val="1"/>
        <w:rPr>
          <w:sz w:val="24"/>
          <w:szCs w:val="24"/>
        </w:rPr>
      </w:pPr>
    </w:p>
    <w:p w:rsidR="00632447" w:rsidRDefault="00632447" w:rsidP="00632447">
      <w:pPr>
        <w:widowControl w:val="0"/>
        <w:autoSpaceDE w:val="0"/>
        <w:autoSpaceDN w:val="0"/>
        <w:jc w:val="right"/>
        <w:outlineLvl w:val="1"/>
        <w:rPr>
          <w:sz w:val="24"/>
          <w:szCs w:val="24"/>
        </w:rPr>
      </w:pPr>
    </w:p>
    <w:p w:rsidR="00D91E26" w:rsidRPr="00A96C30" w:rsidRDefault="00D91E26" w:rsidP="00D91E26">
      <w:pPr>
        <w:widowControl w:val="0"/>
        <w:autoSpaceDE w:val="0"/>
        <w:autoSpaceDN w:val="0"/>
        <w:jc w:val="both"/>
        <w:rPr>
          <w:sz w:val="24"/>
          <w:szCs w:val="24"/>
        </w:rPr>
      </w:pPr>
    </w:p>
    <w:p w:rsidR="00D91E26" w:rsidRPr="00A96C30" w:rsidRDefault="00D91E26" w:rsidP="00D91E26">
      <w:pPr>
        <w:widowControl w:val="0"/>
        <w:autoSpaceDE w:val="0"/>
        <w:autoSpaceDN w:val="0"/>
        <w:jc w:val="both"/>
        <w:rPr>
          <w:sz w:val="24"/>
          <w:szCs w:val="24"/>
        </w:rPr>
      </w:pPr>
    </w:p>
    <w:p w:rsidR="00D91E26" w:rsidRPr="006C57EB" w:rsidRDefault="00D91E26" w:rsidP="00D91E26">
      <w:pPr>
        <w:widowControl w:val="0"/>
        <w:autoSpaceDE w:val="0"/>
        <w:autoSpaceDN w:val="0"/>
        <w:rPr>
          <w:rFonts w:ascii="Calibri" w:hAnsi="Calibri" w:cs="Calibri"/>
          <w:sz w:val="22"/>
        </w:rPr>
        <w:sectPr w:rsidR="00D91E26" w:rsidRPr="006C57EB" w:rsidSect="00952CD3">
          <w:footerReference w:type="default" r:id="rId8"/>
          <w:pgSz w:w="11906" w:h="16838"/>
          <w:pgMar w:top="567" w:right="851" w:bottom="1134" w:left="1701" w:header="709" w:footer="709" w:gutter="0"/>
          <w:pgNumType w:start="1"/>
          <w:cols w:space="708"/>
          <w:titlePg/>
          <w:docGrid w:linePitch="360"/>
        </w:sectPr>
      </w:pPr>
    </w:p>
    <w:p w:rsidR="00D91E26" w:rsidRPr="00D91E26" w:rsidRDefault="00D91E26" w:rsidP="00D91E26">
      <w:pPr>
        <w:autoSpaceDE w:val="0"/>
        <w:ind w:firstLine="851"/>
        <w:jc w:val="center"/>
        <w:rPr>
          <w:b/>
          <w:sz w:val="28"/>
          <w:szCs w:val="28"/>
        </w:rPr>
      </w:pPr>
      <w:r w:rsidRPr="00D91E26">
        <w:rPr>
          <w:b/>
          <w:sz w:val="28"/>
          <w:szCs w:val="28"/>
        </w:rPr>
        <w:lastRenderedPageBreak/>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rsidR="00D91E26" w:rsidRPr="00D91E26" w:rsidRDefault="00D91E26" w:rsidP="00D91E26">
      <w:pPr>
        <w:autoSpaceDE w:val="0"/>
        <w:ind w:firstLine="851"/>
        <w:jc w:val="center"/>
        <w:rPr>
          <w:b/>
          <w:sz w:val="28"/>
          <w:szCs w:val="28"/>
        </w:rPr>
      </w:pPr>
    </w:p>
    <w:p w:rsidR="00F33689" w:rsidRDefault="002D3779" w:rsidP="002D3779">
      <w:pPr>
        <w:autoSpaceDE w:val="0"/>
        <w:ind w:firstLine="851"/>
        <w:jc w:val="both"/>
        <w:rPr>
          <w:sz w:val="28"/>
          <w:szCs w:val="28"/>
        </w:rPr>
      </w:pPr>
      <w:r>
        <w:rPr>
          <w:sz w:val="28"/>
          <w:szCs w:val="28"/>
        </w:rPr>
        <w:t>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не предусмотрены.</w:t>
      </w:r>
    </w:p>
    <w:p w:rsidR="002D3779" w:rsidRPr="00F33689" w:rsidRDefault="002D3779" w:rsidP="002D3779">
      <w:pPr>
        <w:autoSpaceDE w:val="0"/>
        <w:ind w:firstLine="851"/>
        <w:jc w:val="both"/>
        <w:rPr>
          <w:sz w:val="28"/>
          <w:szCs w:val="28"/>
        </w:rPr>
      </w:pPr>
    </w:p>
    <w:p w:rsidR="00F95FF7" w:rsidRDefault="00D91E26" w:rsidP="00D91E26">
      <w:pPr>
        <w:autoSpaceDE w:val="0"/>
        <w:ind w:firstLine="851"/>
        <w:jc w:val="center"/>
        <w:rPr>
          <w:b/>
          <w:sz w:val="28"/>
          <w:szCs w:val="28"/>
        </w:rPr>
      </w:pPr>
      <w:r>
        <w:rPr>
          <w:b/>
          <w:sz w:val="28"/>
          <w:szCs w:val="28"/>
        </w:rPr>
        <w:t>Размер 6. Сведения о финансировании структурных элементов муниципальной программы.</w:t>
      </w:r>
    </w:p>
    <w:p w:rsidR="00D91E26" w:rsidRDefault="00D91E26" w:rsidP="00D91E26">
      <w:pPr>
        <w:autoSpaceDE w:val="0"/>
        <w:ind w:firstLine="851"/>
        <w:jc w:val="center"/>
        <w:rPr>
          <w:b/>
          <w:sz w:val="28"/>
          <w:szCs w:val="28"/>
        </w:rPr>
      </w:pPr>
    </w:p>
    <w:p w:rsidR="00761AE2" w:rsidRPr="00761AE2" w:rsidRDefault="00761AE2" w:rsidP="00761AE2">
      <w:pPr>
        <w:widowControl w:val="0"/>
        <w:suppressAutoHyphens/>
        <w:autoSpaceDE w:val="0"/>
        <w:jc w:val="center"/>
        <w:rPr>
          <w:rFonts w:eastAsia="Arial"/>
          <w:b/>
          <w:sz w:val="28"/>
          <w:szCs w:val="28"/>
        </w:rPr>
      </w:pPr>
      <w:r w:rsidRPr="00761AE2">
        <w:rPr>
          <w:rFonts w:eastAsia="Arial"/>
          <w:b/>
          <w:sz w:val="28"/>
          <w:szCs w:val="28"/>
        </w:rPr>
        <w:t>СВЕДЕНИЯ</w:t>
      </w:r>
    </w:p>
    <w:p w:rsidR="00761AE2" w:rsidRPr="00761AE2" w:rsidRDefault="00761AE2" w:rsidP="00761AE2">
      <w:pPr>
        <w:widowControl w:val="0"/>
        <w:suppressAutoHyphens/>
        <w:autoSpaceDE w:val="0"/>
        <w:ind w:firstLine="720"/>
        <w:jc w:val="center"/>
        <w:rPr>
          <w:rFonts w:eastAsia="Arial"/>
          <w:b/>
          <w:sz w:val="28"/>
          <w:szCs w:val="28"/>
        </w:rPr>
      </w:pPr>
      <w:proofErr w:type="gramStart"/>
      <w:r w:rsidRPr="00761AE2">
        <w:rPr>
          <w:rFonts w:eastAsia="Arial"/>
          <w:b/>
          <w:sz w:val="28"/>
          <w:szCs w:val="28"/>
        </w:rPr>
        <w:t>о</w:t>
      </w:r>
      <w:proofErr w:type="gramEnd"/>
      <w:r w:rsidRPr="00761AE2">
        <w:rPr>
          <w:rFonts w:eastAsia="Arial"/>
          <w:b/>
          <w:sz w:val="28"/>
          <w:szCs w:val="28"/>
        </w:rPr>
        <w:t xml:space="preserve"> финансировании структурных элементов муниципальной программы</w:t>
      </w:r>
    </w:p>
    <w:p w:rsidR="00761AE2" w:rsidRPr="00761AE2" w:rsidRDefault="00761AE2" w:rsidP="00761AE2">
      <w:pPr>
        <w:contextualSpacing/>
        <w:jc w:val="center"/>
        <w:rPr>
          <w:b/>
          <w:sz w:val="28"/>
          <w:szCs w:val="28"/>
        </w:rPr>
      </w:pPr>
      <w:r w:rsidRPr="00761AE2">
        <w:rPr>
          <w:b/>
          <w:sz w:val="28"/>
          <w:szCs w:val="28"/>
        </w:rPr>
        <w:t>«Развитие физической культуры и спорта в муниципальном образовании «Велижский муниципальный округ» Смоленской области</w:t>
      </w:r>
    </w:p>
    <w:tbl>
      <w:tblPr>
        <w:tblpPr w:leftFromText="180" w:rightFromText="180" w:vertAnchor="text" w:horzAnchor="page" w:tblpX="1124" w:tblpY="301"/>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694"/>
        <w:gridCol w:w="1701"/>
        <w:gridCol w:w="3260"/>
        <w:gridCol w:w="1559"/>
        <w:gridCol w:w="1276"/>
        <w:gridCol w:w="1276"/>
        <w:gridCol w:w="1134"/>
      </w:tblGrid>
      <w:tr w:rsidR="00761AE2" w:rsidRPr="00761AE2" w:rsidTr="00AA3A4A">
        <w:trPr>
          <w:trHeight w:val="754"/>
        </w:trPr>
        <w:tc>
          <w:tcPr>
            <w:tcW w:w="562" w:type="dxa"/>
            <w:vMerge w:val="restart"/>
          </w:tcPr>
          <w:p w:rsidR="00761AE2" w:rsidRPr="00761AE2" w:rsidRDefault="00761AE2" w:rsidP="00761AE2">
            <w:pPr>
              <w:widowControl w:val="0"/>
              <w:suppressAutoHyphens/>
              <w:autoSpaceDE w:val="0"/>
              <w:ind w:firstLine="720"/>
              <w:jc w:val="center"/>
              <w:rPr>
                <w:rFonts w:eastAsia="Arial"/>
              </w:rPr>
            </w:pPr>
            <w:r w:rsidRPr="00761AE2">
              <w:rPr>
                <w:rFonts w:eastAsia="Arial"/>
              </w:rPr>
              <w:t>N п/п</w:t>
            </w:r>
          </w:p>
        </w:tc>
        <w:tc>
          <w:tcPr>
            <w:tcW w:w="2694" w:type="dxa"/>
            <w:vMerge w:val="restart"/>
          </w:tcPr>
          <w:p w:rsidR="00761AE2" w:rsidRPr="00761AE2" w:rsidRDefault="00761AE2" w:rsidP="00761AE2">
            <w:pPr>
              <w:widowControl w:val="0"/>
              <w:suppressAutoHyphens/>
              <w:autoSpaceDE w:val="0"/>
              <w:jc w:val="center"/>
              <w:rPr>
                <w:rFonts w:eastAsia="Arial"/>
              </w:rPr>
            </w:pPr>
            <w:r w:rsidRPr="00761AE2">
              <w:rPr>
                <w:rFonts w:eastAsia="Arial"/>
              </w:rPr>
              <w:t>Наименование</w:t>
            </w:r>
          </w:p>
        </w:tc>
        <w:tc>
          <w:tcPr>
            <w:tcW w:w="1701" w:type="dxa"/>
            <w:vMerge w:val="restart"/>
          </w:tcPr>
          <w:p w:rsidR="00761AE2" w:rsidRPr="00761AE2" w:rsidRDefault="00761AE2" w:rsidP="00761AE2">
            <w:pPr>
              <w:widowControl w:val="0"/>
              <w:suppressAutoHyphens/>
              <w:autoSpaceDE w:val="0"/>
              <w:jc w:val="center"/>
              <w:rPr>
                <w:rFonts w:eastAsia="Arial"/>
              </w:rPr>
            </w:pPr>
            <w:r w:rsidRPr="00761AE2">
              <w:rPr>
                <w:rFonts w:eastAsia="Arial"/>
              </w:rPr>
              <w:t>Участник муниципальной программы</w:t>
            </w:r>
          </w:p>
        </w:tc>
        <w:tc>
          <w:tcPr>
            <w:tcW w:w="3260" w:type="dxa"/>
            <w:vMerge w:val="restart"/>
          </w:tcPr>
          <w:p w:rsidR="00761AE2" w:rsidRPr="00761AE2" w:rsidRDefault="00761AE2" w:rsidP="00761AE2">
            <w:pPr>
              <w:widowControl w:val="0"/>
              <w:suppressAutoHyphens/>
              <w:autoSpaceDE w:val="0"/>
              <w:jc w:val="center"/>
              <w:rPr>
                <w:rFonts w:eastAsia="Arial"/>
              </w:rPr>
            </w:pPr>
            <w:r w:rsidRPr="00761AE2">
              <w:rPr>
                <w:rFonts w:eastAsia="Arial"/>
              </w:rPr>
              <w:t xml:space="preserve">Источник финансового обеспечения </w:t>
            </w:r>
          </w:p>
        </w:tc>
        <w:tc>
          <w:tcPr>
            <w:tcW w:w="5245" w:type="dxa"/>
            <w:gridSpan w:val="4"/>
          </w:tcPr>
          <w:p w:rsidR="00761AE2" w:rsidRPr="00761AE2" w:rsidRDefault="00761AE2" w:rsidP="00761AE2">
            <w:pPr>
              <w:widowControl w:val="0"/>
              <w:suppressAutoHyphens/>
              <w:autoSpaceDE w:val="0"/>
              <w:jc w:val="center"/>
              <w:rPr>
                <w:rFonts w:eastAsia="Arial"/>
              </w:rPr>
            </w:pPr>
            <w:r w:rsidRPr="00761AE2">
              <w:rPr>
                <w:rFonts w:eastAsia="Arial"/>
              </w:rPr>
              <w:t>Объем средств на реализацию муниципальной программы на очередной финансовый год и плановый период (тыс. рублей)</w:t>
            </w:r>
          </w:p>
        </w:tc>
      </w:tr>
      <w:tr w:rsidR="00AA3A4A" w:rsidRPr="00761AE2" w:rsidTr="00AA3A4A">
        <w:trPr>
          <w:trHeight w:val="614"/>
        </w:trPr>
        <w:tc>
          <w:tcPr>
            <w:tcW w:w="562" w:type="dxa"/>
            <w:vMerge/>
          </w:tcPr>
          <w:p w:rsidR="00AA3A4A" w:rsidRPr="00761AE2" w:rsidRDefault="00AA3A4A" w:rsidP="00761AE2">
            <w:pPr>
              <w:widowControl w:val="0"/>
              <w:suppressAutoHyphens/>
              <w:rPr>
                <w:rFonts w:eastAsia="SimSun" w:cs="Mangal"/>
                <w:kern w:val="1"/>
                <w:lang w:eastAsia="zh-CN" w:bidi="hi-IN"/>
              </w:rPr>
            </w:pPr>
          </w:p>
        </w:tc>
        <w:tc>
          <w:tcPr>
            <w:tcW w:w="2694" w:type="dxa"/>
            <w:vMerge/>
          </w:tcPr>
          <w:p w:rsidR="00AA3A4A" w:rsidRPr="00761AE2" w:rsidRDefault="00AA3A4A" w:rsidP="00761AE2">
            <w:pPr>
              <w:widowControl w:val="0"/>
              <w:suppressAutoHyphens/>
              <w:rPr>
                <w:rFonts w:eastAsia="SimSun" w:cs="Mangal"/>
                <w:kern w:val="1"/>
                <w:lang w:eastAsia="zh-CN" w:bidi="hi-IN"/>
              </w:rPr>
            </w:pPr>
          </w:p>
        </w:tc>
        <w:tc>
          <w:tcPr>
            <w:tcW w:w="1701" w:type="dxa"/>
            <w:vMerge/>
          </w:tcPr>
          <w:p w:rsidR="00AA3A4A" w:rsidRPr="00761AE2" w:rsidRDefault="00AA3A4A" w:rsidP="00761AE2">
            <w:pPr>
              <w:widowControl w:val="0"/>
              <w:suppressAutoHyphens/>
              <w:rPr>
                <w:rFonts w:eastAsia="SimSun" w:cs="Mangal"/>
                <w:kern w:val="1"/>
                <w:lang w:eastAsia="zh-CN" w:bidi="hi-IN"/>
              </w:rPr>
            </w:pPr>
          </w:p>
        </w:tc>
        <w:tc>
          <w:tcPr>
            <w:tcW w:w="3260" w:type="dxa"/>
            <w:vMerge/>
          </w:tcPr>
          <w:p w:rsidR="00AA3A4A" w:rsidRPr="00761AE2" w:rsidRDefault="00AA3A4A" w:rsidP="00761AE2">
            <w:pPr>
              <w:widowControl w:val="0"/>
              <w:suppressAutoHyphens/>
              <w:rPr>
                <w:rFonts w:eastAsia="SimSun" w:cs="Mangal"/>
                <w:kern w:val="1"/>
                <w:lang w:eastAsia="zh-CN" w:bidi="hi-IN"/>
              </w:rPr>
            </w:pPr>
          </w:p>
        </w:tc>
        <w:tc>
          <w:tcPr>
            <w:tcW w:w="1559" w:type="dxa"/>
          </w:tcPr>
          <w:p w:rsidR="00AA3A4A" w:rsidRPr="00761AE2" w:rsidRDefault="00AA3A4A" w:rsidP="00761AE2">
            <w:pPr>
              <w:widowControl w:val="0"/>
              <w:suppressAutoHyphens/>
              <w:autoSpaceDE w:val="0"/>
              <w:jc w:val="center"/>
              <w:rPr>
                <w:rFonts w:eastAsia="Arial"/>
              </w:rPr>
            </w:pPr>
          </w:p>
          <w:p w:rsidR="00AA3A4A" w:rsidRPr="00761AE2" w:rsidRDefault="00AA3A4A" w:rsidP="00761AE2">
            <w:pPr>
              <w:widowControl w:val="0"/>
              <w:suppressAutoHyphens/>
              <w:autoSpaceDE w:val="0"/>
              <w:jc w:val="center"/>
              <w:rPr>
                <w:rFonts w:eastAsia="Arial"/>
              </w:rPr>
            </w:pPr>
            <w:proofErr w:type="gramStart"/>
            <w:r w:rsidRPr="00761AE2">
              <w:rPr>
                <w:rFonts w:eastAsia="Arial"/>
              </w:rPr>
              <w:t>всего</w:t>
            </w:r>
            <w:proofErr w:type="gramEnd"/>
          </w:p>
        </w:tc>
        <w:tc>
          <w:tcPr>
            <w:tcW w:w="1276" w:type="dxa"/>
          </w:tcPr>
          <w:p w:rsidR="00AA3A4A" w:rsidRPr="00761AE2" w:rsidRDefault="00AA3A4A" w:rsidP="00761AE2">
            <w:pPr>
              <w:widowControl w:val="0"/>
              <w:suppressAutoHyphens/>
              <w:autoSpaceDE w:val="0"/>
              <w:jc w:val="center"/>
              <w:rPr>
                <w:rFonts w:eastAsia="Arial"/>
              </w:rPr>
            </w:pPr>
          </w:p>
          <w:p w:rsidR="00AA3A4A" w:rsidRPr="00761AE2" w:rsidRDefault="00AA3A4A" w:rsidP="00761AE2">
            <w:pPr>
              <w:widowControl w:val="0"/>
              <w:suppressAutoHyphens/>
              <w:autoSpaceDE w:val="0"/>
              <w:jc w:val="center"/>
              <w:rPr>
                <w:rFonts w:eastAsia="Arial"/>
              </w:rPr>
            </w:pPr>
            <w:r>
              <w:rPr>
                <w:rFonts w:eastAsia="Arial"/>
              </w:rPr>
              <w:t>2026</w:t>
            </w:r>
            <w:r w:rsidRPr="00761AE2">
              <w:rPr>
                <w:rFonts w:eastAsia="Arial"/>
              </w:rPr>
              <w:t xml:space="preserve"> г.</w:t>
            </w:r>
          </w:p>
        </w:tc>
        <w:tc>
          <w:tcPr>
            <w:tcW w:w="1276" w:type="dxa"/>
          </w:tcPr>
          <w:p w:rsidR="00AA3A4A" w:rsidRPr="00761AE2" w:rsidRDefault="00AA3A4A" w:rsidP="00761AE2">
            <w:pPr>
              <w:widowControl w:val="0"/>
              <w:suppressAutoHyphens/>
              <w:autoSpaceDE w:val="0"/>
              <w:jc w:val="center"/>
              <w:rPr>
                <w:rFonts w:eastAsia="Arial"/>
              </w:rPr>
            </w:pPr>
          </w:p>
          <w:p w:rsidR="00AA3A4A" w:rsidRPr="00761AE2" w:rsidRDefault="00AA3A4A" w:rsidP="00761AE2">
            <w:pPr>
              <w:widowControl w:val="0"/>
              <w:suppressAutoHyphens/>
              <w:autoSpaceDE w:val="0"/>
              <w:jc w:val="center"/>
              <w:rPr>
                <w:rFonts w:eastAsia="Arial"/>
              </w:rPr>
            </w:pPr>
            <w:r>
              <w:rPr>
                <w:rFonts w:eastAsia="Arial"/>
              </w:rPr>
              <w:t>2027</w:t>
            </w:r>
            <w:r w:rsidRPr="00761AE2">
              <w:rPr>
                <w:rFonts w:eastAsia="Arial"/>
              </w:rPr>
              <w:t xml:space="preserve"> г.</w:t>
            </w:r>
          </w:p>
        </w:tc>
        <w:tc>
          <w:tcPr>
            <w:tcW w:w="1134" w:type="dxa"/>
            <w:vAlign w:val="center"/>
          </w:tcPr>
          <w:p w:rsidR="00AA3A4A" w:rsidRPr="00761AE2" w:rsidRDefault="00AA3A4A" w:rsidP="00761AE2">
            <w:pPr>
              <w:widowControl w:val="0"/>
              <w:suppressAutoHyphens/>
              <w:autoSpaceDE w:val="0"/>
              <w:jc w:val="center"/>
              <w:rPr>
                <w:rFonts w:eastAsia="Arial"/>
              </w:rPr>
            </w:pPr>
            <w:r>
              <w:rPr>
                <w:rFonts w:eastAsia="Arial"/>
              </w:rPr>
              <w:t>2028</w:t>
            </w:r>
            <w:r w:rsidRPr="00761AE2">
              <w:rPr>
                <w:rFonts w:eastAsia="Arial"/>
              </w:rPr>
              <w:t xml:space="preserve"> г.</w:t>
            </w:r>
          </w:p>
        </w:tc>
      </w:tr>
      <w:tr w:rsidR="00AA3A4A" w:rsidRPr="00761AE2" w:rsidTr="00AA3A4A">
        <w:trPr>
          <w:trHeight w:val="355"/>
        </w:trPr>
        <w:tc>
          <w:tcPr>
            <w:tcW w:w="562"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1</w:t>
            </w:r>
          </w:p>
        </w:tc>
        <w:tc>
          <w:tcPr>
            <w:tcW w:w="2694"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2</w:t>
            </w:r>
          </w:p>
        </w:tc>
        <w:tc>
          <w:tcPr>
            <w:tcW w:w="1701"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3</w:t>
            </w:r>
          </w:p>
        </w:tc>
        <w:tc>
          <w:tcPr>
            <w:tcW w:w="3260" w:type="dxa"/>
          </w:tcPr>
          <w:p w:rsidR="00AA3A4A" w:rsidRPr="00761AE2" w:rsidRDefault="00AA3A4A" w:rsidP="00761AE2">
            <w:pPr>
              <w:widowControl w:val="0"/>
              <w:suppressAutoHyphens/>
              <w:jc w:val="center"/>
              <w:rPr>
                <w:rFonts w:eastAsia="SimSun" w:cs="Mangal"/>
                <w:kern w:val="1"/>
                <w:lang w:eastAsia="zh-CN" w:bidi="hi-IN"/>
              </w:rPr>
            </w:pPr>
            <w:r w:rsidRPr="00761AE2">
              <w:rPr>
                <w:rFonts w:eastAsia="SimSun" w:cs="Mangal"/>
                <w:kern w:val="1"/>
                <w:lang w:eastAsia="zh-CN" w:bidi="hi-IN"/>
              </w:rPr>
              <w:t>4</w:t>
            </w:r>
          </w:p>
        </w:tc>
        <w:tc>
          <w:tcPr>
            <w:tcW w:w="1559" w:type="dxa"/>
          </w:tcPr>
          <w:p w:rsidR="00AA3A4A" w:rsidRPr="00761AE2" w:rsidRDefault="00AA3A4A" w:rsidP="00761AE2">
            <w:pPr>
              <w:widowControl w:val="0"/>
              <w:suppressAutoHyphens/>
              <w:autoSpaceDE w:val="0"/>
              <w:jc w:val="center"/>
              <w:rPr>
                <w:rFonts w:eastAsia="Arial"/>
              </w:rPr>
            </w:pPr>
            <w:r w:rsidRPr="00761AE2">
              <w:rPr>
                <w:rFonts w:eastAsia="Arial"/>
              </w:rPr>
              <w:t>5</w:t>
            </w:r>
          </w:p>
        </w:tc>
        <w:tc>
          <w:tcPr>
            <w:tcW w:w="1276" w:type="dxa"/>
          </w:tcPr>
          <w:p w:rsidR="00AA3A4A" w:rsidRPr="00761AE2" w:rsidRDefault="00AA3A4A" w:rsidP="00761AE2">
            <w:pPr>
              <w:widowControl w:val="0"/>
              <w:suppressAutoHyphens/>
              <w:autoSpaceDE w:val="0"/>
              <w:jc w:val="center"/>
              <w:rPr>
                <w:rFonts w:eastAsia="Arial"/>
              </w:rPr>
            </w:pPr>
            <w:r w:rsidRPr="00761AE2">
              <w:rPr>
                <w:rFonts w:eastAsia="Arial"/>
              </w:rPr>
              <w:t>7</w:t>
            </w:r>
          </w:p>
        </w:tc>
        <w:tc>
          <w:tcPr>
            <w:tcW w:w="1276" w:type="dxa"/>
          </w:tcPr>
          <w:p w:rsidR="00AA3A4A" w:rsidRPr="00761AE2" w:rsidRDefault="00AA3A4A" w:rsidP="00761AE2">
            <w:pPr>
              <w:widowControl w:val="0"/>
              <w:suppressAutoHyphens/>
              <w:autoSpaceDE w:val="0"/>
              <w:jc w:val="center"/>
              <w:rPr>
                <w:rFonts w:eastAsia="Arial"/>
              </w:rPr>
            </w:pPr>
            <w:r w:rsidRPr="00761AE2">
              <w:rPr>
                <w:rFonts w:eastAsia="Arial"/>
              </w:rPr>
              <w:t>8</w:t>
            </w:r>
          </w:p>
        </w:tc>
        <w:tc>
          <w:tcPr>
            <w:tcW w:w="1134" w:type="dxa"/>
            <w:vAlign w:val="center"/>
          </w:tcPr>
          <w:p w:rsidR="00AA3A4A" w:rsidRPr="00761AE2" w:rsidRDefault="00AA3A4A" w:rsidP="00761AE2">
            <w:pPr>
              <w:widowControl w:val="0"/>
              <w:suppressAutoHyphens/>
              <w:autoSpaceDE w:val="0"/>
              <w:jc w:val="center"/>
              <w:rPr>
                <w:rFonts w:eastAsia="Arial"/>
              </w:rPr>
            </w:pPr>
            <w:r w:rsidRPr="00761AE2">
              <w:rPr>
                <w:rFonts w:eastAsia="Arial"/>
              </w:rPr>
              <w:t>9</w:t>
            </w:r>
          </w:p>
        </w:tc>
      </w:tr>
      <w:tr w:rsidR="00761AE2" w:rsidRPr="00761AE2" w:rsidTr="00AA3A4A">
        <w:trPr>
          <w:trHeight w:val="313"/>
        </w:trPr>
        <w:tc>
          <w:tcPr>
            <w:tcW w:w="13462" w:type="dxa"/>
            <w:gridSpan w:val="8"/>
          </w:tcPr>
          <w:p w:rsidR="00761AE2" w:rsidRPr="00761AE2" w:rsidRDefault="00761AE2" w:rsidP="00761AE2">
            <w:pPr>
              <w:widowControl w:val="0"/>
              <w:numPr>
                <w:ilvl w:val="0"/>
                <w:numId w:val="18"/>
              </w:numPr>
              <w:suppressAutoHyphens/>
              <w:autoSpaceDE w:val="0"/>
              <w:spacing w:after="200" w:line="276" w:lineRule="auto"/>
              <w:jc w:val="center"/>
              <w:rPr>
                <w:rFonts w:eastAsia="Arial"/>
                <w:b/>
              </w:rPr>
            </w:pPr>
            <w:r w:rsidRPr="00761AE2">
              <w:rPr>
                <w:rFonts w:eastAsia="Arial"/>
                <w:b/>
              </w:rPr>
              <w:t>Комплекс процессных мероприятий «Развитие физкультурно-оздоровительной и спортивной работы в муниципальном образовании «Велижский муниципальный округ» Смоленской области»</w:t>
            </w:r>
          </w:p>
        </w:tc>
      </w:tr>
      <w:tr w:rsidR="00AA3A4A" w:rsidRPr="00761AE2" w:rsidTr="00AA3A4A">
        <w:trPr>
          <w:trHeight w:val="313"/>
        </w:trPr>
        <w:tc>
          <w:tcPr>
            <w:tcW w:w="562" w:type="dxa"/>
            <w:vMerge w:val="restart"/>
          </w:tcPr>
          <w:p w:rsidR="00AA3A4A" w:rsidRPr="00761AE2" w:rsidRDefault="00AA3A4A" w:rsidP="00761AE2">
            <w:pPr>
              <w:widowControl w:val="0"/>
              <w:suppressAutoHyphens/>
              <w:autoSpaceDE w:val="0"/>
              <w:ind w:firstLine="720"/>
              <w:jc w:val="center"/>
              <w:rPr>
                <w:rFonts w:eastAsia="Arial"/>
              </w:rPr>
            </w:pPr>
            <w:r w:rsidRPr="00761AE2">
              <w:rPr>
                <w:rFonts w:eastAsia="Arial"/>
              </w:rPr>
              <w:t>1</w:t>
            </w:r>
          </w:p>
          <w:p w:rsidR="00AA3A4A" w:rsidRPr="00761AE2" w:rsidRDefault="00AA3A4A" w:rsidP="00761AE2">
            <w:pPr>
              <w:rPr>
                <w:rFonts w:eastAsia="Arial"/>
              </w:rPr>
            </w:pPr>
            <w:r w:rsidRPr="00761AE2">
              <w:rPr>
                <w:rFonts w:eastAsia="Arial"/>
              </w:rPr>
              <w:t>1.1.</w:t>
            </w:r>
          </w:p>
        </w:tc>
        <w:tc>
          <w:tcPr>
            <w:tcW w:w="2694" w:type="dxa"/>
          </w:tcPr>
          <w:p w:rsidR="00AA3A4A" w:rsidRPr="00761AE2" w:rsidRDefault="00AA3A4A" w:rsidP="00761AE2">
            <w:pPr>
              <w:jc w:val="both"/>
              <w:rPr>
                <w:sz w:val="18"/>
                <w:szCs w:val="18"/>
              </w:rPr>
            </w:pPr>
            <w:r w:rsidRPr="00761AE2">
              <w:rPr>
                <w:sz w:val="18"/>
                <w:szCs w:val="18"/>
              </w:rPr>
              <w:t>Проведение районных и гор</w:t>
            </w:r>
            <w:r>
              <w:rPr>
                <w:sz w:val="18"/>
                <w:szCs w:val="18"/>
              </w:rPr>
              <w:t>одских спортивных соревнований</w:t>
            </w:r>
          </w:p>
        </w:tc>
        <w:tc>
          <w:tcPr>
            <w:tcW w:w="1701" w:type="dxa"/>
            <w:vMerge w:val="restart"/>
          </w:tcPr>
          <w:p w:rsidR="00AA3A4A" w:rsidRPr="00761AE2" w:rsidRDefault="00AA3A4A" w:rsidP="00761AE2">
            <w:pPr>
              <w:widowControl w:val="0"/>
              <w:suppressAutoHyphens/>
              <w:autoSpaceDE w:val="0"/>
              <w:jc w:val="both"/>
              <w:rPr>
                <w:rFonts w:eastAsia="Arial"/>
                <w:sz w:val="18"/>
                <w:szCs w:val="18"/>
              </w:rPr>
            </w:pPr>
            <w:r w:rsidRPr="00761AE2">
              <w:rPr>
                <w:rFonts w:eastAsia="Arial"/>
                <w:sz w:val="18"/>
                <w:szCs w:val="18"/>
              </w:rPr>
              <w:t>Отдел по культуре и спорту</w:t>
            </w:r>
            <w:r>
              <w:rPr>
                <w:rFonts w:eastAsia="Arial"/>
                <w:sz w:val="18"/>
                <w:szCs w:val="18"/>
              </w:rPr>
              <w:t xml:space="preserve"> Администрации муниципального образования «Велижский муниципальный округ», </w:t>
            </w:r>
            <w:r w:rsidRPr="00761AE2">
              <w:rPr>
                <w:rFonts w:eastAsia="Arial"/>
                <w:sz w:val="18"/>
                <w:szCs w:val="18"/>
              </w:rPr>
              <w:t xml:space="preserve">отдел </w:t>
            </w:r>
            <w:r w:rsidRPr="00761AE2">
              <w:rPr>
                <w:rFonts w:eastAsia="Arial"/>
                <w:sz w:val="18"/>
                <w:szCs w:val="18"/>
              </w:rPr>
              <w:lastRenderedPageBreak/>
              <w:t>образования</w:t>
            </w:r>
            <w:r>
              <w:rPr>
                <w:rFonts w:eastAsia="Arial"/>
                <w:sz w:val="18"/>
                <w:szCs w:val="18"/>
              </w:rPr>
              <w:t xml:space="preserve">   Администрации муниципального образования «Велижский муниципальный округ»</w:t>
            </w:r>
          </w:p>
        </w:tc>
        <w:tc>
          <w:tcPr>
            <w:tcW w:w="3260" w:type="dxa"/>
          </w:tcPr>
          <w:p w:rsidR="00AA3A4A" w:rsidRPr="00761AE2" w:rsidRDefault="00AA3A4A" w:rsidP="00761AE2">
            <w:pPr>
              <w:widowControl w:val="0"/>
              <w:suppressAutoHyphens/>
              <w:autoSpaceDE w:val="0"/>
              <w:ind w:firstLine="720"/>
              <w:rPr>
                <w:rFonts w:eastAsia="Arial"/>
              </w:rPr>
            </w:pPr>
          </w:p>
          <w:p w:rsidR="00AA3A4A" w:rsidRPr="00761AE2" w:rsidRDefault="00AA3A4A" w:rsidP="00761AE2">
            <w:pPr>
              <w:widowControl w:val="0"/>
              <w:suppressAutoHyphens/>
              <w:autoSpaceDE w:val="0"/>
              <w:rPr>
                <w:rFonts w:eastAsia="Arial"/>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AA3A4A" w:rsidP="002D5973">
            <w:pPr>
              <w:widowControl w:val="0"/>
              <w:suppressAutoHyphens/>
              <w:autoSpaceDE w:val="0"/>
              <w:jc w:val="center"/>
              <w:rPr>
                <w:rFonts w:eastAsia="Arial"/>
                <w:sz w:val="18"/>
                <w:szCs w:val="18"/>
              </w:rPr>
            </w:pPr>
            <w:r>
              <w:rPr>
                <w:rFonts w:eastAsia="Arial"/>
                <w:sz w:val="18"/>
                <w:szCs w:val="18"/>
              </w:rPr>
              <w:t>1</w:t>
            </w:r>
            <w:r w:rsidR="002D5973">
              <w:rPr>
                <w:rFonts w:eastAsia="Arial"/>
                <w:sz w:val="18"/>
                <w:szCs w:val="18"/>
              </w:rPr>
              <w:t>3</w:t>
            </w:r>
            <w:r>
              <w:rPr>
                <w:rFonts w:eastAsia="Arial"/>
                <w:sz w:val="18"/>
                <w:szCs w:val="18"/>
              </w:rPr>
              <w:t>5,0</w:t>
            </w:r>
          </w:p>
        </w:tc>
        <w:tc>
          <w:tcPr>
            <w:tcW w:w="1276" w:type="dxa"/>
          </w:tcPr>
          <w:p w:rsidR="00AA3A4A" w:rsidRPr="00761AE2" w:rsidRDefault="00AA3A4A" w:rsidP="00761AE2">
            <w:pPr>
              <w:widowControl w:val="0"/>
              <w:suppressAutoHyphens/>
              <w:autoSpaceDE w:val="0"/>
              <w:jc w:val="center"/>
              <w:rPr>
                <w:rFonts w:eastAsia="Arial"/>
              </w:rPr>
            </w:pPr>
            <w:r>
              <w:rPr>
                <w:rFonts w:eastAsia="Arial"/>
              </w:rPr>
              <w:t>45</w:t>
            </w:r>
            <w:r w:rsidRPr="00761AE2">
              <w:rPr>
                <w:rFonts w:eastAsia="Arial"/>
              </w:rPr>
              <w:t>,0</w:t>
            </w:r>
          </w:p>
        </w:tc>
        <w:tc>
          <w:tcPr>
            <w:tcW w:w="1276" w:type="dxa"/>
          </w:tcPr>
          <w:p w:rsidR="00AA3A4A" w:rsidRPr="00761AE2" w:rsidRDefault="00AA3A4A" w:rsidP="00761AE2">
            <w:pPr>
              <w:widowControl w:val="0"/>
              <w:suppressAutoHyphens/>
              <w:autoSpaceDE w:val="0"/>
              <w:jc w:val="center"/>
              <w:rPr>
                <w:rFonts w:eastAsia="Arial"/>
              </w:rPr>
            </w:pPr>
            <w:r>
              <w:rPr>
                <w:rFonts w:eastAsia="Arial"/>
              </w:rPr>
              <w:t>45,0</w:t>
            </w:r>
          </w:p>
        </w:tc>
        <w:tc>
          <w:tcPr>
            <w:tcW w:w="1134" w:type="dxa"/>
          </w:tcPr>
          <w:p w:rsidR="00AA3A4A" w:rsidRPr="00761AE2" w:rsidRDefault="00AA3A4A" w:rsidP="00761AE2">
            <w:pPr>
              <w:widowControl w:val="0"/>
              <w:suppressAutoHyphens/>
              <w:autoSpaceDE w:val="0"/>
              <w:jc w:val="center"/>
              <w:rPr>
                <w:rFonts w:eastAsia="Arial"/>
              </w:rPr>
            </w:pPr>
            <w:r>
              <w:rPr>
                <w:rFonts w:eastAsia="Arial"/>
              </w:rPr>
              <w:t>45,5</w:t>
            </w:r>
          </w:p>
        </w:tc>
      </w:tr>
      <w:tr w:rsidR="00AA3A4A" w:rsidRPr="00761AE2" w:rsidTr="00AA3A4A">
        <w:trPr>
          <w:trHeight w:val="313"/>
        </w:trPr>
        <w:tc>
          <w:tcPr>
            <w:tcW w:w="562" w:type="dxa"/>
            <w:vMerge/>
          </w:tcPr>
          <w:p w:rsidR="00AA3A4A" w:rsidRPr="00761AE2" w:rsidRDefault="00AA3A4A" w:rsidP="00761AE2">
            <w:pPr>
              <w:widowControl w:val="0"/>
              <w:suppressAutoHyphens/>
              <w:autoSpaceDE w:val="0"/>
              <w:ind w:firstLine="720"/>
              <w:jc w:val="center"/>
              <w:rPr>
                <w:rFonts w:eastAsia="Arial"/>
              </w:rPr>
            </w:pPr>
          </w:p>
        </w:tc>
        <w:tc>
          <w:tcPr>
            <w:tcW w:w="2694" w:type="dxa"/>
          </w:tcPr>
          <w:p w:rsidR="00AA3A4A" w:rsidRPr="00761AE2" w:rsidRDefault="00AA3A4A" w:rsidP="00761AE2">
            <w:pPr>
              <w:rPr>
                <w:bCs/>
                <w:sz w:val="18"/>
                <w:szCs w:val="18"/>
              </w:rPr>
            </w:pPr>
            <w:r w:rsidRPr="00761AE2">
              <w:rPr>
                <w:sz w:val="18"/>
                <w:szCs w:val="18"/>
              </w:rPr>
              <w:t>Подготовка и участие в Спартакиаде муниципальных образований Смоленской области</w:t>
            </w:r>
          </w:p>
        </w:tc>
        <w:tc>
          <w:tcPr>
            <w:tcW w:w="1701" w:type="dxa"/>
            <w:vMerge/>
          </w:tcPr>
          <w:p w:rsidR="00AA3A4A" w:rsidRPr="00761AE2" w:rsidRDefault="00AA3A4A" w:rsidP="00761AE2">
            <w:pPr>
              <w:widowControl w:val="0"/>
              <w:suppressAutoHyphens/>
              <w:autoSpaceDE w:val="0"/>
              <w:ind w:firstLine="720"/>
              <w:jc w:val="center"/>
              <w:rPr>
                <w:rFonts w:eastAsia="Arial"/>
              </w:rPr>
            </w:pP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2D5973" w:rsidP="00761AE2">
            <w:pPr>
              <w:contextualSpacing/>
              <w:jc w:val="center"/>
              <w:rPr>
                <w:sz w:val="18"/>
                <w:szCs w:val="18"/>
              </w:rPr>
            </w:pPr>
            <w:r>
              <w:rPr>
                <w:sz w:val="18"/>
                <w:szCs w:val="18"/>
              </w:rPr>
              <w:t>165,0</w:t>
            </w:r>
          </w:p>
        </w:tc>
        <w:tc>
          <w:tcPr>
            <w:tcW w:w="1276" w:type="dxa"/>
          </w:tcPr>
          <w:p w:rsidR="00AA3A4A" w:rsidRPr="00761AE2" w:rsidRDefault="00AA3A4A" w:rsidP="00761AE2">
            <w:pPr>
              <w:jc w:val="center"/>
              <w:rPr>
                <w:bCs/>
                <w:sz w:val="18"/>
                <w:szCs w:val="18"/>
              </w:rPr>
            </w:pPr>
            <w:r>
              <w:rPr>
                <w:bCs/>
                <w:sz w:val="18"/>
                <w:szCs w:val="18"/>
              </w:rPr>
              <w:t>55,0</w:t>
            </w:r>
          </w:p>
        </w:tc>
        <w:tc>
          <w:tcPr>
            <w:tcW w:w="1276" w:type="dxa"/>
          </w:tcPr>
          <w:p w:rsidR="00AA3A4A" w:rsidRPr="00761AE2" w:rsidRDefault="00AA3A4A" w:rsidP="00761AE2">
            <w:pPr>
              <w:jc w:val="center"/>
              <w:rPr>
                <w:bCs/>
                <w:sz w:val="18"/>
                <w:szCs w:val="18"/>
              </w:rPr>
            </w:pPr>
            <w:r>
              <w:rPr>
                <w:bCs/>
                <w:sz w:val="18"/>
                <w:szCs w:val="18"/>
              </w:rPr>
              <w:t>55,0</w:t>
            </w:r>
          </w:p>
        </w:tc>
        <w:tc>
          <w:tcPr>
            <w:tcW w:w="1134" w:type="dxa"/>
          </w:tcPr>
          <w:p w:rsidR="00AA3A4A" w:rsidRPr="00761AE2" w:rsidRDefault="00AA3A4A" w:rsidP="00761AE2">
            <w:pPr>
              <w:jc w:val="center"/>
              <w:rPr>
                <w:bCs/>
                <w:sz w:val="18"/>
                <w:szCs w:val="18"/>
              </w:rPr>
            </w:pPr>
            <w:r>
              <w:rPr>
                <w:bCs/>
                <w:sz w:val="18"/>
                <w:szCs w:val="18"/>
              </w:rPr>
              <w:t>55,0</w:t>
            </w:r>
          </w:p>
        </w:tc>
      </w:tr>
      <w:tr w:rsidR="00AA3A4A" w:rsidRPr="00761AE2" w:rsidTr="00AA3A4A">
        <w:trPr>
          <w:trHeight w:val="313"/>
        </w:trPr>
        <w:tc>
          <w:tcPr>
            <w:tcW w:w="562" w:type="dxa"/>
            <w:vMerge/>
          </w:tcPr>
          <w:p w:rsidR="00AA3A4A" w:rsidRPr="00761AE2" w:rsidRDefault="00AA3A4A" w:rsidP="00761AE2">
            <w:pPr>
              <w:widowControl w:val="0"/>
              <w:suppressAutoHyphens/>
              <w:autoSpaceDE w:val="0"/>
              <w:ind w:firstLine="720"/>
              <w:jc w:val="center"/>
              <w:rPr>
                <w:rFonts w:eastAsia="Arial"/>
              </w:rPr>
            </w:pPr>
          </w:p>
        </w:tc>
        <w:tc>
          <w:tcPr>
            <w:tcW w:w="2694" w:type="dxa"/>
          </w:tcPr>
          <w:p w:rsidR="00AA3A4A" w:rsidRPr="00761AE2" w:rsidRDefault="00AA3A4A" w:rsidP="00761AE2">
            <w:pPr>
              <w:rPr>
                <w:bCs/>
                <w:sz w:val="18"/>
                <w:szCs w:val="18"/>
              </w:rPr>
            </w:pPr>
            <w:r w:rsidRPr="00761AE2">
              <w:rPr>
                <w:sz w:val="18"/>
                <w:szCs w:val="18"/>
              </w:rPr>
              <w:t>Участие в областных соревнованиях</w:t>
            </w:r>
          </w:p>
        </w:tc>
        <w:tc>
          <w:tcPr>
            <w:tcW w:w="1701" w:type="dxa"/>
            <w:vMerge/>
          </w:tcPr>
          <w:p w:rsidR="00AA3A4A" w:rsidRPr="00761AE2" w:rsidRDefault="00AA3A4A" w:rsidP="00761AE2">
            <w:pPr>
              <w:widowControl w:val="0"/>
              <w:suppressAutoHyphens/>
              <w:autoSpaceDE w:val="0"/>
              <w:ind w:firstLine="720"/>
              <w:jc w:val="center"/>
              <w:rPr>
                <w:rFonts w:eastAsia="Arial"/>
              </w:rPr>
            </w:pP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contextualSpacing/>
              <w:jc w:val="center"/>
              <w:rPr>
                <w:sz w:val="18"/>
                <w:szCs w:val="18"/>
              </w:rPr>
            </w:pPr>
            <w:r>
              <w:rPr>
                <w:sz w:val="18"/>
                <w:szCs w:val="18"/>
              </w:rPr>
              <w:t>75,0</w:t>
            </w:r>
          </w:p>
        </w:tc>
        <w:tc>
          <w:tcPr>
            <w:tcW w:w="1276" w:type="dxa"/>
          </w:tcPr>
          <w:p w:rsidR="00AA3A4A" w:rsidRPr="00761AE2" w:rsidRDefault="00AA3A4A" w:rsidP="00761AE2">
            <w:pPr>
              <w:jc w:val="center"/>
              <w:rPr>
                <w:bCs/>
                <w:sz w:val="18"/>
                <w:szCs w:val="18"/>
              </w:rPr>
            </w:pPr>
            <w:r>
              <w:rPr>
                <w:bCs/>
                <w:sz w:val="18"/>
                <w:szCs w:val="18"/>
              </w:rPr>
              <w:t>25</w:t>
            </w:r>
            <w:r w:rsidRPr="00761AE2">
              <w:rPr>
                <w:bCs/>
                <w:sz w:val="18"/>
                <w:szCs w:val="18"/>
              </w:rPr>
              <w:t>,0</w:t>
            </w:r>
          </w:p>
        </w:tc>
        <w:tc>
          <w:tcPr>
            <w:tcW w:w="1276" w:type="dxa"/>
          </w:tcPr>
          <w:p w:rsidR="00AA3A4A" w:rsidRPr="00761AE2" w:rsidRDefault="00AA3A4A" w:rsidP="00761AE2">
            <w:pPr>
              <w:jc w:val="center"/>
              <w:rPr>
                <w:bCs/>
                <w:sz w:val="18"/>
                <w:szCs w:val="18"/>
              </w:rPr>
            </w:pPr>
            <w:r>
              <w:rPr>
                <w:bCs/>
                <w:sz w:val="18"/>
                <w:szCs w:val="18"/>
              </w:rPr>
              <w:t>25,0</w:t>
            </w:r>
          </w:p>
        </w:tc>
        <w:tc>
          <w:tcPr>
            <w:tcW w:w="1134" w:type="dxa"/>
          </w:tcPr>
          <w:p w:rsidR="00AA3A4A" w:rsidRPr="00761AE2" w:rsidRDefault="00AA3A4A" w:rsidP="00761AE2">
            <w:pPr>
              <w:jc w:val="center"/>
              <w:rPr>
                <w:bCs/>
                <w:sz w:val="18"/>
                <w:szCs w:val="18"/>
              </w:rPr>
            </w:pPr>
            <w:r>
              <w:rPr>
                <w:bCs/>
                <w:sz w:val="18"/>
                <w:szCs w:val="18"/>
              </w:rPr>
              <w:t>25,0</w:t>
            </w:r>
          </w:p>
        </w:tc>
      </w:tr>
      <w:tr w:rsidR="00AA3A4A" w:rsidRPr="00761AE2" w:rsidTr="00AA3A4A">
        <w:trPr>
          <w:trHeight w:val="313"/>
        </w:trPr>
        <w:tc>
          <w:tcPr>
            <w:tcW w:w="562" w:type="dxa"/>
            <w:vMerge/>
          </w:tcPr>
          <w:p w:rsidR="00AA3A4A" w:rsidRPr="00761AE2" w:rsidRDefault="00AA3A4A" w:rsidP="00761AE2">
            <w:pPr>
              <w:widowControl w:val="0"/>
              <w:suppressAutoHyphens/>
              <w:autoSpaceDE w:val="0"/>
              <w:ind w:firstLine="720"/>
              <w:jc w:val="center"/>
              <w:rPr>
                <w:rFonts w:eastAsia="Arial"/>
              </w:rPr>
            </w:pPr>
          </w:p>
        </w:tc>
        <w:tc>
          <w:tcPr>
            <w:tcW w:w="2694" w:type="dxa"/>
          </w:tcPr>
          <w:p w:rsidR="00AA3A4A" w:rsidRPr="00761AE2" w:rsidRDefault="00AA3A4A" w:rsidP="00761AE2">
            <w:pPr>
              <w:rPr>
                <w:sz w:val="18"/>
                <w:szCs w:val="18"/>
              </w:rPr>
            </w:pPr>
            <w:r w:rsidRPr="00761AE2">
              <w:rPr>
                <w:sz w:val="18"/>
                <w:szCs w:val="18"/>
              </w:rPr>
              <w:t xml:space="preserve">Организация спортивной подготовки детей в возрасте от 7 до 18 лет в Муниципальном бюджетном учреждении дополнительного образования </w:t>
            </w:r>
            <w:proofErr w:type="spellStart"/>
            <w:r w:rsidRPr="00761AE2">
              <w:rPr>
                <w:sz w:val="18"/>
                <w:szCs w:val="18"/>
              </w:rPr>
              <w:t>Велижская</w:t>
            </w:r>
            <w:proofErr w:type="spellEnd"/>
            <w:r w:rsidRPr="00761AE2">
              <w:rPr>
                <w:sz w:val="18"/>
                <w:szCs w:val="18"/>
              </w:rPr>
              <w:t xml:space="preserve"> детско-юношеская спортивная школа</w:t>
            </w:r>
          </w:p>
        </w:tc>
        <w:tc>
          <w:tcPr>
            <w:tcW w:w="1701" w:type="dxa"/>
          </w:tcPr>
          <w:p w:rsidR="00AA3A4A" w:rsidRPr="00761AE2" w:rsidRDefault="00AA3A4A" w:rsidP="00761AE2">
            <w:pPr>
              <w:widowControl w:val="0"/>
              <w:suppressAutoHyphens/>
              <w:autoSpaceDE w:val="0"/>
              <w:rPr>
                <w:rFonts w:eastAsia="Arial"/>
                <w:sz w:val="18"/>
                <w:szCs w:val="18"/>
              </w:rPr>
            </w:pPr>
            <w:r w:rsidRPr="00761AE2">
              <w:rPr>
                <w:rFonts w:eastAsia="Arial"/>
                <w:sz w:val="18"/>
                <w:szCs w:val="18"/>
              </w:rPr>
              <w:t>Отдел образования</w:t>
            </w:r>
            <w:r>
              <w:rPr>
                <w:rFonts w:eastAsia="Arial"/>
                <w:sz w:val="18"/>
                <w:szCs w:val="18"/>
              </w:rPr>
              <w:t xml:space="preserve"> Администрации муниципального образования «Велижский муниципальный округ»</w:t>
            </w: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contextualSpacing/>
              <w:jc w:val="center"/>
              <w:rPr>
                <w:sz w:val="18"/>
                <w:szCs w:val="18"/>
              </w:rPr>
            </w:pPr>
            <w:r>
              <w:rPr>
                <w:sz w:val="18"/>
                <w:szCs w:val="18"/>
              </w:rPr>
              <w:t>105,0</w:t>
            </w:r>
          </w:p>
        </w:tc>
        <w:tc>
          <w:tcPr>
            <w:tcW w:w="1276" w:type="dxa"/>
          </w:tcPr>
          <w:p w:rsidR="00AA3A4A" w:rsidRPr="00761AE2" w:rsidRDefault="00AA3A4A" w:rsidP="00814038">
            <w:pPr>
              <w:jc w:val="center"/>
              <w:rPr>
                <w:bCs/>
                <w:sz w:val="18"/>
                <w:szCs w:val="18"/>
              </w:rPr>
            </w:pPr>
            <w:r>
              <w:rPr>
                <w:bCs/>
                <w:sz w:val="18"/>
                <w:szCs w:val="18"/>
              </w:rPr>
              <w:t>35</w:t>
            </w:r>
            <w:r w:rsidRPr="00761AE2">
              <w:rPr>
                <w:bCs/>
                <w:sz w:val="18"/>
                <w:szCs w:val="18"/>
              </w:rPr>
              <w:t>,</w:t>
            </w:r>
            <w:r>
              <w:rPr>
                <w:bCs/>
                <w:sz w:val="18"/>
                <w:szCs w:val="18"/>
              </w:rPr>
              <w:t>0</w:t>
            </w:r>
          </w:p>
        </w:tc>
        <w:tc>
          <w:tcPr>
            <w:tcW w:w="1276" w:type="dxa"/>
          </w:tcPr>
          <w:p w:rsidR="00AA3A4A" w:rsidRPr="00761AE2" w:rsidRDefault="00AA3A4A" w:rsidP="00761AE2">
            <w:pPr>
              <w:jc w:val="center"/>
              <w:rPr>
                <w:bCs/>
                <w:sz w:val="18"/>
                <w:szCs w:val="18"/>
              </w:rPr>
            </w:pPr>
            <w:r>
              <w:rPr>
                <w:bCs/>
                <w:sz w:val="18"/>
                <w:szCs w:val="18"/>
              </w:rPr>
              <w:t>35,0</w:t>
            </w:r>
          </w:p>
        </w:tc>
        <w:tc>
          <w:tcPr>
            <w:tcW w:w="1134" w:type="dxa"/>
          </w:tcPr>
          <w:p w:rsidR="00AA3A4A" w:rsidRPr="00761AE2" w:rsidRDefault="00AA3A4A" w:rsidP="00761AE2">
            <w:pPr>
              <w:jc w:val="center"/>
              <w:rPr>
                <w:bCs/>
                <w:sz w:val="18"/>
                <w:szCs w:val="18"/>
              </w:rPr>
            </w:pPr>
            <w:r>
              <w:rPr>
                <w:bCs/>
                <w:sz w:val="18"/>
                <w:szCs w:val="18"/>
              </w:rPr>
              <w:t>35,0</w:t>
            </w:r>
          </w:p>
        </w:tc>
      </w:tr>
      <w:tr w:rsidR="00AA3A4A" w:rsidRPr="00761AE2" w:rsidTr="00AA3A4A">
        <w:trPr>
          <w:trHeight w:val="313"/>
        </w:trPr>
        <w:tc>
          <w:tcPr>
            <w:tcW w:w="562" w:type="dxa"/>
          </w:tcPr>
          <w:p w:rsidR="00AA3A4A" w:rsidRPr="00761AE2" w:rsidRDefault="00AA3A4A" w:rsidP="00761AE2">
            <w:pPr>
              <w:widowControl w:val="0"/>
              <w:suppressAutoHyphens/>
              <w:autoSpaceDE w:val="0"/>
              <w:ind w:firstLine="720"/>
              <w:jc w:val="center"/>
              <w:rPr>
                <w:rFonts w:eastAsia="Arial"/>
              </w:rPr>
            </w:pPr>
            <w:r>
              <w:rPr>
                <w:rFonts w:eastAsia="Arial"/>
              </w:rPr>
              <w:t>1</w:t>
            </w:r>
            <w:r w:rsidRPr="00761AE2">
              <w:rPr>
                <w:rFonts w:eastAsia="Arial"/>
              </w:rPr>
              <w:t>1</w:t>
            </w:r>
            <w:r>
              <w:rPr>
                <w:rFonts w:eastAsia="Arial"/>
              </w:rPr>
              <w:t>.2</w:t>
            </w:r>
          </w:p>
        </w:tc>
        <w:tc>
          <w:tcPr>
            <w:tcW w:w="2694" w:type="dxa"/>
          </w:tcPr>
          <w:p w:rsidR="00AA3A4A" w:rsidRPr="00761AE2" w:rsidRDefault="00AA3A4A" w:rsidP="00761AE2">
            <w:pPr>
              <w:jc w:val="both"/>
              <w:rPr>
                <w:bCs/>
                <w:sz w:val="18"/>
                <w:szCs w:val="18"/>
              </w:rPr>
            </w:pPr>
            <w:r w:rsidRPr="00761AE2">
              <w:rPr>
                <w:b/>
                <w:bCs/>
                <w:sz w:val="18"/>
                <w:szCs w:val="18"/>
              </w:rPr>
              <w:t xml:space="preserve">Всего по комплексу процессных мероприятий </w:t>
            </w:r>
          </w:p>
        </w:tc>
        <w:tc>
          <w:tcPr>
            <w:tcW w:w="1701" w:type="dxa"/>
          </w:tcPr>
          <w:p w:rsidR="00AA3A4A" w:rsidRPr="00761AE2" w:rsidRDefault="00AA3A4A" w:rsidP="00761AE2">
            <w:pPr>
              <w:widowControl w:val="0"/>
              <w:suppressAutoHyphens/>
              <w:autoSpaceDE w:val="0"/>
              <w:rPr>
                <w:rFonts w:eastAsia="Arial"/>
              </w:rPr>
            </w:pPr>
            <w:r w:rsidRPr="00761AE2">
              <w:rPr>
                <w:rFonts w:eastAsia="Arial"/>
                <w:sz w:val="18"/>
                <w:szCs w:val="18"/>
              </w:rPr>
              <w:t>Отдел по культуре и спорту</w:t>
            </w:r>
            <w:r>
              <w:rPr>
                <w:rFonts w:eastAsia="Arial"/>
                <w:sz w:val="18"/>
                <w:szCs w:val="18"/>
              </w:rPr>
              <w:t xml:space="preserve"> Администрации муниципального образования «Велижский муниципальный округ</w:t>
            </w:r>
            <w:proofErr w:type="gramStart"/>
            <w:r>
              <w:rPr>
                <w:rFonts w:eastAsia="Arial"/>
                <w:sz w:val="18"/>
                <w:szCs w:val="18"/>
              </w:rPr>
              <w:t xml:space="preserve">» </w:t>
            </w:r>
            <w:r w:rsidRPr="00761AE2">
              <w:rPr>
                <w:rFonts w:eastAsia="Arial"/>
                <w:sz w:val="18"/>
                <w:szCs w:val="18"/>
              </w:rPr>
              <w:t>,</w:t>
            </w:r>
            <w:proofErr w:type="gramEnd"/>
            <w:r w:rsidRPr="00761AE2">
              <w:rPr>
                <w:rFonts w:eastAsia="Arial"/>
                <w:sz w:val="18"/>
                <w:szCs w:val="18"/>
              </w:rPr>
              <w:t xml:space="preserve"> отдел образования</w:t>
            </w:r>
            <w:r>
              <w:rPr>
                <w:rFonts w:eastAsia="Arial"/>
                <w:sz w:val="18"/>
                <w:szCs w:val="18"/>
              </w:rPr>
              <w:t xml:space="preserve">  Администрации муниципального образования «Велижский муниципальный округ» </w:t>
            </w:r>
          </w:p>
        </w:tc>
        <w:tc>
          <w:tcPr>
            <w:tcW w:w="3260" w:type="dxa"/>
          </w:tcPr>
          <w:p w:rsidR="00AA3A4A" w:rsidRPr="00761AE2" w:rsidRDefault="00AA3A4A" w:rsidP="00761AE2">
            <w:pPr>
              <w:rPr>
                <w:bCs/>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contextualSpacing/>
              <w:jc w:val="center"/>
              <w:rPr>
                <w:b/>
                <w:sz w:val="18"/>
                <w:szCs w:val="18"/>
              </w:rPr>
            </w:pPr>
            <w:r>
              <w:rPr>
                <w:b/>
                <w:sz w:val="18"/>
                <w:szCs w:val="18"/>
              </w:rPr>
              <w:t>480,0</w:t>
            </w:r>
          </w:p>
        </w:tc>
        <w:tc>
          <w:tcPr>
            <w:tcW w:w="1276" w:type="dxa"/>
          </w:tcPr>
          <w:p w:rsidR="00AA3A4A" w:rsidRPr="00761AE2" w:rsidRDefault="00AA3A4A" w:rsidP="00761AE2">
            <w:pPr>
              <w:jc w:val="center"/>
              <w:rPr>
                <w:b/>
                <w:bCs/>
                <w:sz w:val="18"/>
                <w:szCs w:val="18"/>
              </w:rPr>
            </w:pPr>
            <w:r>
              <w:rPr>
                <w:b/>
                <w:bCs/>
                <w:sz w:val="18"/>
                <w:szCs w:val="18"/>
              </w:rPr>
              <w:t>160,0</w:t>
            </w:r>
          </w:p>
        </w:tc>
        <w:tc>
          <w:tcPr>
            <w:tcW w:w="1276" w:type="dxa"/>
          </w:tcPr>
          <w:p w:rsidR="00AA3A4A" w:rsidRPr="00761AE2" w:rsidRDefault="00AA3A4A" w:rsidP="00761AE2">
            <w:pPr>
              <w:jc w:val="center"/>
              <w:rPr>
                <w:b/>
                <w:bCs/>
                <w:sz w:val="18"/>
                <w:szCs w:val="18"/>
              </w:rPr>
            </w:pPr>
            <w:r>
              <w:rPr>
                <w:b/>
                <w:bCs/>
                <w:sz w:val="18"/>
                <w:szCs w:val="18"/>
              </w:rPr>
              <w:t>160,0</w:t>
            </w:r>
          </w:p>
        </w:tc>
        <w:tc>
          <w:tcPr>
            <w:tcW w:w="1134" w:type="dxa"/>
          </w:tcPr>
          <w:p w:rsidR="00AA3A4A" w:rsidRPr="00761AE2" w:rsidRDefault="00AA3A4A" w:rsidP="00761AE2">
            <w:pPr>
              <w:jc w:val="center"/>
              <w:rPr>
                <w:b/>
                <w:bCs/>
                <w:sz w:val="18"/>
                <w:szCs w:val="18"/>
              </w:rPr>
            </w:pPr>
            <w:r>
              <w:rPr>
                <w:b/>
                <w:bCs/>
                <w:sz w:val="18"/>
                <w:szCs w:val="18"/>
              </w:rPr>
              <w:t>160,0</w:t>
            </w:r>
          </w:p>
        </w:tc>
      </w:tr>
      <w:tr w:rsidR="00761AE2" w:rsidRPr="00761AE2" w:rsidTr="00AA3A4A">
        <w:trPr>
          <w:trHeight w:val="527"/>
        </w:trPr>
        <w:tc>
          <w:tcPr>
            <w:tcW w:w="13462" w:type="dxa"/>
            <w:gridSpan w:val="8"/>
          </w:tcPr>
          <w:p w:rsidR="00761AE2" w:rsidRPr="00761AE2" w:rsidRDefault="00761AE2" w:rsidP="00761AE2">
            <w:pPr>
              <w:widowControl w:val="0"/>
              <w:numPr>
                <w:ilvl w:val="0"/>
                <w:numId w:val="18"/>
              </w:numPr>
              <w:suppressAutoHyphens/>
              <w:autoSpaceDE w:val="0"/>
              <w:spacing w:after="200" w:line="276" w:lineRule="auto"/>
              <w:jc w:val="center"/>
              <w:outlineLvl w:val="2"/>
              <w:rPr>
                <w:b/>
              </w:rPr>
            </w:pPr>
            <w:r w:rsidRPr="00761AE2">
              <w:rPr>
                <w:b/>
              </w:rPr>
              <w:t>Комплекс процессных мероприятий по укреплению материально-технической базы</w:t>
            </w:r>
          </w:p>
        </w:tc>
      </w:tr>
      <w:tr w:rsidR="00AA3A4A" w:rsidRPr="00761AE2" w:rsidTr="00AA3A4A">
        <w:trPr>
          <w:trHeight w:val="613"/>
        </w:trPr>
        <w:tc>
          <w:tcPr>
            <w:tcW w:w="562" w:type="dxa"/>
          </w:tcPr>
          <w:p w:rsidR="00AA3A4A" w:rsidRPr="00761AE2" w:rsidRDefault="00AA3A4A" w:rsidP="00761AE2">
            <w:pPr>
              <w:widowControl w:val="0"/>
              <w:suppressAutoHyphens/>
              <w:autoSpaceDE w:val="0"/>
              <w:ind w:firstLine="720"/>
              <w:jc w:val="both"/>
              <w:rPr>
                <w:rFonts w:eastAsia="Arial"/>
              </w:rPr>
            </w:pPr>
            <w:r w:rsidRPr="00761AE2">
              <w:rPr>
                <w:rFonts w:eastAsia="Arial"/>
              </w:rPr>
              <w:t>32.1.</w:t>
            </w:r>
          </w:p>
        </w:tc>
        <w:tc>
          <w:tcPr>
            <w:tcW w:w="2694" w:type="dxa"/>
          </w:tcPr>
          <w:p w:rsidR="00AA3A4A" w:rsidRPr="00761AE2" w:rsidRDefault="00AA3A4A" w:rsidP="00761AE2">
            <w:pPr>
              <w:jc w:val="both"/>
              <w:rPr>
                <w:sz w:val="18"/>
                <w:szCs w:val="18"/>
              </w:rPr>
            </w:pPr>
            <w:r w:rsidRPr="00761AE2">
              <w:rPr>
                <w:sz w:val="18"/>
                <w:szCs w:val="18"/>
              </w:rPr>
              <w:t>Приобретение спортивной формы и инвентаря</w:t>
            </w:r>
          </w:p>
        </w:tc>
        <w:tc>
          <w:tcPr>
            <w:tcW w:w="1701" w:type="dxa"/>
          </w:tcPr>
          <w:p w:rsidR="00AA3A4A" w:rsidRPr="00761AE2" w:rsidRDefault="00AA3A4A" w:rsidP="00761AE2">
            <w:pPr>
              <w:jc w:val="center"/>
              <w:rPr>
                <w:sz w:val="18"/>
                <w:szCs w:val="18"/>
              </w:rPr>
            </w:pPr>
            <w:r w:rsidRPr="00761AE2">
              <w:rPr>
                <w:sz w:val="18"/>
                <w:szCs w:val="18"/>
              </w:rPr>
              <w:t>Отдел по культуре и спорту</w:t>
            </w:r>
            <w:r>
              <w:rPr>
                <w:sz w:val="18"/>
                <w:szCs w:val="18"/>
              </w:rPr>
              <w:t xml:space="preserve"> </w:t>
            </w:r>
            <w:r>
              <w:rPr>
                <w:rFonts w:eastAsia="Arial"/>
                <w:sz w:val="18"/>
                <w:szCs w:val="18"/>
              </w:rPr>
              <w:t>Администрации муниципального образования «Велижский муниципальный округ»</w:t>
            </w:r>
          </w:p>
          <w:p w:rsidR="00AA3A4A" w:rsidRPr="00761AE2" w:rsidRDefault="00AA3A4A" w:rsidP="00761AE2">
            <w:pPr>
              <w:widowControl w:val="0"/>
              <w:suppressAutoHyphens/>
              <w:autoSpaceDE w:val="0"/>
              <w:ind w:firstLine="720"/>
              <w:rPr>
                <w:rFonts w:eastAsia="Arial"/>
                <w:sz w:val="18"/>
                <w:szCs w:val="18"/>
              </w:rPr>
            </w:pPr>
          </w:p>
        </w:tc>
        <w:tc>
          <w:tcPr>
            <w:tcW w:w="3260" w:type="dxa"/>
          </w:tcPr>
          <w:p w:rsidR="00AA3A4A" w:rsidRPr="00761AE2" w:rsidRDefault="00AA3A4A" w:rsidP="00761AE2">
            <w:pPr>
              <w:widowControl w:val="0"/>
              <w:suppressAutoHyphens/>
              <w:autoSpaceDE w:val="0"/>
              <w:rPr>
                <w:rFonts w:eastAsia="Arial"/>
                <w:sz w:val="18"/>
                <w:szCs w:val="18"/>
              </w:rPr>
            </w:pPr>
            <w:r w:rsidRPr="00761AE2">
              <w:rPr>
                <w:sz w:val="18"/>
                <w:szCs w:val="18"/>
              </w:rPr>
              <w:t>Бюджет муниципального образования «Велижский муниципальный округ» Смоленской области</w:t>
            </w:r>
          </w:p>
        </w:tc>
        <w:tc>
          <w:tcPr>
            <w:tcW w:w="1559" w:type="dxa"/>
          </w:tcPr>
          <w:p w:rsidR="00AA3A4A" w:rsidRPr="00761AE2" w:rsidRDefault="00C05CBA" w:rsidP="00761AE2">
            <w:pPr>
              <w:widowControl w:val="0"/>
              <w:suppressAutoHyphens/>
              <w:autoSpaceDE w:val="0"/>
              <w:jc w:val="center"/>
              <w:rPr>
                <w:rFonts w:eastAsia="Arial"/>
                <w:sz w:val="18"/>
                <w:szCs w:val="18"/>
              </w:rPr>
            </w:pPr>
            <w:r>
              <w:rPr>
                <w:rFonts w:eastAsia="Arial"/>
                <w:sz w:val="18"/>
                <w:szCs w:val="18"/>
              </w:rPr>
              <w:t>120,0</w:t>
            </w:r>
          </w:p>
        </w:tc>
        <w:tc>
          <w:tcPr>
            <w:tcW w:w="1276" w:type="dxa"/>
          </w:tcPr>
          <w:p w:rsidR="00AA3A4A" w:rsidRPr="00761AE2" w:rsidRDefault="00AA3A4A" w:rsidP="00761AE2">
            <w:pPr>
              <w:widowControl w:val="0"/>
              <w:suppressAutoHyphens/>
              <w:autoSpaceDE w:val="0"/>
              <w:jc w:val="center"/>
              <w:rPr>
                <w:rFonts w:eastAsia="Arial"/>
                <w:sz w:val="18"/>
                <w:szCs w:val="18"/>
              </w:rPr>
            </w:pPr>
            <w:r>
              <w:rPr>
                <w:rFonts w:eastAsia="Arial"/>
                <w:sz w:val="18"/>
                <w:szCs w:val="18"/>
              </w:rPr>
              <w:t>40</w:t>
            </w:r>
            <w:r w:rsidRPr="00761AE2">
              <w:rPr>
                <w:rFonts w:eastAsia="Arial"/>
                <w:sz w:val="18"/>
                <w:szCs w:val="18"/>
              </w:rPr>
              <w:t>,0</w:t>
            </w:r>
          </w:p>
        </w:tc>
        <w:tc>
          <w:tcPr>
            <w:tcW w:w="1276" w:type="dxa"/>
          </w:tcPr>
          <w:p w:rsidR="00AA3A4A" w:rsidRPr="00761AE2" w:rsidRDefault="00AA3A4A" w:rsidP="00761AE2">
            <w:pPr>
              <w:widowControl w:val="0"/>
              <w:suppressAutoHyphens/>
              <w:autoSpaceDE w:val="0"/>
              <w:jc w:val="center"/>
              <w:rPr>
                <w:rFonts w:eastAsia="Arial"/>
                <w:sz w:val="18"/>
                <w:szCs w:val="18"/>
              </w:rPr>
            </w:pPr>
            <w:r>
              <w:rPr>
                <w:rFonts w:eastAsia="Arial"/>
                <w:sz w:val="18"/>
                <w:szCs w:val="18"/>
              </w:rPr>
              <w:t>40,0</w:t>
            </w:r>
          </w:p>
        </w:tc>
        <w:tc>
          <w:tcPr>
            <w:tcW w:w="1134" w:type="dxa"/>
          </w:tcPr>
          <w:p w:rsidR="00AA3A4A" w:rsidRPr="00761AE2" w:rsidRDefault="00AA3A4A" w:rsidP="00761AE2">
            <w:pPr>
              <w:widowControl w:val="0"/>
              <w:suppressAutoHyphens/>
              <w:autoSpaceDE w:val="0"/>
              <w:jc w:val="center"/>
              <w:rPr>
                <w:rFonts w:eastAsia="Arial"/>
                <w:sz w:val="18"/>
                <w:szCs w:val="18"/>
              </w:rPr>
            </w:pPr>
            <w:r>
              <w:rPr>
                <w:rFonts w:eastAsia="Arial"/>
                <w:sz w:val="18"/>
                <w:szCs w:val="18"/>
              </w:rPr>
              <w:t>40,0</w:t>
            </w:r>
          </w:p>
        </w:tc>
      </w:tr>
      <w:tr w:rsidR="00AA3A4A" w:rsidRPr="00761AE2" w:rsidTr="00AA3A4A">
        <w:trPr>
          <w:trHeight w:val="613"/>
        </w:trPr>
        <w:tc>
          <w:tcPr>
            <w:tcW w:w="562" w:type="dxa"/>
          </w:tcPr>
          <w:p w:rsidR="00AA3A4A" w:rsidRPr="00761AE2" w:rsidRDefault="00AA3A4A" w:rsidP="00761AE2">
            <w:pPr>
              <w:widowControl w:val="0"/>
              <w:suppressAutoHyphens/>
              <w:autoSpaceDE w:val="0"/>
              <w:ind w:firstLine="720"/>
              <w:jc w:val="both"/>
              <w:rPr>
                <w:rFonts w:eastAsia="Arial"/>
              </w:rPr>
            </w:pPr>
            <w:r>
              <w:rPr>
                <w:rFonts w:eastAsia="Arial"/>
              </w:rPr>
              <w:lastRenderedPageBreak/>
              <w:t>22.2</w:t>
            </w:r>
          </w:p>
        </w:tc>
        <w:tc>
          <w:tcPr>
            <w:tcW w:w="2694" w:type="dxa"/>
          </w:tcPr>
          <w:p w:rsidR="00AA3A4A" w:rsidRPr="00761AE2" w:rsidRDefault="00AA3A4A" w:rsidP="00761AE2">
            <w:pPr>
              <w:suppressAutoHyphens/>
              <w:ind w:right="-1"/>
              <w:jc w:val="both"/>
              <w:rPr>
                <w:b/>
                <w:sz w:val="18"/>
                <w:szCs w:val="18"/>
              </w:rPr>
            </w:pPr>
            <w:r w:rsidRPr="00761AE2">
              <w:rPr>
                <w:b/>
                <w:sz w:val="18"/>
                <w:szCs w:val="18"/>
              </w:rPr>
              <w:t>Всего по комплексу процессных мероприятий по укреплению материально-технической базы</w:t>
            </w:r>
          </w:p>
        </w:tc>
        <w:tc>
          <w:tcPr>
            <w:tcW w:w="1701" w:type="dxa"/>
          </w:tcPr>
          <w:p w:rsidR="00AA3A4A" w:rsidRPr="00761AE2" w:rsidRDefault="00AA3A4A" w:rsidP="00761AE2">
            <w:pPr>
              <w:jc w:val="center"/>
              <w:rPr>
                <w:sz w:val="18"/>
                <w:szCs w:val="18"/>
              </w:rPr>
            </w:pPr>
            <w:r w:rsidRPr="00761AE2">
              <w:rPr>
                <w:sz w:val="18"/>
                <w:szCs w:val="18"/>
              </w:rPr>
              <w:t>Отдел по культуре и спорту</w:t>
            </w:r>
            <w:r>
              <w:rPr>
                <w:sz w:val="18"/>
                <w:szCs w:val="18"/>
              </w:rPr>
              <w:t xml:space="preserve"> </w:t>
            </w:r>
            <w:r>
              <w:rPr>
                <w:rFonts w:eastAsia="Arial"/>
                <w:sz w:val="18"/>
                <w:szCs w:val="18"/>
              </w:rPr>
              <w:t>Администрации муниципального образования «Велижский муниципальный округ»</w:t>
            </w:r>
          </w:p>
          <w:p w:rsidR="00AA3A4A" w:rsidRPr="00761AE2" w:rsidRDefault="00AA3A4A" w:rsidP="00761AE2">
            <w:pPr>
              <w:widowControl w:val="0"/>
              <w:suppressAutoHyphens/>
              <w:autoSpaceDE w:val="0"/>
              <w:ind w:firstLine="720"/>
              <w:rPr>
                <w:rFonts w:eastAsia="Arial"/>
                <w:sz w:val="18"/>
                <w:szCs w:val="18"/>
              </w:rPr>
            </w:pPr>
          </w:p>
        </w:tc>
        <w:tc>
          <w:tcPr>
            <w:tcW w:w="3260" w:type="dxa"/>
          </w:tcPr>
          <w:p w:rsidR="00AA3A4A" w:rsidRPr="00761AE2" w:rsidRDefault="00AA3A4A" w:rsidP="00761AE2">
            <w:pPr>
              <w:jc w:val="center"/>
              <w:rPr>
                <w:bCs/>
                <w:sz w:val="18"/>
                <w:szCs w:val="18"/>
              </w:rPr>
            </w:pPr>
            <w:r w:rsidRPr="00761AE2">
              <w:rPr>
                <w:bCs/>
                <w:sz w:val="18"/>
                <w:szCs w:val="18"/>
              </w:rPr>
              <w:t>Федеральный бюджет</w:t>
            </w:r>
          </w:p>
          <w:p w:rsidR="00AA3A4A" w:rsidRPr="00761AE2" w:rsidRDefault="00AA3A4A" w:rsidP="00761AE2">
            <w:pPr>
              <w:jc w:val="center"/>
              <w:rPr>
                <w:bCs/>
                <w:sz w:val="18"/>
                <w:szCs w:val="18"/>
              </w:rPr>
            </w:pPr>
            <w:r w:rsidRPr="00761AE2">
              <w:rPr>
                <w:bCs/>
                <w:sz w:val="18"/>
                <w:szCs w:val="18"/>
              </w:rPr>
              <w:t>Областной бюджет</w:t>
            </w:r>
          </w:p>
          <w:p w:rsidR="00AA3A4A" w:rsidRPr="00761AE2" w:rsidRDefault="00AA3A4A" w:rsidP="00761AE2">
            <w:pPr>
              <w:jc w:val="center"/>
              <w:rPr>
                <w:bCs/>
                <w:sz w:val="18"/>
                <w:szCs w:val="18"/>
              </w:rPr>
            </w:pPr>
            <w:r w:rsidRPr="00761AE2">
              <w:rPr>
                <w:bCs/>
                <w:sz w:val="18"/>
                <w:szCs w:val="18"/>
              </w:rPr>
              <w:t>Местный бюджет</w:t>
            </w:r>
          </w:p>
        </w:tc>
        <w:tc>
          <w:tcPr>
            <w:tcW w:w="1559"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C05CBA" w:rsidP="00761AE2">
            <w:pPr>
              <w:jc w:val="center"/>
              <w:rPr>
                <w:b/>
                <w:bCs/>
                <w:sz w:val="18"/>
                <w:szCs w:val="18"/>
              </w:rPr>
            </w:pPr>
            <w:r>
              <w:rPr>
                <w:b/>
                <w:bCs/>
                <w:sz w:val="18"/>
                <w:szCs w:val="18"/>
              </w:rPr>
              <w:t>120,0</w:t>
            </w:r>
          </w:p>
        </w:tc>
        <w:tc>
          <w:tcPr>
            <w:tcW w:w="1276"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AA3A4A" w:rsidP="00761AE2">
            <w:pPr>
              <w:jc w:val="center"/>
              <w:rPr>
                <w:b/>
                <w:bCs/>
                <w:sz w:val="18"/>
                <w:szCs w:val="18"/>
              </w:rPr>
            </w:pPr>
            <w:r>
              <w:rPr>
                <w:b/>
                <w:bCs/>
                <w:sz w:val="18"/>
                <w:szCs w:val="18"/>
              </w:rPr>
              <w:t>40</w:t>
            </w:r>
            <w:r w:rsidRPr="00761AE2">
              <w:rPr>
                <w:b/>
                <w:bCs/>
                <w:sz w:val="18"/>
                <w:szCs w:val="18"/>
              </w:rPr>
              <w:t>,0</w:t>
            </w:r>
          </w:p>
        </w:tc>
        <w:tc>
          <w:tcPr>
            <w:tcW w:w="1276"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AA3A4A" w:rsidP="00761AE2">
            <w:pPr>
              <w:jc w:val="center"/>
              <w:rPr>
                <w:b/>
                <w:bCs/>
                <w:sz w:val="18"/>
                <w:szCs w:val="18"/>
              </w:rPr>
            </w:pPr>
            <w:r>
              <w:rPr>
                <w:b/>
                <w:bCs/>
                <w:sz w:val="18"/>
                <w:szCs w:val="18"/>
              </w:rPr>
              <w:t>40,0</w:t>
            </w:r>
          </w:p>
        </w:tc>
        <w:tc>
          <w:tcPr>
            <w:tcW w:w="1134" w:type="dxa"/>
          </w:tcPr>
          <w:p w:rsidR="00AA3A4A" w:rsidRDefault="00AA3A4A" w:rsidP="00761AE2">
            <w:pPr>
              <w:jc w:val="center"/>
              <w:rPr>
                <w:b/>
                <w:bCs/>
                <w:sz w:val="18"/>
                <w:szCs w:val="18"/>
              </w:rPr>
            </w:pPr>
          </w:p>
          <w:p w:rsidR="00AA3A4A" w:rsidRDefault="00AA3A4A" w:rsidP="00761AE2">
            <w:pPr>
              <w:jc w:val="center"/>
              <w:rPr>
                <w:b/>
                <w:bCs/>
                <w:sz w:val="18"/>
                <w:szCs w:val="18"/>
              </w:rPr>
            </w:pPr>
          </w:p>
          <w:p w:rsidR="00AA3A4A" w:rsidRPr="00761AE2" w:rsidRDefault="00AA3A4A" w:rsidP="00761AE2">
            <w:pPr>
              <w:jc w:val="center"/>
              <w:rPr>
                <w:b/>
                <w:bCs/>
                <w:sz w:val="18"/>
                <w:szCs w:val="18"/>
              </w:rPr>
            </w:pPr>
            <w:r>
              <w:rPr>
                <w:b/>
                <w:bCs/>
                <w:sz w:val="18"/>
                <w:szCs w:val="18"/>
              </w:rPr>
              <w:t>40,0</w:t>
            </w:r>
          </w:p>
        </w:tc>
      </w:tr>
      <w:tr w:rsidR="00761AE2" w:rsidRPr="00761AE2" w:rsidTr="00AA3A4A">
        <w:trPr>
          <w:trHeight w:val="433"/>
        </w:trPr>
        <w:tc>
          <w:tcPr>
            <w:tcW w:w="13462" w:type="dxa"/>
            <w:gridSpan w:val="8"/>
          </w:tcPr>
          <w:p w:rsidR="00761AE2" w:rsidRPr="00761AE2" w:rsidRDefault="00761AE2" w:rsidP="00761AE2">
            <w:pPr>
              <w:jc w:val="center"/>
              <w:rPr>
                <w:b/>
                <w:bCs/>
              </w:rPr>
            </w:pPr>
            <w:r w:rsidRPr="00761AE2">
              <w:rPr>
                <w:b/>
                <w:bCs/>
              </w:rPr>
              <w:t xml:space="preserve">3.  </w:t>
            </w:r>
            <w:r w:rsidRPr="00761AE2">
              <w:rPr>
                <w:b/>
              </w:rPr>
              <w:t>Комплекс процессных мероприятий по совершенствованию системы управления физкультурно-оздоровительной и спортивной работы муниципального образования «Велижский муниципальный округ» Смоленской области</w:t>
            </w:r>
          </w:p>
        </w:tc>
      </w:tr>
      <w:tr w:rsidR="00AA3A4A" w:rsidRPr="00761AE2" w:rsidTr="00AA3A4A">
        <w:trPr>
          <w:trHeight w:val="613"/>
        </w:trPr>
        <w:tc>
          <w:tcPr>
            <w:tcW w:w="562" w:type="dxa"/>
          </w:tcPr>
          <w:p w:rsidR="00AA3A4A" w:rsidRPr="00761AE2" w:rsidRDefault="00AA3A4A" w:rsidP="00761AE2">
            <w:pPr>
              <w:widowControl w:val="0"/>
              <w:suppressAutoHyphens/>
              <w:autoSpaceDE w:val="0"/>
              <w:ind w:firstLine="720"/>
              <w:jc w:val="both"/>
              <w:rPr>
                <w:rFonts w:eastAsia="Arial"/>
                <w:sz w:val="18"/>
                <w:szCs w:val="18"/>
              </w:rPr>
            </w:pPr>
          </w:p>
          <w:p w:rsidR="00AA3A4A" w:rsidRPr="00761AE2" w:rsidRDefault="00AA3A4A" w:rsidP="00761AE2">
            <w:pPr>
              <w:rPr>
                <w:rFonts w:eastAsia="Arial"/>
              </w:rPr>
            </w:pPr>
            <w:r w:rsidRPr="00761AE2">
              <w:rPr>
                <w:rFonts w:eastAsia="Arial"/>
                <w:sz w:val="18"/>
                <w:szCs w:val="18"/>
              </w:rPr>
              <w:t>3.1.</w:t>
            </w:r>
          </w:p>
        </w:tc>
        <w:tc>
          <w:tcPr>
            <w:tcW w:w="2694" w:type="dxa"/>
          </w:tcPr>
          <w:p w:rsidR="00AA3A4A" w:rsidRPr="00761AE2" w:rsidRDefault="00AA3A4A" w:rsidP="00761AE2">
            <w:r w:rsidRPr="00761AE2">
              <w:t>Расходы на выполнение работ по ремонту спортивных объектов</w:t>
            </w:r>
          </w:p>
        </w:tc>
        <w:tc>
          <w:tcPr>
            <w:tcW w:w="1701"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Отдел образования</w:t>
            </w:r>
            <w:r>
              <w:rPr>
                <w:rFonts w:eastAsia="Arial"/>
                <w:sz w:val="18"/>
                <w:szCs w:val="18"/>
              </w:rPr>
              <w:t xml:space="preserve"> Администрации муниципального образования «Велижский муниципальный округ» </w:t>
            </w:r>
          </w:p>
        </w:tc>
        <w:tc>
          <w:tcPr>
            <w:tcW w:w="3260"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Областной бюджет</w:t>
            </w:r>
          </w:p>
          <w:p w:rsidR="00AA3A4A" w:rsidRPr="00761AE2" w:rsidRDefault="00AA3A4A"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Местный бюджет</w:t>
            </w:r>
          </w:p>
        </w:tc>
        <w:tc>
          <w:tcPr>
            <w:tcW w:w="1559" w:type="dxa"/>
          </w:tcPr>
          <w:p w:rsidR="00AA3A4A" w:rsidRDefault="00AA3A4A" w:rsidP="00761AE2">
            <w:pPr>
              <w:widowControl w:val="0"/>
              <w:suppressAutoHyphens/>
              <w:autoSpaceDE w:val="0"/>
              <w:jc w:val="center"/>
              <w:rPr>
                <w:rFonts w:eastAsia="Arial"/>
                <w:sz w:val="18"/>
                <w:szCs w:val="18"/>
              </w:rPr>
            </w:pPr>
            <w:r>
              <w:rPr>
                <w:rFonts w:eastAsia="Arial"/>
                <w:sz w:val="18"/>
                <w:szCs w:val="18"/>
              </w:rPr>
              <w:t>0</w:t>
            </w:r>
          </w:p>
          <w:p w:rsidR="002D5973" w:rsidRDefault="002D5973" w:rsidP="00761AE2">
            <w:pPr>
              <w:widowControl w:val="0"/>
              <w:suppressAutoHyphens/>
              <w:autoSpaceDE w:val="0"/>
              <w:jc w:val="center"/>
              <w:rPr>
                <w:rFonts w:eastAsia="Arial"/>
                <w:sz w:val="18"/>
                <w:szCs w:val="18"/>
              </w:rPr>
            </w:pPr>
          </w:p>
          <w:p w:rsidR="002D5973" w:rsidRPr="00761AE2" w:rsidRDefault="002D5973" w:rsidP="00761AE2">
            <w:pPr>
              <w:widowControl w:val="0"/>
              <w:suppressAutoHyphens/>
              <w:autoSpaceDE w:val="0"/>
              <w:jc w:val="center"/>
              <w:rPr>
                <w:rFonts w:eastAsia="Arial"/>
                <w:sz w:val="18"/>
                <w:szCs w:val="18"/>
              </w:rPr>
            </w:pPr>
            <w:r>
              <w:rPr>
                <w:rFonts w:eastAsia="Arial"/>
                <w:sz w:val="18"/>
                <w:szCs w:val="18"/>
              </w:rPr>
              <w:t>0</w:t>
            </w:r>
          </w:p>
        </w:tc>
        <w:tc>
          <w:tcPr>
            <w:tcW w:w="1276" w:type="dxa"/>
          </w:tcPr>
          <w:p w:rsidR="00AA3A4A" w:rsidRDefault="00AA3A4A" w:rsidP="00761AE2">
            <w:pPr>
              <w:widowControl w:val="0"/>
              <w:suppressAutoHyphens/>
              <w:autoSpaceDE w:val="0"/>
              <w:jc w:val="center"/>
              <w:rPr>
                <w:rFonts w:eastAsia="Arial"/>
                <w:sz w:val="18"/>
                <w:szCs w:val="18"/>
              </w:rPr>
            </w:pPr>
            <w:r>
              <w:rPr>
                <w:rFonts w:eastAsia="Arial"/>
                <w:sz w:val="18"/>
                <w:szCs w:val="18"/>
              </w:rPr>
              <w:t>0,0</w:t>
            </w:r>
          </w:p>
          <w:p w:rsidR="00AA3A4A" w:rsidRDefault="00AA3A4A"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Pr>
                <w:rFonts w:eastAsia="Arial"/>
                <w:sz w:val="18"/>
                <w:szCs w:val="18"/>
              </w:rPr>
              <w:t>0,0</w:t>
            </w:r>
          </w:p>
        </w:tc>
        <w:tc>
          <w:tcPr>
            <w:tcW w:w="1276"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p w:rsidR="002D5973" w:rsidRDefault="002D5973"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tc>
        <w:tc>
          <w:tcPr>
            <w:tcW w:w="1134" w:type="dxa"/>
          </w:tcPr>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p w:rsidR="00AA3A4A" w:rsidRPr="00761AE2" w:rsidRDefault="00AA3A4A" w:rsidP="00761AE2">
            <w:pPr>
              <w:widowControl w:val="0"/>
              <w:suppressAutoHyphens/>
              <w:autoSpaceDE w:val="0"/>
              <w:jc w:val="center"/>
              <w:rPr>
                <w:rFonts w:eastAsia="Arial"/>
                <w:sz w:val="18"/>
                <w:szCs w:val="18"/>
              </w:rPr>
            </w:pPr>
          </w:p>
          <w:p w:rsidR="00AA3A4A" w:rsidRPr="00761AE2" w:rsidRDefault="00AA3A4A" w:rsidP="00761AE2">
            <w:pPr>
              <w:widowControl w:val="0"/>
              <w:suppressAutoHyphens/>
              <w:autoSpaceDE w:val="0"/>
              <w:jc w:val="center"/>
              <w:rPr>
                <w:rFonts w:eastAsia="Arial"/>
                <w:sz w:val="18"/>
                <w:szCs w:val="18"/>
              </w:rPr>
            </w:pPr>
            <w:r w:rsidRPr="00761AE2">
              <w:rPr>
                <w:rFonts w:eastAsia="Arial"/>
                <w:sz w:val="18"/>
                <w:szCs w:val="18"/>
              </w:rPr>
              <w:t>0,0</w:t>
            </w:r>
          </w:p>
        </w:tc>
      </w:tr>
      <w:tr w:rsidR="00AA3A4A" w:rsidRPr="00761AE2" w:rsidTr="00AA3A4A">
        <w:trPr>
          <w:trHeight w:val="952"/>
        </w:trPr>
        <w:tc>
          <w:tcPr>
            <w:tcW w:w="3256" w:type="dxa"/>
            <w:gridSpan w:val="2"/>
          </w:tcPr>
          <w:p w:rsidR="00AA3A4A" w:rsidRPr="00761AE2" w:rsidRDefault="00AA3A4A" w:rsidP="00C05CBA">
            <w:pPr>
              <w:widowControl w:val="0"/>
              <w:suppressAutoHyphens/>
              <w:autoSpaceDE w:val="0"/>
              <w:jc w:val="center"/>
              <w:rPr>
                <w:rFonts w:eastAsia="Arial"/>
                <w:b/>
              </w:rPr>
            </w:pPr>
            <w:r w:rsidRPr="00761AE2">
              <w:rPr>
                <w:rFonts w:eastAsia="Arial"/>
                <w:b/>
              </w:rPr>
              <w:t>Итого по муниципальной программе</w:t>
            </w:r>
          </w:p>
        </w:tc>
        <w:tc>
          <w:tcPr>
            <w:tcW w:w="1701" w:type="dxa"/>
          </w:tcPr>
          <w:p w:rsidR="00AA3A4A" w:rsidRPr="00761AE2" w:rsidRDefault="00AA3A4A" w:rsidP="00761AE2">
            <w:pPr>
              <w:widowControl w:val="0"/>
              <w:suppressAutoHyphens/>
              <w:autoSpaceDE w:val="0"/>
              <w:ind w:firstLine="720"/>
              <w:rPr>
                <w:rFonts w:eastAsia="Arial"/>
              </w:rPr>
            </w:pPr>
          </w:p>
        </w:tc>
        <w:tc>
          <w:tcPr>
            <w:tcW w:w="3260" w:type="dxa"/>
          </w:tcPr>
          <w:p w:rsidR="00AA3A4A" w:rsidRPr="00761AE2" w:rsidRDefault="00AA3A4A" w:rsidP="00C05CBA">
            <w:pPr>
              <w:widowControl w:val="0"/>
              <w:suppressAutoHyphens/>
              <w:autoSpaceDE w:val="0"/>
              <w:jc w:val="center"/>
              <w:rPr>
                <w:rFonts w:eastAsia="Arial"/>
              </w:rPr>
            </w:pPr>
            <w:r w:rsidRPr="00761AE2">
              <w:rPr>
                <w:rFonts w:eastAsia="Arial"/>
              </w:rPr>
              <w:t>Федеральный бюджет</w:t>
            </w:r>
          </w:p>
          <w:p w:rsidR="00AA3A4A" w:rsidRPr="00761AE2" w:rsidRDefault="00AA3A4A" w:rsidP="00761AE2">
            <w:pPr>
              <w:widowControl w:val="0"/>
              <w:suppressAutoHyphens/>
              <w:autoSpaceDE w:val="0"/>
              <w:ind w:firstLine="720"/>
              <w:rPr>
                <w:rFonts w:eastAsia="Arial"/>
              </w:rPr>
            </w:pPr>
            <w:r w:rsidRPr="00761AE2">
              <w:rPr>
                <w:rFonts w:eastAsia="Arial"/>
              </w:rPr>
              <w:t>Областной бюджет</w:t>
            </w:r>
          </w:p>
          <w:p w:rsidR="00AA3A4A" w:rsidRPr="00761AE2" w:rsidRDefault="00AA3A4A" w:rsidP="00761AE2">
            <w:pPr>
              <w:widowControl w:val="0"/>
              <w:suppressAutoHyphens/>
              <w:autoSpaceDE w:val="0"/>
              <w:ind w:firstLine="720"/>
              <w:rPr>
                <w:rFonts w:eastAsia="Arial"/>
              </w:rPr>
            </w:pPr>
            <w:r w:rsidRPr="00761AE2">
              <w:rPr>
                <w:rFonts w:eastAsia="Arial"/>
              </w:rPr>
              <w:t>Местный бюджет</w:t>
            </w:r>
          </w:p>
        </w:tc>
        <w:tc>
          <w:tcPr>
            <w:tcW w:w="1559" w:type="dxa"/>
            <w:vAlign w:val="center"/>
          </w:tcPr>
          <w:p w:rsidR="00AA3A4A" w:rsidRDefault="00AA3A4A" w:rsidP="00C05CBA">
            <w:pPr>
              <w:contextualSpacing/>
              <w:rPr>
                <w:b/>
                <w:sz w:val="18"/>
                <w:szCs w:val="18"/>
              </w:rPr>
            </w:pPr>
          </w:p>
          <w:p w:rsidR="00C05CBA" w:rsidRPr="00761AE2" w:rsidRDefault="00C05CBA" w:rsidP="00C05CBA">
            <w:pPr>
              <w:contextualSpacing/>
              <w:jc w:val="center"/>
              <w:rPr>
                <w:b/>
                <w:sz w:val="18"/>
                <w:szCs w:val="18"/>
              </w:rPr>
            </w:pPr>
            <w:r>
              <w:rPr>
                <w:b/>
                <w:sz w:val="18"/>
                <w:szCs w:val="18"/>
              </w:rPr>
              <w:t>600,0</w:t>
            </w:r>
          </w:p>
        </w:tc>
        <w:tc>
          <w:tcPr>
            <w:tcW w:w="1276" w:type="dxa"/>
          </w:tcPr>
          <w:p w:rsidR="00AA3A4A" w:rsidRDefault="00AA3A4A" w:rsidP="00C05CBA">
            <w:pPr>
              <w:rPr>
                <w:b/>
                <w:bCs/>
                <w:sz w:val="18"/>
                <w:szCs w:val="18"/>
              </w:rPr>
            </w:pPr>
          </w:p>
          <w:p w:rsidR="00C05CBA" w:rsidRDefault="00C05CBA" w:rsidP="00C05CBA">
            <w:pPr>
              <w:rPr>
                <w:b/>
                <w:bCs/>
                <w:sz w:val="18"/>
                <w:szCs w:val="18"/>
              </w:rPr>
            </w:pPr>
          </w:p>
          <w:p w:rsidR="00C05CBA" w:rsidRPr="00A03230" w:rsidRDefault="00C05CBA" w:rsidP="00C05CBA">
            <w:pPr>
              <w:jc w:val="center"/>
              <w:rPr>
                <w:bCs/>
                <w:sz w:val="18"/>
                <w:szCs w:val="18"/>
              </w:rPr>
            </w:pPr>
            <w:r>
              <w:rPr>
                <w:b/>
                <w:bCs/>
                <w:sz w:val="18"/>
                <w:szCs w:val="18"/>
              </w:rPr>
              <w:t>200,0</w:t>
            </w:r>
          </w:p>
        </w:tc>
        <w:tc>
          <w:tcPr>
            <w:tcW w:w="1276" w:type="dxa"/>
          </w:tcPr>
          <w:p w:rsidR="00AA3A4A" w:rsidRDefault="00AA3A4A" w:rsidP="00C05CBA">
            <w:pPr>
              <w:rPr>
                <w:bCs/>
                <w:sz w:val="18"/>
                <w:szCs w:val="18"/>
              </w:rPr>
            </w:pPr>
          </w:p>
          <w:p w:rsidR="00C05CBA" w:rsidRDefault="00C05CBA" w:rsidP="00C05CBA">
            <w:pPr>
              <w:rPr>
                <w:bCs/>
                <w:sz w:val="18"/>
                <w:szCs w:val="18"/>
              </w:rPr>
            </w:pPr>
          </w:p>
          <w:p w:rsidR="00C05CBA" w:rsidRPr="00C05CBA" w:rsidRDefault="00C05CBA" w:rsidP="00C05CBA">
            <w:pPr>
              <w:jc w:val="center"/>
              <w:rPr>
                <w:b/>
                <w:bCs/>
                <w:sz w:val="18"/>
                <w:szCs w:val="18"/>
              </w:rPr>
            </w:pPr>
            <w:r w:rsidRPr="00C05CBA">
              <w:rPr>
                <w:b/>
                <w:bCs/>
                <w:sz w:val="18"/>
                <w:szCs w:val="18"/>
              </w:rPr>
              <w:t>200,0</w:t>
            </w:r>
          </w:p>
        </w:tc>
        <w:tc>
          <w:tcPr>
            <w:tcW w:w="1134" w:type="dxa"/>
          </w:tcPr>
          <w:p w:rsidR="00AA3A4A" w:rsidRDefault="00AA3A4A" w:rsidP="00C05CBA">
            <w:pPr>
              <w:rPr>
                <w:bCs/>
                <w:sz w:val="18"/>
                <w:szCs w:val="18"/>
              </w:rPr>
            </w:pPr>
          </w:p>
          <w:p w:rsidR="00C05CBA" w:rsidRDefault="00C05CBA" w:rsidP="00C05CBA">
            <w:pPr>
              <w:rPr>
                <w:bCs/>
                <w:sz w:val="18"/>
                <w:szCs w:val="18"/>
              </w:rPr>
            </w:pPr>
          </w:p>
          <w:p w:rsidR="00C05CBA" w:rsidRPr="00C05CBA" w:rsidRDefault="00C05CBA" w:rsidP="00C05CBA">
            <w:pPr>
              <w:jc w:val="center"/>
              <w:rPr>
                <w:b/>
                <w:bCs/>
                <w:sz w:val="18"/>
                <w:szCs w:val="18"/>
              </w:rPr>
            </w:pPr>
            <w:r w:rsidRPr="00C05CBA">
              <w:rPr>
                <w:b/>
                <w:bCs/>
                <w:sz w:val="18"/>
                <w:szCs w:val="18"/>
              </w:rPr>
              <w:t>200,0</w:t>
            </w:r>
          </w:p>
        </w:tc>
      </w:tr>
    </w:tbl>
    <w:p w:rsidR="00D91E26" w:rsidRDefault="00D91E26" w:rsidP="00D91E26">
      <w:pPr>
        <w:autoSpaceDE w:val="0"/>
        <w:ind w:firstLine="851"/>
        <w:jc w:val="center"/>
        <w:rPr>
          <w:b/>
          <w:sz w:val="28"/>
          <w:szCs w:val="28"/>
        </w:rPr>
      </w:pPr>
    </w:p>
    <w:p w:rsidR="00F95FF7" w:rsidRDefault="00F95FF7" w:rsidP="00D91E26">
      <w:pPr>
        <w:autoSpaceDE w:val="0"/>
        <w:ind w:firstLine="851"/>
        <w:jc w:val="center"/>
        <w:rPr>
          <w:b/>
          <w:sz w:val="28"/>
          <w:szCs w:val="28"/>
        </w:rPr>
      </w:pPr>
    </w:p>
    <w:p w:rsidR="00F95FF7" w:rsidRDefault="00F95FF7" w:rsidP="00E10DFC">
      <w:pPr>
        <w:autoSpaceDE w:val="0"/>
        <w:ind w:firstLine="851"/>
        <w:jc w:val="both"/>
        <w:rPr>
          <w:b/>
          <w:sz w:val="28"/>
          <w:szCs w:val="28"/>
        </w:rPr>
      </w:pPr>
    </w:p>
    <w:p w:rsidR="00F95FF7" w:rsidRDefault="00F95FF7" w:rsidP="00E10DFC">
      <w:pPr>
        <w:autoSpaceDE w:val="0"/>
        <w:ind w:firstLine="851"/>
        <w:jc w:val="both"/>
        <w:rPr>
          <w:b/>
          <w:sz w:val="28"/>
          <w:szCs w:val="28"/>
        </w:rPr>
      </w:pPr>
    </w:p>
    <w:p w:rsidR="00F95FF7" w:rsidRDefault="00F95FF7" w:rsidP="00E10DFC">
      <w:pPr>
        <w:autoSpaceDE w:val="0"/>
        <w:ind w:firstLine="851"/>
        <w:jc w:val="both"/>
        <w:rPr>
          <w:b/>
          <w:sz w:val="28"/>
          <w:szCs w:val="28"/>
        </w:rPr>
      </w:pPr>
    </w:p>
    <w:p w:rsidR="00F95FF7" w:rsidRDefault="00F95FF7" w:rsidP="00290B74">
      <w:pPr>
        <w:autoSpaceDE w:val="0"/>
        <w:jc w:val="both"/>
        <w:rPr>
          <w:b/>
          <w:sz w:val="28"/>
          <w:szCs w:val="28"/>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AF04AE" w:rsidRDefault="00AF04AE" w:rsidP="00313AB9">
      <w:pPr>
        <w:widowControl w:val="0"/>
        <w:tabs>
          <w:tab w:val="left" w:pos="993"/>
        </w:tabs>
        <w:autoSpaceDE w:val="0"/>
        <w:autoSpaceDN w:val="0"/>
        <w:adjustRightInd w:val="0"/>
        <w:jc w:val="both"/>
        <w:rPr>
          <w:rFonts w:eastAsiaTheme="minorEastAsia"/>
          <w:color w:val="000000"/>
          <w:sz w:val="28"/>
          <w:szCs w:val="28"/>
          <w:lang w:eastAsia="ru-RU"/>
        </w:rPr>
      </w:pPr>
    </w:p>
    <w:p w:rsidR="00E10DFC" w:rsidRPr="00F6431E" w:rsidRDefault="00E10DFC" w:rsidP="00044AAA"/>
    <w:sectPr w:rsidR="00E10DFC" w:rsidRPr="00F6431E" w:rsidSect="00313AB9">
      <w:pgSz w:w="16838" w:h="11906" w:orient="landscape"/>
      <w:pgMar w:top="993"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C17" w:rsidRDefault="008B4C17">
      <w:r>
        <w:separator/>
      </w:r>
    </w:p>
  </w:endnote>
  <w:endnote w:type="continuationSeparator" w:id="0">
    <w:p w:rsidR="008B4C17" w:rsidRDefault="008B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840049"/>
      <w:docPartObj>
        <w:docPartGallery w:val="Page Numbers (Bottom of Page)"/>
        <w:docPartUnique/>
      </w:docPartObj>
    </w:sdtPr>
    <w:sdtEndPr/>
    <w:sdtContent>
      <w:p w:rsidR="00BB0D06" w:rsidRDefault="00BB0D06">
        <w:pPr>
          <w:pStyle w:val="af4"/>
          <w:jc w:val="center"/>
        </w:pPr>
        <w:r>
          <w:fldChar w:fldCharType="begin"/>
        </w:r>
        <w:r>
          <w:instrText>PAGE   \* MERGEFORMAT</w:instrText>
        </w:r>
        <w:r>
          <w:fldChar w:fldCharType="separate"/>
        </w:r>
        <w:r w:rsidR="00921CB7">
          <w:rPr>
            <w:noProof/>
          </w:rPr>
          <w:t>2</w:t>
        </w:r>
        <w:r>
          <w:fldChar w:fldCharType="end"/>
        </w:r>
      </w:p>
    </w:sdtContent>
  </w:sdt>
  <w:p w:rsidR="00BB0D06" w:rsidRDefault="00BB0D0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C17" w:rsidRDefault="008B4C17">
      <w:r>
        <w:separator/>
      </w:r>
    </w:p>
  </w:footnote>
  <w:footnote w:type="continuationSeparator" w:id="0">
    <w:p w:rsidR="008B4C17" w:rsidRDefault="008B4C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6C70406"/>
    <w:multiLevelType w:val="hybridMultilevel"/>
    <w:tmpl w:val="30A4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A357A0"/>
    <w:multiLevelType w:val="hybridMultilevel"/>
    <w:tmpl w:val="BE3226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1A0AE8"/>
    <w:multiLevelType w:val="hybridMultilevel"/>
    <w:tmpl w:val="30A45E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31323F"/>
    <w:multiLevelType w:val="hybridMultilevel"/>
    <w:tmpl w:val="A998D8CA"/>
    <w:lvl w:ilvl="0" w:tplc="4CAAA2DE">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A5042F9"/>
    <w:multiLevelType w:val="hybridMultilevel"/>
    <w:tmpl w:val="4BB489C0"/>
    <w:lvl w:ilvl="0" w:tplc="C5F82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A824ED2"/>
    <w:multiLevelType w:val="hybridMultilevel"/>
    <w:tmpl w:val="33DCE2A8"/>
    <w:lvl w:ilvl="0" w:tplc="56BE0D1C">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42696B6E"/>
    <w:multiLevelType w:val="hybridMultilevel"/>
    <w:tmpl w:val="D624B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606221"/>
    <w:multiLevelType w:val="hybridMultilevel"/>
    <w:tmpl w:val="B90C9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BF6198"/>
    <w:multiLevelType w:val="hybridMultilevel"/>
    <w:tmpl w:val="C038ADA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01B03F4"/>
    <w:multiLevelType w:val="hybridMultilevel"/>
    <w:tmpl w:val="F45E7846"/>
    <w:lvl w:ilvl="0" w:tplc="0419000F">
      <w:start w:val="1"/>
      <w:numFmt w:val="decimal"/>
      <w:lvlText w:val="%1."/>
      <w:lvlJc w:val="left"/>
      <w:pPr>
        <w:tabs>
          <w:tab w:val="num" w:pos="720"/>
        </w:tabs>
        <w:ind w:left="720" w:hanging="360"/>
      </w:pPr>
    </w:lvl>
    <w:lvl w:ilvl="1" w:tplc="A28A18D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9022D3"/>
    <w:multiLevelType w:val="multilevel"/>
    <w:tmpl w:val="6DF6152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nsid w:val="78227BB9"/>
    <w:multiLevelType w:val="singleLevel"/>
    <w:tmpl w:val="00000002"/>
    <w:lvl w:ilvl="0">
      <w:start w:val="1"/>
      <w:numFmt w:val="decimal"/>
      <w:lvlText w:val="%1)"/>
      <w:lvlJc w:val="left"/>
      <w:pPr>
        <w:tabs>
          <w:tab w:val="num" w:pos="720"/>
        </w:tabs>
        <w:ind w:left="7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1"/>
  </w:num>
  <w:num w:numId="9">
    <w:abstractNumId w:val="7"/>
  </w:num>
  <w:num w:numId="10">
    <w:abstractNumId w:val="17"/>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5"/>
  </w:num>
  <w:num w:numId="14">
    <w:abstractNumId w:val="16"/>
  </w:num>
  <w:num w:numId="15">
    <w:abstractNumId w:val="10"/>
  </w:num>
  <w:num w:numId="16">
    <w:abstractNumId w:val="9"/>
  </w:num>
  <w:num w:numId="17">
    <w:abstractNumId w:val="8"/>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51E"/>
    <w:rsid w:val="000136D6"/>
    <w:rsid w:val="00024347"/>
    <w:rsid w:val="0002562C"/>
    <w:rsid w:val="00025B71"/>
    <w:rsid w:val="00037C72"/>
    <w:rsid w:val="00044AAA"/>
    <w:rsid w:val="00047064"/>
    <w:rsid w:val="0005392C"/>
    <w:rsid w:val="0005418C"/>
    <w:rsid w:val="00057461"/>
    <w:rsid w:val="000727A2"/>
    <w:rsid w:val="000A4819"/>
    <w:rsid w:val="000B1A31"/>
    <w:rsid w:val="000B58F3"/>
    <w:rsid w:val="000C01CD"/>
    <w:rsid w:val="000D745E"/>
    <w:rsid w:val="000E5F8E"/>
    <w:rsid w:val="00110484"/>
    <w:rsid w:val="00124867"/>
    <w:rsid w:val="00137BC7"/>
    <w:rsid w:val="0015632E"/>
    <w:rsid w:val="0019448E"/>
    <w:rsid w:val="001A10D6"/>
    <w:rsid w:val="001A7131"/>
    <w:rsid w:val="001B1B38"/>
    <w:rsid w:val="001B2A75"/>
    <w:rsid w:val="001B3711"/>
    <w:rsid w:val="001B5CE9"/>
    <w:rsid w:val="001B6C30"/>
    <w:rsid w:val="001B753A"/>
    <w:rsid w:val="001D5AE3"/>
    <w:rsid w:val="001F6482"/>
    <w:rsid w:val="001F6AE4"/>
    <w:rsid w:val="0020323B"/>
    <w:rsid w:val="00206D80"/>
    <w:rsid w:val="0020786D"/>
    <w:rsid w:val="00207A14"/>
    <w:rsid w:val="002369A8"/>
    <w:rsid w:val="00236BBD"/>
    <w:rsid w:val="00274B94"/>
    <w:rsid w:val="00281DEA"/>
    <w:rsid w:val="00290B74"/>
    <w:rsid w:val="00293776"/>
    <w:rsid w:val="00296059"/>
    <w:rsid w:val="002A5F9A"/>
    <w:rsid w:val="002A6BA2"/>
    <w:rsid w:val="002B5CAB"/>
    <w:rsid w:val="002C4EF0"/>
    <w:rsid w:val="002D2F98"/>
    <w:rsid w:val="002D3779"/>
    <w:rsid w:val="002D5973"/>
    <w:rsid w:val="002D7E56"/>
    <w:rsid w:val="002E2162"/>
    <w:rsid w:val="002E260E"/>
    <w:rsid w:val="002F364B"/>
    <w:rsid w:val="003026EB"/>
    <w:rsid w:val="00303705"/>
    <w:rsid w:val="00304B54"/>
    <w:rsid w:val="00313AB9"/>
    <w:rsid w:val="00313E4A"/>
    <w:rsid w:val="0033381F"/>
    <w:rsid w:val="00344BA7"/>
    <w:rsid w:val="003662C3"/>
    <w:rsid w:val="00366686"/>
    <w:rsid w:val="00367059"/>
    <w:rsid w:val="00371A36"/>
    <w:rsid w:val="00372BB0"/>
    <w:rsid w:val="00377933"/>
    <w:rsid w:val="003847A5"/>
    <w:rsid w:val="003857EC"/>
    <w:rsid w:val="003B24BC"/>
    <w:rsid w:val="003B30BA"/>
    <w:rsid w:val="003C50CB"/>
    <w:rsid w:val="003D5AF4"/>
    <w:rsid w:val="003F3E66"/>
    <w:rsid w:val="003F4979"/>
    <w:rsid w:val="00400F1E"/>
    <w:rsid w:val="004157BD"/>
    <w:rsid w:val="00422700"/>
    <w:rsid w:val="00422E3D"/>
    <w:rsid w:val="00430539"/>
    <w:rsid w:val="00445B35"/>
    <w:rsid w:val="0046047B"/>
    <w:rsid w:val="004810C8"/>
    <w:rsid w:val="004856EB"/>
    <w:rsid w:val="004A1397"/>
    <w:rsid w:val="004C5715"/>
    <w:rsid w:val="004E21E7"/>
    <w:rsid w:val="004E375B"/>
    <w:rsid w:val="004F53C2"/>
    <w:rsid w:val="004F5F0C"/>
    <w:rsid w:val="004F601A"/>
    <w:rsid w:val="005302F1"/>
    <w:rsid w:val="0053447B"/>
    <w:rsid w:val="00537417"/>
    <w:rsid w:val="00541B48"/>
    <w:rsid w:val="00543EB4"/>
    <w:rsid w:val="00544533"/>
    <w:rsid w:val="005451D5"/>
    <w:rsid w:val="005467A3"/>
    <w:rsid w:val="00547BD0"/>
    <w:rsid w:val="00554513"/>
    <w:rsid w:val="005548C4"/>
    <w:rsid w:val="00555591"/>
    <w:rsid w:val="00557573"/>
    <w:rsid w:val="005740ED"/>
    <w:rsid w:val="005808F1"/>
    <w:rsid w:val="005A5D0B"/>
    <w:rsid w:val="005B180F"/>
    <w:rsid w:val="005B46DC"/>
    <w:rsid w:val="005E5D82"/>
    <w:rsid w:val="00613F7C"/>
    <w:rsid w:val="0062712C"/>
    <w:rsid w:val="00632447"/>
    <w:rsid w:val="0063729E"/>
    <w:rsid w:val="0064385D"/>
    <w:rsid w:val="00654715"/>
    <w:rsid w:val="0066731A"/>
    <w:rsid w:val="006754C7"/>
    <w:rsid w:val="006908DD"/>
    <w:rsid w:val="006C091D"/>
    <w:rsid w:val="006C3789"/>
    <w:rsid w:val="006D19EC"/>
    <w:rsid w:val="006D4F7B"/>
    <w:rsid w:val="006E4F65"/>
    <w:rsid w:val="006E7564"/>
    <w:rsid w:val="00707078"/>
    <w:rsid w:val="0072268A"/>
    <w:rsid w:val="00724683"/>
    <w:rsid w:val="007367FE"/>
    <w:rsid w:val="00746F54"/>
    <w:rsid w:val="00761AE2"/>
    <w:rsid w:val="007674D9"/>
    <w:rsid w:val="00770264"/>
    <w:rsid w:val="00772E42"/>
    <w:rsid w:val="00780B7E"/>
    <w:rsid w:val="00787065"/>
    <w:rsid w:val="007A4A83"/>
    <w:rsid w:val="007B3E27"/>
    <w:rsid w:val="007D1175"/>
    <w:rsid w:val="007D20A2"/>
    <w:rsid w:val="007D2A55"/>
    <w:rsid w:val="007D5437"/>
    <w:rsid w:val="007D5A00"/>
    <w:rsid w:val="007E3544"/>
    <w:rsid w:val="007F46BA"/>
    <w:rsid w:val="00801856"/>
    <w:rsid w:val="00801F8D"/>
    <w:rsid w:val="00814038"/>
    <w:rsid w:val="0081723C"/>
    <w:rsid w:val="0083284B"/>
    <w:rsid w:val="008370D7"/>
    <w:rsid w:val="00852150"/>
    <w:rsid w:val="0085751E"/>
    <w:rsid w:val="00890B32"/>
    <w:rsid w:val="00893F06"/>
    <w:rsid w:val="008964B0"/>
    <w:rsid w:val="008A703E"/>
    <w:rsid w:val="008B3659"/>
    <w:rsid w:val="008B4C17"/>
    <w:rsid w:val="008D0BEF"/>
    <w:rsid w:val="008D22B1"/>
    <w:rsid w:val="00902821"/>
    <w:rsid w:val="00921CB7"/>
    <w:rsid w:val="00925CBD"/>
    <w:rsid w:val="009313B6"/>
    <w:rsid w:val="00931B2B"/>
    <w:rsid w:val="00933580"/>
    <w:rsid w:val="00941948"/>
    <w:rsid w:val="0094654D"/>
    <w:rsid w:val="00952CD3"/>
    <w:rsid w:val="00954823"/>
    <w:rsid w:val="0096322E"/>
    <w:rsid w:val="00966593"/>
    <w:rsid w:val="00982741"/>
    <w:rsid w:val="00987A65"/>
    <w:rsid w:val="0099036D"/>
    <w:rsid w:val="00990F5C"/>
    <w:rsid w:val="00991CE6"/>
    <w:rsid w:val="009A329C"/>
    <w:rsid w:val="009B421C"/>
    <w:rsid w:val="009B71FB"/>
    <w:rsid w:val="009D6F96"/>
    <w:rsid w:val="009E4B30"/>
    <w:rsid w:val="009F7040"/>
    <w:rsid w:val="00A006CA"/>
    <w:rsid w:val="00A03230"/>
    <w:rsid w:val="00A15D0B"/>
    <w:rsid w:val="00A22FE1"/>
    <w:rsid w:val="00A440A3"/>
    <w:rsid w:val="00A804BC"/>
    <w:rsid w:val="00A93B57"/>
    <w:rsid w:val="00A93C4E"/>
    <w:rsid w:val="00A94C0B"/>
    <w:rsid w:val="00AA03DF"/>
    <w:rsid w:val="00AA3A4A"/>
    <w:rsid w:val="00AB6D8C"/>
    <w:rsid w:val="00AC36D0"/>
    <w:rsid w:val="00AC4D45"/>
    <w:rsid w:val="00AC60FE"/>
    <w:rsid w:val="00AF04AE"/>
    <w:rsid w:val="00AF6D63"/>
    <w:rsid w:val="00AF7797"/>
    <w:rsid w:val="00B109D1"/>
    <w:rsid w:val="00B24912"/>
    <w:rsid w:val="00B3149D"/>
    <w:rsid w:val="00B35A47"/>
    <w:rsid w:val="00B411D9"/>
    <w:rsid w:val="00B47AA4"/>
    <w:rsid w:val="00B53F61"/>
    <w:rsid w:val="00B55CEF"/>
    <w:rsid w:val="00B66FE8"/>
    <w:rsid w:val="00B727E8"/>
    <w:rsid w:val="00B7600A"/>
    <w:rsid w:val="00B94DB9"/>
    <w:rsid w:val="00B96287"/>
    <w:rsid w:val="00BA78EE"/>
    <w:rsid w:val="00BB0D06"/>
    <w:rsid w:val="00BB7D78"/>
    <w:rsid w:val="00BC5CBC"/>
    <w:rsid w:val="00BE6896"/>
    <w:rsid w:val="00BF4725"/>
    <w:rsid w:val="00BF7D85"/>
    <w:rsid w:val="00C03C12"/>
    <w:rsid w:val="00C059C2"/>
    <w:rsid w:val="00C05A75"/>
    <w:rsid w:val="00C05CBA"/>
    <w:rsid w:val="00C063ED"/>
    <w:rsid w:val="00C5248E"/>
    <w:rsid w:val="00C53926"/>
    <w:rsid w:val="00C66E99"/>
    <w:rsid w:val="00C739F8"/>
    <w:rsid w:val="00C83B50"/>
    <w:rsid w:val="00CA016A"/>
    <w:rsid w:val="00CA454F"/>
    <w:rsid w:val="00CB1B41"/>
    <w:rsid w:val="00CB4AE6"/>
    <w:rsid w:val="00CC1769"/>
    <w:rsid w:val="00CC204A"/>
    <w:rsid w:val="00CC3A4B"/>
    <w:rsid w:val="00CD3769"/>
    <w:rsid w:val="00CE0283"/>
    <w:rsid w:val="00CF11E2"/>
    <w:rsid w:val="00CF13EB"/>
    <w:rsid w:val="00CF16F8"/>
    <w:rsid w:val="00D06FC0"/>
    <w:rsid w:val="00D10076"/>
    <w:rsid w:val="00D4137D"/>
    <w:rsid w:val="00D45177"/>
    <w:rsid w:val="00D509B9"/>
    <w:rsid w:val="00D60BE8"/>
    <w:rsid w:val="00D61C13"/>
    <w:rsid w:val="00D73898"/>
    <w:rsid w:val="00D76916"/>
    <w:rsid w:val="00D81969"/>
    <w:rsid w:val="00D858C3"/>
    <w:rsid w:val="00D91E26"/>
    <w:rsid w:val="00D975B7"/>
    <w:rsid w:val="00D97888"/>
    <w:rsid w:val="00DA25CA"/>
    <w:rsid w:val="00DD147B"/>
    <w:rsid w:val="00DE2E96"/>
    <w:rsid w:val="00DE4D46"/>
    <w:rsid w:val="00DF2733"/>
    <w:rsid w:val="00DF33AD"/>
    <w:rsid w:val="00E00858"/>
    <w:rsid w:val="00E059D6"/>
    <w:rsid w:val="00E104D8"/>
    <w:rsid w:val="00E10DFC"/>
    <w:rsid w:val="00E13787"/>
    <w:rsid w:val="00E154AD"/>
    <w:rsid w:val="00E30708"/>
    <w:rsid w:val="00E329F2"/>
    <w:rsid w:val="00E33DEC"/>
    <w:rsid w:val="00E55648"/>
    <w:rsid w:val="00E6041D"/>
    <w:rsid w:val="00E84392"/>
    <w:rsid w:val="00EA4256"/>
    <w:rsid w:val="00EA4708"/>
    <w:rsid w:val="00EC033A"/>
    <w:rsid w:val="00EE61E4"/>
    <w:rsid w:val="00EF3DE2"/>
    <w:rsid w:val="00EF4639"/>
    <w:rsid w:val="00F011FB"/>
    <w:rsid w:val="00F26055"/>
    <w:rsid w:val="00F27F2C"/>
    <w:rsid w:val="00F33689"/>
    <w:rsid w:val="00F53C5E"/>
    <w:rsid w:val="00F57B12"/>
    <w:rsid w:val="00F6431E"/>
    <w:rsid w:val="00F649F5"/>
    <w:rsid w:val="00F672A2"/>
    <w:rsid w:val="00F741D2"/>
    <w:rsid w:val="00F859F9"/>
    <w:rsid w:val="00F95FF7"/>
    <w:rsid w:val="00FA27CA"/>
    <w:rsid w:val="00FA3C33"/>
    <w:rsid w:val="00FC5FC7"/>
    <w:rsid w:val="00FE0A82"/>
    <w:rsid w:val="00FE2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A4A97F6-521A-4735-8207-872D6A1C3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4BA7"/>
    <w:rPr>
      <w:lang w:eastAsia="ar-SA"/>
    </w:rPr>
  </w:style>
  <w:style w:type="paragraph" w:styleId="1">
    <w:name w:val="heading 1"/>
    <w:basedOn w:val="a"/>
    <w:next w:val="a"/>
    <w:qFormat/>
    <w:rsid w:val="00344BA7"/>
    <w:pPr>
      <w:keepNext/>
      <w:tabs>
        <w:tab w:val="num" w:pos="432"/>
      </w:tabs>
      <w:ind w:left="432" w:hanging="432"/>
      <w:jc w:val="center"/>
      <w:outlineLvl w:val="0"/>
    </w:pPr>
    <w:rPr>
      <w:sz w:val="36"/>
    </w:rPr>
  </w:style>
  <w:style w:type="paragraph" w:styleId="2">
    <w:name w:val="heading 2"/>
    <w:basedOn w:val="a"/>
    <w:next w:val="a"/>
    <w:qFormat/>
    <w:rsid w:val="00344BA7"/>
    <w:pPr>
      <w:keepNext/>
      <w:tabs>
        <w:tab w:val="num" w:pos="576"/>
      </w:tabs>
      <w:ind w:left="576" w:hanging="576"/>
      <w:outlineLvl w:val="1"/>
    </w:pPr>
    <w:rPr>
      <w:sz w:val="24"/>
    </w:rPr>
  </w:style>
  <w:style w:type="paragraph" w:styleId="3">
    <w:name w:val="heading 3"/>
    <w:basedOn w:val="a"/>
    <w:next w:val="a"/>
    <w:qFormat/>
    <w:rsid w:val="00344BA7"/>
    <w:pPr>
      <w:keepNext/>
      <w:tabs>
        <w:tab w:val="num" w:pos="720"/>
      </w:tabs>
      <w:ind w:left="720" w:hanging="720"/>
      <w:jc w:val="righ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4z0">
    <w:name w:val="WW8Num4z0"/>
    <w:rsid w:val="00344BA7"/>
    <w:rPr>
      <w:rFonts w:ascii="Times New Roman" w:eastAsia="Times New Roman" w:hAnsi="Times New Roman" w:cs="Times New Roman"/>
    </w:rPr>
  </w:style>
  <w:style w:type="character" w:customStyle="1" w:styleId="10">
    <w:name w:val="Основной шрифт абзаца1"/>
    <w:rsid w:val="00344BA7"/>
  </w:style>
  <w:style w:type="character" w:customStyle="1" w:styleId="a3">
    <w:name w:val="Маркеры списка"/>
    <w:rsid w:val="00344BA7"/>
    <w:rPr>
      <w:rFonts w:ascii="OpenSymbol" w:eastAsia="OpenSymbol" w:hAnsi="OpenSymbol" w:cs="OpenSymbol"/>
    </w:rPr>
  </w:style>
  <w:style w:type="paragraph" w:styleId="a4">
    <w:name w:val="Title"/>
    <w:next w:val="a5"/>
    <w:qFormat/>
    <w:rsid w:val="00344BA7"/>
  </w:style>
  <w:style w:type="paragraph" w:styleId="a6">
    <w:name w:val="Body Text"/>
    <w:basedOn w:val="a"/>
    <w:link w:val="a7"/>
    <w:rsid w:val="00344BA7"/>
    <w:pPr>
      <w:jc w:val="both"/>
    </w:pPr>
    <w:rPr>
      <w:sz w:val="28"/>
    </w:rPr>
  </w:style>
  <w:style w:type="paragraph" w:styleId="a5">
    <w:name w:val="Subtitle"/>
    <w:basedOn w:val="a4"/>
    <w:next w:val="a6"/>
    <w:qFormat/>
    <w:rsid w:val="00344BA7"/>
    <w:pPr>
      <w:jc w:val="center"/>
    </w:pPr>
    <w:rPr>
      <w:i/>
      <w:iCs/>
    </w:rPr>
  </w:style>
  <w:style w:type="paragraph" w:styleId="a8">
    <w:name w:val="List"/>
    <w:basedOn w:val="a6"/>
    <w:rsid w:val="00344BA7"/>
    <w:rPr>
      <w:rFonts w:cs="Mangal"/>
    </w:rPr>
  </w:style>
  <w:style w:type="paragraph" w:customStyle="1" w:styleId="11">
    <w:name w:val="Название1"/>
    <w:basedOn w:val="a"/>
    <w:rsid w:val="00344BA7"/>
    <w:pPr>
      <w:suppressLineNumbers/>
      <w:spacing w:before="120" w:after="120"/>
    </w:pPr>
    <w:rPr>
      <w:rFonts w:cs="Mangal"/>
      <w:i/>
      <w:iCs/>
      <w:sz w:val="24"/>
      <w:szCs w:val="24"/>
    </w:rPr>
  </w:style>
  <w:style w:type="paragraph" w:customStyle="1" w:styleId="12">
    <w:name w:val="Указатель1"/>
    <w:basedOn w:val="a"/>
    <w:rsid w:val="00344BA7"/>
    <w:pPr>
      <w:suppressLineNumbers/>
    </w:pPr>
    <w:rPr>
      <w:rFonts w:cs="Mangal"/>
    </w:rPr>
  </w:style>
  <w:style w:type="paragraph" w:customStyle="1" w:styleId="13">
    <w:name w:val="Стиль1"/>
    <w:basedOn w:val="a"/>
    <w:rsid w:val="00344BA7"/>
    <w:rPr>
      <w:b/>
      <w:color w:val="00FF00"/>
      <w:sz w:val="48"/>
    </w:rPr>
  </w:style>
  <w:style w:type="paragraph" w:customStyle="1" w:styleId="20">
    <w:name w:val="Стиль2"/>
    <w:basedOn w:val="a"/>
    <w:rsid w:val="00344BA7"/>
    <w:rPr>
      <w:b/>
      <w:outline/>
      <w:color w:val="000000"/>
      <w:sz w:val="36"/>
      <w14:textOutline w14:w="9525" w14:cap="flat" w14:cmpd="sng" w14:algn="ctr">
        <w14:solidFill>
          <w14:srgbClr w14:val="000000"/>
        </w14:solidFill>
        <w14:prstDash w14:val="solid"/>
        <w14:round/>
      </w14:textOutline>
      <w14:textFill>
        <w14:noFill/>
      </w14:textFill>
    </w:rPr>
  </w:style>
  <w:style w:type="paragraph" w:customStyle="1" w:styleId="ConsNonformat">
    <w:name w:val="ConsNonformat"/>
    <w:rsid w:val="00344BA7"/>
    <w:pPr>
      <w:widowControl w:val="0"/>
      <w:suppressAutoHyphens/>
      <w:autoSpaceDE w:val="0"/>
    </w:pPr>
    <w:rPr>
      <w:rFonts w:ascii="Courier New" w:eastAsia="Arial" w:hAnsi="Courier New" w:cs="Courier New"/>
      <w:lang w:eastAsia="ar-SA"/>
    </w:rPr>
  </w:style>
  <w:style w:type="paragraph" w:customStyle="1" w:styleId="ConsTitle">
    <w:name w:val="ConsTitle"/>
    <w:rsid w:val="00344BA7"/>
    <w:pPr>
      <w:widowControl w:val="0"/>
      <w:suppressAutoHyphens/>
      <w:autoSpaceDE w:val="0"/>
    </w:pPr>
    <w:rPr>
      <w:rFonts w:ascii="Arial" w:eastAsia="Arial" w:hAnsi="Arial" w:cs="Arial"/>
      <w:b/>
      <w:bCs/>
      <w:sz w:val="16"/>
      <w:szCs w:val="16"/>
      <w:lang w:eastAsia="ar-SA"/>
    </w:rPr>
  </w:style>
  <w:style w:type="paragraph" w:customStyle="1" w:styleId="ConsPlusNormal">
    <w:name w:val="ConsPlusNormal"/>
    <w:uiPriority w:val="99"/>
    <w:rsid w:val="00344BA7"/>
    <w:pPr>
      <w:widowControl w:val="0"/>
      <w:suppressAutoHyphens/>
      <w:autoSpaceDE w:val="0"/>
      <w:ind w:firstLine="720"/>
    </w:pPr>
    <w:rPr>
      <w:rFonts w:ascii="Arial" w:eastAsia="Arial" w:hAnsi="Arial" w:cs="Arial"/>
      <w:lang w:eastAsia="ar-SA"/>
    </w:rPr>
  </w:style>
  <w:style w:type="paragraph" w:customStyle="1" w:styleId="ConsPlusNonformat">
    <w:name w:val="ConsPlusNonformat"/>
    <w:rsid w:val="00344BA7"/>
    <w:pPr>
      <w:widowControl w:val="0"/>
      <w:suppressAutoHyphens/>
      <w:autoSpaceDE w:val="0"/>
    </w:pPr>
    <w:rPr>
      <w:rFonts w:ascii="Courier New" w:eastAsia="Arial" w:hAnsi="Courier New" w:cs="Courier New"/>
      <w:lang w:eastAsia="ar-SA"/>
    </w:rPr>
  </w:style>
  <w:style w:type="paragraph" w:styleId="a9">
    <w:name w:val="List Paragraph"/>
    <w:basedOn w:val="a"/>
    <w:uiPriority w:val="99"/>
    <w:qFormat/>
    <w:rsid w:val="00344BA7"/>
    <w:pPr>
      <w:spacing w:after="200" w:line="276" w:lineRule="auto"/>
      <w:ind w:left="720"/>
    </w:pPr>
    <w:rPr>
      <w:rFonts w:ascii="Calibri" w:hAnsi="Calibri"/>
      <w:sz w:val="22"/>
      <w:szCs w:val="22"/>
    </w:rPr>
  </w:style>
  <w:style w:type="paragraph" w:customStyle="1" w:styleId="ConsPlusTitle">
    <w:name w:val="ConsPlusTitle"/>
    <w:rsid w:val="00344BA7"/>
    <w:pPr>
      <w:widowControl w:val="0"/>
      <w:suppressAutoHyphens/>
      <w:autoSpaceDE w:val="0"/>
    </w:pPr>
    <w:rPr>
      <w:rFonts w:eastAsia="Arial"/>
      <w:b/>
      <w:bCs/>
      <w:sz w:val="24"/>
      <w:szCs w:val="24"/>
      <w:lang w:eastAsia="ar-SA"/>
    </w:rPr>
  </w:style>
  <w:style w:type="paragraph" w:customStyle="1" w:styleId="aa">
    <w:name w:val="Содержимое врезки"/>
    <w:basedOn w:val="a6"/>
    <w:qFormat/>
    <w:rsid w:val="00344BA7"/>
  </w:style>
  <w:style w:type="paragraph" w:customStyle="1" w:styleId="ab">
    <w:name w:val="Содержимое таблицы"/>
    <w:basedOn w:val="a"/>
    <w:rsid w:val="00344BA7"/>
    <w:pPr>
      <w:suppressLineNumbers/>
    </w:pPr>
  </w:style>
  <w:style w:type="paragraph" w:customStyle="1" w:styleId="ac">
    <w:name w:val="Заголовок таблицы"/>
    <w:basedOn w:val="ab"/>
    <w:rsid w:val="00344BA7"/>
    <w:pPr>
      <w:jc w:val="center"/>
    </w:pPr>
    <w:rPr>
      <w:b/>
      <w:bCs/>
    </w:rPr>
  </w:style>
  <w:style w:type="paragraph" w:styleId="ad">
    <w:name w:val="Balloon Text"/>
    <w:basedOn w:val="a"/>
    <w:link w:val="ae"/>
    <w:uiPriority w:val="99"/>
    <w:semiHidden/>
    <w:unhideWhenUsed/>
    <w:rsid w:val="0046047B"/>
    <w:rPr>
      <w:rFonts w:ascii="Tahoma" w:hAnsi="Tahoma"/>
      <w:sz w:val="16"/>
      <w:szCs w:val="16"/>
    </w:rPr>
  </w:style>
  <w:style w:type="character" w:customStyle="1" w:styleId="ae">
    <w:name w:val="Текст выноски Знак"/>
    <w:link w:val="ad"/>
    <w:uiPriority w:val="99"/>
    <w:semiHidden/>
    <w:rsid w:val="0046047B"/>
    <w:rPr>
      <w:rFonts w:ascii="Tahoma" w:hAnsi="Tahoma" w:cs="Tahoma"/>
      <w:sz w:val="16"/>
      <w:szCs w:val="16"/>
      <w:lang w:eastAsia="ar-SA"/>
    </w:rPr>
  </w:style>
  <w:style w:type="paragraph" w:customStyle="1" w:styleId="110">
    <w:name w:val="Знак Знак Знак Знак Знак Знак Знак Знак Знак1 Знак Знак Знак Знак1 Знак Знак Знак Знак Знак Знак Знак Знак Знак Знак Знак Знак"/>
    <w:basedOn w:val="a"/>
    <w:rsid w:val="00654715"/>
    <w:pPr>
      <w:spacing w:after="160" w:line="240" w:lineRule="exact"/>
    </w:pPr>
    <w:rPr>
      <w:rFonts w:ascii="Verdana" w:hAnsi="Verdana" w:cs="Verdana"/>
      <w:lang w:val="en-US" w:eastAsia="en-US"/>
    </w:rPr>
  </w:style>
  <w:style w:type="paragraph" w:customStyle="1" w:styleId="af">
    <w:name w:val="Таблицы (моноширинный)"/>
    <w:basedOn w:val="a"/>
    <w:next w:val="a"/>
    <w:rsid w:val="00FE0A82"/>
    <w:pPr>
      <w:widowControl w:val="0"/>
      <w:autoSpaceDE w:val="0"/>
      <w:autoSpaceDN w:val="0"/>
      <w:adjustRightInd w:val="0"/>
      <w:jc w:val="both"/>
    </w:pPr>
    <w:rPr>
      <w:rFonts w:ascii="Courier New" w:hAnsi="Courier New" w:cs="Courier New"/>
      <w:sz w:val="24"/>
      <w:szCs w:val="24"/>
      <w:lang w:eastAsia="ru-RU"/>
    </w:rPr>
  </w:style>
  <w:style w:type="character" w:customStyle="1" w:styleId="a7">
    <w:name w:val="Основной текст Знак"/>
    <w:link w:val="a6"/>
    <w:rsid w:val="005A5D0B"/>
    <w:rPr>
      <w:sz w:val="28"/>
      <w:lang w:eastAsia="ar-SA"/>
    </w:rPr>
  </w:style>
  <w:style w:type="character" w:styleId="af0">
    <w:name w:val="Hyperlink"/>
    <w:rsid w:val="0096322E"/>
    <w:rPr>
      <w:color w:val="0000FF"/>
      <w:u w:val="single"/>
    </w:rPr>
  </w:style>
  <w:style w:type="paragraph" w:customStyle="1" w:styleId="ConsPlusCell">
    <w:name w:val="ConsPlusCell"/>
    <w:uiPriority w:val="99"/>
    <w:rsid w:val="002C4EF0"/>
    <w:pPr>
      <w:widowControl w:val="0"/>
      <w:autoSpaceDE w:val="0"/>
      <w:autoSpaceDN w:val="0"/>
      <w:adjustRightInd w:val="0"/>
    </w:pPr>
    <w:rPr>
      <w:rFonts w:ascii="Calibri" w:hAnsi="Calibri" w:cs="Calibri"/>
      <w:sz w:val="22"/>
      <w:szCs w:val="22"/>
    </w:rPr>
  </w:style>
  <w:style w:type="paragraph" w:styleId="af1">
    <w:name w:val="No Spacing"/>
    <w:uiPriority w:val="1"/>
    <w:qFormat/>
    <w:rsid w:val="000E5F8E"/>
    <w:rPr>
      <w:rFonts w:asciiTheme="minorHAnsi" w:eastAsiaTheme="minorEastAsia" w:hAnsiTheme="minorHAnsi" w:cstheme="minorBidi"/>
      <w:sz w:val="22"/>
      <w:szCs w:val="22"/>
    </w:rPr>
  </w:style>
  <w:style w:type="paragraph" w:styleId="af2">
    <w:name w:val="header"/>
    <w:basedOn w:val="a"/>
    <w:link w:val="af3"/>
    <w:uiPriority w:val="99"/>
    <w:unhideWhenUsed/>
    <w:rsid w:val="00F6431E"/>
    <w:pPr>
      <w:tabs>
        <w:tab w:val="center" w:pos="4677"/>
        <w:tab w:val="right" w:pos="9355"/>
      </w:tabs>
    </w:pPr>
  </w:style>
  <w:style w:type="character" w:customStyle="1" w:styleId="af3">
    <w:name w:val="Верхний колонтитул Знак"/>
    <w:basedOn w:val="a0"/>
    <w:link w:val="af2"/>
    <w:uiPriority w:val="99"/>
    <w:rsid w:val="00F6431E"/>
    <w:rPr>
      <w:lang w:eastAsia="ar-SA"/>
    </w:rPr>
  </w:style>
  <w:style w:type="paragraph" w:styleId="af4">
    <w:name w:val="footer"/>
    <w:basedOn w:val="a"/>
    <w:link w:val="af5"/>
    <w:uiPriority w:val="99"/>
    <w:unhideWhenUsed/>
    <w:rsid w:val="00F6431E"/>
    <w:pPr>
      <w:tabs>
        <w:tab w:val="center" w:pos="4677"/>
        <w:tab w:val="right" w:pos="9355"/>
      </w:tabs>
    </w:pPr>
  </w:style>
  <w:style w:type="character" w:customStyle="1" w:styleId="af5">
    <w:name w:val="Нижний колонтитул Знак"/>
    <w:basedOn w:val="a0"/>
    <w:link w:val="af4"/>
    <w:uiPriority w:val="99"/>
    <w:rsid w:val="00F6431E"/>
    <w:rPr>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367FE"/>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94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ECAEB-5877-4F8C-BB48-7CF331D7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ГЛАВА МУНИЦИПАЛЬНОГО ОБРАЗОВАНИЯ</vt:lpstr>
    </vt:vector>
  </TitlesOfParts>
  <Company/>
  <LinksUpToDate>false</LinksUpToDate>
  <CharactersWithSpaces>17485</CharactersWithSpaces>
  <SharedDoc>false</SharedDoc>
  <HLinks>
    <vt:vector size="6" baseType="variant">
      <vt:variant>
        <vt:i4>3014780</vt:i4>
      </vt:variant>
      <vt:variant>
        <vt:i4>0</vt:i4>
      </vt:variant>
      <vt:variant>
        <vt:i4>0</vt:i4>
      </vt:variant>
      <vt:variant>
        <vt:i4>5</vt:i4>
      </vt:variant>
      <vt:variant>
        <vt:lpwstr>https://www.sudact.ru/law/rasporiazhenie-pravitelstva-rf-ot-17102018-n-2245-r/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МУНИЦИПАЛЬНОГО ОБРАЗОВАНИЯ</dc:title>
  <dc:creator>Велиж</dc:creator>
  <cp:lastModifiedBy>Гос сайты</cp:lastModifiedBy>
  <cp:revision>3</cp:revision>
  <cp:lastPrinted>2025-10-27T08:20:00Z</cp:lastPrinted>
  <dcterms:created xsi:type="dcterms:W3CDTF">2025-11-14T10:18:00Z</dcterms:created>
  <dcterms:modified xsi:type="dcterms:W3CDTF">2025-11-14T10:23:00Z</dcterms:modified>
</cp:coreProperties>
</file>