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F1A" w:rsidRDefault="003518C6">
      <w:pPr>
        <w:pStyle w:val="10"/>
        <w:keepNext/>
        <w:keepLines/>
        <w:shd w:val="clear" w:color="auto" w:fill="auto"/>
      </w:pPr>
      <w:bookmarkStart w:id="0" w:name="bookmark0"/>
      <w:bookmarkStart w:id="1" w:name="_GoBack"/>
      <w:bookmarkEnd w:id="1"/>
      <w:r>
        <w:rPr>
          <w:rStyle w:val="11"/>
          <w:b/>
          <w:bCs/>
        </w:rPr>
        <w:t>АДМИНИСТРАЦИЯ МУНИЦИПАЛЬНОГО ОБРАЗОВАНИЯ</w:t>
      </w:r>
      <w:bookmarkEnd w:id="0"/>
    </w:p>
    <w:p w:rsidR="008B6F1A" w:rsidRDefault="003518C6">
      <w:pPr>
        <w:pStyle w:val="10"/>
        <w:keepNext/>
        <w:keepLines/>
        <w:shd w:val="clear" w:color="auto" w:fill="auto"/>
      </w:pPr>
      <w:bookmarkStart w:id="2" w:name="bookmark1"/>
      <w:r>
        <w:rPr>
          <w:rStyle w:val="11"/>
          <w:b/>
          <w:bCs/>
        </w:rPr>
        <w:t>«ВЕЛИЖСКИЙ РАЙОН»</w:t>
      </w:r>
      <w:r>
        <w:rPr>
          <w:rStyle w:val="11"/>
          <w:b/>
          <w:bCs/>
        </w:rPr>
        <w:br/>
        <w:t>РАСПОРЯЖЕНИЕ</w:t>
      </w:r>
      <w:bookmarkEnd w:id="2"/>
    </w:p>
    <w:p w:rsidR="008B6F1A" w:rsidRDefault="003518C6">
      <w:pPr>
        <w:pStyle w:val="20"/>
        <w:shd w:val="clear" w:color="auto" w:fill="auto"/>
        <w:spacing w:after="382" w:line="280" w:lineRule="exact"/>
        <w:ind w:firstLine="640"/>
      </w:pPr>
      <w:r>
        <w:rPr>
          <w:rStyle w:val="21"/>
        </w:rPr>
        <w:t>От 07.04.2021 № 223-р</w:t>
      </w:r>
    </w:p>
    <w:p w:rsidR="008B6F1A" w:rsidRDefault="003518C6">
      <w:pPr>
        <w:pStyle w:val="20"/>
        <w:shd w:val="clear" w:color="auto" w:fill="auto"/>
        <w:spacing w:after="277" w:line="280" w:lineRule="exact"/>
        <w:ind w:firstLine="640"/>
      </w:pPr>
      <w:r>
        <w:rPr>
          <w:rStyle w:val="21"/>
        </w:rPr>
        <w:t>г. Велиж</w:t>
      </w:r>
    </w:p>
    <w:p w:rsidR="008B6F1A" w:rsidRDefault="003518C6">
      <w:pPr>
        <w:pStyle w:val="20"/>
        <w:shd w:val="clear" w:color="auto" w:fill="auto"/>
        <w:spacing w:after="32" w:line="280" w:lineRule="exact"/>
        <w:ind w:firstLine="640"/>
      </w:pPr>
      <w:r>
        <w:rPr>
          <w:rStyle w:val="21"/>
        </w:rPr>
        <w:t>Об осуществлении закупки по ремонту ул.</w:t>
      </w:r>
    </w:p>
    <w:p w:rsidR="008B6F1A" w:rsidRDefault="003518C6">
      <w:pPr>
        <w:pStyle w:val="20"/>
        <w:shd w:val="clear" w:color="auto" w:fill="auto"/>
        <w:spacing w:after="336" w:line="280" w:lineRule="exact"/>
        <w:ind w:firstLine="640"/>
      </w:pPr>
      <w:r>
        <w:rPr>
          <w:rStyle w:val="21"/>
        </w:rPr>
        <w:t>Кропоткина в г. Велиж</w:t>
      </w:r>
    </w:p>
    <w:p w:rsidR="008B6F1A" w:rsidRDefault="003518C6">
      <w:pPr>
        <w:pStyle w:val="20"/>
        <w:shd w:val="clear" w:color="auto" w:fill="auto"/>
        <w:spacing w:after="120" w:line="350" w:lineRule="exact"/>
        <w:ind w:firstLine="640"/>
      </w:pPr>
      <w:r>
        <w:rPr>
          <w:rStyle w:val="21"/>
        </w:rPr>
        <w:t xml:space="preserve">В соответствии с положениями Федерального закона от 05.04.2013 № 44-ФЗ «О контрактной </w:t>
      </w:r>
      <w:r>
        <w:rPr>
          <w:rStyle w:val="21"/>
        </w:rPr>
        <w:t>системе в сфере закупок товаров, работ, услуг для обеспечения государственных и муниципальных нужд», планом-графиком закупок товаров, работ, услуг на 2021 финансовый год и на плановый период 2022 и 2023 гг. для Администрации муниципального образования «Вел</w:t>
      </w:r>
      <w:r>
        <w:rPr>
          <w:rStyle w:val="21"/>
        </w:rPr>
        <w:t>ижский район»:</w:t>
      </w:r>
    </w:p>
    <w:p w:rsidR="008B6F1A" w:rsidRDefault="003518C6">
      <w:pPr>
        <w:pStyle w:val="20"/>
        <w:numPr>
          <w:ilvl w:val="0"/>
          <w:numId w:val="1"/>
        </w:numPr>
        <w:shd w:val="clear" w:color="auto" w:fill="auto"/>
        <w:tabs>
          <w:tab w:val="left" w:pos="1273"/>
        </w:tabs>
        <w:spacing w:after="0" w:line="350" w:lineRule="exact"/>
        <w:ind w:firstLine="640"/>
      </w:pPr>
      <w:r>
        <w:rPr>
          <w:rStyle w:val="21"/>
        </w:rPr>
        <w:t>Осуществить путем проведения запроса котировок закупку по ремонту ул. Кропоткина в г. Велиж.</w:t>
      </w:r>
    </w:p>
    <w:p w:rsidR="008B6F1A" w:rsidRDefault="003518C6">
      <w:pPr>
        <w:pStyle w:val="20"/>
        <w:numPr>
          <w:ilvl w:val="0"/>
          <w:numId w:val="1"/>
        </w:numPr>
        <w:shd w:val="clear" w:color="auto" w:fill="auto"/>
        <w:tabs>
          <w:tab w:val="left" w:pos="1273"/>
        </w:tabs>
        <w:spacing w:after="0" w:line="350" w:lineRule="exact"/>
        <w:ind w:firstLine="640"/>
      </w:pPr>
      <w:r>
        <w:rPr>
          <w:rStyle w:val="21"/>
        </w:rPr>
        <w:t>Установить начальную (максимальную) цену муниципального контракта равной 1 479 500 руб. (один миллион четыреста семьдесят девять тысяч пятьсот рубле</w:t>
      </w:r>
      <w:r>
        <w:rPr>
          <w:rStyle w:val="21"/>
        </w:rPr>
        <w:t>й) 00 копеек.</w:t>
      </w:r>
    </w:p>
    <w:p w:rsidR="008B6F1A" w:rsidRDefault="003518C6">
      <w:pPr>
        <w:pStyle w:val="20"/>
        <w:numPr>
          <w:ilvl w:val="0"/>
          <w:numId w:val="1"/>
        </w:numPr>
        <w:shd w:val="clear" w:color="auto" w:fill="auto"/>
        <w:tabs>
          <w:tab w:val="left" w:pos="1273"/>
        </w:tabs>
        <w:spacing w:after="0" w:line="350" w:lineRule="exact"/>
        <w:ind w:firstLine="640"/>
      </w:pPr>
      <w:r>
        <w:rPr>
          <w:rStyle w:val="21"/>
        </w:rPr>
        <w:t>Контрактному управляющему Администрации муниципального образования «Велижский район» Е. В. Павлючковой совместно с отделом по строительству, архитектуре, дорожному строительству, городскому хозяйству и ЖКХ Администрации муниципального образов</w:t>
      </w:r>
      <w:r>
        <w:rPr>
          <w:rStyle w:val="21"/>
        </w:rPr>
        <w:t>ания «Велижский район» организовать разработку, утверждение и размещение аукционной документации до 12.04.2021 г.</w:t>
      </w:r>
    </w:p>
    <w:p w:rsidR="008B6F1A" w:rsidRDefault="003518C6">
      <w:pPr>
        <w:pStyle w:val="20"/>
        <w:numPr>
          <w:ilvl w:val="0"/>
          <w:numId w:val="1"/>
        </w:numPr>
        <w:shd w:val="clear" w:color="auto" w:fill="auto"/>
        <w:tabs>
          <w:tab w:val="left" w:pos="1273"/>
        </w:tabs>
        <w:spacing w:after="0" w:line="350" w:lineRule="exact"/>
        <w:ind w:firstLine="640"/>
      </w:pPr>
      <w:r>
        <w:rPr>
          <w:rStyle w:val="21"/>
        </w:rPr>
        <w:t>Контроль за организацией проведения закупки возложить на начальника отдела по управлению муниципальным имуществом, экономике, комплексному раз</w:t>
      </w:r>
      <w:r>
        <w:rPr>
          <w:rStyle w:val="21"/>
        </w:rPr>
        <w:t>витию Администрации муниципального образования «Велижский район» Зуеву М. А.</w:t>
      </w:r>
    </w:p>
    <w:p w:rsidR="008B6F1A" w:rsidRDefault="003518C6">
      <w:pPr>
        <w:pStyle w:val="20"/>
        <w:numPr>
          <w:ilvl w:val="0"/>
          <w:numId w:val="1"/>
        </w:numPr>
        <w:shd w:val="clear" w:color="auto" w:fill="auto"/>
        <w:tabs>
          <w:tab w:val="left" w:pos="1273"/>
        </w:tabs>
        <w:spacing w:after="352" w:line="350" w:lineRule="exact"/>
        <w:ind w:firstLine="640"/>
      </w:pPr>
      <w:r>
        <w:rPr>
          <w:rStyle w:val="21"/>
        </w:rPr>
        <w:t xml:space="preserve">Начальнику отдела по информационной политике К. П. Борис разместить настоящее распоряжение на официальном сайте муниципального образования «Велижский район» в </w:t>
      </w:r>
      <w:r>
        <w:rPr>
          <w:rStyle w:val="21"/>
        </w:rPr>
        <w:t>информационно-телекоммуникационной сети «Интернет».</w:t>
      </w:r>
    </w:p>
    <w:p w:rsidR="008B6F1A" w:rsidRDefault="0077001D">
      <w:pPr>
        <w:pStyle w:val="20"/>
        <w:shd w:val="clear" w:color="auto" w:fill="auto"/>
        <w:spacing w:after="0" w:line="360" w:lineRule="exact"/>
        <w:ind w:right="4100"/>
        <w:jc w:val="left"/>
      </w:pPr>
      <w:r>
        <w:rPr>
          <w:noProof/>
          <w:lang w:bidi="ar-SA"/>
        </w:rPr>
        <mc:AlternateContent>
          <mc:Choice Requires="wps">
            <w:drawing>
              <wp:anchor distT="112395" distB="0" distL="63500" distR="63500" simplePos="0" relativeHeight="251657728" behindDoc="1" locked="0" layoutInCell="1" allowOverlap="1">
                <wp:simplePos x="0" y="0"/>
                <wp:positionH relativeFrom="margin">
                  <wp:posOffset>5160010</wp:posOffset>
                </wp:positionH>
                <wp:positionV relativeFrom="paragraph">
                  <wp:posOffset>174625</wp:posOffset>
                </wp:positionV>
                <wp:extent cx="1158240" cy="177800"/>
                <wp:effectExtent l="0" t="4445" r="0" b="0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F1A" w:rsidRDefault="003518C6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Г. А. Валикова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6.3pt;margin-top:13.75pt;width:91.2pt;height:14pt;z-index:-251658752;visibility:visible;mso-wrap-style:square;mso-width-percent:0;mso-height-percent:0;mso-wrap-distance-left:5pt;mso-wrap-distance-top:8.8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0S5rQ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" filled="f" stroked="f">
                <v:textbox style="mso-fit-shape-to-text:t" inset="0,0,0,0">
                  <w:txbxContent>
                    <w:p w:rsidR="008B6F1A" w:rsidRDefault="003518C6">
                      <w:pPr>
                        <w:pStyle w:val="20"/>
                        <w:shd w:val="clear" w:color="auto" w:fill="auto"/>
                        <w:spacing w:after="0" w:line="280" w:lineRule="exact"/>
                        <w:jc w:val="left"/>
                      </w:pPr>
                      <w:r>
                        <w:rPr>
                          <w:rStyle w:val="2Exact0"/>
                        </w:rPr>
                        <w:t>Г. А. Валикова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3518C6">
        <w:rPr>
          <w:rStyle w:val="21"/>
        </w:rPr>
        <w:t>Глава муниципального Образования «Велижский район»</w:t>
      </w:r>
    </w:p>
    <w:sectPr w:rsidR="008B6F1A">
      <w:pgSz w:w="11900" w:h="16840"/>
      <w:pgMar w:top="1292" w:right="869" w:bottom="1292" w:left="10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8C6" w:rsidRDefault="003518C6">
      <w:r>
        <w:separator/>
      </w:r>
    </w:p>
  </w:endnote>
  <w:endnote w:type="continuationSeparator" w:id="0">
    <w:p w:rsidR="003518C6" w:rsidRDefault="0035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8C6" w:rsidRDefault="003518C6"/>
  </w:footnote>
  <w:footnote w:type="continuationSeparator" w:id="0">
    <w:p w:rsidR="003518C6" w:rsidRDefault="003518C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972245"/>
    <w:multiLevelType w:val="multilevel"/>
    <w:tmpl w:val="E5F8E2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F1A"/>
    <w:rsid w:val="003518C6"/>
    <w:rsid w:val="0077001D"/>
    <w:rsid w:val="008B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91E3C-41F7-43E8-B5B2-3164E984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47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</dc:creator>
  <cp:lastModifiedBy>KUZMINA</cp:lastModifiedBy>
  <cp:revision>1</cp:revision>
  <dcterms:created xsi:type="dcterms:W3CDTF">2021-04-14T05:26:00Z</dcterms:created>
  <dcterms:modified xsi:type="dcterms:W3CDTF">2021-04-14T05:27:00Z</dcterms:modified>
</cp:coreProperties>
</file>