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46" w:rsidRPr="003254D2" w:rsidRDefault="00172D46" w:rsidP="00172D46">
      <w:pPr>
        <w:pStyle w:val="a3"/>
        <w:rPr>
          <w:b/>
        </w:rPr>
      </w:pPr>
      <w:r w:rsidRPr="003254D2">
        <w:rPr>
          <w:b/>
        </w:rPr>
        <w:t>АДМИНИСТРАЦИЯ МУНИЦИПАЛЬНОГО ОБРАЗОВАНИЯ</w:t>
      </w:r>
    </w:p>
    <w:p w:rsidR="00172D46" w:rsidRPr="003254D2" w:rsidRDefault="00172D46" w:rsidP="00172D46">
      <w:pPr>
        <w:jc w:val="center"/>
        <w:rPr>
          <w:b/>
          <w:sz w:val="28"/>
        </w:rPr>
      </w:pPr>
      <w:r w:rsidRPr="003254D2">
        <w:rPr>
          <w:b/>
          <w:sz w:val="28"/>
        </w:rPr>
        <w:t xml:space="preserve"> «ВЕЛИЖСКИЙ РАЙОН»  </w:t>
      </w:r>
    </w:p>
    <w:p w:rsidR="00172D46" w:rsidRPr="003254D2" w:rsidRDefault="00172D46" w:rsidP="00172D46">
      <w:pPr>
        <w:pStyle w:val="1"/>
        <w:rPr>
          <w:b/>
        </w:rPr>
      </w:pPr>
    </w:p>
    <w:p w:rsidR="00172D46" w:rsidRPr="003254D2" w:rsidRDefault="00172D46" w:rsidP="00172D46">
      <w:pPr>
        <w:jc w:val="center"/>
        <w:rPr>
          <w:b/>
          <w:sz w:val="28"/>
          <w:szCs w:val="28"/>
        </w:rPr>
      </w:pPr>
      <w:r w:rsidRPr="003254D2">
        <w:rPr>
          <w:b/>
          <w:sz w:val="28"/>
          <w:szCs w:val="28"/>
        </w:rPr>
        <w:t>ПОСТАНОВЛЕНИЕ</w:t>
      </w:r>
    </w:p>
    <w:p w:rsidR="00172D46" w:rsidRPr="003254D2" w:rsidRDefault="00172D46" w:rsidP="00172D46">
      <w:pPr>
        <w:jc w:val="center"/>
        <w:rPr>
          <w:b/>
          <w:sz w:val="28"/>
          <w:szCs w:val="28"/>
        </w:rPr>
      </w:pPr>
    </w:p>
    <w:p w:rsidR="00172D46" w:rsidRPr="00172D46" w:rsidRDefault="00172D46" w:rsidP="00172D46">
      <w:pPr>
        <w:rPr>
          <w:sz w:val="28"/>
        </w:rPr>
      </w:pPr>
      <w:proofErr w:type="gramStart"/>
      <w:r>
        <w:rPr>
          <w:sz w:val="28"/>
        </w:rPr>
        <w:t>о</w:t>
      </w:r>
      <w:r w:rsidRPr="00172D46">
        <w:rPr>
          <w:sz w:val="28"/>
        </w:rPr>
        <w:t>т</w:t>
      </w:r>
      <w:r w:rsidR="00DF063C">
        <w:rPr>
          <w:sz w:val="28"/>
        </w:rPr>
        <w:t xml:space="preserve"> </w:t>
      </w:r>
      <w:r w:rsidR="00DF063C">
        <w:rPr>
          <w:sz w:val="28"/>
          <w:u w:val="single"/>
        </w:rPr>
        <w:t xml:space="preserve"> 20.10.2021</w:t>
      </w:r>
      <w:proofErr w:type="gramEnd"/>
      <w:r w:rsidR="00DF063C">
        <w:rPr>
          <w:sz w:val="28"/>
          <w:u w:val="single"/>
        </w:rPr>
        <w:t xml:space="preserve"> </w:t>
      </w:r>
      <w:r>
        <w:rPr>
          <w:sz w:val="28"/>
        </w:rPr>
        <w:t xml:space="preserve"> </w:t>
      </w:r>
      <w:r w:rsidRPr="00172D46">
        <w:rPr>
          <w:sz w:val="28"/>
        </w:rPr>
        <w:t xml:space="preserve">№ </w:t>
      </w:r>
      <w:r w:rsidR="00DF063C">
        <w:rPr>
          <w:sz w:val="28"/>
          <w:u w:val="single"/>
        </w:rPr>
        <w:t xml:space="preserve"> 480</w:t>
      </w:r>
      <w:r w:rsidRPr="00172D46">
        <w:rPr>
          <w:sz w:val="28"/>
        </w:rPr>
        <w:t xml:space="preserve">          </w:t>
      </w:r>
      <w:r w:rsidRPr="00172D46">
        <w:rPr>
          <w:sz w:val="28"/>
          <w:u w:val="single"/>
        </w:rPr>
        <w:t xml:space="preserve"> </w:t>
      </w:r>
    </w:p>
    <w:p w:rsidR="00172D46" w:rsidRPr="00172D46" w:rsidRDefault="00172D46" w:rsidP="00172D46">
      <w:pPr>
        <w:rPr>
          <w:sz w:val="28"/>
        </w:rPr>
      </w:pPr>
      <w:r w:rsidRPr="00172D46">
        <w:rPr>
          <w:sz w:val="28"/>
        </w:rPr>
        <w:t xml:space="preserve">          г. Велиж</w:t>
      </w:r>
    </w:p>
    <w:p w:rsidR="00172D46" w:rsidRPr="00172D46" w:rsidRDefault="00172D46" w:rsidP="00172D46">
      <w:pPr>
        <w:rPr>
          <w:sz w:val="24"/>
        </w:rPr>
      </w:pPr>
      <w:r w:rsidRPr="00172D46">
        <w:rPr>
          <w:sz w:val="24"/>
        </w:rPr>
        <w:tab/>
      </w:r>
    </w:p>
    <w:p w:rsidR="00172D46" w:rsidRPr="00172D46" w:rsidRDefault="00172D46" w:rsidP="00172D46">
      <w:pPr>
        <w:rPr>
          <w:sz w:val="24"/>
        </w:rPr>
      </w:pPr>
      <w:r w:rsidRPr="00172D46">
        <w:rPr>
          <w:noProof/>
        </w:rPr>
        <mc:AlternateContent>
          <mc:Choice Requires="wps">
            <w:drawing>
              <wp:anchor distT="0" distB="0" distL="114300" distR="114300" simplePos="0" relativeHeight="251659264" behindDoc="0" locked="0" layoutInCell="1" allowOverlap="1" wp14:anchorId="3C877248" wp14:editId="33381A82">
                <wp:simplePos x="0" y="0"/>
                <wp:positionH relativeFrom="column">
                  <wp:posOffset>43814</wp:posOffset>
                </wp:positionH>
                <wp:positionV relativeFrom="paragraph">
                  <wp:posOffset>53339</wp:posOffset>
                </wp:positionV>
                <wp:extent cx="3000375" cy="1171575"/>
                <wp:effectExtent l="0" t="0" r="0" b="9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171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2D46" w:rsidRPr="00C312D0" w:rsidRDefault="00172D46" w:rsidP="002675BC">
                            <w:pPr>
                              <w:tabs>
                                <w:tab w:val="right" w:pos="10206"/>
                              </w:tabs>
                              <w:jc w:val="both"/>
                              <w:rPr>
                                <w:sz w:val="28"/>
                                <w:szCs w:val="28"/>
                              </w:rPr>
                            </w:pPr>
                            <w:r w:rsidRPr="00C312D0">
                              <w:rPr>
                                <w:sz w:val="28"/>
                                <w:szCs w:val="28"/>
                              </w:rPr>
                              <w:t>Об утверждении реестра муниципальных м</w:t>
                            </w:r>
                            <w:r>
                              <w:rPr>
                                <w:sz w:val="28"/>
                                <w:szCs w:val="28"/>
                              </w:rPr>
                              <w:t xml:space="preserve">аршрутов регулярных перевозок </w:t>
                            </w:r>
                            <w:r w:rsidR="00093E74">
                              <w:rPr>
                                <w:sz w:val="28"/>
                                <w:szCs w:val="28"/>
                              </w:rPr>
                              <w:t>на территории муниципального</w:t>
                            </w:r>
                            <w:r w:rsidRPr="00C312D0">
                              <w:rPr>
                                <w:sz w:val="28"/>
                                <w:szCs w:val="28"/>
                              </w:rPr>
                              <w:t xml:space="preserve"> </w:t>
                            </w:r>
                            <w:r>
                              <w:rPr>
                                <w:sz w:val="28"/>
                                <w:szCs w:val="28"/>
                              </w:rPr>
                              <w:t>образования «</w:t>
                            </w:r>
                            <w:proofErr w:type="spellStart"/>
                            <w:r>
                              <w:rPr>
                                <w:sz w:val="28"/>
                                <w:szCs w:val="28"/>
                              </w:rPr>
                              <w:t>Велижский</w:t>
                            </w:r>
                            <w:proofErr w:type="spellEnd"/>
                            <w:r w:rsidRPr="00C312D0">
                              <w:rPr>
                                <w:sz w:val="28"/>
                                <w:szCs w:val="28"/>
                              </w:rPr>
                              <w:t xml:space="preserve"> район»</w:t>
                            </w:r>
                            <w:r>
                              <w:rPr>
                                <w:sz w:val="28"/>
                                <w:szCs w:val="28"/>
                              </w:rPr>
                              <w:t xml:space="preserve"> </w:t>
                            </w:r>
                          </w:p>
                          <w:p w:rsidR="00172D46" w:rsidRDefault="00172D46" w:rsidP="00093E74">
                            <w:pPr>
                              <w:rPr>
                                <w:sz w:val="28"/>
                              </w:rPr>
                            </w:pPr>
                          </w:p>
                          <w:p w:rsidR="00172D46" w:rsidRDefault="00172D46" w:rsidP="00093E74">
                            <w:pPr>
                              <w:rPr>
                                <w:sz w:val="28"/>
                              </w:rPr>
                            </w:pPr>
                          </w:p>
                          <w:p w:rsidR="00172D46" w:rsidRDefault="00172D46" w:rsidP="00093E74">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77248" id="_x0000_t202" coordsize="21600,21600" o:spt="202" path="m,l,21600r21600,l21600,xe">
                <v:stroke joinstyle="miter"/>
                <v:path gradientshapeok="t" o:connecttype="rect"/>
              </v:shapetype>
              <v:shape id="Надпись 1" o:spid="_x0000_s1026" type="#_x0000_t202" style="position:absolute;margin-left:3.45pt;margin-top:4.2pt;width:236.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" filled="f" stroked="f">
                <v:textbox>
                  <w:txbxContent>
                    <w:p w:rsidR="00172D46" w:rsidRPr="00C312D0" w:rsidRDefault="00172D46" w:rsidP="002675BC">
                      <w:pPr>
                        <w:tabs>
                          <w:tab w:val="right" w:pos="10206"/>
                        </w:tabs>
                        <w:jc w:val="both"/>
                        <w:rPr>
                          <w:sz w:val="28"/>
                          <w:szCs w:val="28"/>
                        </w:rPr>
                      </w:pPr>
                      <w:r w:rsidRPr="00C312D0">
                        <w:rPr>
                          <w:sz w:val="28"/>
                          <w:szCs w:val="28"/>
                        </w:rPr>
                        <w:t>Об утверждении реестра муниципальных м</w:t>
                      </w:r>
                      <w:r>
                        <w:rPr>
                          <w:sz w:val="28"/>
                          <w:szCs w:val="28"/>
                        </w:rPr>
                        <w:t xml:space="preserve">аршрутов регулярных перевозок </w:t>
                      </w:r>
                      <w:r w:rsidR="00093E74">
                        <w:rPr>
                          <w:sz w:val="28"/>
                          <w:szCs w:val="28"/>
                        </w:rPr>
                        <w:t>на территории муниципального</w:t>
                      </w:r>
                      <w:r w:rsidRPr="00C312D0">
                        <w:rPr>
                          <w:sz w:val="28"/>
                          <w:szCs w:val="28"/>
                        </w:rPr>
                        <w:t xml:space="preserve"> </w:t>
                      </w:r>
                      <w:r>
                        <w:rPr>
                          <w:sz w:val="28"/>
                          <w:szCs w:val="28"/>
                        </w:rPr>
                        <w:t>образования «</w:t>
                      </w:r>
                      <w:proofErr w:type="spellStart"/>
                      <w:r>
                        <w:rPr>
                          <w:sz w:val="28"/>
                          <w:szCs w:val="28"/>
                        </w:rPr>
                        <w:t>Велижский</w:t>
                      </w:r>
                      <w:proofErr w:type="spellEnd"/>
                      <w:r w:rsidRPr="00C312D0">
                        <w:rPr>
                          <w:sz w:val="28"/>
                          <w:szCs w:val="28"/>
                        </w:rPr>
                        <w:t xml:space="preserve"> район»</w:t>
                      </w:r>
                      <w:r>
                        <w:rPr>
                          <w:sz w:val="28"/>
                          <w:szCs w:val="28"/>
                        </w:rPr>
                        <w:t xml:space="preserve"> </w:t>
                      </w:r>
                    </w:p>
                    <w:p w:rsidR="00172D46" w:rsidRDefault="00172D46" w:rsidP="00093E74">
                      <w:pPr>
                        <w:rPr>
                          <w:sz w:val="28"/>
                        </w:rPr>
                      </w:pPr>
                    </w:p>
                    <w:p w:rsidR="00172D46" w:rsidRDefault="00172D46" w:rsidP="00093E74">
                      <w:pPr>
                        <w:rPr>
                          <w:sz w:val="28"/>
                        </w:rPr>
                      </w:pPr>
                    </w:p>
                    <w:p w:rsidR="00172D46" w:rsidRDefault="00172D46" w:rsidP="00093E74">
                      <w:pPr>
                        <w:rPr>
                          <w:sz w:val="28"/>
                        </w:rPr>
                      </w:pPr>
                    </w:p>
                  </w:txbxContent>
                </v:textbox>
              </v:shape>
            </w:pict>
          </mc:Fallback>
        </mc:AlternateContent>
      </w:r>
    </w:p>
    <w:p w:rsidR="00172D46" w:rsidRPr="00172D46" w:rsidRDefault="00172D46" w:rsidP="00172D46">
      <w:pPr>
        <w:rPr>
          <w:sz w:val="24"/>
        </w:rPr>
      </w:pPr>
    </w:p>
    <w:p w:rsidR="00172D46" w:rsidRPr="00172D46" w:rsidRDefault="00172D46" w:rsidP="00172D46">
      <w:pPr>
        <w:rPr>
          <w:sz w:val="24"/>
        </w:rPr>
      </w:pPr>
    </w:p>
    <w:p w:rsidR="00172D46" w:rsidRPr="00172D46" w:rsidRDefault="00172D46" w:rsidP="00172D46">
      <w:pPr>
        <w:rPr>
          <w:sz w:val="24"/>
        </w:rPr>
      </w:pPr>
    </w:p>
    <w:p w:rsidR="00172D46" w:rsidRPr="00172D46" w:rsidRDefault="00172D46" w:rsidP="00172D46">
      <w:pPr>
        <w:rPr>
          <w:sz w:val="28"/>
          <w:szCs w:val="28"/>
        </w:rPr>
      </w:pPr>
    </w:p>
    <w:p w:rsidR="00172D46" w:rsidRPr="00172D46" w:rsidRDefault="00172D46" w:rsidP="00172D46">
      <w:pPr>
        <w:rPr>
          <w:sz w:val="28"/>
          <w:szCs w:val="28"/>
        </w:rPr>
      </w:pPr>
    </w:p>
    <w:p w:rsidR="00172D46" w:rsidRPr="00172D46" w:rsidRDefault="00172D46" w:rsidP="00172D46">
      <w:pPr>
        <w:rPr>
          <w:sz w:val="28"/>
          <w:szCs w:val="28"/>
        </w:rPr>
      </w:pPr>
    </w:p>
    <w:p w:rsidR="00172D46" w:rsidRPr="003254D2" w:rsidRDefault="000C2A11" w:rsidP="000C2A11">
      <w:pPr>
        <w:autoSpaceDE w:val="0"/>
        <w:autoSpaceDN w:val="0"/>
        <w:adjustRightInd w:val="0"/>
        <w:ind w:firstLine="540"/>
        <w:jc w:val="both"/>
        <w:rPr>
          <w:sz w:val="28"/>
          <w:szCs w:val="28"/>
        </w:rPr>
      </w:pPr>
      <w:r w:rsidRPr="000C2A11">
        <w:rPr>
          <w:rFonts w:eastAsiaTheme="minorHAnsi"/>
          <w:sz w:val="28"/>
          <w:szCs w:val="28"/>
          <w:lang w:eastAsia="en-US"/>
        </w:rPr>
        <w:t xml:space="preserve">В соответствии с Федеральным </w:t>
      </w:r>
      <w:hyperlink r:id="rId5" w:history="1">
        <w:r w:rsidRPr="000C2A11">
          <w:rPr>
            <w:rFonts w:eastAsiaTheme="minorHAnsi"/>
            <w:sz w:val="28"/>
            <w:szCs w:val="28"/>
            <w:lang w:eastAsia="en-US"/>
          </w:rPr>
          <w:t>законом</w:t>
        </w:r>
      </w:hyperlink>
      <w:r>
        <w:rPr>
          <w:rFonts w:eastAsiaTheme="minorHAnsi"/>
          <w:sz w:val="28"/>
          <w:szCs w:val="28"/>
          <w:lang w:eastAsia="en-US"/>
        </w:rPr>
        <w:t xml:space="preserve"> </w:t>
      </w:r>
      <w:bookmarkStart w:id="0" w:name="_GoBack"/>
      <w:bookmarkEnd w:id="0"/>
      <w:r>
        <w:rPr>
          <w:rFonts w:eastAsiaTheme="minorHAnsi"/>
          <w:sz w:val="28"/>
          <w:szCs w:val="28"/>
          <w:lang w:eastAsia="en-US"/>
        </w:rPr>
        <w:t>от 06.10.2003 N 131-ФЗ «</w:t>
      </w:r>
      <w:r w:rsidRPr="000C2A11">
        <w:rPr>
          <w:rFonts w:eastAsiaTheme="minorHAnsi"/>
          <w:sz w:val="28"/>
          <w:szCs w:val="28"/>
          <w:lang w:eastAsia="en-US"/>
        </w:rPr>
        <w:t>Об общих принципах организации местного самоуправления в Российско</w:t>
      </w:r>
      <w:r>
        <w:rPr>
          <w:rFonts w:eastAsiaTheme="minorHAnsi"/>
          <w:sz w:val="28"/>
          <w:szCs w:val="28"/>
          <w:lang w:eastAsia="en-US"/>
        </w:rPr>
        <w:t>й Федерации»</w:t>
      </w:r>
      <w:r w:rsidRPr="000C2A11">
        <w:rPr>
          <w:rFonts w:eastAsiaTheme="minorHAnsi"/>
          <w:sz w:val="28"/>
          <w:szCs w:val="28"/>
          <w:lang w:eastAsia="en-US"/>
        </w:rPr>
        <w:t xml:space="preserve">, Федеральным </w:t>
      </w:r>
      <w:hyperlink r:id="rId6" w:history="1">
        <w:r w:rsidRPr="000C2A11">
          <w:rPr>
            <w:rFonts w:eastAsiaTheme="minorHAnsi"/>
            <w:sz w:val="28"/>
            <w:szCs w:val="28"/>
            <w:lang w:eastAsia="en-US"/>
          </w:rPr>
          <w:t>законом</w:t>
        </w:r>
      </w:hyperlink>
      <w:r>
        <w:rPr>
          <w:rFonts w:eastAsiaTheme="minorHAnsi"/>
          <w:sz w:val="28"/>
          <w:szCs w:val="28"/>
          <w:lang w:eastAsia="en-US"/>
        </w:rPr>
        <w:t xml:space="preserve"> от 13.07.2015 N 220-ФЗ «</w:t>
      </w:r>
      <w:r w:rsidRPr="000C2A11">
        <w:rPr>
          <w:rFonts w:eastAsiaTheme="minorHAnsi"/>
          <w:sz w:val="28"/>
          <w:szCs w:val="28"/>
          <w:lang w:eastAsia="en-US"/>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w:t>
      </w:r>
      <w:r>
        <w:rPr>
          <w:rFonts w:eastAsiaTheme="minorHAnsi"/>
          <w:sz w:val="28"/>
          <w:szCs w:val="28"/>
          <w:lang w:eastAsia="en-US"/>
        </w:rPr>
        <w:t xml:space="preserve">льные акты Российской Федерации», руководствуясь </w:t>
      </w:r>
      <w:r w:rsidR="00172D46" w:rsidRPr="003254D2">
        <w:rPr>
          <w:sz w:val="28"/>
          <w:szCs w:val="28"/>
        </w:rPr>
        <w:t>У</w:t>
      </w:r>
      <w:r>
        <w:rPr>
          <w:sz w:val="28"/>
          <w:szCs w:val="28"/>
        </w:rPr>
        <w:t>ставом муниципального образования</w:t>
      </w:r>
      <w:r w:rsidR="00172D46" w:rsidRPr="003254D2">
        <w:rPr>
          <w:sz w:val="28"/>
          <w:szCs w:val="28"/>
        </w:rPr>
        <w:t xml:space="preserve"> «</w:t>
      </w:r>
      <w:proofErr w:type="spellStart"/>
      <w:r w:rsidR="00172D46" w:rsidRPr="003254D2">
        <w:rPr>
          <w:sz w:val="28"/>
          <w:szCs w:val="28"/>
        </w:rPr>
        <w:t>Велижский</w:t>
      </w:r>
      <w:proofErr w:type="spellEnd"/>
      <w:r w:rsidR="00172D46" w:rsidRPr="003254D2">
        <w:rPr>
          <w:sz w:val="28"/>
          <w:szCs w:val="28"/>
        </w:rPr>
        <w:t xml:space="preserve"> район» (новая редакция), Администрация муниципального образования «</w:t>
      </w:r>
      <w:proofErr w:type="spellStart"/>
      <w:r w:rsidR="00172D46" w:rsidRPr="003254D2">
        <w:rPr>
          <w:sz w:val="28"/>
          <w:szCs w:val="28"/>
        </w:rPr>
        <w:t>Велижский</w:t>
      </w:r>
      <w:proofErr w:type="spellEnd"/>
      <w:r w:rsidR="00172D46" w:rsidRPr="003254D2">
        <w:rPr>
          <w:sz w:val="28"/>
          <w:szCs w:val="28"/>
        </w:rPr>
        <w:t xml:space="preserve"> район»</w:t>
      </w:r>
    </w:p>
    <w:p w:rsidR="000C2A11" w:rsidRDefault="000C2A11" w:rsidP="00172D46">
      <w:pPr>
        <w:jc w:val="both"/>
        <w:rPr>
          <w:sz w:val="28"/>
          <w:szCs w:val="28"/>
        </w:rPr>
      </w:pPr>
    </w:p>
    <w:p w:rsidR="00172D46" w:rsidRPr="003254D2" w:rsidRDefault="00172D46" w:rsidP="00172D46">
      <w:pPr>
        <w:jc w:val="both"/>
        <w:rPr>
          <w:sz w:val="28"/>
        </w:rPr>
      </w:pPr>
      <w:r w:rsidRPr="003254D2">
        <w:rPr>
          <w:sz w:val="28"/>
          <w:szCs w:val="28"/>
        </w:rPr>
        <w:t xml:space="preserve">ПОСТАНОВЛЯЕТ:   </w:t>
      </w:r>
    </w:p>
    <w:p w:rsidR="000C2A11" w:rsidRDefault="00172D46" w:rsidP="00172D46">
      <w:pPr>
        <w:jc w:val="both"/>
        <w:rPr>
          <w:sz w:val="28"/>
        </w:rPr>
      </w:pPr>
      <w:r w:rsidRPr="003254D2">
        <w:rPr>
          <w:sz w:val="28"/>
        </w:rPr>
        <w:t xml:space="preserve">        </w:t>
      </w:r>
    </w:p>
    <w:p w:rsidR="000C2A11" w:rsidRPr="000C2A11" w:rsidRDefault="000C2A11" w:rsidP="000A4A05">
      <w:pPr>
        <w:autoSpaceDE w:val="0"/>
        <w:autoSpaceDN w:val="0"/>
        <w:adjustRightInd w:val="0"/>
        <w:ind w:firstLine="709"/>
        <w:jc w:val="both"/>
        <w:rPr>
          <w:rFonts w:eastAsiaTheme="minorHAnsi"/>
          <w:sz w:val="28"/>
          <w:szCs w:val="28"/>
          <w:lang w:eastAsia="en-US"/>
        </w:rPr>
      </w:pPr>
      <w:r w:rsidRPr="000C2A11">
        <w:rPr>
          <w:rFonts w:eastAsiaTheme="minorHAnsi"/>
          <w:sz w:val="28"/>
          <w:szCs w:val="28"/>
          <w:lang w:eastAsia="en-US"/>
        </w:rPr>
        <w:t xml:space="preserve">1. Утвердить прилагаемый </w:t>
      </w:r>
      <w:hyperlink r:id="rId7" w:history="1">
        <w:r w:rsidR="00F20D84">
          <w:rPr>
            <w:rFonts w:eastAsiaTheme="minorHAnsi"/>
            <w:sz w:val="28"/>
            <w:szCs w:val="28"/>
            <w:lang w:eastAsia="en-US"/>
          </w:rPr>
          <w:t>р</w:t>
        </w:r>
        <w:r w:rsidRPr="000C2A11">
          <w:rPr>
            <w:rFonts w:eastAsiaTheme="minorHAnsi"/>
            <w:sz w:val="28"/>
            <w:szCs w:val="28"/>
            <w:lang w:eastAsia="en-US"/>
          </w:rPr>
          <w:t>еестр</w:t>
        </w:r>
      </w:hyperlink>
      <w:r w:rsidRPr="000C2A11">
        <w:rPr>
          <w:rFonts w:eastAsiaTheme="minorHAnsi"/>
          <w:sz w:val="28"/>
          <w:szCs w:val="28"/>
          <w:lang w:eastAsia="en-US"/>
        </w:rPr>
        <w:t xml:space="preserve"> муниципальных маршрутов регуляр</w:t>
      </w:r>
      <w:r w:rsidR="000A4A05">
        <w:rPr>
          <w:rFonts w:eastAsiaTheme="minorHAnsi"/>
          <w:sz w:val="28"/>
          <w:szCs w:val="28"/>
          <w:lang w:eastAsia="en-US"/>
        </w:rPr>
        <w:t xml:space="preserve">ных перевозок </w:t>
      </w:r>
      <w:r w:rsidR="00A074FE">
        <w:rPr>
          <w:rFonts w:eastAsiaTheme="minorHAnsi"/>
          <w:sz w:val="28"/>
          <w:szCs w:val="28"/>
          <w:lang w:eastAsia="en-US"/>
        </w:rPr>
        <w:t>на территории муниципального образования</w:t>
      </w:r>
      <w:r w:rsidR="000A4A05">
        <w:rPr>
          <w:rFonts w:eastAsiaTheme="minorHAnsi"/>
          <w:sz w:val="28"/>
          <w:szCs w:val="28"/>
          <w:lang w:eastAsia="en-US"/>
        </w:rPr>
        <w:t xml:space="preserve"> «</w:t>
      </w:r>
      <w:proofErr w:type="spellStart"/>
      <w:r w:rsidR="000A4A05">
        <w:rPr>
          <w:rFonts w:eastAsiaTheme="minorHAnsi"/>
          <w:sz w:val="28"/>
          <w:szCs w:val="28"/>
          <w:lang w:eastAsia="en-US"/>
        </w:rPr>
        <w:t>Велижский</w:t>
      </w:r>
      <w:proofErr w:type="spellEnd"/>
      <w:r w:rsidR="000A4A05">
        <w:rPr>
          <w:rFonts w:eastAsiaTheme="minorHAnsi"/>
          <w:sz w:val="28"/>
          <w:szCs w:val="28"/>
          <w:lang w:eastAsia="en-US"/>
        </w:rPr>
        <w:t xml:space="preserve"> район»</w:t>
      </w:r>
      <w:r w:rsidRPr="000C2A11">
        <w:rPr>
          <w:rFonts w:eastAsiaTheme="minorHAnsi"/>
          <w:sz w:val="28"/>
          <w:szCs w:val="28"/>
          <w:lang w:eastAsia="en-US"/>
        </w:rPr>
        <w:t>.</w:t>
      </w:r>
    </w:p>
    <w:p w:rsidR="000A4A05" w:rsidRDefault="000A4A05" w:rsidP="000A4A05">
      <w:pPr>
        <w:ind w:firstLine="709"/>
        <w:jc w:val="both"/>
        <w:rPr>
          <w:rFonts w:cs="Arial"/>
          <w:sz w:val="28"/>
          <w:szCs w:val="28"/>
        </w:rPr>
      </w:pPr>
      <w:r>
        <w:rPr>
          <w:rFonts w:cs="Arial"/>
          <w:sz w:val="28"/>
          <w:szCs w:val="28"/>
        </w:rPr>
        <w:t>2. Настоящее постановление вступает в силу после его подписания.</w:t>
      </w:r>
    </w:p>
    <w:p w:rsidR="000A4A05" w:rsidRDefault="000A4A05" w:rsidP="000A4A05">
      <w:pPr>
        <w:ind w:firstLine="709"/>
        <w:jc w:val="both"/>
        <w:rPr>
          <w:rFonts w:cs="Arial"/>
          <w:sz w:val="28"/>
          <w:szCs w:val="28"/>
        </w:rPr>
      </w:pPr>
      <w:r>
        <w:rPr>
          <w:rFonts w:cs="Arial"/>
          <w:sz w:val="28"/>
          <w:szCs w:val="28"/>
        </w:rPr>
        <w:t xml:space="preserve">3. </w:t>
      </w:r>
      <w:r w:rsidRPr="00951E66">
        <w:rPr>
          <w:rFonts w:cs="Arial"/>
          <w:sz w:val="28"/>
          <w:szCs w:val="28"/>
        </w:rPr>
        <w:t xml:space="preserve">Контроль </w:t>
      </w:r>
      <w:r w:rsidRPr="001E04EB">
        <w:rPr>
          <w:rFonts w:cs="Arial"/>
          <w:sz w:val="28"/>
          <w:szCs w:val="28"/>
        </w:rPr>
        <w:t xml:space="preserve">за исполнением настоящего постановления </w:t>
      </w:r>
      <w:r w:rsidRPr="001E04EB">
        <w:rPr>
          <w:sz w:val="28"/>
          <w:szCs w:val="28"/>
        </w:rPr>
        <w:t xml:space="preserve">возложить на заместителя Главы муниципального образования </w:t>
      </w:r>
      <w:r>
        <w:rPr>
          <w:sz w:val="28"/>
          <w:szCs w:val="28"/>
        </w:rPr>
        <w:t>«</w:t>
      </w:r>
      <w:proofErr w:type="spellStart"/>
      <w:r>
        <w:rPr>
          <w:sz w:val="28"/>
          <w:szCs w:val="28"/>
        </w:rPr>
        <w:t>Велижский</w:t>
      </w:r>
      <w:proofErr w:type="spellEnd"/>
      <w:r>
        <w:rPr>
          <w:sz w:val="28"/>
          <w:szCs w:val="28"/>
        </w:rPr>
        <w:t xml:space="preserve"> </w:t>
      </w:r>
      <w:proofErr w:type="gramStart"/>
      <w:r>
        <w:rPr>
          <w:sz w:val="28"/>
          <w:szCs w:val="28"/>
        </w:rPr>
        <w:t xml:space="preserve">район»   </w:t>
      </w:r>
      <w:proofErr w:type="gramEnd"/>
      <w:r>
        <w:rPr>
          <w:sz w:val="28"/>
          <w:szCs w:val="28"/>
        </w:rPr>
        <w:t xml:space="preserve">            О.В. </w:t>
      </w:r>
      <w:proofErr w:type="spellStart"/>
      <w:r>
        <w:rPr>
          <w:sz w:val="28"/>
          <w:szCs w:val="28"/>
        </w:rPr>
        <w:t>Аскаленок</w:t>
      </w:r>
      <w:proofErr w:type="spellEnd"/>
      <w:r w:rsidRPr="001E04EB">
        <w:rPr>
          <w:sz w:val="28"/>
          <w:szCs w:val="28"/>
        </w:rPr>
        <w:t xml:space="preserve">.  </w:t>
      </w:r>
    </w:p>
    <w:p w:rsidR="000A4A05" w:rsidRDefault="000A4A05" w:rsidP="000A4A05">
      <w:pPr>
        <w:ind w:firstLine="709"/>
        <w:jc w:val="both"/>
        <w:rPr>
          <w:rFonts w:cs="Arial"/>
          <w:sz w:val="28"/>
          <w:szCs w:val="28"/>
        </w:rPr>
      </w:pPr>
      <w:r>
        <w:rPr>
          <w:rFonts w:cs="Arial"/>
          <w:sz w:val="28"/>
          <w:szCs w:val="28"/>
        </w:rPr>
        <w:t>4. Отделу по информационной политике (К.П. Борис) обнародовать настоящее постановление на официальном сайте муниципального образования «</w:t>
      </w:r>
      <w:proofErr w:type="spellStart"/>
      <w:r>
        <w:rPr>
          <w:rFonts w:cs="Arial"/>
          <w:sz w:val="28"/>
          <w:szCs w:val="28"/>
        </w:rPr>
        <w:t>Велижский</w:t>
      </w:r>
      <w:proofErr w:type="spellEnd"/>
      <w:r>
        <w:rPr>
          <w:rFonts w:cs="Arial"/>
          <w:sz w:val="28"/>
          <w:szCs w:val="28"/>
        </w:rPr>
        <w:t xml:space="preserve"> район» в информационно-телекоммуникационной сети «Интернет».</w:t>
      </w:r>
    </w:p>
    <w:p w:rsidR="000A4A05" w:rsidRDefault="000A4A05" w:rsidP="000A4A05">
      <w:pPr>
        <w:jc w:val="both"/>
        <w:rPr>
          <w:sz w:val="28"/>
          <w:szCs w:val="28"/>
        </w:rPr>
      </w:pPr>
    </w:p>
    <w:p w:rsidR="000A4A05" w:rsidRPr="003254D2" w:rsidRDefault="000A4A05" w:rsidP="000A4A05">
      <w:pPr>
        <w:jc w:val="both"/>
        <w:rPr>
          <w:sz w:val="28"/>
          <w:szCs w:val="28"/>
        </w:rPr>
      </w:pPr>
    </w:p>
    <w:p w:rsidR="00172D46" w:rsidRPr="000C2A11" w:rsidRDefault="000A4A05" w:rsidP="00172D46">
      <w:pPr>
        <w:pStyle w:val="a5"/>
      </w:pPr>
      <w:proofErr w:type="spellStart"/>
      <w:r>
        <w:t>И.о</w:t>
      </w:r>
      <w:proofErr w:type="spellEnd"/>
      <w:r>
        <w:t>. Главы</w:t>
      </w:r>
      <w:r w:rsidR="00172D46" w:rsidRPr="000C2A11">
        <w:t xml:space="preserve"> муниципального образования </w:t>
      </w:r>
    </w:p>
    <w:p w:rsidR="00172D46" w:rsidRPr="000C2A11" w:rsidRDefault="00172D46" w:rsidP="00172D46">
      <w:pPr>
        <w:pStyle w:val="a5"/>
      </w:pPr>
      <w:r w:rsidRPr="000C2A11">
        <w:t>«</w:t>
      </w:r>
      <w:proofErr w:type="spellStart"/>
      <w:r w:rsidRPr="000C2A11">
        <w:t>Велижский</w:t>
      </w:r>
      <w:proofErr w:type="spellEnd"/>
      <w:r w:rsidRPr="000C2A11">
        <w:t xml:space="preserve"> </w:t>
      </w:r>
      <w:proofErr w:type="gramStart"/>
      <w:r w:rsidRPr="000C2A11">
        <w:t xml:space="preserve">район»   </w:t>
      </w:r>
      <w:proofErr w:type="gramEnd"/>
      <w:r w:rsidRPr="000C2A11">
        <w:t xml:space="preserve">                                                                       </w:t>
      </w:r>
      <w:r w:rsidR="000A4A05">
        <w:t xml:space="preserve">О.В. </w:t>
      </w:r>
      <w:proofErr w:type="spellStart"/>
      <w:r w:rsidR="000A4A05">
        <w:t>Аскаленок</w:t>
      </w:r>
      <w:proofErr w:type="spellEnd"/>
    </w:p>
    <w:p w:rsidR="00F84F80" w:rsidRDefault="00F84F80"/>
    <w:p w:rsidR="000A4A05" w:rsidRDefault="000A4A05"/>
    <w:p w:rsidR="000A4A05" w:rsidRDefault="000A4A05"/>
    <w:p w:rsidR="00093E74" w:rsidRDefault="00093E74"/>
    <w:p w:rsidR="00093E74" w:rsidRDefault="00093E74"/>
    <w:p w:rsidR="00093E74" w:rsidRDefault="00093E74">
      <w:pPr>
        <w:sectPr w:rsidR="00093E74">
          <w:pgSz w:w="11906" w:h="16838"/>
          <w:pgMar w:top="1134" w:right="850" w:bottom="1134" w:left="1701" w:header="708" w:footer="708" w:gutter="0"/>
          <w:cols w:space="708"/>
          <w:docGrid w:linePitch="360"/>
        </w:sectPr>
      </w:pPr>
    </w:p>
    <w:p w:rsidR="002675BC" w:rsidRDefault="002675BC" w:rsidP="002675BC">
      <w:pPr>
        <w:pStyle w:val="a8"/>
        <w:spacing w:before="0" w:beforeAutospacing="0" w:after="0" w:afterAutospacing="0"/>
        <w:jc w:val="right"/>
        <w:rPr>
          <w:sz w:val="22"/>
          <w:szCs w:val="22"/>
        </w:rPr>
      </w:pPr>
      <w:r>
        <w:rPr>
          <w:sz w:val="22"/>
          <w:szCs w:val="22"/>
        </w:rPr>
        <w:lastRenderedPageBreak/>
        <w:t>Приложение</w:t>
      </w:r>
    </w:p>
    <w:p w:rsidR="002675BC" w:rsidRDefault="002675BC" w:rsidP="002675BC">
      <w:pPr>
        <w:pStyle w:val="a8"/>
        <w:spacing w:before="0" w:beforeAutospacing="0" w:after="0" w:afterAutospacing="0"/>
        <w:jc w:val="right"/>
        <w:rPr>
          <w:sz w:val="22"/>
          <w:szCs w:val="22"/>
        </w:rPr>
      </w:pPr>
      <w:proofErr w:type="gramStart"/>
      <w:r>
        <w:rPr>
          <w:sz w:val="22"/>
          <w:szCs w:val="22"/>
        </w:rPr>
        <w:t>к</w:t>
      </w:r>
      <w:proofErr w:type="gramEnd"/>
      <w:r>
        <w:rPr>
          <w:sz w:val="22"/>
          <w:szCs w:val="22"/>
        </w:rPr>
        <w:t xml:space="preserve"> постановлению Администрации муниципального </w:t>
      </w:r>
    </w:p>
    <w:p w:rsidR="002675BC" w:rsidRDefault="002675BC" w:rsidP="002675BC">
      <w:pPr>
        <w:pStyle w:val="a8"/>
        <w:spacing w:before="0" w:beforeAutospacing="0" w:after="0" w:afterAutospacing="0"/>
        <w:jc w:val="right"/>
        <w:rPr>
          <w:sz w:val="22"/>
          <w:szCs w:val="22"/>
        </w:rPr>
      </w:pPr>
      <w:proofErr w:type="gramStart"/>
      <w:r>
        <w:rPr>
          <w:sz w:val="22"/>
          <w:szCs w:val="22"/>
        </w:rPr>
        <w:t>образования</w:t>
      </w:r>
      <w:proofErr w:type="gramEnd"/>
      <w:r>
        <w:rPr>
          <w:sz w:val="22"/>
          <w:szCs w:val="22"/>
        </w:rPr>
        <w:t xml:space="preserve"> «</w:t>
      </w:r>
      <w:proofErr w:type="spellStart"/>
      <w:r>
        <w:rPr>
          <w:sz w:val="22"/>
          <w:szCs w:val="22"/>
        </w:rPr>
        <w:t>Вел</w:t>
      </w:r>
      <w:r w:rsidR="00DF063C">
        <w:rPr>
          <w:sz w:val="22"/>
          <w:szCs w:val="22"/>
        </w:rPr>
        <w:t>ижский</w:t>
      </w:r>
      <w:proofErr w:type="spellEnd"/>
      <w:r w:rsidR="00DF063C">
        <w:rPr>
          <w:sz w:val="22"/>
          <w:szCs w:val="22"/>
        </w:rPr>
        <w:t xml:space="preserve"> район» от </w:t>
      </w:r>
      <w:r w:rsidR="00DF063C">
        <w:rPr>
          <w:sz w:val="22"/>
          <w:szCs w:val="22"/>
          <w:u w:val="single"/>
        </w:rPr>
        <w:t xml:space="preserve"> 20.10.2021 </w:t>
      </w:r>
      <w:r w:rsidR="00DF063C">
        <w:rPr>
          <w:sz w:val="22"/>
          <w:szCs w:val="22"/>
        </w:rPr>
        <w:t xml:space="preserve"> </w:t>
      </w:r>
      <w:r>
        <w:rPr>
          <w:sz w:val="22"/>
          <w:szCs w:val="22"/>
        </w:rPr>
        <w:t xml:space="preserve">№ </w:t>
      </w:r>
      <w:r w:rsidR="00DF063C">
        <w:rPr>
          <w:sz w:val="22"/>
          <w:szCs w:val="22"/>
        </w:rPr>
        <w:t xml:space="preserve"> </w:t>
      </w:r>
      <w:r w:rsidR="00DF063C">
        <w:rPr>
          <w:sz w:val="22"/>
          <w:szCs w:val="22"/>
          <w:u w:val="single"/>
        </w:rPr>
        <w:t xml:space="preserve"> </w:t>
      </w:r>
      <w:r w:rsidR="00DF063C" w:rsidRPr="00DF063C">
        <w:rPr>
          <w:sz w:val="22"/>
          <w:szCs w:val="22"/>
          <w:u w:val="single"/>
        </w:rPr>
        <w:t>480</w:t>
      </w:r>
    </w:p>
    <w:p w:rsidR="002675BC" w:rsidRDefault="002675BC" w:rsidP="002675BC">
      <w:pPr>
        <w:pStyle w:val="a8"/>
        <w:spacing w:before="0" w:beforeAutospacing="0" w:after="0" w:afterAutospacing="0"/>
        <w:jc w:val="right"/>
        <w:rPr>
          <w:sz w:val="22"/>
          <w:szCs w:val="22"/>
        </w:rPr>
      </w:pPr>
    </w:p>
    <w:p w:rsidR="002675BC" w:rsidRDefault="00093E74" w:rsidP="002675BC">
      <w:pPr>
        <w:pStyle w:val="a8"/>
        <w:spacing w:before="0" w:beforeAutospacing="0" w:after="0" w:afterAutospacing="0"/>
        <w:jc w:val="center"/>
        <w:rPr>
          <w:sz w:val="22"/>
          <w:szCs w:val="22"/>
        </w:rPr>
      </w:pPr>
      <w:r w:rsidRPr="00B9386C">
        <w:rPr>
          <w:sz w:val="22"/>
          <w:szCs w:val="22"/>
        </w:rPr>
        <w:t>Реестр</w:t>
      </w:r>
    </w:p>
    <w:p w:rsidR="000A4A05" w:rsidRPr="00B9386C" w:rsidRDefault="000A4A05" w:rsidP="002675BC">
      <w:pPr>
        <w:pStyle w:val="a8"/>
        <w:spacing w:before="0" w:beforeAutospacing="0" w:after="0" w:afterAutospacing="0"/>
        <w:jc w:val="center"/>
        <w:rPr>
          <w:sz w:val="22"/>
          <w:szCs w:val="22"/>
        </w:rPr>
      </w:pPr>
      <w:proofErr w:type="gramStart"/>
      <w:r w:rsidRPr="00B9386C">
        <w:rPr>
          <w:sz w:val="22"/>
          <w:szCs w:val="22"/>
        </w:rPr>
        <w:t>муниципальных</w:t>
      </w:r>
      <w:proofErr w:type="gramEnd"/>
      <w:r w:rsidRPr="00B9386C">
        <w:rPr>
          <w:sz w:val="22"/>
          <w:szCs w:val="22"/>
        </w:rPr>
        <w:t xml:space="preserve"> маршрутов регулярных перевозок на территории муниципального образования «</w:t>
      </w:r>
      <w:proofErr w:type="spellStart"/>
      <w:r w:rsidRPr="00B9386C">
        <w:rPr>
          <w:sz w:val="22"/>
          <w:szCs w:val="22"/>
        </w:rPr>
        <w:t>Велижский</w:t>
      </w:r>
      <w:proofErr w:type="spellEnd"/>
      <w:r w:rsidRPr="00B9386C">
        <w:rPr>
          <w:sz w:val="22"/>
          <w:szCs w:val="22"/>
        </w:rPr>
        <w:t xml:space="preserve"> район»</w:t>
      </w:r>
    </w:p>
    <w:p w:rsidR="00093E74" w:rsidRPr="00B9386C" w:rsidRDefault="00093E74" w:rsidP="000A4A05">
      <w:pPr>
        <w:pStyle w:val="a8"/>
        <w:spacing w:before="0" w:beforeAutospacing="0" w:after="0" w:afterAutospacing="0"/>
        <w:jc w:val="center"/>
        <w:rPr>
          <w:sz w:val="22"/>
          <w:szCs w:val="22"/>
        </w:rPr>
      </w:pP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850"/>
        <w:gridCol w:w="993"/>
        <w:gridCol w:w="1701"/>
        <w:gridCol w:w="1559"/>
        <w:gridCol w:w="850"/>
        <w:gridCol w:w="1134"/>
        <w:gridCol w:w="993"/>
        <w:gridCol w:w="708"/>
        <w:gridCol w:w="851"/>
        <w:gridCol w:w="850"/>
        <w:gridCol w:w="993"/>
        <w:gridCol w:w="1134"/>
        <w:gridCol w:w="1417"/>
        <w:gridCol w:w="992"/>
      </w:tblGrid>
      <w:tr w:rsidR="00B9386C" w:rsidRPr="00B9386C" w:rsidTr="00E82818">
        <w:trPr>
          <w:trHeight w:val="1432"/>
        </w:trPr>
        <w:tc>
          <w:tcPr>
            <w:tcW w:w="710" w:type="dxa"/>
            <w:vMerge w:val="restart"/>
          </w:tcPr>
          <w:p w:rsidR="00A20502" w:rsidRPr="008310F0" w:rsidRDefault="00A20502" w:rsidP="00093E74">
            <w:pPr>
              <w:pStyle w:val="a8"/>
              <w:spacing w:before="0" w:after="0"/>
              <w:jc w:val="center"/>
              <w:rPr>
                <w:sz w:val="22"/>
                <w:szCs w:val="22"/>
              </w:rPr>
            </w:pPr>
          </w:p>
          <w:p w:rsidR="00A20502" w:rsidRPr="008310F0" w:rsidRDefault="00A20502" w:rsidP="00093E74">
            <w:pPr>
              <w:pStyle w:val="a8"/>
              <w:spacing w:before="0" w:after="0"/>
              <w:jc w:val="center"/>
              <w:rPr>
                <w:sz w:val="22"/>
                <w:szCs w:val="22"/>
              </w:rPr>
            </w:pPr>
          </w:p>
          <w:p w:rsidR="00A20502" w:rsidRPr="008310F0" w:rsidRDefault="00A20502" w:rsidP="00093E74">
            <w:pPr>
              <w:pStyle w:val="a8"/>
              <w:spacing w:before="0" w:after="0"/>
              <w:jc w:val="center"/>
              <w:rPr>
                <w:sz w:val="22"/>
                <w:szCs w:val="22"/>
              </w:rPr>
            </w:pPr>
            <w:r w:rsidRPr="008310F0">
              <w:rPr>
                <w:sz w:val="22"/>
                <w:szCs w:val="22"/>
              </w:rPr>
              <w:t>Рег. № п/п</w:t>
            </w:r>
          </w:p>
          <w:p w:rsidR="00A20502" w:rsidRPr="008310F0" w:rsidRDefault="00A20502" w:rsidP="00093E74">
            <w:pPr>
              <w:pStyle w:val="a8"/>
              <w:spacing w:before="0" w:after="0"/>
              <w:jc w:val="center"/>
              <w:rPr>
                <w:sz w:val="22"/>
                <w:szCs w:val="22"/>
              </w:rPr>
            </w:pPr>
          </w:p>
          <w:p w:rsidR="00A20502" w:rsidRPr="008310F0" w:rsidRDefault="00A20502" w:rsidP="00093E74">
            <w:pPr>
              <w:pStyle w:val="a8"/>
              <w:spacing w:before="0" w:after="0"/>
              <w:jc w:val="center"/>
              <w:rPr>
                <w:sz w:val="22"/>
                <w:szCs w:val="22"/>
              </w:rPr>
            </w:pPr>
          </w:p>
          <w:p w:rsidR="00A20502" w:rsidRPr="008310F0" w:rsidRDefault="00A20502" w:rsidP="00093E74">
            <w:pPr>
              <w:pStyle w:val="a8"/>
              <w:spacing w:before="0" w:after="0"/>
              <w:jc w:val="center"/>
              <w:rPr>
                <w:sz w:val="22"/>
                <w:szCs w:val="22"/>
              </w:rPr>
            </w:pPr>
          </w:p>
          <w:p w:rsidR="00A20502" w:rsidRPr="008310F0" w:rsidRDefault="00A20502" w:rsidP="00093E74">
            <w:pPr>
              <w:pStyle w:val="a8"/>
              <w:spacing w:before="0" w:after="0"/>
              <w:jc w:val="center"/>
              <w:rPr>
                <w:sz w:val="22"/>
                <w:szCs w:val="22"/>
              </w:rPr>
            </w:pPr>
          </w:p>
        </w:tc>
        <w:tc>
          <w:tcPr>
            <w:tcW w:w="850" w:type="dxa"/>
            <w:vMerge w:val="restart"/>
          </w:tcPr>
          <w:p w:rsidR="00A20502" w:rsidRPr="008310F0" w:rsidRDefault="00A20502" w:rsidP="00A20502">
            <w:pPr>
              <w:pStyle w:val="a8"/>
              <w:jc w:val="center"/>
              <w:rPr>
                <w:sz w:val="22"/>
                <w:szCs w:val="22"/>
              </w:rPr>
            </w:pPr>
          </w:p>
          <w:p w:rsidR="00A20502" w:rsidRPr="008310F0" w:rsidRDefault="00A20502" w:rsidP="00A20502">
            <w:pPr>
              <w:pStyle w:val="a8"/>
              <w:jc w:val="center"/>
              <w:rPr>
                <w:sz w:val="22"/>
                <w:szCs w:val="22"/>
              </w:rPr>
            </w:pPr>
            <w:r w:rsidRPr="008310F0">
              <w:rPr>
                <w:sz w:val="22"/>
                <w:szCs w:val="22"/>
              </w:rPr>
              <w:t>№ марш</w:t>
            </w:r>
            <w:r w:rsidR="002675BC">
              <w:rPr>
                <w:sz w:val="22"/>
                <w:szCs w:val="22"/>
              </w:rPr>
              <w:softHyphen/>
            </w:r>
            <w:r w:rsidRPr="008310F0">
              <w:rPr>
                <w:sz w:val="22"/>
                <w:szCs w:val="22"/>
              </w:rPr>
              <w:t>рута</w:t>
            </w:r>
          </w:p>
        </w:tc>
        <w:tc>
          <w:tcPr>
            <w:tcW w:w="993" w:type="dxa"/>
            <w:vMerge w:val="restart"/>
          </w:tcPr>
          <w:p w:rsidR="00A20502" w:rsidRPr="008310F0" w:rsidRDefault="007D7D75" w:rsidP="00A20502">
            <w:pPr>
              <w:pStyle w:val="a8"/>
              <w:jc w:val="center"/>
              <w:rPr>
                <w:sz w:val="22"/>
                <w:szCs w:val="22"/>
              </w:rPr>
            </w:pPr>
            <w:r w:rsidRPr="008310F0">
              <w:rPr>
                <w:sz w:val="22"/>
                <w:szCs w:val="22"/>
              </w:rPr>
              <w:t>Наиме</w:t>
            </w:r>
            <w:r w:rsidR="002675BC">
              <w:rPr>
                <w:sz w:val="22"/>
                <w:szCs w:val="22"/>
              </w:rPr>
              <w:softHyphen/>
            </w:r>
            <w:r w:rsidRPr="008310F0">
              <w:rPr>
                <w:sz w:val="22"/>
                <w:szCs w:val="22"/>
              </w:rPr>
              <w:t>нование марш</w:t>
            </w:r>
            <w:r w:rsidR="002675BC">
              <w:rPr>
                <w:sz w:val="22"/>
                <w:szCs w:val="22"/>
              </w:rPr>
              <w:softHyphen/>
            </w:r>
            <w:r w:rsidRPr="008310F0">
              <w:rPr>
                <w:sz w:val="22"/>
                <w:szCs w:val="22"/>
              </w:rPr>
              <w:t>рута ре</w:t>
            </w:r>
            <w:r w:rsidR="002675BC">
              <w:rPr>
                <w:sz w:val="22"/>
                <w:szCs w:val="22"/>
              </w:rPr>
              <w:softHyphen/>
            </w:r>
            <w:r w:rsidRPr="008310F0">
              <w:rPr>
                <w:sz w:val="22"/>
                <w:szCs w:val="22"/>
              </w:rPr>
              <w:t>гуляр</w:t>
            </w:r>
            <w:r w:rsidR="002675BC">
              <w:rPr>
                <w:sz w:val="22"/>
                <w:szCs w:val="22"/>
              </w:rPr>
              <w:softHyphen/>
            </w:r>
            <w:r w:rsidRPr="008310F0">
              <w:rPr>
                <w:sz w:val="22"/>
                <w:szCs w:val="22"/>
              </w:rPr>
              <w:t>ных пе</w:t>
            </w:r>
            <w:r w:rsidR="002675BC">
              <w:rPr>
                <w:sz w:val="22"/>
                <w:szCs w:val="22"/>
              </w:rPr>
              <w:softHyphen/>
            </w:r>
            <w:r w:rsidRPr="008310F0">
              <w:rPr>
                <w:sz w:val="22"/>
                <w:szCs w:val="22"/>
              </w:rPr>
              <w:t xml:space="preserve">ревозок </w:t>
            </w:r>
          </w:p>
        </w:tc>
        <w:tc>
          <w:tcPr>
            <w:tcW w:w="1701" w:type="dxa"/>
            <w:vMerge w:val="restart"/>
          </w:tcPr>
          <w:p w:rsidR="00A20502" w:rsidRPr="008310F0" w:rsidRDefault="007D7D75" w:rsidP="007D7D75">
            <w:pPr>
              <w:pStyle w:val="a8"/>
              <w:jc w:val="center"/>
              <w:rPr>
                <w:sz w:val="22"/>
                <w:szCs w:val="22"/>
              </w:rPr>
            </w:pPr>
            <w:r w:rsidRPr="008310F0">
              <w:rPr>
                <w:sz w:val="22"/>
                <w:szCs w:val="22"/>
              </w:rPr>
              <w:t>Наименования промежуточ</w:t>
            </w:r>
            <w:r w:rsidR="002675BC">
              <w:rPr>
                <w:sz w:val="22"/>
                <w:szCs w:val="22"/>
              </w:rPr>
              <w:softHyphen/>
            </w:r>
            <w:r w:rsidRPr="008310F0">
              <w:rPr>
                <w:sz w:val="22"/>
                <w:szCs w:val="22"/>
              </w:rPr>
              <w:t>ных остановоч</w:t>
            </w:r>
            <w:r w:rsidR="002675BC">
              <w:rPr>
                <w:sz w:val="22"/>
                <w:szCs w:val="22"/>
              </w:rPr>
              <w:softHyphen/>
            </w:r>
            <w:r w:rsidRPr="008310F0">
              <w:rPr>
                <w:sz w:val="22"/>
                <w:szCs w:val="22"/>
              </w:rPr>
              <w:t>ных пунктов по маршруту регу</w:t>
            </w:r>
            <w:r w:rsidR="002675BC">
              <w:rPr>
                <w:sz w:val="22"/>
                <w:szCs w:val="22"/>
              </w:rPr>
              <w:softHyphen/>
            </w:r>
            <w:r w:rsidRPr="008310F0">
              <w:rPr>
                <w:sz w:val="22"/>
                <w:szCs w:val="22"/>
              </w:rPr>
              <w:t>лярных перево</w:t>
            </w:r>
            <w:r w:rsidR="002675BC">
              <w:rPr>
                <w:sz w:val="22"/>
                <w:szCs w:val="22"/>
              </w:rPr>
              <w:softHyphen/>
            </w:r>
            <w:r w:rsidRPr="008310F0">
              <w:rPr>
                <w:sz w:val="22"/>
                <w:szCs w:val="22"/>
              </w:rPr>
              <w:t>зок</w:t>
            </w:r>
          </w:p>
        </w:tc>
        <w:tc>
          <w:tcPr>
            <w:tcW w:w="1559" w:type="dxa"/>
            <w:vMerge w:val="restart"/>
          </w:tcPr>
          <w:p w:rsidR="00A20502" w:rsidRPr="008310F0" w:rsidRDefault="00A20502" w:rsidP="00A20502">
            <w:pPr>
              <w:pStyle w:val="a8"/>
              <w:jc w:val="center"/>
              <w:rPr>
                <w:sz w:val="22"/>
                <w:szCs w:val="22"/>
              </w:rPr>
            </w:pPr>
            <w:r w:rsidRPr="008310F0">
              <w:rPr>
                <w:sz w:val="22"/>
                <w:szCs w:val="22"/>
              </w:rPr>
              <w:t>Наименова</w:t>
            </w:r>
            <w:r w:rsidR="002675BC">
              <w:rPr>
                <w:sz w:val="22"/>
                <w:szCs w:val="22"/>
              </w:rPr>
              <w:softHyphen/>
            </w:r>
            <w:r w:rsidRPr="008310F0">
              <w:rPr>
                <w:sz w:val="22"/>
                <w:szCs w:val="22"/>
              </w:rPr>
              <w:t>ния улиц, ав</w:t>
            </w:r>
            <w:r w:rsidR="002675BC">
              <w:rPr>
                <w:sz w:val="22"/>
                <w:szCs w:val="22"/>
              </w:rPr>
              <w:softHyphen/>
            </w:r>
            <w:r w:rsidRPr="008310F0">
              <w:rPr>
                <w:sz w:val="22"/>
                <w:szCs w:val="22"/>
              </w:rPr>
              <w:t>томобильных дорог, по ко</w:t>
            </w:r>
            <w:r w:rsidR="002675BC">
              <w:rPr>
                <w:sz w:val="22"/>
                <w:szCs w:val="22"/>
              </w:rPr>
              <w:softHyphen/>
            </w:r>
            <w:r w:rsidRPr="008310F0">
              <w:rPr>
                <w:sz w:val="22"/>
                <w:szCs w:val="22"/>
              </w:rPr>
              <w:t>торым пред</w:t>
            </w:r>
            <w:r w:rsidR="002675BC">
              <w:rPr>
                <w:sz w:val="22"/>
                <w:szCs w:val="22"/>
              </w:rPr>
              <w:softHyphen/>
            </w:r>
            <w:r w:rsidRPr="008310F0">
              <w:rPr>
                <w:sz w:val="22"/>
                <w:szCs w:val="22"/>
              </w:rPr>
              <w:t>полагается движение транспортных средств между оста</w:t>
            </w:r>
            <w:r w:rsidR="002675BC">
              <w:rPr>
                <w:sz w:val="22"/>
                <w:szCs w:val="22"/>
              </w:rPr>
              <w:softHyphen/>
            </w:r>
            <w:r w:rsidRPr="008310F0">
              <w:rPr>
                <w:sz w:val="22"/>
                <w:szCs w:val="22"/>
              </w:rPr>
              <w:t>новочными пунктами по маршруту ре</w:t>
            </w:r>
            <w:r w:rsidR="002675BC">
              <w:rPr>
                <w:sz w:val="22"/>
                <w:szCs w:val="22"/>
              </w:rPr>
              <w:softHyphen/>
            </w:r>
            <w:r w:rsidRPr="008310F0">
              <w:rPr>
                <w:sz w:val="22"/>
                <w:szCs w:val="22"/>
              </w:rPr>
              <w:t>гулярных пе</w:t>
            </w:r>
            <w:r w:rsidR="002675BC">
              <w:rPr>
                <w:sz w:val="22"/>
                <w:szCs w:val="22"/>
              </w:rPr>
              <w:softHyphen/>
            </w:r>
            <w:r w:rsidRPr="008310F0">
              <w:rPr>
                <w:sz w:val="22"/>
                <w:szCs w:val="22"/>
              </w:rPr>
              <w:t>ревозок</w:t>
            </w:r>
          </w:p>
        </w:tc>
        <w:tc>
          <w:tcPr>
            <w:tcW w:w="850" w:type="dxa"/>
            <w:vMerge w:val="restart"/>
          </w:tcPr>
          <w:p w:rsidR="00A20502" w:rsidRPr="008310F0" w:rsidRDefault="00A20502" w:rsidP="00A20502">
            <w:pPr>
              <w:pStyle w:val="a8"/>
              <w:jc w:val="center"/>
              <w:rPr>
                <w:sz w:val="22"/>
                <w:szCs w:val="22"/>
              </w:rPr>
            </w:pPr>
            <w:r w:rsidRPr="008310F0">
              <w:rPr>
                <w:sz w:val="22"/>
                <w:szCs w:val="22"/>
              </w:rPr>
              <w:t>Про</w:t>
            </w:r>
            <w:r w:rsidR="002675BC">
              <w:rPr>
                <w:sz w:val="22"/>
                <w:szCs w:val="22"/>
              </w:rPr>
              <w:softHyphen/>
            </w:r>
            <w:r w:rsidRPr="008310F0">
              <w:rPr>
                <w:sz w:val="22"/>
                <w:szCs w:val="22"/>
              </w:rPr>
              <w:t>тя</w:t>
            </w:r>
            <w:r w:rsidR="002675BC">
              <w:rPr>
                <w:sz w:val="22"/>
                <w:szCs w:val="22"/>
              </w:rPr>
              <w:softHyphen/>
            </w:r>
            <w:r w:rsidRPr="008310F0">
              <w:rPr>
                <w:sz w:val="22"/>
                <w:szCs w:val="22"/>
              </w:rPr>
              <w:t>жен</w:t>
            </w:r>
            <w:r w:rsidR="002675BC">
              <w:rPr>
                <w:sz w:val="22"/>
                <w:szCs w:val="22"/>
              </w:rPr>
              <w:softHyphen/>
            </w:r>
            <w:r w:rsidRPr="008310F0">
              <w:rPr>
                <w:sz w:val="22"/>
                <w:szCs w:val="22"/>
              </w:rPr>
              <w:t>ность марш</w:t>
            </w:r>
            <w:r w:rsidR="002675BC">
              <w:rPr>
                <w:sz w:val="22"/>
                <w:szCs w:val="22"/>
              </w:rPr>
              <w:softHyphen/>
            </w:r>
            <w:r w:rsidRPr="008310F0">
              <w:rPr>
                <w:sz w:val="22"/>
                <w:szCs w:val="22"/>
              </w:rPr>
              <w:t>рута регу</w:t>
            </w:r>
            <w:r w:rsidR="002675BC">
              <w:rPr>
                <w:sz w:val="22"/>
                <w:szCs w:val="22"/>
              </w:rPr>
              <w:softHyphen/>
            </w:r>
            <w:r w:rsidRPr="008310F0">
              <w:rPr>
                <w:sz w:val="22"/>
                <w:szCs w:val="22"/>
              </w:rPr>
              <w:t>ляр</w:t>
            </w:r>
            <w:r w:rsidR="002675BC">
              <w:rPr>
                <w:sz w:val="22"/>
                <w:szCs w:val="22"/>
              </w:rPr>
              <w:softHyphen/>
            </w:r>
            <w:r w:rsidRPr="008310F0">
              <w:rPr>
                <w:sz w:val="22"/>
                <w:szCs w:val="22"/>
              </w:rPr>
              <w:t>ных пере</w:t>
            </w:r>
            <w:r w:rsidR="002675BC">
              <w:rPr>
                <w:sz w:val="22"/>
                <w:szCs w:val="22"/>
              </w:rPr>
              <w:softHyphen/>
            </w:r>
            <w:r w:rsidRPr="008310F0">
              <w:rPr>
                <w:sz w:val="22"/>
                <w:szCs w:val="22"/>
              </w:rPr>
              <w:t>возок, км</w:t>
            </w:r>
          </w:p>
          <w:p w:rsidR="00A20502" w:rsidRPr="008310F0" w:rsidRDefault="00A20502" w:rsidP="00A20502">
            <w:pPr>
              <w:pStyle w:val="a8"/>
              <w:jc w:val="center"/>
              <w:rPr>
                <w:sz w:val="22"/>
                <w:szCs w:val="22"/>
              </w:rPr>
            </w:pPr>
          </w:p>
        </w:tc>
        <w:tc>
          <w:tcPr>
            <w:tcW w:w="1134" w:type="dxa"/>
            <w:vMerge w:val="restart"/>
          </w:tcPr>
          <w:p w:rsidR="00A20502" w:rsidRPr="008310F0" w:rsidRDefault="00A20502" w:rsidP="00A20502">
            <w:pPr>
              <w:pStyle w:val="a8"/>
              <w:jc w:val="center"/>
              <w:rPr>
                <w:sz w:val="22"/>
                <w:szCs w:val="22"/>
              </w:rPr>
            </w:pPr>
            <w:r w:rsidRPr="008310F0">
              <w:rPr>
                <w:sz w:val="22"/>
                <w:szCs w:val="22"/>
              </w:rPr>
              <w:t>Порядок посадки и вы</w:t>
            </w:r>
            <w:r w:rsidR="002675BC">
              <w:rPr>
                <w:sz w:val="22"/>
                <w:szCs w:val="22"/>
              </w:rPr>
              <w:softHyphen/>
            </w:r>
            <w:r w:rsidRPr="008310F0">
              <w:rPr>
                <w:sz w:val="22"/>
                <w:szCs w:val="22"/>
              </w:rPr>
              <w:t>садки пассажи</w:t>
            </w:r>
            <w:r w:rsidR="002675BC">
              <w:rPr>
                <w:sz w:val="22"/>
                <w:szCs w:val="22"/>
              </w:rPr>
              <w:softHyphen/>
            </w:r>
            <w:r w:rsidRPr="008310F0">
              <w:rPr>
                <w:sz w:val="22"/>
                <w:szCs w:val="22"/>
              </w:rPr>
              <w:t>ров</w:t>
            </w:r>
          </w:p>
          <w:p w:rsidR="00A20502" w:rsidRPr="008310F0" w:rsidRDefault="00A20502" w:rsidP="00A20502">
            <w:pPr>
              <w:pStyle w:val="a8"/>
              <w:jc w:val="center"/>
              <w:rPr>
                <w:sz w:val="22"/>
                <w:szCs w:val="22"/>
              </w:rPr>
            </w:pPr>
          </w:p>
        </w:tc>
        <w:tc>
          <w:tcPr>
            <w:tcW w:w="993" w:type="dxa"/>
            <w:vMerge w:val="restart"/>
          </w:tcPr>
          <w:p w:rsidR="00A20502" w:rsidRPr="008310F0" w:rsidRDefault="00A20502" w:rsidP="00A20502">
            <w:pPr>
              <w:pStyle w:val="a8"/>
              <w:jc w:val="center"/>
              <w:rPr>
                <w:sz w:val="22"/>
                <w:szCs w:val="22"/>
              </w:rPr>
            </w:pPr>
            <w:r w:rsidRPr="008310F0">
              <w:rPr>
                <w:sz w:val="22"/>
                <w:szCs w:val="22"/>
              </w:rPr>
              <w:t>Вид ре</w:t>
            </w:r>
            <w:r w:rsidR="002675BC">
              <w:rPr>
                <w:sz w:val="22"/>
                <w:szCs w:val="22"/>
              </w:rPr>
              <w:softHyphen/>
            </w:r>
            <w:r w:rsidRPr="008310F0">
              <w:rPr>
                <w:sz w:val="22"/>
                <w:szCs w:val="22"/>
              </w:rPr>
              <w:t>гуляр</w:t>
            </w:r>
            <w:r w:rsidR="002675BC">
              <w:rPr>
                <w:sz w:val="22"/>
                <w:szCs w:val="22"/>
              </w:rPr>
              <w:softHyphen/>
            </w:r>
            <w:r w:rsidRPr="008310F0">
              <w:rPr>
                <w:sz w:val="22"/>
                <w:szCs w:val="22"/>
              </w:rPr>
              <w:t>ных пе</w:t>
            </w:r>
            <w:r w:rsidR="002675BC">
              <w:rPr>
                <w:sz w:val="22"/>
                <w:szCs w:val="22"/>
              </w:rPr>
              <w:softHyphen/>
            </w:r>
            <w:r w:rsidRPr="008310F0">
              <w:rPr>
                <w:sz w:val="22"/>
                <w:szCs w:val="22"/>
              </w:rPr>
              <w:t>ревозок</w:t>
            </w:r>
          </w:p>
          <w:p w:rsidR="00A20502" w:rsidRPr="008310F0" w:rsidRDefault="00A20502" w:rsidP="00A20502">
            <w:pPr>
              <w:pStyle w:val="a8"/>
              <w:jc w:val="center"/>
              <w:rPr>
                <w:sz w:val="22"/>
                <w:szCs w:val="22"/>
              </w:rPr>
            </w:pPr>
          </w:p>
        </w:tc>
        <w:tc>
          <w:tcPr>
            <w:tcW w:w="3402" w:type="dxa"/>
            <w:gridSpan w:val="4"/>
          </w:tcPr>
          <w:p w:rsidR="00A20502" w:rsidRPr="008310F0" w:rsidRDefault="00A20502" w:rsidP="00A20502">
            <w:pPr>
              <w:pStyle w:val="a8"/>
              <w:jc w:val="center"/>
              <w:rPr>
                <w:sz w:val="22"/>
                <w:szCs w:val="22"/>
              </w:rPr>
            </w:pPr>
            <w:r w:rsidRPr="008310F0">
              <w:rPr>
                <w:sz w:val="22"/>
                <w:szCs w:val="22"/>
              </w:rPr>
              <w:t>Данные о транспортных сред</w:t>
            </w:r>
            <w:r w:rsidR="002675BC">
              <w:rPr>
                <w:sz w:val="22"/>
                <w:szCs w:val="22"/>
              </w:rPr>
              <w:softHyphen/>
            </w:r>
            <w:r w:rsidRPr="008310F0">
              <w:rPr>
                <w:sz w:val="22"/>
                <w:szCs w:val="22"/>
              </w:rPr>
              <w:t>ствах, которые используются для перевозок по маршруту регуляр</w:t>
            </w:r>
            <w:r w:rsidR="002675BC">
              <w:rPr>
                <w:sz w:val="22"/>
                <w:szCs w:val="22"/>
              </w:rPr>
              <w:softHyphen/>
            </w:r>
            <w:r w:rsidRPr="008310F0">
              <w:rPr>
                <w:sz w:val="22"/>
                <w:szCs w:val="22"/>
              </w:rPr>
              <w:t>ных перевозок</w:t>
            </w:r>
          </w:p>
        </w:tc>
        <w:tc>
          <w:tcPr>
            <w:tcW w:w="1134" w:type="dxa"/>
            <w:vMerge w:val="restart"/>
          </w:tcPr>
          <w:p w:rsidR="00A20502" w:rsidRPr="008310F0" w:rsidRDefault="00A20502" w:rsidP="00A20502">
            <w:pPr>
              <w:pStyle w:val="a8"/>
              <w:jc w:val="center"/>
              <w:rPr>
                <w:sz w:val="22"/>
                <w:szCs w:val="22"/>
              </w:rPr>
            </w:pPr>
            <w:r w:rsidRPr="008310F0">
              <w:rPr>
                <w:sz w:val="22"/>
                <w:szCs w:val="22"/>
              </w:rPr>
              <w:t>Дата начала осу</w:t>
            </w:r>
            <w:r w:rsidR="002675BC">
              <w:rPr>
                <w:sz w:val="22"/>
                <w:szCs w:val="22"/>
              </w:rPr>
              <w:softHyphen/>
            </w:r>
            <w:r w:rsidRPr="008310F0">
              <w:rPr>
                <w:sz w:val="22"/>
                <w:szCs w:val="22"/>
              </w:rPr>
              <w:t>ществле</w:t>
            </w:r>
            <w:r w:rsidR="002675BC">
              <w:rPr>
                <w:sz w:val="22"/>
                <w:szCs w:val="22"/>
              </w:rPr>
              <w:softHyphen/>
            </w:r>
            <w:r w:rsidRPr="008310F0">
              <w:rPr>
                <w:sz w:val="22"/>
                <w:szCs w:val="22"/>
              </w:rPr>
              <w:t>ния регу</w:t>
            </w:r>
            <w:r w:rsidR="002675BC">
              <w:rPr>
                <w:sz w:val="22"/>
                <w:szCs w:val="22"/>
              </w:rPr>
              <w:softHyphen/>
            </w:r>
            <w:r w:rsidRPr="008310F0">
              <w:rPr>
                <w:sz w:val="22"/>
                <w:szCs w:val="22"/>
              </w:rPr>
              <w:t>лярных перево</w:t>
            </w:r>
            <w:r w:rsidR="002675BC">
              <w:rPr>
                <w:sz w:val="22"/>
                <w:szCs w:val="22"/>
              </w:rPr>
              <w:softHyphen/>
            </w:r>
            <w:r w:rsidRPr="008310F0">
              <w:rPr>
                <w:sz w:val="22"/>
                <w:szCs w:val="22"/>
              </w:rPr>
              <w:t>зок</w:t>
            </w:r>
          </w:p>
          <w:p w:rsidR="00A20502" w:rsidRPr="008310F0" w:rsidRDefault="00A20502" w:rsidP="00A20502">
            <w:pPr>
              <w:pStyle w:val="a8"/>
              <w:jc w:val="center"/>
              <w:rPr>
                <w:sz w:val="22"/>
                <w:szCs w:val="22"/>
              </w:rPr>
            </w:pPr>
          </w:p>
        </w:tc>
        <w:tc>
          <w:tcPr>
            <w:tcW w:w="2409" w:type="dxa"/>
            <w:gridSpan w:val="2"/>
          </w:tcPr>
          <w:p w:rsidR="00A20502" w:rsidRPr="008310F0" w:rsidRDefault="00A20502" w:rsidP="00A20502">
            <w:pPr>
              <w:pStyle w:val="a8"/>
              <w:jc w:val="center"/>
              <w:rPr>
                <w:sz w:val="22"/>
                <w:szCs w:val="22"/>
              </w:rPr>
            </w:pPr>
            <w:r w:rsidRPr="008310F0">
              <w:rPr>
                <w:sz w:val="22"/>
                <w:szCs w:val="22"/>
              </w:rPr>
              <w:t>Данные о юридиче</w:t>
            </w:r>
            <w:r w:rsidR="002675BC">
              <w:rPr>
                <w:sz w:val="22"/>
                <w:szCs w:val="22"/>
              </w:rPr>
              <w:softHyphen/>
            </w:r>
            <w:r w:rsidRPr="008310F0">
              <w:rPr>
                <w:sz w:val="22"/>
                <w:szCs w:val="22"/>
              </w:rPr>
              <w:t>ских лицах, индивиду</w:t>
            </w:r>
            <w:r w:rsidR="002675BC">
              <w:rPr>
                <w:sz w:val="22"/>
                <w:szCs w:val="22"/>
              </w:rPr>
              <w:softHyphen/>
            </w:r>
            <w:r w:rsidRPr="008310F0">
              <w:rPr>
                <w:sz w:val="22"/>
                <w:szCs w:val="22"/>
              </w:rPr>
              <w:t>альных предпринима</w:t>
            </w:r>
            <w:r w:rsidR="002675BC">
              <w:rPr>
                <w:sz w:val="22"/>
                <w:szCs w:val="22"/>
              </w:rPr>
              <w:softHyphen/>
            </w:r>
            <w:r w:rsidRPr="008310F0">
              <w:rPr>
                <w:sz w:val="22"/>
                <w:szCs w:val="22"/>
              </w:rPr>
              <w:t>телях, осуществляю</w:t>
            </w:r>
            <w:r w:rsidR="002675BC">
              <w:rPr>
                <w:sz w:val="22"/>
                <w:szCs w:val="22"/>
              </w:rPr>
              <w:softHyphen/>
            </w:r>
            <w:r w:rsidRPr="008310F0">
              <w:rPr>
                <w:sz w:val="22"/>
                <w:szCs w:val="22"/>
              </w:rPr>
              <w:t>щих перевозки по маршруту регулярных перевозок</w:t>
            </w:r>
          </w:p>
        </w:tc>
      </w:tr>
      <w:tr w:rsidR="00B9386C" w:rsidRPr="00B9386C" w:rsidTr="00E82818">
        <w:trPr>
          <w:trHeight w:val="1609"/>
        </w:trPr>
        <w:tc>
          <w:tcPr>
            <w:tcW w:w="710" w:type="dxa"/>
            <w:vMerge/>
          </w:tcPr>
          <w:p w:rsidR="00A20502" w:rsidRPr="008310F0" w:rsidRDefault="00A20502" w:rsidP="00093E74">
            <w:pPr>
              <w:pStyle w:val="a8"/>
              <w:spacing w:before="0" w:after="0"/>
              <w:jc w:val="center"/>
              <w:rPr>
                <w:sz w:val="22"/>
                <w:szCs w:val="22"/>
              </w:rPr>
            </w:pPr>
          </w:p>
        </w:tc>
        <w:tc>
          <w:tcPr>
            <w:tcW w:w="850" w:type="dxa"/>
            <w:vMerge/>
          </w:tcPr>
          <w:p w:rsidR="00A20502" w:rsidRPr="008310F0" w:rsidRDefault="00A20502" w:rsidP="00093E74">
            <w:pPr>
              <w:pStyle w:val="a8"/>
              <w:spacing w:before="0" w:after="0"/>
              <w:jc w:val="center"/>
              <w:rPr>
                <w:sz w:val="22"/>
                <w:szCs w:val="22"/>
              </w:rPr>
            </w:pPr>
          </w:p>
        </w:tc>
        <w:tc>
          <w:tcPr>
            <w:tcW w:w="993" w:type="dxa"/>
            <w:vMerge/>
          </w:tcPr>
          <w:p w:rsidR="00A20502" w:rsidRPr="008310F0" w:rsidRDefault="00A20502" w:rsidP="00093E74">
            <w:pPr>
              <w:pStyle w:val="a8"/>
              <w:spacing w:before="0" w:after="0"/>
              <w:jc w:val="center"/>
              <w:rPr>
                <w:sz w:val="22"/>
                <w:szCs w:val="22"/>
              </w:rPr>
            </w:pPr>
          </w:p>
        </w:tc>
        <w:tc>
          <w:tcPr>
            <w:tcW w:w="1701" w:type="dxa"/>
            <w:vMerge/>
          </w:tcPr>
          <w:p w:rsidR="00A20502" w:rsidRPr="008310F0" w:rsidRDefault="00A20502" w:rsidP="00093E74">
            <w:pPr>
              <w:pStyle w:val="a8"/>
              <w:spacing w:before="0" w:after="0"/>
              <w:jc w:val="center"/>
              <w:rPr>
                <w:sz w:val="22"/>
                <w:szCs w:val="22"/>
              </w:rPr>
            </w:pPr>
          </w:p>
        </w:tc>
        <w:tc>
          <w:tcPr>
            <w:tcW w:w="1559" w:type="dxa"/>
            <w:vMerge/>
          </w:tcPr>
          <w:p w:rsidR="00A20502" w:rsidRPr="008310F0" w:rsidRDefault="00A20502" w:rsidP="00093E74">
            <w:pPr>
              <w:pStyle w:val="a8"/>
              <w:spacing w:before="0" w:after="0"/>
              <w:jc w:val="center"/>
              <w:rPr>
                <w:sz w:val="22"/>
                <w:szCs w:val="22"/>
              </w:rPr>
            </w:pPr>
          </w:p>
        </w:tc>
        <w:tc>
          <w:tcPr>
            <w:tcW w:w="850" w:type="dxa"/>
            <w:vMerge/>
          </w:tcPr>
          <w:p w:rsidR="00A20502" w:rsidRPr="008310F0" w:rsidRDefault="00A20502" w:rsidP="00093E74">
            <w:pPr>
              <w:pStyle w:val="a8"/>
              <w:spacing w:before="0" w:after="0"/>
              <w:jc w:val="center"/>
              <w:rPr>
                <w:sz w:val="22"/>
                <w:szCs w:val="22"/>
              </w:rPr>
            </w:pPr>
          </w:p>
        </w:tc>
        <w:tc>
          <w:tcPr>
            <w:tcW w:w="1134" w:type="dxa"/>
            <w:vMerge/>
          </w:tcPr>
          <w:p w:rsidR="00A20502" w:rsidRPr="008310F0" w:rsidRDefault="00A20502" w:rsidP="00093E74">
            <w:pPr>
              <w:pStyle w:val="a8"/>
              <w:spacing w:before="0" w:after="0"/>
              <w:jc w:val="center"/>
              <w:rPr>
                <w:sz w:val="22"/>
                <w:szCs w:val="22"/>
              </w:rPr>
            </w:pPr>
          </w:p>
        </w:tc>
        <w:tc>
          <w:tcPr>
            <w:tcW w:w="993" w:type="dxa"/>
            <w:vMerge/>
          </w:tcPr>
          <w:p w:rsidR="00A20502" w:rsidRPr="008310F0" w:rsidRDefault="00A20502" w:rsidP="00093E74">
            <w:pPr>
              <w:pStyle w:val="a8"/>
              <w:spacing w:before="0" w:after="0"/>
              <w:jc w:val="center"/>
              <w:rPr>
                <w:sz w:val="22"/>
                <w:szCs w:val="22"/>
              </w:rPr>
            </w:pPr>
          </w:p>
        </w:tc>
        <w:tc>
          <w:tcPr>
            <w:tcW w:w="708" w:type="dxa"/>
          </w:tcPr>
          <w:p w:rsidR="00A20502" w:rsidRPr="008310F0" w:rsidRDefault="00A20502" w:rsidP="00093E74">
            <w:pPr>
              <w:pStyle w:val="a8"/>
              <w:spacing w:before="0" w:after="0"/>
              <w:jc w:val="center"/>
              <w:rPr>
                <w:sz w:val="22"/>
                <w:szCs w:val="22"/>
              </w:rPr>
            </w:pPr>
            <w:r w:rsidRPr="008310F0">
              <w:rPr>
                <w:sz w:val="22"/>
                <w:szCs w:val="22"/>
              </w:rPr>
              <w:t>Вид</w:t>
            </w:r>
          </w:p>
        </w:tc>
        <w:tc>
          <w:tcPr>
            <w:tcW w:w="851" w:type="dxa"/>
          </w:tcPr>
          <w:p w:rsidR="00A20502" w:rsidRPr="008310F0" w:rsidRDefault="00A20502" w:rsidP="00A20502">
            <w:pPr>
              <w:pStyle w:val="a8"/>
              <w:jc w:val="center"/>
              <w:rPr>
                <w:sz w:val="22"/>
                <w:szCs w:val="22"/>
              </w:rPr>
            </w:pPr>
            <w:r w:rsidRPr="008310F0">
              <w:rPr>
                <w:sz w:val="22"/>
                <w:szCs w:val="22"/>
              </w:rPr>
              <w:t>Класс</w:t>
            </w:r>
          </w:p>
        </w:tc>
        <w:tc>
          <w:tcPr>
            <w:tcW w:w="850" w:type="dxa"/>
          </w:tcPr>
          <w:p w:rsidR="00A20502" w:rsidRPr="008310F0" w:rsidRDefault="00A20502" w:rsidP="00A20502">
            <w:pPr>
              <w:pStyle w:val="a8"/>
              <w:jc w:val="center"/>
              <w:rPr>
                <w:sz w:val="22"/>
                <w:szCs w:val="22"/>
              </w:rPr>
            </w:pPr>
            <w:r w:rsidRPr="008310F0">
              <w:rPr>
                <w:sz w:val="22"/>
                <w:szCs w:val="22"/>
              </w:rPr>
              <w:t>Мак</w:t>
            </w:r>
            <w:r w:rsidR="002675BC">
              <w:rPr>
                <w:sz w:val="22"/>
                <w:szCs w:val="22"/>
              </w:rPr>
              <w:softHyphen/>
            </w:r>
            <w:r w:rsidRPr="008310F0">
              <w:rPr>
                <w:sz w:val="22"/>
                <w:szCs w:val="22"/>
              </w:rPr>
              <w:t>си</w:t>
            </w:r>
            <w:r w:rsidR="002675BC">
              <w:rPr>
                <w:sz w:val="22"/>
                <w:szCs w:val="22"/>
              </w:rPr>
              <w:softHyphen/>
            </w:r>
            <w:r w:rsidRPr="008310F0">
              <w:rPr>
                <w:sz w:val="22"/>
                <w:szCs w:val="22"/>
              </w:rPr>
              <w:t>маль</w:t>
            </w:r>
            <w:r w:rsidR="002675BC">
              <w:rPr>
                <w:sz w:val="22"/>
                <w:szCs w:val="22"/>
              </w:rPr>
              <w:softHyphen/>
            </w:r>
            <w:r w:rsidRPr="008310F0">
              <w:rPr>
                <w:sz w:val="22"/>
                <w:szCs w:val="22"/>
              </w:rPr>
              <w:t>ное коли</w:t>
            </w:r>
            <w:r w:rsidR="002675BC">
              <w:rPr>
                <w:sz w:val="22"/>
                <w:szCs w:val="22"/>
              </w:rPr>
              <w:softHyphen/>
            </w:r>
            <w:r w:rsidRPr="008310F0">
              <w:rPr>
                <w:sz w:val="22"/>
                <w:szCs w:val="22"/>
              </w:rPr>
              <w:t>чество</w:t>
            </w:r>
          </w:p>
        </w:tc>
        <w:tc>
          <w:tcPr>
            <w:tcW w:w="993" w:type="dxa"/>
          </w:tcPr>
          <w:p w:rsidR="00A20502" w:rsidRPr="008310F0" w:rsidRDefault="00A20502" w:rsidP="00093E74">
            <w:pPr>
              <w:pStyle w:val="a8"/>
              <w:spacing w:before="0" w:after="0"/>
              <w:jc w:val="center"/>
              <w:rPr>
                <w:sz w:val="22"/>
                <w:szCs w:val="22"/>
              </w:rPr>
            </w:pPr>
            <w:r w:rsidRPr="008310F0">
              <w:rPr>
                <w:sz w:val="22"/>
                <w:szCs w:val="22"/>
              </w:rPr>
              <w:t>Эколо</w:t>
            </w:r>
            <w:r w:rsidR="002675BC">
              <w:rPr>
                <w:sz w:val="22"/>
                <w:szCs w:val="22"/>
              </w:rPr>
              <w:softHyphen/>
            </w:r>
            <w:r w:rsidRPr="008310F0">
              <w:rPr>
                <w:sz w:val="22"/>
                <w:szCs w:val="22"/>
              </w:rPr>
              <w:t>гиче</w:t>
            </w:r>
            <w:r w:rsidR="002675BC">
              <w:rPr>
                <w:sz w:val="22"/>
                <w:szCs w:val="22"/>
              </w:rPr>
              <w:softHyphen/>
            </w:r>
            <w:r w:rsidRPr="008310F0">
              <w:rPr>
                <w:sz w:val="22"/>
                <w:szCs w:val="22"/>
              </w:rPr>
              <w:t>ские ха</w:t>
            </w:r>
            <w:r w:rsidR="002675BC">
              <w:rPr>
                <w:sz w:val="22"/>
                <w:szCs w:val="22"/>
              </w:rPr>
              <w:softHyphen/>
            </w:r>
            <w:r w:rsidRPr="008310F0">
              <w:rPr>
                <w:sz w:val="22"/>
                <w:szCs w:val="22"/>
              </w:rPr>
              <w:t>ракте</w:t>
            </w:r>
            <w:r w:rsidR="002675BC">
              <w:rPr>
                <w:sz w:val="22"/>
                <w:szCs w:val="22"/>
              </w:rPr>
              <w:softHyphen/>
            </w:r>
            <w:r w:rsidRPr="008310F0">
              <w:rPr>
                <w:sz w:val="22"/>
                <w:szCs w:val="22"/>
              </w:rPr>
              <w:t>ристики</w:t>
            </w:r>
          </w:p>
        </w:tc>
        <w:tc>
          <w:tcPr>
            <w:tcW w:w="1134" w:type="dxa"/>
            <w:vMerge/>
          </w:tcPr>
          <w:p w:rsidR="00A20502" w:rsidRPr="008310F0" w:rsidRDefault="00A20502" w:rsidP="00093E74">
            <w:pPr>
              <w:pStyle w:val="a8"/>
              <w:spacing w:before="0" w:after="0"/>
              <w:jc w:val="center"/>
              <w:rPr>
                <w:sz w:val="22"/>
                <w:szCs w:val="22"/>
              </w:rPr>
            </w:pPr>
          </w:p>
        </w:tc>
        <w:tc>
          <w:tcPr>
            <w:tcW w:w="1417" w:type="dxa"/>
          </w:tcPr>
          <w:p w:rsidR="00A20502" w:rsidRPr="008310F0" w:rsidRDefault="00A20502" w:rsidP="00A20502">
            <w:pPr>
              <w:pStyle w:val="a8"/>
              <w:jc w:val="center"/>
              <w:rPr>
                <w:sz w:val="22"/>
                <w:szCs w:val="22"/>
              </w:rPr>
            </w:pPr>
            <w:proofErr w:type="gramStart"/>
            <w:r w:rsidRPr="008310F0">
              <w:rPr>
                <w:sz w:val="22"/>
                <w:szCs w:val="22"/>
              </w:rPr>
              <w:t>наименова</w:t>
            </w:r>
            <w:r w:rsidR="002675BC">
              <w:rPr>
                <w:sz w:val="22"/>
                <w:szCs w:val="22"/>
              </w:rPr>
              <w:softHyphen/>
            </w:r>
            <w:r w:rsidRPr="008310F0">
              <w:rPr>
                <w:sz w:val="22"/>
                <w:szCs w:val="22"/>
              </w:rPr>
              <w:t>ние</w:t>
            </w:r>
            <w:proofErr w:type="gramEnd"/>
            <w:r w:rsidRPr="008310F0">
              <w:rPr>
                <w:sz w:val="22"/>
                <w:szCs w:val="22"/>
              </w:rPr>
              <w:t xml:space="preserve"> юриди</w:t>
            </w:r>
            <w:r w:rsidR="002675BC">
              <w:rPr>
                <w:sz w:val="22"/>
                <w:szCs w:val="22"/>
              </w:rPr>
              <w:softHyphen/>
            </w:r>
            <w:r w:rsidRPr="008310F0">
              <w:rPr>
                <w:sz w:val="22"/>
                <w:szCs w:val="22"/>
              </w:rPr>
              <w:t>ческого лица, фами</w:t>
            </w:r>
            <w:r w:rsidR="002675BC">
              <w:rPr>
                <w:sz w:val="22"/>
                <w:szCs w:val="22"/>
              </w:rPr>
              <w:softHyphen/>
            </w:r>
            <w:r w:rsidRPr="008310F0">
              <w:rPr>
                <w:sz w:val="22"/>
                <w:szCs w:val="22"/>
              </w:rPr>
              <w:t>лия, имя и, если име</w:t>
            </w:r>
            <w:r w:rsidR="002675BC">
              <w:rPr>
                <w:sz w:val="22"/>
                <w:szCs w:val="22"/>
              </w:rPr>
              <w:softHyphen/>
            </w:r>
            <w:r w:rsidRPr="008310F0">
              <w:rPr>
                <w:sz w:val="22"/>
                <w:szCs w:val="22"/>
              </w:rPr>
              <w:t>ется, отче</w:t>
            </w:r>
            <w:r w:rsidR="002675BC">
              <w:rPr>
                <w:sz w:val="22"/>
                <w:szCs w:val="22"/>
              </w:rPr>
              <w:softHyphen/>
            </w:r>
            <w:r w:rsidRPr="008310F0">
              <w:rPr>
                <w:sz w:val="22"/>
                <w:szCs w:val="22"/>
              </w:rPr>
              <w:t>ство инди</w:t>
            </w:r>
            <w:r w:rsidR="002675BC">
              <w:rPr>
                <w:sz w:val="22"/>
                <w:szCs w:val="22"/>
              </w:rPr>
              <w:softHyphen/>
            </w:r>
            <w:r w:rsidRPr="008310F0">
              <w:rPr>
                <w:sz w:val="22"/>
                <w:szCs w:val="22"/>
              </w:rPr>
              <w:t>видуального предприни</w:t>
            </w:r>
            <w:r w:rsidR="002675BC">
              <w:rPr>
                <w:sz w:val="22"/>
                <w:szCs w:val="22"/>
              </w:rPr>
              <w:softHyphen/>
            </w:r>
            <w:r w:rsidRPr="008310F0">
              <w:rPr>
                <w:sz w:val="22"/>
                <w:szCs w:val="22"/>
              </w:rPr>
              <w:t>мателя</w:t>
            </w:r>
          </w:p>
        </w:tc>
        <w:tc>
          <w:tcPr>
            <w:tcW w:w="992" w:type="dxa"/>
          </w:tcPr>
          <w:p w:rsidR="00A20502" w:rsidRPr="008310F0" w:rsidRDefault="00A20502" w:rsidP="00093E74">
            <w:pPr>
              <w:pStyle w:val="a8"/>
              <w:spacing w:before="0" w:after="0"/>
              <w:jc w:val="center"/>
              <w:rPr>
                <w:sz w:val="22"/>
                <w:szCs w:val="22"/>
              </w:rPr>
            </w:pPr>
            <w:proofErr w:type="gramStart"/>
            <w:r w:rsidRPr="008310F0">
              <w:rPr>
                <w:sz w:val="22"/>
                <w:szCs w:val="22"/>
              </w:rPr>
              <w:t>место</w:t>
            </w:r>
            <w:proofErr w:type="gramEnd"/>
            <w:r w:rsidRPr="008310F0">
              <w:rPr>
                <w:sz w:val="22"/>
                <w:szCs w:val="22"/>
              </w:rPr>
              <w:t xml:space="preserve"> нахож</w:t>
            </w:r>
            <w:r w:rsidR="002675BC">
              <w:rPr>
                <w:sz w:val="22"/>
                <w:szCs w:val="22"/>
              </w:rPr>
              <w:softHyphen/>
            </w:r>
            <w:r w:rsidRPr="008310F0">
              <w:rPr>
                <w:sz w:val="22"/>
                <w:szCs w:val="22"/>
              </w:rPr>
              <w:t>дения</w:t>
            </w:r>
          </w:p>
        </w:tc>
      </w:tr>
      <w:tr w:rsidR="00B9386C" w:rsidRPr="00B9386C" w:rsidTr="00E82818">
        <w:trPr>
          <w:trHeight w:val="210"/>
        </w:trPr>
        <w:tc>
          <w:tcPr>
            <w:tcW w:w="710" w:type="dxa"/>
          </w:tcPr>
          <w:p w:rsidR="00A20502" w:rsidRPr="008310F0" w:rsidRDefault="00A20502" w:rsidP="00093E74">
            <w:pPr>
              <w:pStyle w:val="a8"/>
              <w:spacing w:before="0" w:after="0"/>
              <w:jc w:val="center"/>
              <w:rPr>
                <w:sz w:val="22"/>
                <w:szCs w:val="22"/>
              </w:rPr>
            </w:pPr>
            <w:r w:rsidRPr="008310F0">
              <w:rPr>
                <w:sz w:val="22"/>
                <w:szCs w:val="22"/>
              </w:rPr>
              <w:t>1</w:t>
            </w:r>
          </w:p>
        </w:tc>
        <w:tc>
          <w:tcPr>
            <w:tcW w:w="850" w:type="dxa"/>
          </w:tcPr>
          <w:p w:rsidR="00A20502" w:rsidRPr="008310F0" w:rsidRDefault="00A20502" w:rsidP="00093E74">
            <w:pPr>
              <w:pStyle w:val="a8"/>
              <w:spacing w:before="0" w:after="0"/>
              <w:jc w:val="center"/>
              <w:rPr>
                <w:sz w:val="22"/>
                <w:szCs w:val="22"/>
              </w:rPr>
            </w:pPr>
            <w:r w:rsidRPr="008310F0">
              <w:rPr>
                <w:sz w:val="22"/>
                <w:szCs w:val="22"/>
              </w:rPr>
              <w:t>2</w:t>
            </w:r>
          </w:p>
        </w:tc>
        <w:tc>
          <w:tcPr>
            <w:tcW w:w="993" w:type="dxa"/>
          </w:tcPr>
          <w:p w:rsidR="00A20502" w:rsidRPr="008310F0" w:rsidRDefault="00A20502" w:rsidP="00A20502">
            <w:pPr>
              <w:pStyle w:val="a8"/>
              <w:spacing w:before="0" w:after="0"/>
              <w:jc w:val="center"/>
              <w:rPr>
                <w:sz w:val="22"/>
                <w:szCs w:val="22"/>
              </w:rPr>
            </w:pPr>
            <w:r w:rsidRPr="008310F0">
              <w:rPr>
                <w:sz w:val="22"/>
                <w:szCs w:val="22"/>
              </w:rPr>
              <w:t>3</w:t>
            </w:r>
          </w:p>
        </w:tc>
        <w:tc>
          <w:tcPr>
            <w:tcW w:w="1701" w:type="dxa"/>
          </w:tcPr>
          <w:p w:rsidR="00A20502" w:rsidRPr="008310F0" w:rsidRDefault="00A20502" w:rsidP="00093E74">
            <w:pPr>
              <w:pStyle w:val="a8"/>
              <w:spacing w:before="0" w:after="0"/>
              <w:jc w:val="center"/>
              <w:rPr>
                <w:sz w:val="22"/>
                <w:szCs w:val="22"/>
              </w:rPr>
            </w:pPr>
            <w:r w:rsidRPr="008310F0">
              <w:rPr>
                <w:sz w:val="22"/>
                <w:szCs w:val="22"/>
              </w:rPr>
              <w:t>4</w:t>
            </w:r>
          </w:p>
        </w:tc>
        <w:tc>
          <w:tcPr>
            <w:tcW w:w="1559" w:type="dxa"/>
          </w:tcPr>
          <w:p w:rsidR="00A20502" w:rsidRPr="008310F0" w:rsidRDefault="00A20502" w:rsidP="00093E74">
            <w:pPr>
              <w:pStyle w:val="a8"/>
              <w:spacing w:before="0" w:after="0"/>
              <w:jc w:val="center"/>
              <w:rPr>
                <w:sz w:val="22"/>
                <w:szCs w:val="22"/>
              </w:rPr>
            </w:pPr>
            <w:r w:rsidRPr="008310F0">
              <w:rPr>
                <w:sz w:val="22"/>
                <w:szCs w:val="22"/>
              </w:rPr>
              <w:t>5</w:t>
            </w:r>
          </w:p>
        </w:tc>
        <w:tc>
          <w:tcPr>
            <w:tcW w:w="850" w:type="dxa"/>
          </w:tcPr>
          <w:p w:rsidR="00A20502" w:rsidRPr="008310F0" w:rsidRDefault="00A20502" w:rsidP="00093E74">
            <w:pPr>
              <w:pStyle w:val="a8"/>
              <w:spacing w:before="0" w:after="0"/>
              <w:jc w:val="center"/>
              <w:rPr>
                <w:sz w:val="22"/>
                <w:szCs w:val="22"/>
              </w:rPr>
            </w:pPr>
            <w:r w:rsidRPr="008310F0">
              <w:rPr>
                <w:sz w:val="22"/>
                <w:szCs w:val="22"/>
              </w:rPr>
              <w:t>6</w:t>
            </w:r>
          </w:p>
        </w:tc>
        <w:tc>
          <w:tcPr>
            <w:tcW w:w="1134" w:type="dxa"/>
          </w:tcPr>
          <w:p w:rsidR="00A20502" w:rsidRPr="008310F0" w:rsidRDefault="00A20502" w:rsidP="00093E74">
            <w:pPr>
              <w:pStyle w:val="a8"/>
              <w:spacing w:before="0" w:after="0"/>
              <w:jc w:val="center"/>
              <w:rPr>
                <w:sz w:val="22"/>
                <w:szCs w:val="22"/>
              </w:rPr>
            </w:pPr>
            <w:r w:rsidRPr="008310F0">
              <w:rPr>
                <w:sz w:val="22"/>
                <w:szCs w:val="22"/>
              </w:rPr>
              <w:t>7</w:t>
            </w:r>
          </w:p>
        </w:tc>
        <w:tc>
          <w:tcPr>
            <w:tcW w:w="993" w:type="dxa"/>
          </w:tcPr>
          <w:p w:rsidR="00A20502" w:rsidRPr="008310F0" w:rsidRDefault="00A20502" w:rsidP="00093E74">
            <w:pPr>
              <w:pStyle w:val="a8"/>
              <w:spacing w:before="0" w:after="0"/>
              <w:jc w:val="center"/>
              <w:rPr>
                <w:sz w:val="22"/>
                <w:szCs w:val="22"/>
              </w:rPr>
            </w:pPr>
            <w:r w:rsidRPr="008310F0">
              <w:rPr>
                <w:sz w:val="22"/>
                <w:szCs w:val="22"/>
              </w:rPr>
              <w:t>8</w:t>
            </w:r>
          </w:p>
        </w:tc>
        <w:tc>
          <w:tcPr>
            <w:tcW w:w="708" w:type="dxa"/>
          </w:tcPr>
          <w:p w:rsidR="00A20502" w:rsidRPr="008310F0" w:rsidRDefault="00A20502" w:rsidP="00093E74">
            <w:pPr>
              <w:pStyle w:val="a8"/>
              <w:spacing w:before="0" w:after="0"/>
              <w:jc w:val="center"/>
              <w:rPr>
                <w:sz w:val="22"/>
                <w:szCs w:val="22"/>
              </w:rPr>
            </w:pPr>
            <w:r w:rsidRPr="008310F0">
              <w:rPr>
                <w:sz w:val="22"/>
                <w:szCs w:val="22"/>
              </w:rPr>
              <w:t>9</w:t>
            </w:r>
          </w:p>
        </w:tc>
        <w:tc>
          <w:tcPr>
            <w:tcW w:w="851" w:type="dxa"/>
          </w:tcPr>
          <w:p w:rsidR="00A20502" w:rsidRPr="008310F0" w:rsidRDefault="00A20502" w:rsidP="00093E74">
            <w:pPr>
              <w:pStyle w:val="a8"/>
              <w:spacing w:before="0" w:after="0"/>
              <w:jc w:val="center"/>
              <w:rPr>
                <w:sz w:val="22"/>
                <w:szCs w:val="22"/>
              </w:rPr>
            </w:pPr>
            <w:r w:rsidRPr="008310F0">
              <w:rPr>
                <w:sz w:val="22"/>
                <w:szCs w:val="22"/>
              </w:rPr>
              <w:t>10</w:t>
            </w:r>
          </w:p>
        </w:tc>
        <w:tc>
          <w:tcPr>
            <w:tcW w:w="850" w:type="dxa"/>
          </w:tcPr>
          <w:p w:rsidR="00A20502" w:rsidRPr="008310F0" w:rsidRDefault="00A20502" w:rsidP="00093E74">
            <w:pPr>
              <w:pStyle w:val="a8"/>
              <w:spacing w:before="0" w:after="0"/>
              <w:jc w:val="center"/>
              <w:rPr>
                <w:sz w:val="22"/>
                <w:szCs w:val="22"/>
              </w:rPr>
            </w:pPr>
            <w:r w:rsidRPr="008310F0">
              <w:rPr>
                <w:sz w:val="22"/>
                <w:szCs w:val="22"/>
              </w:rPr>
              <w:t>11</w:t>
            </w:r>
          </w:p>
        </w:tc>
        <w:tc>
          <w:tcPr>
            <w:tcW w:w="993" w:type="dxa"/>
          </w:tcPr>
          <w:p w:rsidR="00A20502" w:rsidRPr="008310F0" w:rsidRDefault="00A20502" w:rsidP="00093E74">
            <w:pPr>
              <w:pStyle w:val="a8"/>
              <w:spacing w:before="0" w:after="0"/>
              <w:jc w:val="center"/>
              <w:rPr>
                <w:sz w:val="22"/>
                <w:szCs w:val="22"/>
              </w:rPr>
            </w:pPr>
            <w:r w:rsidRPr="008310F0">
              <w:rPr>
                <w:sz w:val="22"/>
                <w:szCs w:val="22"/>
              </w:rPr>
              <w:t>12</w:t>
            </w:r>
          </w:p>
        </w:tc>
        <w:tc>
          <w:tcPr>
            <w:tcW w:w="1134" w:type="dxa"/>
          </w:tcPr>
          <w:p w:rsidR="00A20502" w:rsidRPr="008310F0" w:rsidRDefault="00A20502" w:rsidP="00093E74">
            <w:pPr>
              <w:pStyle w:val="a8"/>
              <w:spacing w:before="0" w:after="0"/>
              <w:jc w:val="center"/>
              <w:rPr>
                <w:sz w:val="22"/>
                <w:szCs w:val="22"/>
              </w:rPr>
            </w:pPr>
            <w:r w:rsidRPr="008310F0">
              <w:rPr>
                <w:sz w:val="22"/>
                <w:szCs w:val="22"/>
              </w:rPr>
              <w:t>13</w:t>
            </w:r>
          </w:p>
        </w:tc>
        <w:tc>
          <w:tcPr>
            <w:tcW w:w="1417" w:type="dxa"/>
          </w:tcPr>
          <w:p w:rsidR="00A20502" w:rsidRPr="008310F0" w:rsidRDefault="00A20502" w:rsidP="00093E74">
            <w:pPr>
              <w:pStyle w:val="a8"/>
              <w:spacing w:before="0" w:after="0"/>
              <w:jc w:val="center"/>
              <w:rPr>
                <w:sz w:val="22"/>
                <w:szCs w:val="22"/>
              </w:rPr>
            </w:pPr>
            <w:r w:rsidRPr="008310F0">
              <w:rPr>
                <w:sz w:val="22"/>
                <w:szCs w:val="22"/>
              </w:rPr>
              <w:t>14</w:t>
            </w:r>
          </w:p>
        </w:tc>
        <w:tc>
          <w:tcPr>
            <w:tcW w:w="992" w:type="dxa"/>
          </w:tcPr>
          <w:p w:rsidR="00A20502" w:rsidRPr="008310F0" w:rsidRDefault="00A20502" w:rsidP="00A20502">
            <w:pPr>
              <w:pStyle w:val="a8"/>
              <w:spacing w:before="0" w:after="0"/>
              <w:rPr>
                <w:sz w:val="22"/>
                <w:szCs w:val="22"/>
              </w:rPr>
            </w:pPr>
            <w:r w:rsidRPr="008310F0">
              <w:rPr>
                <w:sz w:val="22"/>
                <w:szCs w:val="22"/>
              </w:rPr>
              <w:t>15</w:t>
            </w:r>
          </w:p>
        </w:tc>
      </w:tr>
      <w:tr w:rsidR="00B9386C" w:rsidRPr="00B9386C" w:rsidTr="00F20D84">
        <w:trPr>
          <w:trHeight w:val="135"/>
        </w:trPr>
        <w:tc>
          <w:tcPr>
            <w:tcW w:w="710" w:type="dxa"/>
          </w:tcPr>
          <w:p w:rsidR="007D7D75" w:rsidRPr="008310F0" w:rsidRDefault="007D7D75" w:rsidP="00093E74">
            <w:pPr>
              <w:pStyle w:val="a8"/>
              <w:spacing w:before="0" w:after="0"/>
              <w:jc w:val="center"/>
              <w:rPr>
                <w:sz w:val="22"/>
                <w:szCs w:val="22"/>
              </w:rPr>
            </w:pPr>
            <w:r w:rsidRPr="008310F0">
              <w:rPr>
                <w:sz w:val="22"/>
                <w:szCs w:val="22"/>
              </w:rPr>
              <w:t>1</w:t>
            </w:r>
          </w:p>
        </w:tc>
        <w:tc>
          <w:tcPr>
            <w:tcW w:w="850" w:type="dxa"/>
          </w:tcPr>
          <w:p w:rsidR="007D7D75" w:rsidRPr="008310F0" w:rsidRDefault="007D7D75" w:rsidP="00093E74">
            <w:pPr>
              <w:pStyle w:val="a8"/>
              <w:spacing w:before="0" w:after="0"/>
              <w:jc w:val="center"/>
              <w:rPr>
                <w:sz w:val="22"/>
                <w:szCs w:val="22"/>
              </w:rPr>
            </w:pPr>
            <w:r w:rsidRPr="008310F0">
              <w:rPr>
                <w:sz w:val="22"/>
                <w:szCs w:val="22"/>
              </w:rPr>
              <w:t>111</w:t>
            </w:r>
          </w:p>
        </w:tc>
        <w:tc>
          <w:tcPr>
            <w:tcW w:w="993" w:type="dxa"/>
          </w:tcPr>
          <w:p w:rsidR="007D7D75" w:rsidRPr="008310F0" w:rsidRDefault="007D7D75" w:rsidP="00A20502">
            <w:pPr>
              <w:pStyle w:val="a8"/>
              <w:spacing w:before="0" w:after="0"/>
              <w:jc w:val="center"/>
              <w:rPr>
                <w:sz w:val="22"/>
                <w:szCs w:val="22"/>
              </w:rPr>
            </w:pPr>
            <w:r w:rsidRPr="008310F0">
              <w:rPr>
                <w:sz w:val="22"/>
                <w:szCs w:val="22"/>
              </w:rPr>
              <w:t xml:space="preserve">Велиж – </w:t>
            </w:r>
            <w:proofErr w:type="spellStart"/>
            <w:r w:rsidRPr="008310F0">
              <w:rPr>
                <w:sz w:val="22"/>
                <w:szCs w:val="22"/>
              </w:rPr>
              <w:t>Буд</w:t>
            </w:r>
            <w:r w:rsidR="002675BC">
              <w:rPr>
                <w:sz w:val="22"/>
                <w:szCs w:val="22"/>
              </w:rPr>
              <w:softHyphen/>
            </w:r>
            <w:r w:rsidRPr="008310F0">
              <w:rPr>
                <w:sz w:val="22"/>
                <w:szCs w:val="22"/>
              </w:rPr>
              <w:t>ница</w:t>
            </w:r>
            <w:proofErr w:type="spellEnd"/>
            <w:r w:rsidRPr="008310F0">
              <w:rPr>
                <w:sz w:val="22"/>
                <w:szCs w:val="22"/>
              </w:rPr>
              <w:t xml:space="preserve"> - Велиж</w:t>
            </w:r>
          </w:p>
        </w:tc>
        <w:tc>
          <w:tcPr>
            <w:tcW w:w="1701" w:type="dxa"/>
          </w:tcPr>
          <w:p w:rsidR="007D7D75" w:rsidRPr="008310F0" w:rsidRDefault="007D7D75" w:rsidP="00093E74">
            <w:pPr>
              <w:pStyle w:val="a8"/>
              <w:spacing w:before="0" w:after="0"/>
              <w:jc w:val="center"/>
              <w:rPr>
                <w:sz w:val="22"/>
                <w:szCs w:val="22"/>
              </w:rPr>
            </w:pPr>
            <w:proofErr w:type="spellStart"/>
            <w:proofErr w:type="gramStart"/>
            <w:r w:rsidRPr="008310F0">
              <w:rPr>
                <w:sz w:val="22"/>
                <w:szCs w:val="22"/>
              </w:rPr>
              <w:t>пов</w:t>
            </w:r>
            <w:proofErr w:type="spellEnd"/>
            <w:proofErr w:type="gramEnd"/>
            <w:r w:rsidRPr="008310F0">
              <w:rPr>
                <w:sz w:val="22"/>
                <w:szCs w:val="22"/>
              </w:rPr>
              <w:t xml:space="preserve">.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В. </w:t>
            </w:r>
            <w:proofErr w:type="spellStart"/>
            <w:r w:rsidRPr="008310F0">
              <w:rPr>
                <w:sz w:val="22"/>
                <w:szCs w:val="22"/>
              </w:rPr>
              <w:t>Ольгово</w:t>
            </w:r>
            <w:proofErr w:type="spellEnd"/>
            <w:r w:rsidRPr="008310F0">
              <w:rPr>
                <w:sz w:val="22"/>
                <w:szCs w:val="22"/>
              </w:rPr>
              <w:t xml:space="preserve"> – В.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В.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Пушка – </w:t>
            </w:r>
            <w:proofErr w:type="spellStart"/>
            <w:r w:rsidRPr="008310F0">
              <w:rPr>
                <w:sz w:val="22"/>
                <w:szCs w:val="22"/>
              </w:rPr>
              <w:t>пов</w:t>
            </w:r>
            <w:proofErr w:type="spellEnd"/>
            <w:r w:rsidRPr="008310F0">
              <w:rPr>
                <w:sz w:val="22"/>
                <w:szCs w:val="22"/>
              </w:rPr>
              <w:t xml:space="preserve">. </w:t>
            </w:r>
            <w:proofErr w:type="spellStart"/>
            <w:r w:rsidRPr="008310F0">
              <w:rPr>
                <w:sz w:val="22"/>
                <w:szCs w:val="22"/>
              </w:rPr>
              <w:t>Будница</w:t>
            </w:r>
            <w:proofErr w:type="spellEnd"/>
            <w:r w:rsidRPr="008310F0">
              <w:rPr>
                <w:sz w:val="22"/>
                <w:szCs w:val="22"/>
              </w:rPr>
              <w:t xml:space="preserve"> - </w:t>
            </w:r>
            <w:proofErr w:type="spellStart"/>
            <w:r w:rsidRPr="008310F0">
              <w:rPr>
                <w:sz w:val="22"/>
                <w:szCs w:val="22"/>
              </w:rPr>
              <w:t>Будница</w:t>
            </w:r>
            <w:proofErr w:type="spellEnd"/>
          </w:p>
        </w:tc>
        <w:tc>
          <w:tcPr>
            <w:tcW w:w="1559" w:type="dxa"/>
          </w:tcPr>
          <w:p w:rsidR="007D7D75" w:rsidRPr="008310F0" w:rsidRDefault="007D7D75" w:rsidP="00093E74">
            <w:pPr>
              <w:pStyle w:val="a8"/>
              <w:spacing w:before="0" w:after="0"/>
              <w:jc w:val="center"/>
              <w:rPr>
                <w:sz w:val="22"/>
                <w:szCs w:val="22"/>
              </w:rPr>
            </w:pPr>
            <w:r w:rsidRPr="008310F0">
              <w:rPr>
                <w:sz w:val="22"/>
                <w:szCs w:val="22"/>
              </w:rPr>
              <w:t>Автодорога «Ольша – Ве</w:t>
            </w:r>
            <w:r w:rsidR="002675BC">
              <w:rPr>
                <w:sz w:val="22"/>
                <w:szCs w:val="22"/>
              </w:rPr>
              <w:softHyphen/>
            </w:r>
            <w:r w:rsidRPr="008310F0">
              <w:rPr>
                <w:sz w:val="22"/>
                <w:szCs w:val="22"/>
              </w:rPr>
              <w:t xml:space="preserve">лиж – </w:t>
            </w:r>
            <w:proofErr w:type="spellStart"/>
            <w:r w:rsidRPr="008310F0">
              <w:rPr>
                <w:sz w:val="22"/>
                <w:szCs w:val="22"/>
              </w:rPr>
              <w:t>Усвяты</w:t>
            </w:r>
            <w:proofErr w:type="spellEnd"/>
            <w:r w:rsidRPr="008310F0">
              <w:rPr>
                <w:sz w:val="22"/>
                <w:szCs w:val="22"/>
              </w:rPr>
              <w:t xml:space="preserve"> – Невель» – </w:t>
            </w:r>
            <w:proofErr w:type="spellStart"/>
            <w:r w:rsidRPr="008310F0">
              <w:rPr>
                <w:sz w:val="22"/>
                <w:szCs w:val="22"/>
              </w:rPr>
              <w:t>Будница</w:t>
            </w:r>
            <w:proofErr w:type="spellEnd"/>
          </w:p>
        </w:tc>
        <w:tc>
          <w:tcPr>
            <w:tcW w:w="850" w:type="dxa"/>
          </w:tcPr>
          <w:p w:rsidR="007D7D75" w:rsidRPr="008310F0" w:rsidRDefault="007D7D75" w:rsidP="00093E74">
            <w:pPr>
              <w:pStyle w:val="a8"/>
              <w:spacing w:before="0" w:after="0"/>
              <w:jc w:val="center"/>
              <w:rPr>
                <w:sz w:val="22"/>
                <w:szCs w:val="22"/>
              </w:rPr>
            </w:pPr>
            <w:r w:rsidRPr="008310F0">
              <w:rPr>
                <w:sz w:val="22"/>
                <w:szCs w:val="22"/>
              </w:rPr>
              <w:t>13,3</w:t>
            </w:r>
          </w:p>
        </w:tc>
        <w:tc>
          <w:tcPr>
            <w:tcW w:w="1134" w:type="dxa"/>
          </w:tcPr>
          <w:p w:rsidR="007D7D75" w:rsidRPr="008310F0" w:rsidRDefault="007D7D75" w:rsidP="00093E74">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7D7D75" w:rsidRPr="008310F0" w:rsidRDefault="007D7D75" w:rsidP="00093E74">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Pr>
          <w:p w:rsidR="007D7D75" w:rsidRPr="008310F0" w:rsidRDefault="007D7D75" w:rsidP="00093E74">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Borders>
              <w:bottom w:val="single" w:sz="4" w:space="0" w:color="auto"/>
            </w:tcBorders>
          </w:tcPr>
          <w:p w:rsidR="007D7D75" w:rsidRPr="008310F0" w:rsidRDefault="00B9386C" w:rsidP="00093E74">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Pr>
          <w:p w:rsidR="007D7D75" w:rsidRPr="008310F0" w:rsidRDefault="00B9386C" w:rsidP="00093E74">
            <w:pPr>
              <w:pStyle w:val="a8"/>
              <w:spacing w:before="0" w:after="0"/>
              <w:jc w:val="center"/>
              <w:rPr>
                <w:sz w:val="22"/>
                <w:szCs w:val="22"/>
              </w:rPr>
            </w:pPr>
            <w:r w:rsidRPr="008310F0">
              <w:rPr>
                <w:sz w:val="22"/>
                <w:szCs w:val="22"/>
              </w:rPr>
              <w:t>4</w:t>
            </w:r>
          </w:p>
        </w:tc>
        <w:tc>
          <w:tcPr>
            <w:tcW w:w="993" w:type="dxa"/>
          </w:tcPr>
          <w:p w:rsidR="007D7D75" w:rsidRPr="008310F0" w:rsidRDefault="00B9386C" w:rsidP="00093E74">
            <w:pPr>
              <w:pStyle w:val="a8"/>
              <w:spacing w:before="0" w:after="0"/>
              <w:jc w:val="center"/>
              <w:rPr>
                <w:sz w:val="22"/>
                <w:szCs w:val="22"/>
              </w:rPr>
            </w:pPr>
            <w:proofErr w:type="gramStart"/>
            <w:r w:rsidRPr="008310F0">
              <w:rPr>
                <w:sz w:val="22"/>
                <w:szCs w:val="22"/>
              </w:rPr>
              <w:t>любой</w:t>
            </w:r>
            <w:proofErr w:type="gramEnd"/>
          </w:p>
        </w:tc>
        <w:tc>
          <w:tcPr>
            <w:tcW w:w="1134" w:type="dxa"/>
          </w:tcPr>
          <w:p w:rsidR="007D7D75" w:rsidRPr="008310F0" w:rsidRDefault="00B9386C" w:rsidP="00093E74">
            <w:pPr>
              <w:pStyle w:val="a8"/>
              <w:spacing w:before="0" w:after="0"/>
              <w:jc w:val="center"/>
              <w:rPr>
                <w:sz w:val="22"/>
                <w:szCs w:val="22"/>
              </w:rPr>
            </w:pPr>
            <w:r w:rsidRPr="008310F0">
              <w:rPr>
                <w:sz w:val="22"/>
                <w:szCs w:val="22"/>
              </w:rPr>
              <w:t>1991</w:t>
            </w:r>
          </w:p>
        </w:tc>
        <w:tc>
          <w:tcPr>
            <w:tcW w:w="1417" w:type="dxa"/>
          </w:tcPr>
          <w:p w:rsidR="007D7D75" w:rsidRPr="008310F0" w:rsidRDefault="00B9386C" w:rsidP="00B9386C">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7D7D75" w:rsidRPr="008310F0" w:rsidRDefault="00B9386C" w:rsidP="00A20502">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r w:rsidR="008310F0" w:rsidTr="00F20D84">
        <w:trPr>
          <w:trHeight w:val="126"/>
        </w:trPr>
        <w:tc>
          <w:tcPr>
            <w:tcW w:w="710" w:type="dxa"/>
          </w:tcPr>
          <w:p w:rsidR="008310F0" w:rsidRPr="008310F0" w:rsidRDefault="008310F0" w:rsidP="008310F0">
            <w:pPr>
              <w:pStyle w:val="a8"/>
              <w:spacing w:before="0" w:after="0"/>
              <w:jc w:val="center"/>
              <w:rPr>
                <w:sz w:val="22"/>
                <w:szCs w:val="22"/>
              </w:rPr>
            </w:pPr>
            <w:r w:rsidRPr="008310F0">
              <w:rPr>
                <w:sz w:val="22"/>
                <w:szCs w:val="22"/>
              </w:rPr>
              <w:t>2</w:t>
            </w:r>
          </w:p>
        </w:tc>
        <w:tc>
          <w:tcPr>
            <w:tcW w:w="850" w:type="dxa"/>
          </w:tcPr>
          <w:p w:rsidR="008310F0" w:rsidRPr="008310F0" w:rsidRDefault="008310F0" w:rsidP="008310F0">
            <w:pPr>
              <w:pStyle w:val="a8"/>
              <w:spacing w:before="0" w:after="0"/>
              <w:jc w:val="center"/>
              <w:rPr>
                <w:sz w:val="22"/>
                <w:szCs w:val="22"/>
              </w:rPr>
            </w:pPr>
            <w:r w:rsidRPr="008310F0">
              <w:rPr>
                <w:sz w:val="22"/>
                <w:szCs w:val="22"/>
              </w:rPr>
              <w:t>112</w:t>
            </w:r>
          </w:p>
        </w:tc>
        <w:tc>
          <w:tcPr>
            <w:tcW w:w="993" w:type="dxa"/>
          </w:tcPr>
          <w:p w:rsidR="008310F0" w:rsidRPr="008310F0" w:rsidRDefault="008310F0" w:rsidP="008310F0">
            <w:pPr>
              <w:pStyle w:val="a8"/>
              <w:spacing w:before="0" w:after="0"/>
              <w:jc w:val="center"/>
              <w:rPr>
                <w:sz w:val="22"/>
                <w:szCs w:val="22"/>
              </w:rPr>
            </w:pPr>
            <w:r w:rsidRPr="008310F0">
              <w:rPr>
                <w:sz w:val="22"/>
                <w:szCs w:val="22"/>
              </w:rPr>
              <w:t xml:space="preserve">Велиж – </w:t>
            </w:r>
            <w:proofErr w:type="spellStart"/>
            <w:r w:rsidRPr="008310F0">
              <w:rPr>
                <w:sz w:val="22"/>
                <w:szCs w:val="22"/>
              </w:rPr>
              <w:t>Буд</w:t>
            </w:r>
            <w:r w:rsidR="002675BC">
              <w:rPr>
                <w:sz w:val="22"/>
                <w:szCs w:val="22"/>
              </w:rPr>
              <w:softHyphen/>
            </w:r>
            <w:r w:rsidRPr="008310F0">
              <w:rPr>
                <w:sz w:val="22"/>
                <w:szCs w:val="22"/>
              </w:rPr>
              <w:t>ница</w:t>
            </w:r>
            <w:proofErr w:type="spellEnd"/>
            <w:r w:rsidRPr="008310F0">
              <w:rPr>
                <w:sz w:val="22"/>
                <w:szCs w:val="22"/>
              </w:rPr>
              <w:t xml:space="preserve"> – </w:t>
            </w:r>
            <w:proofErr w:type="spellStart"/>
            <w:r w:rsidRPr="008310F0">
              <w:rPr>
                <w:sz w:val="22"/>
                <w:szCs w:val="22"/>
              </w:rPr>
              <w:t>Кашено</w:t>
            </w:r>
            <w:proofErr w:type="spellEnd"/>
            <w:r w:rsidRPr="008310F0">
              <w:rPr>
                <w:sz w:val="22"/>
                <w:szCs w:val="22"/>
              </w:rPr>
              <w:t xml:space="preserve"> - Велиж</w:t>
            </w:r>
          </w:p>
        </w:tc>
        <w:tc>
          <w:tcPr>
            <w:tcW w:w="1701" w:type="dxa"/>
          </w:tcPr>
          <w:p w:rsidR="008310F0" w:rsidRPr="008310F0" w:rsidRDefault="008310F0" w:rsidP="008310F0">
            <w:pPr>
              <w:pStyle w:val="a8"/>
              <w:spacing w:before="0" w:after="0"/>
              <w:jc w:val="center"/>
              <w:rPr>
                <w:sz w:val="22"/>
                <w:szCs w:val="22"/>
              </w:rPr>
            </w:pPr>
            <w:proofErr w:type="spellStart"/>
            <w:proofErr w:type="gramStart"/>
            <w:r w:rsidRPr="008310F0">
              <w:rPr>
                <w:sz w:val="22"/>
                <w:szCs w:val="22"/>
              </w:rPr>
              <w:t>пов</w:t>
            </w:r>
            <w:proofErr w:type="spellEnd"/>
            <w:proofErr w:type="gramEnd"/>
            <w:r w:rsidRPr="008310F0">
              <w:rPr>
                <w:sz w:val="22"/>
                <w:szCs w:val="22"/>
              </w:rPr>
              <w:t xml:space="preserve">.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В. </w:t>
            </w:r>
            <w:proofErr w:type="spellStart"/>
            <w:r w:rsidRPr="008310F0">
              <w:rPr>
                <w:sz w:val="22"/>
                <w:szCs w:val="22"/>
              </w:rPr>
              <w:t>Ольгово</w:t>
            </w:r>
            <w:proofErr w:type="spellEnd"/>
            <w:r w:rsidRPr="008310F0">
              <w:rPr>
                <w:sz w:val="22"/>
                <w:szCs w:val="22"/>
              </w:rPr>
              <w:t xml:space="preserve"> – В.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В. </w:t>
            </w:r>
            <w:proofErr w:type="spellStart"/>
            <w:r w:rsidRPr="008310F0">
              <w:rPr>
                <w:sz w:val="22"/>
                <w:szCs w:val="22"/>
              </w:rPr>
              <w:t>Ольгово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w:t>
            </w:r>
            <w:proofErr w:type="spellStart"/>
            <w:r w:rsidRPr="008310F0">
              <w:rPr>
                <w:sz w:val="22"/>
                <w:szCs w:val="22"/>
              </w:rPr>
              <w:t>Ольгово</w:t>
            </w:r>
            <w:proofErr w:type="spellEnd"/>
            <w:r w:rsidRPr="008310F0">
              <w:rPr>
                <w:sz w:val="22"/>
                <w:szCs w:val="22"/>
              </w:rPr>
              <w:t xml:space="preserve"> </w:t>
            </w:r>
            <w:r w:rsidRPr="008310F0">
              <w:rPr>
                <w:sz w:val="22"/>
                <w:szCs w:val="22"/>
              </w:rPr>
              <w:lastRenderedPageBreak/>
              <w:t xml:space="preserve">– </w:t>
            </w:r>
            <w:proofErr w:type="spellStart"/>
            <w:r w:rsidRPr="008310F0">
              <w:rPr>
                <w:sz w:val="22"/>
                <w:szCs w:val="22"/>
              </w:rPr>
              <w:t>пов</w:t>
            </w:r>
            <w:proofErr w:type="spellEnd"/>
            <w:r w:rsidRPr="008310F0">
              <w:rPr>
                <w:sz w:val="22"/>
                <w:szCs w:val="22"/>
              </w:rPr>
              <w:t xml:space="preserve">. Пушка – </w:t>
            </w:r>
            <w:proofErr w:type="spellStart"/>
            <w:r w:rsidRPr="008310F0">
              <w:rPr>
                <w:sz w:val="22"/>
                <w:szCs w:val="22"/>
              </w:rPr>
              <w:t>пов</w:t>
            </w:r>
            <w:proofErr w:type="spellEnd"/>
            <w:r w:rsidRPr="008310F0">
              <w:rPr>
                <w:sz w:val="22"/>
                <w:szCs w:val="22"/>
              </w:rPr>
              <w:t xml:space="preserve">. </w:t>
            </w:r>
            <w:proofErr w:type="spellStart"/>
            <w:r w:rsidRPr="008310F0">
              <w:rPr>
                <w:sz w:val="22"/>
                <w:szCs w:val="22"/>
              </w:rPr>
              <w:t>Будница</w:t>
            </w:r>
            <w:proofErr w:type="spellEnd"/>
            <w:r w:rsidRPr="008310F0">
              <w:rPr>
                <w:sz w:val="22"/>
                <w:szCs w:val="22"/>
              </w:rPr>
              <w:t xml:space="preserve"> – </w:t>
            </w:r>
            <w:proofErr w:type="spellStart"/>
            <w:r w:rsidRPr="008310F0">
              <w:rPr>
                <w:sz w:val="22"/>
                <w:szCs w:val="22"/>
              </w:rPr>
              <w:t>Будница</w:t>
            </w:r>
            <w:proofErr w:type="spellEnd"/>
            <w:r w:rsidRPr="008310F0">
              <w:rPr>
                <w:sz w:val="22"/>
                <w:szCs w:val="22"/>
              </w:rPr>
              <w:t xml:space="preserve"> – </w:t>
            </w:r>
            <w:proofErr w:type="spellStart"/>
            <w:r w:rsidRPr="008310F0">
              <w:rPr>
                <w:sz w:val="22"/>
                <w:szCs w:val="22"/>
              </w:rPr>
              <w:t>Шу</w:t>
            </w:r>
            <w:r w:rsidR="002675BC">
              <w:rPr>
                <w:sz w:val="22"/>
                <w:szCs w:val="22"/>
              </w:rPr>
              <w:softHyphen/>
            </w:r>
            <w:r w:rsidRPr="008310F0">
              <w:rPr>
                <w:sz w:val="22"/>
                <w:szCs w:val="22"/>
              </w:rPr>
              <w:t>милово</w:t>
            </w:r>
            <w:proofErr w:type="spellEnd"/>
            <w:r w:rsidRPr="008310F0">
              <w:rPr>
                <w:sz w:val="22"/>
                <w:szCs w:val="22"/>
              </w:rPr>
              <w:t xml:space="preserve"> - </w:t>
            </w:r>
            <w:proofErr w:type="spellStart"/>
            <w:r w:rsidRPr="008310F0">
              <w:rPr>
                <w:sz w:val="22"/>
                <w:szCs w:val="22"/>
              </w:rPr>
              <w:t>Ка</w:t>
            </w:r>
            <w:r w:rsidR="002675BC">
              <w:rPr>
                <w:sz w:val="22"/>
                <w:szCs w:val="22"/>
              </w:rPr>
              <w:softHyphen/>
            </w:r>
            <w:r w:rsidRPr="008310F0">
              <w:rPr>
                <w:sz w:val="22"/>
                <w:szCs w:val="22"/>
              </w:rPr>
              <w:t>шено</w:t>
            </w:r>
            <w:proofErr w:type="spellEnd"/>
          </w:p>
        </w:tc>
        <w:tc>
          <w:tcPr>
            <w:tcW w:w="1559" w:type="dxa"/>
          </w:tcPr>
          <w:tbl>
            <w:tblPr>
              <w:tblW w:w="5400" w:type="dxa"/>
              <w:tblLayout w:type="fixed"/>
              <w:tblLook w:val="04A0" w:firstRow="1" w:lastRow="0" w:firstColumn="1" w:lastColumn="0" w:noHBand="0" w:noVBand="1"/>
            </w:tblPr>
            <w:tblGrid>
              <w:gridCol w:w="5400"/>
            </w:tblGrid>
            <w:tr w:rsidR="008310F0" w:rsidRPr="00B9386C" w:rsidTr="00B9386C">
              <w:trPr>
                <w:trHeight w:val="600"/>
              </w:trPr>
              <w:tc>
                <w:tcPr>
                  <w:tcW w:w="5400" w:type="dxa"/>
                  <w:tcBorders>
                    <w:top w:val="nil"/>
                    <w:left w:val="nil"/>
                    <w:bottom w:val="nil"/>
                    <w:right w:val="single" w:sz="8" w:space="0" w:color="auto"/>
                  </w:tcBorders>
                  <w:shd w:val="clear" w:color="auto" w:fill="auto"/>
                  <w:vAlign w:val="center"/>
                </w:tcPr>
                <w:p w:rsidR="008310F0" w:rsidRPr="00B9386C" w:rsidRDefault="008310F0" w:rsidP="008310F0">
                  <w:pPr>
                    <w:ind w:right="4125"/>
                    <w:rPr>
                      <w:rFonts w:ascii="Calibri" w:hAnsi="Calibri"/>
                      <w:color w:val="000000"/>
                      <w:sz w:val="22"/>
                      <w:szCs w:val="22"/>
                    </w:rPr>
                  </w:pPr>
                  <w:r w:rsidRPr="008310F0">
                    <w:rPr>
                      <w:sz w:val="22"/>
                      <w:szCs w:val="22"/>
                    </w:rPr>
                    <w:lastRenderedPageBreak/>
                    <w:t>Автодо</w:t>
                  </w:r>
                  <w:r w:rsidR="002675BC">
                    <w:rPr>
                      <w:sz w:val="22"/>
                      <w:szCs w:val="22"/>
                    </w:rPr>
                    <w:softHyphen/>
                  </w:r>
                  <w:r w:rsidRPr="008310F0">
                    <w:rPr>
                      <w:sz w:val="22"/>
                      <w:szCs w:val="22"/>
                    </w:rPr>
                    <w:t xml:space="preserve">рога «Ольша – Велиж – </w:t>
                  </w:r>
                  <w:proofErr w:type="spellStart"/>
                  <w:r w:rsidRPr="008310F0">
                    <w:rPr>
                      <w:sz w:val="22"/>
                      <w:szCs w:val="22"/>
                    </w:rPr>
                    <w:t>Усвяты</w:t>
                  </w:r>
                  <w:proofErr w:type="spellEnd"/>
                  <w:r w:rsidRPr="008310F0">
                    <w:rPr>
                      <w:sz w:val="22"/>
                      <w:szCs w:val="22"/>
                    </w:rPr>
                    <w:t xml:space="preserve"> – </w:t>
                  </w:r>
                  <w:r w:rsidRPr="008310F0">
                    <w:rPr>
                      <w:sz w:val="22"/>
                      <w:szCs w:val="22"/>
                    </w:rPr>
                    <w:lastRenderedPageBreak/>
                    <w:t xml:space="preserve">Невель» – </w:t>
                  </w:r>
                  <w:proofErr w:type="spellStart"/>
                  <w:r w:rsidRPr="008310F0">
                    <w:rPr>
                      <w:sz w:val="22"/>
                      <w:szCs w:val="22"/>
                    </w:rPr>
                    <w:t>Будница</w:t>
                  </w:r>
                  <w:proofErr w:type="spellEnd"/>
                  <w:r w:rsidRPr="008310F0">
                    <w:rPr>
                      <w:sz w:val="22"/>
                      <w:szCs w:val="22"/>
                    </w:rPr>
                    <w:t xml:space="preserve"> –</w:t>
                  </w:r>
                  <w:proofErr w:type="spellStart"/>
                  <w:r w:rsidRPr="008310F0">
                    <w:rPr>
                      <w:sz w:val="22"/>
                      <w:szCs w:val="22"/>
                    </w:rPr>
                    <w:t>Шумилово</w:t>
                  </w:r>
                  <w:proofErr w:type="spellEnd"/>
                  <w:r w:rsidRPr="008310F0">
                    <w:rPr>
                      <w:sz w:val="22"/>
                      <w:szCs w:val="22"/>
                    </w:rPr>
                    <w:t xml:space="preserve"> - </w:t>
                  </w:r>
                  <w:proofErr w:type="spellStart"/>
                  <w:r w:rsidRPr="008310F0">
                    <w:rPr>
                      <w:sz w:val="22"/>
                      <w:szCs w:val="22"/>
                    </w:rPr>
                    <w:t>Кашено</w:t>
                  </w:r>
                  <w:proofErr w:type="spellEnd"/>
                </w:p>
              </w:tc>
            </w:tr>
            <w:tr w:rsidR="008310F0" w:rsidRPr="00B9386C" w:rsidTr="00B9386C">
              <w:trPr>
                <w:trHeight w:val="300"/>
              </w:trPr>
              <w:tc>
                <w:tcPr>
                  <w:tcW w:w="5400" w:type="dxa"/>
                  <w:tcBorders>
                    <w:top w:val="nil"/>
                    <w:left w:val="nil"/>
                    <w:bottom w:val="nil"/>
                    <w:right w:val="single" w:sz="8" w:space="0" w:color="auto"/>
                  </w:tcBorders>
                  <w:shd w:val="clear" w:color="auto" w:fill="auto"/>
                  <w:vAlign w:val="center"/>
                </w:tcPr>
                <w:p w:rsidR="008310F0" w:rsidRPr="00B9386C" w:rsidRDefault="008310F0" w:rsidP="008310F0">
                  <w:pPr>
                    <w:rPr>
                      <w:rFonts w:ascii="Calibri" w:hAnsi="Calibri"/>
                      <w:color w:val="000000"/>
                      <w:sz w:val="22"/>
                      <w:szCs w:val="22"/>
                    </w:rPr>
                  </w:pPr>
                </w:p>
              </w:tc>
            </w:tr>
          </w:tbl>
          <w:p w:rsidR="008310F0" w:rsidRPr="008310F0" w:rsidRDefault="008310F0" w:rsidP="008310F0">
            <w:pPr>
              <w:pStyle w:val="a8"/>
              <w:spacing w:before="0" w:after="0"/>
              <w:jc w:val="center"/>
              <w:rPr>
                <w:sz w:val="22"/>
                <w:szCs w:val="22"/>
              </w:rPr>
            </w:pPr>
          </w:p>
        </w:tc>
        <w:tc>
          <w:tcPr>
            <w:tcW w:w="850" w:type="dxa"/>
          </w:tcPr>
          <w:p w:rsidR="008310F0" w:rsidRPr="008310F0" w:rsidRDefault="008310F0" w:rsidP="008310F0">
            <w:pPr>
              <w:pStyle w:val="a8"/>
              <w:spacing w:before="0" w:after="0"/>
              <w:jc w:val="center"/>
              <w:rPr>
                <w:sz w:val="22"/>
                <w:szCs w:val="22"/>
              </w:rPr>
            </w:pPr>
            <w:r w:rsidRPr="008310F0">
              <w:rPr>
                <w:sz w:val="22"/>
                <w:szCs w:val="22"/>
              </w:rPr>
              <w:lastRenderedPageBreak/>
              <w:t>24,6</w:t>
            </w:r>
          </w:p>
        </w:tc>
        <w:tc>
          <w:tcPr>
            <w:tcW w:w="1134" w:type="dxa"/>
          </w:tcPr>
          <w:p w:rsidR="008310F0" w:rsidRPr="008310F0" w:rsidRDefault="008310F0" w:rsidP="008310F0">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lastRenderedPageBreak/>
              <w:t>новоч</w:t>
            </w:r>
            <w:r w:rsidR="002675BC">
              <w:rPr>
                <w:sz w:val="22"/>
                <w:szCs w:val="22"/>
              </w:rPr>
              <w:softHyphen/>
            </w:r>
            <w:r w:rsidRPr="008310F0">
              <w:rPr>
                <w:sz w:val="22"/>
                <w:szCs w:val="22"/>
              </w:rPr>
              <w:t>ных пунктах</w:t>
            </w:r>
          </w:p>
        </w:tc>
        <w:tc>
          <w:tcPr>
            <w:tcW w:w="993" w:type="dxa"/>
          </w:tcPr>
          <w:p w:rsidR="008310F0" w:rsidRPr="008310F0" w:rsidRDefault="008310F0" w:rsidP="008310F0">
            <w:pPr>
              <w:pStyle w:val="a8"/>
              <w:spacing w:before="0" w:after="0"/>
              <w:jc w:val="center"/>
              <w:rPr>
                <w:sz w:val="22"/>
                <w:szCs w:val="22"/>
              </w:rPr>
            </w:pPr>
            <w:r w:rsidRPr="008310F0">
              <w:rPr>
                <w:sz w:val="22"/>
                <w:szCs w:val="22"/>
              </w:rPr>
              <w:lastRenderedPageBreak/>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 xml:space="preserve">возки </w:t>
            </w:r>
            <w:r w:rsidRPr="008310F0">
              <w:rPr>
                <w:sz w:val="22"/>
                <w:szCs w:val="22"/>
              </w:rPr>
              <w:lastRenderedPageBreak/>
              <w:t>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Borders>
              <w:right w:val="single" w:sz="4" w:space="0" w:color="auto"/>
            </w:tcBorders>
          </w:tcPr>
          <w:p w:rsidR="008310F0" w:rsidRPr="008310F0" w:rsidRDefault="008310F0" w:rsidP="008310F0">
            <w:pPr>
              <w:pStyle w:val="a8"/>
              <w:spacing w:before="0" w:after="0"/>
              <w:jc w:val="center"/>
              <w:rPr>
                <w:sz w:val="22"/>
                <w:szCs w:val="22"/>
              </w:rPr>
            </w:pPr>
            <w:proofErr w:type="gramStart"/>
            <w:r w:rsidRPr="008310F0">
              <w:rPr>
                <w:sz w:val="22"/>
                <w:szCs w:val="22"/>
              </w:rPr>
              <w:lastRenderedPageBreak/>
              <w:t>авто</w:t>
            </w:r>
            <w:r w:rsidR="002675BC">
              <w:rPr>
                <w:sz w:val="22"/>
                <w:szCs w:val="22"/>
              </w:rPr>
              <w:softHyphen/>
            </w:r>
            <w:r w:rsidRPr="008310F0">
              <w:rPr>
                <w:sz w:val="22"/>
                <w:szCs w:val="22"/>
              </w:rPr>
              <w:t>бус</w:t>
            </w:r>
            <w:proofErr w:type="gramEnd"/>
          </w:p>
        </w:tc>
        <w:tc>
          <w:tcPr>
            <w:tcW w:w="851" w:type="dxa"/>
            <w:tcBorders>
              <w:top w:val="single" w:sz="4" w:space="0" w:color="auto"/>
              <w:left w:val="single" w:sz="4" w:space="0" w:color="auto"/>
              <w:right w:val="single" w:sz="4" w:space="0" w:color="auto"/>
            </w:tcBorders>
          </w:tcPr>
          <w:p w:rsidR="008310F0" w:rsidRPr="008310F0" w:rsidRDefault="00F20D84" w:rsidP="00F20D84">
            <w:pPr>
              <w:pStyle w:val="a8"/>
              <w:jc w:val="center"/>
              <w:rPr>
                <w:sz w:val="22"/>
                <w:szCs w:val="22"/>
              </w:rPr>
            </w:pPr>
            <w:proofErr w:type="gramStart"/>
            <w:r>
              <w:rPr>
                <w:sz w:val="22"/>
                <w:szCs w:val="22"/>
              </w:rPr>
              <w:t>ма</w:t>
            </w:r>
            <w:r>
              <w:rPr>
                <w:sz w:val="22"/>
                <w:szCs w:val="22"/>
              </w:rPr>
              <w:softHyphen/>
              <w:t>лый</w:t>
            </w:r>
            <w:proofErr w:type="gramEnd"/>
            <w:r>
              <w:rPr>
                <w:sz w:val="22"/>
                <w:szCs w:val="22"/>
              </w:rPr>
              <w:t>, сред</w:t>
            </w:r>
            <w:r>
              <w:rPr>
                <w:sz w:val="22"/>
                <w:szCs w:val="22"/>
              </w:rPr>
              <w:softHyphen/>
              <w:t>ний</w:t>
            </w:r>
          </w:p>
        </w:tc>
        <w:tc>
          <w:tcPr>
            <w:tcW w:w="850" w:type="dxa"/>
            <w:tcBorders>
              <w:left w:val="single" w:sz="4" w:space="0" w:color="auto"/>
            </w:tcBorders>
          </w:tcPr>
          <w:p w:rsidR="008310F0" w:rsidRPr="008310F0" w:rsidRDefault="008310F0" w:rsidP="008310F0">
            <w:pPr>
              <w:pStyle w:val="a8"/>
              <w:spacing w:before="0" w:after="0"/>
              <w:jc w:val="center"/>
              <w:rPr>
                <w:sz w:val="22"/>
                <w:szCs w:val="22"/>
              </w:rPr>
            </w:pPr>
            <w:r w:rsidRPr="008310F0">
              <w:rPr>
                <w:sz w:val="22"/>
                <w:szCs w:val="22"/>
              </w:rPr>
              <w:t>4</w:t>
            </w:r>
          </w:p>
        </w:tc>
        <w:tc>
          <w:tcPr>
            <w:tcW w:w="993" w:type="dxa"/>
          </w:tcPr>
          <w:p w:rsidR="008310F0" w:rsidRPr="008310F0" w:rsidRDefault="008310F0" w:rsidP="008310F0">
            <w:pPr>
              <w:pStyle w:val="a8"/>
              <w:spacing w:before="0" w:after="0"/>
              <w:jc w:val="center"/>
              <w:rPr>
                <w:sz w:val="22"/>
                <w:szCs w:val="22"/>
              </w:rPr>
            </w:pPr>
            <w:proofErr w:type="gramStart"/>
            <w:r w:rsidRPr="008310F0">
              <w:rPr>
                <w:sz w:val="22"/>
                <w:szCs w:val="22"/>
              </w:rPr>
              <w:t>любой</w:t>
            </w:r>
            <w:proofErr w:type="gramEnd"/>
          </w:p>
        </w:tc>
        <w:tc>
          <w:tcPr>
            <w:tcW w:w="1134" w:type="dxa"/>
          </w:tcPr>
          <w:p w:rsidR="008310F0" w:rsidRPr="008310F0" w:rsidRDefault="008310F0" w:rsidP="008310F0">
            <w:pPr>
              <w:pStyle w:val="a8"/>
              <w:spacing w:before="0" w:after="0"/>
              <w:jc w:val="center"/>
              <w:rPr>
                <w:sz w:val="22"/>
                <w:szCs w:val="22"/>
              </w:rPr>
            </w:pPr>
            <w:r w:rsidRPr="008310F0">
              <w:rPr>
                <w:sz w:val="22"/>
                <w:szCs w:val="22"/>
              </w:rPr>
              <w:t>1991</w:t>
            </w:r>
          </w:p>
        </w:tc>
        <w:tc>
          <w:tcPr>
            <w:tcW w:w="1417" w:type="dxa"/>
          </w:tcPr>
          <w:p w:rsidR="008310F0" w:rsidRPr="008310F0" w:rsidRDefault="008310F0" w:rsidP="008310F0">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8310F0" w:rsidRPr="008310F0" w:rsidRDefault="008310F0" w:rsidP="008310F0">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 xml:space="preserve">ласть, г. Велиж, </w:t>
            </w:r>
            <w:r w:rsidRPr="008310F0">
              <w:rPr>
                <w:sz w:val="22"/>
                <w:szCs w:val="22"/>
              </w:rPr>
              <w:lastRenderedPageBreak/>
              <w:t>ул. Со</w:t>
            </w:r>
            <w:r w:rsidR="002675BC">
              <w:rPr>
                <w:sz w:val="22"/>
                <w:szCs w:val="22"/>
              </w:rPr>
              <w:softHyphen/>
            </w:r>
            <w:r w:rsidRPr="008310F0">
              <w:rPr>
                <w:sz w:val="22"/>
                <w:szCs w:val="22"/>
              </w:rPr>
              <w:t>ветская, д. 104, 216290</w:t>
            </w:r>
          </w:p>
        </w:tc>
      </w:tr>
      <w:tr w:rsidR="008310F0" w:rsidTr="00F20D84">
        <w:trPr>
          <w:trHeight w:val="135"/>
        </w:trPr>
        <w:tc>
          <w:tcPr>
            <w:tcW w:w="710" w:type="dxa"/>
          </w:tcPr>
          <w:p w:rsidR="008310F0" w:rsidRPr="008310F0" w:rsidRDefault="008310F0" w:rsidP="008310F0">
            <w:pPr>
              <w:pStyle w:val="a8"/>
              <w:spacing w:before="0" w:after="0"/>
              <w:jc w:val="center"/>
              <w:rPr>
                <w:sz w:val="22"/>
                <w:szCs w:val="22"/>
              </w:rPr>
            </w:pPr>
            <w:r w:rsidRPr="008310F0">
              <w:rPr>
                <w:sz w:val="22"/>
                <w:szCs w:val="22"/>
              </w:rPr>
              <w:lastRenderedPageBreak/>
              <w:t>3</w:t>
            </w:r>
          </w:p>
        </w:tc>
        <w:tc>
          <w:tcPr>
            <w:tcW w:w="850" w:type="dxa"/>
          </w:tcPr>
          <w:p w:rsidR="008310F0" w:rsidRPr="008310F0" w:rsidRDefault="008310F0" w:rsidP="008310F0">
            <w:pPr>
              <w:pStyle w:val="a8"/>
              <w:spacing w:before="0" w:after="0"/>
              <w:jc w:val="center"/>
              <w:rPr>
                <w:sz w:val="22"/>
                <w:szCs w:val="22"/>
              </w:rPr>
            </w:pPr>
            <w:r w:rsidRPr="008310F0">
              <w:rPr>
                <w:sz w:val="22"/>
                <w:szCs w:val="22"/>
              </w:rPr>
              <w:t>113</w:t>
            </w:r>
          </w:p>
        </w:tc>
        <w:tc>
          <w:tcPr>
            <w:tcW w:w="993" w:type="dxa"/>
          </w:tcPr>
          <w:p w:rsidR="008310F0" w:rsidRPr="008310F0" w:rsidRDefault="008310F0" w:rsidP="008310F0">
            <w:pPr>
              <w:pStyle w:val="a8"/>
              <w:spacing w:before="0" w:after="0"/>
              <w:jc w:val="center"/>
              <w:rPr>
                <w:sz w:val="22"/>
                <w:szCs w:val="22"/>
              </w:rPr>
            </w:pPr>
            <w:r w:rsidRPr="008310F0">
              <w:rPr>
                <w:sz w:val="22"/>
                <w:szCs w:val="22"/>
              </w:rPr>
              <w:t>Велиж – Ло</w:t>
            </w:r>
            <w:r w:rsidR="002675BC">
              <w:rPr>
                <w:sz w:val="22"/>
                <w:szCs w:val="22"/>
              </w:rPr>
              <w:softHyphen/>
            </w:r>
            <w:r w:rsidRPr="008310F0">
              <w:rPr>
                <w:sz w:val="22"/>
                <w:szCs w:val="22"/>
              </w:rPr>
              <w:t>гово - Велиж</w:t>
            </w:r>
          </w:p>
        </w:tc>
        <w:tc>
          <w:tcPr>
            <w:tcW w:w="1701" w:type="dxa"/>
          </w:tcPr>
          <w:p w:rsidR="008310F0" w:rsidRPr="008310F0" w:rsidRDefault="008310F0" w:rsidP="008310F0">
            <w:pPr>
              <w:pStyle w:val="a8"/>
              <w:spacing w:before="0" w:after="0"/>
              <w:jc w:val="center"/>
              <w:rPr>
                <w:sz w:val="22"/>
                <w:szCs w:val="22"/>
              </w:rPr>
            </w:pPr>
            <w:proofErr w:type="spellStart"/>
            <w:r w:rsidRPr="008310F0">
              <w:rPr>
                <w:sz w:val="22"/>
                <w:szCs w:val="22"/>
              </w:rPr>
              <w:t>Чернейка</w:t>
            </w:r>
            <w:proofErr w:type="spellEnd"/>
            <w:r w:rsidRPr="008310F0">
              <w:rPr>
                <w:sz w:val="22"/>
                <w:szCs w:val="22"/>
              </w:rPr>
              <w:t xml:space="preserve"> – </w:t>
            </w:r>
            <w:proofErr w:type="spellStart"/>
            <w:r w:rsidRPr="008310F0">
              <w:rPr>
                <w:sz w:val="22"/>
                <w:szCs w:val="22"/>
              </w:rPr>
              <w:t>Узвоз</w:t>
            </w:r>
            <w:proofErr w:type="spellEnd"/>
            <w:r w:rsidRPr="008310F0">
              <w:rPr>
                <w:sz w:val="22"/>
                <w:szCs w:val="22"/>
              </w:rPr>
              <w:t xml:space="preserve"> – </w:t>
            </w:r>
            <w:proofErr w:type="spellStart"/>
            <w:r w:rsidRPr="008310F0">
              <w:rPr>
                <w:sz w:val="22"/>
                <w:szCs w:val="22"/>
              </w:rPr>
              <w:t>Сить</w:t>
            </w:r>
            <w:r w:rsidR="002675BC">
              <w:rPr>
                <w:sz w:val="22"/>
                <w:szCs w:val="22"/>
              </w:rPr>
              <w:softHyphen/>
            </w:r>
            <w:r w:rsidRPr="008310F0">
              <w:rPr>
                <w:sz w:val="22"/>
                <w:szCs w:val="22"/>
              </w:rPr>
              <w:t>ково</w:t>
            </w:r>
            <w:proofErr w:type="spellEnd"/>
            <w:r w:rsidRPr="008310F0">
              <w:rPr>
                <w:sz w:val="22"/>
                <w:szCs w:val="22"/>
              </w:rPr>
              <w:t xml:space="preserve"> – </w:t>
            </w:r>
            <w:proofErr w:type="spellStart"/>
            <w:r w:rsidRPr="008310F0">
              <w:rPr>
                <w:sz w:val="22"/>
                <w:szCs w:val="22"/>
              </w:rPr>
              <w:t>Рябково</w:t>
            </w:r>
            <w:proofErr w:type="spellEnd"/>
            <w:r w:rsidRPr="008310F0">
              <w:rPr>
                <w:sz w:val="22"/>
                <w:szCs w:val="22"/>
              </w:rPr>
              <w:t xml:space="preserve"> – </w:t>
            </w:r>
            <w:proofErr w:type="spellStart"/>
            <w:r w:rsidRPr="008310F0">
              <w:rPr>
                <w:sz w:val="22"/>
                <w:szCs w:val="22"/>
              </w:rPr>
              <w:t>Кожеки</w:t>
            </w:r>
            <w:proofErr w:type="spellEnd"/>
            <w:r w:rsidRPr="008310F0">
              <w:rPr>
                <w:sz w:val="22"/>
                <w:szCs w:val="22"/>
              </w:rPr>
              <w:t xml:space="preserve"> - Ло</w:t>
            </w:r>
            <w:r w:rsidR="002675BC">
              <w:rPr>
                <w:sz w:val="22"/>
                <w:szCs w:val="22"/>
              </w:rPr>
              <w:softHyphen/>
            </w:r>
            <w:r w:rsidRPr="008310F0">
              <w:rPr>
                <w:sz w:val="22"/>
                <w:szCs w:val="22"/>
              </w:rPr>
              <w:t>гово</w:t>
            </w:r>
          </w:p>
        </w:tc>
        <w:tc>
          <w:tcPr>
            <w:tcW w:w="1559" w:type="dxa"/>
          </w:tcPr>
          <w:p w:rsidR="008310F0" w:rsidRPr="008310F0" w:rsidRDefault="008310F0" w:rsidP="008310F0">
            <w:pPr>
              <w:pStyle w:val="a8"/>
              <w:spacing w:before="0" w:after="0"/>
              <w:jc w:val="center"/>
              <w:rPr>
                <w:sz w:val="22"/>
                <w:szCs w:val="22"/>
              </w:rPr>
            </w:pPr>
            <w:r w:rsidRPr="008310F0">
              <w:rPr>
                <w:sz w:val="22"/>
                <w:szCs w:val="22"/>
              </w:rPr>
              <w:t>Автодорога «Ольша – Ве</w:t>
            </w:r>
            <w:r w:rsidR="002675BC">
              <w:rPr>
                <w:sz w:val="22"/>
                <w:szCs w:val="22"/>
              </w:rPr>
              <w:softHyphen/>
            </w:r>
            <w:r w:rsidRPr="008310F0">
              <w:rPr>
                <w:sz w:val="22"/>
                <w:szCs w:val="22"/>
              </w:rPr>
              <w:t xml:space="preserve">лиж – </w:t>
            </w:r>
            <w:proofErr w:type="spellStart"/>
            <w:r w:rsidRPr="008310F0">
              <w:rPr>
                <w:sz w:val="22"/>
                <w:szCs w:val="22"/>
              </w:rPr>
              <w:t>Усвяты</w:t>
            </w:r>
            <w:proofErr w:type="spellEnd"/>
            <w:r w:rsidRPr="008310F0">
              <w:rPr>
                <w:sz w:val="22"/>
                <w:szCs w:val="22"/>
              </w:rPr>
              <w:t xml:space="preserve"> – Невель» - ул. </w:t>
            </w:r>
            <w:proofErr w:type="spellStart"/>
            <w:r w:rsidRPr="008310F0">
              <w:rPr>
                <w:sz w:val="22"/>
                <w:szCs w:val="22"/>
              </w:rPr>
              <w:t>Ленингад</w:t>
            </w:r>
            <w:r w:rsidR="002675BC">
              <w:rPr>
                <w:sz w:val="22"/>
                <w:szCs w:val="22"/>
              </w:rPr>
              <w:softHyphen/>
            </w:r>
            <w:r w:rsidRPr="008310F0">
              <w:rPr>
                <w:sz w:val="22"/>
                <w:szCs w:val="22"/>
              </w:rPr>
              <w:t>ская</w:t>
            </w:r>
            <w:proofErr w:type="spellEnd"/>
            <w:r w:rsidRPr="008310F0">
              <w:rPr>
                <w:sz w:val="22"/>
                <w:szCs w:val="22"/>
              </w:rPr>
              <w:t xml:space="preserve"> - ул. Ле</w:t>
            </w:r>
            <w:r w:rsidR="002675BC">
              <w:rPr>
                <w:sz w:val="22"/>
                <w:szCs w:val="22"/>
              </w:rPr>
              <w:softHyphen/>
            </w:r>
            <w:r w:rsidRPr="008310F0">
              <w:rPr>
                <w:sz w:val="22"/>
                <w:szCs w:val="22"/>
              </w:rPr>
              <w:t xml:space="preserve">нина – </w:t>
            </w:r>
            <w:proofErr w:type="spellStart"/>
            <w:r w:rsidRPr="008310F0">
              <w:rPr>
                <w:sz w:val="22"/>
                <w:szCs w:val="22"/>
              </w:rPr>
              <w:t>Узвоз</w:t>
            </w:r>
            <w:proofErr w:type="spellEnd"/>
            <w:r w:rsidRPr="008310F0">
              <w:rPr>
                <w:sz w:val="22"/>
                <w:szCs w:val="22"/>
              </w:rPr>
              <w:t xml:space="preserve"> – </w:t>
            </w:r>
            <w:proofErr w:type="spellStart"/>
            <w:r w:rsidRPr="008310F0">
              <w:rPr>
                <w:sz w:val="22"/>
                <w:szCs w:val="22"/>
              </w:rPr>
              <w:t>Ситьково</w:t>
            </w:r>
            <w:proofErr w:type="spellEnd"/>
            <w:r w:rsidRPr="008310F0">
              <w:rPr>
                <w:sz w:val="22"/>
                <w:szCs w:val="22"/>
              </w:rPr>
              <w:t xml:space="preserve"> – </w:t>
            </w:r>
            <w:proofErr w:type="spellStart"/>
            <w:r w:rsidRPr="008310F0">
              <w:rPr>
                <w:sz w:val="22"/>
                <w:szCs w:val="22"/>
              </w:rPr>
              <w:t>Рябково</w:t>
            </w:r>
            <w:proofErr w:type="spellEnd"/>
            <w:r w:rsidRPr="008310F0">
              <w:rPr>
                <w:sz w:val="22"/>
                <w:szCs w:val="22"/>
              </w:rPr>
              <w:t xml:space="preserve"> – </w:t>
            </w:r>
            <w:proofErr w:type="spellStart"/>
            <w:r w:rsidRPr="008310F0">
              <w:rPr>
                <w:sz w:val="22"/>
                <w:szCs w:val="22"/>
              </w:rPr>
              <w:t>Ко</w:t>
            </w:r>
            <w:r w:rsidR="002675BC">
              <w:rPr>
                <w:sz w:val="22"/>
                <w:szCs w:val="22"/>
              </w:rPr>
              <w:softHyphen/>
            </w:r>
            <w:r w:rsidRPr="008310F0">
              <w:rPr>
                <w:sz w:val="22"/>
                <w:szCs w:val="22"/>
              </w:rPr>
              <w:t>жеки</w:t>
            </w:r>
            <w:proofErr w:type="spellEnd"/>
            <w:r w:rsidRPr="008310F0">
              <w:rPr>
                <w:sz w:val="22"/>
                <w:szCs w:val="22"/>
              </w:rPr>
              <w:t xml:space="preserve"> - Логово  </w:t>
            </w:r>
          </w:p>
        </w:tc>
        <w:tc>
          <w:tcPr>
            <w:tcW w:w="850" w:type="dxa"/>
          </w:tcPr>
          <w:p w:rsidR="008310F0" w:rsidRPr="008310F0" w:rsidRDefault="008310F0" w:rsidP="008310F0">
            <w:pPr>
              <w:pStyle w:val="a8"/>
              <w:spacing w:before="0" w:after="0"/>
              <w:jc w:val="center"/>
              <w:rPr>
                <w:sz w:val="22"/>
                <w:szCs w:val="22"/>
              </w:rPr>
            </w:pPr>
            <w:r w:rsidRPr="008310F0">
              <w:rPr>
                <w:sz w:val="22"/>
                <w:szCs w:val="22"/>
              </w:rPr>
              <w:t>24,7</w:t>
            </w:r>
          </w:p>
        </w:tc>
        <w:tc>
          <w:tcPr>
            <w:tcW w:w="1134" w:type="dxa"/>
          </w:tcPr>
          <w:p w:rsidR="008310F0" w:rsidRPr="008310F0" w:rsidRDefault="008310F0" w:rsidP="008310F0">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8310F0" w:rsidRPr="008310F0" w:rsidRDefault="008310F0" w:rsidP="008310F0">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Borders>
              <w:right w:val="single" w:sz="4" w:space="0" w:color="auto"/>
            </w:tcBorders>
          </w:tcPr>
          <w:p w:rsidR="008310F0" w:rsidRPr="008310F0" w:rsidRDefault="008310F0" w:rsidP="008310F0">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Borders>
              <w:left w:val="single" w:sz="4" w:space="0" w:color="auto"/>
              <w:bottom w:val="single" w:sz="4" w:space="0" w:color="auto"/>
              <w:right w:val="single" w:sz="4" w:space="0" w:color="auto"/>
            </w:tcBorders>
          </w:tcPr>
          <w:p w:rsidR="008310F0" w:rsidRPr="008310F0" w:rsidRDefault="008310F0" w:rsidP="008310F0">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Borders>
              <w:left w:val="single" w:sz="4" w:space="0" w:color="auto"/>
            </w:tcBorders>
          </w:tcPr>
          <w:p w:rsidR="008310F0" w:rsidRPr="008310F0" w:rsidRDefault="008310F0" w:rsidP="008310F0">
            <w:pPr>
              <w:pStyle w:val="a8"/>
              <w:spacing w:before="0" w:after="0"/>
              <w:jc w:val="center"/>
              <w:rPr>
                <w:sz w:val="22"/>
                <w:szCs w:val="22"/>
              </w:rPr>
            </w:pPr>
            <w:r w:rsidRPr="008310F0">
              <w:rPr>
                <w:sz w:val="22"/>
                <w:szCs w:val="22"/>
              </w:rPr>
              <w:t>4</w:t>
            </w:r>
          </w:p>
        </w:tc>
        <w:tc>
          <w:tcPr>
            <w:tcW w:w="993" w:type="dxa"/>
          </w:tcPr>
          <w:p w:rsidR="008310F0" w:rsidRPr="008310F0" w:rsidRDefault="008310F0" w:rsidP="008310F0">
            <w:pPr>
              <w:pStyle w:val="a8"/>
              <w:spacing w:before="0" w:after="0"/>
              <w:jc w:val="center"/>
              <w:rPr>
                <w:sz w:val="22"/>
                <w:szCs w:val="22"/>
              </w:rPr>
            </w:pPr>
            <w:proofErr w:type="gramStart"/>
            <w:r w:rsidRPr="008310F0">
              <w:rPr>
                <w:sz w:val="22"/>
                <w:szCs w:val="22"/>
              </w:rPr>
              <w:t>любой</w:t>
            </w:r>
            <w:proofErr w:type="gramEnd"/>
          </w:p>
        </w:tc>
        <w:tc>
          <w:tcPr>
            <w:tcW w:w="1134" w:type="dxa"/>
          </w:tcPr>
          <w:p w:rsidR="008310F0" w:rsidRPr="008310F0" w:rsidRDefault="008310F0" w:rsidP="008310F0">
            <w:pPr>
              <w:pStyle w:val="a8"/>
              <w:spacing w:before="0" w:after="0"/>
              <w:jc w:val="center"/>
              <w:rPr>
                <w:sz w:val="22"/>
                <w:szCs w:val="22"/>
              </w:rPr>
            </w:pPr>
            <w:r w:rsidRPr="008310F0">
              <w:rPr>
                <w:sz w:val="22"/>
                <w:szCs w:val="22"/>
              </w:rPr>
              <w:t>1991</w:t>
            </w:r>
          </w:p>
        </w:tc>
        <w:tc>
          <w:tcPr>
            <w:tcW w:w="1417" w:type="dxa"/>
          </w:tcPr>
          <w:p w:rsidR="008310F0" w:rsidRPr="008310F0" w:rsidRDefault="008310F0" w:rsidP="008310F0">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8310F0" w:rsidRPr="008310F0" w:rsidRDefault="008310F0" w:rsidP="008310F0">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r w:rsidR="008310F0" w:rsidTr="00F20D84">
        <w:trPr>
          <w:trHeight w:val="111"/>
        </w:trPr>
        <w:tc>
          <w:tcPr>
            <w:tcW w:w="710" w:type="dxa"/>
          </w:tcPr>
          <w:p w:rsidR="008310F0" w:rsidRPr="008310F0" w:rsidRDefault="008310F0" w:rsidP="008310F0">
            <w:pPr>
              <w:pStyle w:val="a8"/>
              <w:spacing w:before="0" w:after="0"/>
              <w:jc w:val="center"/>
              <w:rPr>
                <w:sz w:val="22"/>
                <w:szCs w:val="22"/>
              </w:rPr>
            </w:pPr>
            <w:r w:rsidRPr="008310F0">
              <w:rPr>
                <w:sz w:val="22"/>
                <w:szCs w:val="22"/>
              </w:rPr>
              <w:t>4</w:t>
            </w:r>
          </w:p>
        </w:tc>
        <w:tc>
          <w:tcPr>
            <w:tcW w:w="850" w:type="dxa"/>
          </w:tcPr>
          <w:p w:rsidR="008310F0" w:rsidRPr="008310F0" w:rsidRDefault="008310F0" w:rsidP="008310F0">
            <w:pPr>
              <w:pStyle w:val="a8"/>
              <w:spacing w:before="0" w:after="0"/>
              <w:jc w:val="center"/>
              <w:rPr>
                <w:sz w:val="22"/>
                <w:szCs w:val="22"/>
              </w:rPr>
            </w:pPr>
            <w:r w:rsidRPr="008310F0">
              <w:rPr>
                <w:sz w:val="22"/>
                <w:szCs w:val="22"/>
              </w:rPr>
              <w:t>114</w:t>
            </w:r>
          </w:p>
        </w:tc>
        <w:tc>
          <w:tcPr>
            <w:tcW w:w="993" w:type="dxa"/>
          </w:tcPr>
          <w:p w:rsidR="008310F0" w:rsidRPr="008310F0" w:rsidRDefault="008310F0" w:rsidP="008310F0">
            <w:pPr>
              <w:pStyle w:val="a8"/>
              <w:spacing w:before="0" w:after="0"/>
              <w:jc w:val="center"/>
              <w:rPr>
                <w:sz w:val="22"/>
                <w:szCs w:val="22"/>
              </w:rPr>
            </w:pPr>
            <w:r w:rsidRPr="008310F0">
              <w:rPr>
                <w:sz w:val="22"/>
                <w:szCs w:val="22"/>
              </w:rPr>
              <w:t>Велиж – Пе</w:t>
            </w:r>
            <w:r w:rsidR="002675BC">
              <w:rPr>
                <w:sz w:val="22"/>
                <w:szCs w:val="22"/>
              </w:rPr>
              <w:softHyphen/>
            </w:r>
            <w:r w:rsidRPr="008310F0">
              <w:rPr>
                <w:sz w:val="22"/>
                <w:szCs w:val="22"/>
              </w:rPr>
              <w:t xml:space="preserve">ченки – Старое Село – </w:t>
            </w:r>
            <w:proofErr w:type="spellStart"/>
            <w:r w:rsidRPr="008310F0">
              <w:rPr>
                <w:sz w:val="22"/>
                <w:szCs w:val="22"/>
              </w:rPr>
              <w:t>Чепли</w:t>
            </w:r>
            <w:proofErr w:type="spellEnd"/>
            <w:r w:rsidRPr="008310F0">
              <w:rPr>
                <w:sz w:val="22"/>
                <w:szCs w:val="22"/>
              </w:rPr>
              <w:t xml:space="preserve"> – </w:t>
            </w:r>
            <w:proofErr w:type="spellStart"/>
            <w:r w:rsidRPr="008310F0">
              <w:rPr>
                <w:sz w:val="22"/>
                <w:szCs w:val="22"/>
              </w:rPr>
              <w:t>Погоре</w:t>
            </w:r>
            <w:r w:rsidR="002675BC">
              <w:rPr>
                <w:sz w:val="22"/>
                <w:szCs w:val="22"/>
              </w:rPr>
              <w:softHyphen/>
            </w:r>
            <w:r w:rsidRPr="008310F0">
              <w:rPr>
                <w:sz w:val="22"/>
                <w:szCs w:val="22"/>
              </w:rPr>
              <w:t>лье</w:t>
            </w:r>
            <w:proofErr w:type="spellEnd"/>
            <w:r w:rsidRPr="008310F0">
              <w:rPr>
                <w:sz w:val="22"/>
                <w:szCs w:val="22"/>
              </w:rPr>
              <w:t xml:space="preserve"> - Велиж</w:t>
            </w:r>
          </w:p>
        </w:tc>
        <w:tc>
          <w:tcPr>
            <w:tcW w:w="1701" w:type="dxa"/>
          </w:tcPr>
          <w:p w:rsidR="008310F0" w:rsidRPr="008310F0" w:rsidRDefault="008310F0" w:rsidP="008310F0">
            <w:pPr>
              <w:pStyle w:val="a8"/>
              <w:spacing w:before="0" w:after="0"/>
              <w:jc w:val="center"/>
              <w:rPr>
                <w:sz w:val="22"/>
                <w:szCs w:val="22"/>
              </w:rPr>
            </w:pPr>
            <w:proofErr w:type="spellStart"/>
            <w:r w:rsidRPr="008310F0">
              <w:rPr>
                <w:sz w:val="22"/>
                <w:szCs w:val="22"/>
              </w:rPr>
              <w:t>Щёткино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Печенки – Пе</w:t>
            </w:r>
            <w:r w:rsidR="002675BC">
              <w:rPr>
                <w:sz w:val="22"/>
                <w:szCs w:val="22"/>
              </w:rPr>
              <w:softHyphen/>
            </w:r>
            <w:r w:rsidRPr="008310F0">
              <w:rPr>
                <w:sz w:val="22"/>
                <w:szCs w:val="22"/>
              </w:rPr>
              <w:t xml:space="preserve">ченки – </w:t>
            </w:r>
            <w:proofErr w:type="spellStart"/>
            <w:r w:rsidRPr="008310F0">
              <w:rPr>
                <w:sz w:val="22"/>
                <w:szCs w:val="22"/>
              </w:rPr>
              <w:t>пов</w:t>
            </w:r>
            <w:proofErr w:type="spellEnd"/>
            <w:r w:rsidRPr="008310F0">
              <w:rPr>
                <w:sz w:val="22"/>
                <w:szCs w:val="22"/>
              </w:rPr>
              <w:t xml:space="preserve">. Печенки – </w:t>
            </w:r>
            <w:proofErr w:type="spellStart"/>
            <w:r w:rsidRPr="008310F0">
              <w:rPr>
                <w:sz w:val="22"/>
                <w:szCs w:val="22"/>
              </w:rPr>
              <w:t>пов</w:t>
            </w:r>
            <w:proofErr w:type="spellEnd"/>
            <w:r w:rsidRPr="008310F0">
              <w:rPr>
                <w:sz w:val="22"/>
                <w:szCs w:val="22"/>
              </w:rPr>
              <w:t xml:space="preserve">. Старое Село – </w:t>
            </w:r>
            <w:proofErr w:type="spellStart"/>
            <w:r w:rsidRPr="008310F0">
              <w:rPr>
                <w:sz w:val="22"/>
                <w:szCs w:val="22"/>
              </w:rPr>
              <w:t>Цыганы</w:t>
            </w:r>
            <w:proofErr w:type="spellEnd"/>
            <w:r w:rsidRPr="008310F0">
              <w:rPr>
                <w:sz w:val="22"/>
                <w:szCs w:val="22"/>
              </w:rPr>
              <w:t xml:space="preserve"> – Ста</w:t>
            </w:r>
            <w:r w:rsidR="002675BC">
              <w:rPr>
                <w:sz w:val="22"/>
                <w:szCs w:val="22"/>
              </w:rPr>
              <w:softHyphen/>
            </w:r>
            <w:r w:rsidRPr="008310F0">
              <w:rPr>
                <w:sz w:val="22"/>
                <w:szCs w:val="22"/>
              </w:rPr>
              <w:t xml:space="preserve">рое Село – </w:t>
            </w:r>
            <w:proofErr w:type="spellStart"/>
            <w:r w:rsidRPr="008310F0">
              <w:rPr>
                <w:sz w:val="22"/>
                <w:szCs w:val="22"/>
              </w:rPr>
              <w:t>Цы</w:t>
            </w:r>
            <w:r w:rsidR="002675BC">
              <w:rPr>
                <w:sz w:val="22"/>
                <w:szCs w:val="22"/>
              </w:rPr>
              <w:softHyphen/>
            </w:r>
            <w:r w:rsidRPr="008310F0">
              <w:rPr>
                <w:sz w:val="22"/>
                <w:szCs w:val="22"/>
              </w:rPr>
              <w:t>ганы</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Старое Село – Коряки – Па</w:t>
            </w:r>
            <w:r w:rsidR="002675BC">
              <w:rPr>
                <w:sz w:val="22"/>
                <w:szCs w:val="22"/>
              </w:rPr>
              <w:softHyphen/>
            </w:r>
            <w:r w:rsidRPr="008310F0">
              <w:rPr>
                <w:sz w:val="22"/>
                <w:szCs w:val="22"/>
              </w:rPr>
              <w:t xml:space="preserve">тики – </w:t>
            </w:r>
            <w:proofErr w:type="spellStart"/>
            <w:r w:rsidRPr="008310F0">
              <w:rPr>
                <w:sz w:val="22"/>
                <w:szCs w:val="22"/>
              </w:rPr>
              <w:t>Чепли</w:t>
            </w:r>
            <w:proofErr w:type="spellEnd"/>
            <w:r w:rsidRPr="008310F0">
              <w:rPr>
                <w:sz w:val="22"/>
                <w:szCs w:val="22"/>
              </w:rPr>
              <w:t xml:space="preserve"> – </w:t>
            </w:r>
            <w:proofErr w:type="spellStart"/>
            <w:r w:rsidRPr="008310F0">
              <w:rPr>
                <w:sz w:val="22"/>
                <w:szCs w:val="22"/>
              </w:rPr>
              <w:t>Копыльники</w:t>
            </w:r>
            <w:proofErr w:type="spellEnd"/>
            <w:r w:rsidRPr="008310F0">
              <w:rPr>
                <w:sz w:val="22"/>
                <w:szCs w:val="22"/>
              </w:rPr>
              <w:t xml:space="preserve"> – </w:t>
            </w:r>
            <w:proofErr w:type="spellStart"/>
            <w:r w:rsidRPr="008310F0">
              <w:rPr>
                <w:sz w:val="22"/>
                <w:szCs w:val="22"/>
              </w:rPr>
              <w:t>Погорелье</w:t>
            </w:r>
            <w:proofErr w:type="spellEnd"/>
          </w:p>
        </w:tc>
        <w:tc>
          <w:tcPr>
            <w:tcW w:w="1559" w:type="dxa"/>
          </w:tcPr>
          <w:p w:rsidR="008310F0" w:rsidRPr="008310F0" w:rsidRDefault="008310F0" w:rsidP="008310F0">
            <w:pPr>
              <w:pStyle w:val="a8"/>
              <w:spacing w:before="0" w:after="0"/>
              <w:jc w:val="center"/>
              <w:rPr>
                <w:sz w:val="22"/>
                <w:szCs w:val="22"/>
              </w:rPr>
            </w:pPr>
            <w:r w:rsidRPr="008310F0">
              <w:rPr>
                <w:sz w:val="22"/>
                <w:szCs w:val="22"/>
              </w:rPr>
              <w:t>Автодорога «Ольша – Ве</w:t>
            </w:r>
            <w:r w:rsidR="002675BC">
              <w:rPr>
                <w:sz w:val="22"/>
                <w:szCs w:val="22"/>
              </w:rPr>
              <w:softHyphen/>
            </w:r>
            <w:r w:rsidRPr="008310F0">
              <w:rPr>
                <w:sz w:val="22"/>
                <w:szCs w:val="22"/>
              </w:rPr>
              <w:t xml:space="preserve">лиж – </w:t>
            </w:r>
            <w:proofErr w:type="spellStart"/>
            <w:r w:rsidRPr="008310F0">
              <w:rPr>
                <w:sz w:val="22"/>
                <w:szCs w:val="22"/>
              </w:rPr>
              <w:t>Усвяты</w:t>
            </w:r>
            <w:proofErr w:type="spellEnd"/>
            <w:r w:rsidRPr="008310F0">
              <w:rPr>
                <w:sz w:val="22"/>
                <w:szCs w:val="22"/>
              </w:rPr>
              <w:t xml:space="preserve"> – Невель» - Печенки – Старое Село – </w:t>
            </w:r>
            <w:proofErr w:type="spellStart"/>
            <w:r w:rsidRPr="008310F0">
              <w:rPr>
                <w:sz w:val="22"/>
                <w:szCs w:val="22"/>
              </w:rPr>
              <w:t>Цыганы</w:t>
            </w:r>
            <w:proofErr w:type="spellEnd"/>
            <w:r w:rsidRPr="008310F0">
              <w:rPr>
                <w:sz w:val="22"/>
                <w:szCs w:val="22"/>
              </w:rPr>
              <w:t xml:space="preserve"> – Ко</w:t>
            </w:r>
            <w:r w:rsidR="002675BC">
              <w:rPr>
                <w:sz w:val="22"/>
                <w:szCs w:val="22"/>
              </w:rPr>
              <w:softHyphen/>
            </w:r>
            <w:r w:rsidRPr="008310F0">
              <w:rPr>
                <w:sz w:val="22"/>
                <w:szCs w:val="22"/>
              </w:rPr>
              <w:t>ряки – Па</w:t>
            </w:r>
            <w:r w:rsidR="002675BC">
              <w:rPr>
                <w:sz w:val="22"/>
                <w:szCs w:val="22"/>
              </w:rPr>
              <w:softHyphen/>
            </w:r>
            <w:r w:rsidRPr="008310F0">
              <w:rPr>
                <w:sz w:val="22"/>
                <w:szCs w:val="22"/>
              </w:rPr>
              <w:t xml:space="preserve">тики – </w:t>
            </w:r>
            <w:proofErr w:type="spellStart"/>
            <w:r w:rsidRPr="008310F0">
              <w:rPr>
                <w:sz w:val="22"/>
                <w:szCs w:val="22"/>
              </w:rPr>
              <w:t>Чепли</w:t>
            </w:r>
            <w:proofErr w:type="spellEnd"/>
            <w:r w:rsidRPr="008310F0">
              <w:rPr>
                <w:sz w:val="22"/>
                <w:szCs w:val="22"/>
              </w:rPr>
              <w:t xml:space="preserve"> – </w:t>
            </w:r>
            <w:proofErr w:type="spellStart"/>
            <w:r w:rsidRPr="008310F0">
              <w:rPr>
                <w:sz w:val="22"/>
                <w:szCs w:val="22"/>
              </w:rPr>
              <w:t>Копыль</w:t>
            </w:r>
            <w:r w:rsidR="002675BC">
              <w:rPr>
                <w:sz w:val="22"/>
                <w:szCs w:val="22"/>
              </w:rPr>
              <w:softHyphen/>
            </w:r>
            <w:r w:rsidRPr="008310F0">
              <w:rPr>
                <w:sz w:val="22"/>
                <w:szCs w:val="22"/>
              </w:rPr>
              <w:t>ники</w:t>
            </w:r>
            <w:proofErr w:type="spellEnd"/>
            <w:r w:rsidRPr="008310F0">
              <w:rPr>
                <w:sz w:val="22"/>
                <w:szCs w:val="22"/>
              </w:rPr>
              <w:t xml:space="preserve"> – </w:t>
            </w:r>
            <w:proofErr w:type="spellStart"/>
            <w:r w:rsidRPr="008310F0">
              <w:rPr>
                <w:sz w:val="22"/>
                <w:szCs w:val="22"/>
              </w:rPr>
              <w:t>Пого</w:t>
            </w:r>
            <w:r w:rsidR="002675BC">
              <w:rPr>
                <w:sz w:val="22"/>
                <w:szCs w:val="22"/>
              </w:rPr>
              <w:softHyphen/>
            </w:r>
            <w:r w:rsidRPr="008310F0">
              <w:rPr>
                <w:sz w:val="22"/>
                <w:szCs w:val="22"/>
              </w:rPr>
              <w:t>релье</w:t>
            </w:r>
            <w:proofErr w:type="spellEnd"/>
            <w:r w:rsidRPr="008310F0">
              <w:rPr>
                <w:sz w:val="22"/>
                <w:szCs w:val="22"/>
              </w:rPr>
              <w:t xml:space="preserve"> - Велиж</w:t>
            </w:r>
          </w:p>
        </w:tc>
        <w:tc>
          <w:tcPr>
            <w:tcW w:w="850" w:type="dxa"/>
          </w:tcPr>
          <w:p w:rsidR="008310F0" w:rsidRPr="008310F0" w:rsidRDefault="008310F0" w:rsidP="008310F0">
            <w:pPr>
              <w:pStyle w:val="a8"/>
              <w:spacing w:before="0" w:after="0"/>
              <w:jc w:val="center"/>
              <w:rPr>
                <w:sz w:val="22"/>
                <w:szCs w:val="22"/>
              </w:rPr>
            </w:pPr>
            <w:r w:rsidRPr="008310F0">
              <w:rPr>
                <w:sz w:val="22"/>
                <w:szCs w:val="22"/>
              </w:rPr>
              <w:t>75,3</w:t>
            </w:r>
          </w:p>
        </w:tc>
        <w:tc>
          <w:tcPr>
            <w:tcW w:w="1134" w:type="dxa"/>
          </w:tcPr>
          <w:p w:rsidR="008310F0" w:rsidRPr="008310F0" w:rsidRDefault="008310F0" w:rsidP="008310F0">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8310F0" w:rsidRPr="008310F0" w:rsidRDefault="008310F0" w:rsidP="008310F0">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Pr>
          <w:p w:rsidR="008310F0" w:rsidRPr="008310F0" w:rsidRDefault="008310F0" w:rsidP="008310F0">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Borders>
              <w:top w:val="single" w:sz="4" w:space="0" w:color="auto"/>
            </w:tcBorders>
          </w:tcPr>
          <w:p w:rsidR="008310F0" w:rsidRPr="008310F0" w:rsidRDefault="008310F0" w:rsidP="008310F0">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Pr>
          <w:p w:rsidR="008310F0" w:rsidRPr="008310F0" w:rsidRDefault="008310F0" w:rsidP="008310F0">
            <w:pPr>
              <w:pStyle w:val="a8"/>
              <w:spacing w:before="0" w:after="0"/>
              <w:jc w:val="center"/>
              <w:rPr>
                <w:sz w:val="22"/>
                <w:szCs w:val="22"/>
              </w:rPr>
            </w:pPr>
            <w:r w:rsidRPr="008310F0">
              <w:rPr>
                <w:sz w:val="22"/>
                <w:szCs w:val="22"/>
              </w:rPr>
              <w:t>4</w:t>
            </w:r>
          </w:p>
        </w:tc>
        <w:tc>
          <w:tcPr>
            <w:tcW w:w="993" w:type="dxa"/>
          </w:tcPr>
          <w:p w:rsidR="008310F0" w:rsidRPr="008310F0" w:rsidRDefault="008310F0" w:rsidP="008310F0">
            <w:pPr>
              <w:pStyle w:val="a8"/>
              <w:spacing w:before="0" w:after="0"/>
              <w:jc w:val="center"/>
              <w:rPr>
                <w:sz w:val="22"/>
                <w:szCs w:val="22"/>
              </w:rPr>
            </w:pPr>
            <w:proofErr w:type="gramStart"/>
            <w:r w:rsidRPr="008310F0">
              <w:rPr>
                <w:sz w:val="22"/>
                <w:szCs w:val="22"/>
              </w:rPr>
              <w:t>любой</w:t>
            </w:r>
            <w:proofErr w:type="gramEnd"/>
          </w:p>
        </w:tc>
        <w:tc>
          <w:tcPr>
            <w:tcW w:w="1134" w:type="dxa"/>
          </w:tcPr>
          <w:p w:rsidR="008310F0" w:rsidRPr="008310F0" w:rsidRDefault="008310F0" w:rsidP="008310F0">
            <w:pPr>
              <w:pStyle w:val="a8"/>
              <w:spacing w:before="0" w:after="0"/>
              <w:jc w:val="center"/>
              <w:rPr>
                <w:sz w:val="22"/>
                <w:szCs w:val="22"/>
              </w:rPr>
            </w:pPr>
            <w:r w:rsidRPr="008310F0">
              <w:rPr>
                <w:sz w:val="22"/>
                <w:szCs w:val="22"/>
              </w:rPr>
              <w:t>1991</w:t>
            </w:r>
          </w:p>
        </w:tc>
        <w:tc>
          <w:tcPr>
            <w:tcW w:w="1417" w:type="dxa"/>
          </w:tcPr>
          <w:p w:rsidR="008310F0" w:rsidRPr="008310F0" w:rsidRDefault="008310F0" w:rsidP="008310F0">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8310F0" w:rsidRPr="008310F0" w:rsidRDefault="008310F0" w:rsidP="008310F0">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r w:rsidR="008310F0" w:rsidTr="00E82818">
        <w:trPr>
          <w:trHeight w:val="150"/>
        </w:trPr>
        <w:tc>
          <w:tcPr>
            <w:tcW w:w="710" w:type="dxa"/>
          </w:tcPr>
          <w:p w:rsidR="008310F0" w:rsidRPr="008310F0" w:rsidRDefault="008310F0" w:rsidP="008310F0">
            <w:pPr>
              <w:pStyle w:val="a8"/>
              <w:spacing w:before="0" w:after="0"/>
              <w:jc w:val="center"/>
              <w:rPr>
                <w:sz w:val="22"/>
                <w:szCs w:val="22"/>
              </w:rPr>
            </w:pPr>
            <w:r w:rsidRPr="008310F0">
              <w:rPr>
                <w:sz w:val="22"/>
                <w:szCs w:val="22"/>
              </w:rPr>
              <w:t>5</w:t>
            </w:r>
          </w:p>
        </w:tc>
        <w:tc>
          <w:tcPr>
            <w:tcW w:w="850" w:type="dxa"/>
          </w:tcPr>
          <w:p w:rsidR="008310F0" w:rsidRPr="008310F0" w:rsidRDefault="008310F0" w:rsidP="008310F0">
            <w:pPr>
              <w:pStyle w:val="a8"/>
              <w:spacing w:before="0" w:after="0"/>
              <w:jc w:val="center"/>
              <w:rPr>
                <w:sz w:val="22"/>
                <w:szCs w:val="22"/>
              </w:rPr>
            </w:pPr>
            <w:r w:rsidRPr="008310F0">
              <w:rPr>
                <w:sz w:val="22"/>
                <w:szCs w:val="22"/>
              </w:rPr>
              <w:t>115</w:t>
            </w:r>
          </w:p>
        </w:tc>
        <w:tc>
          <w:tcPr>
            <w:tcW w:w="993" w:type="dxa"/>
          </w:tcPr>
          <w:p w:rsidR="008310F0" w:rsidRPr="008310F0" w:rsidRDefault="008310F0" w:rsidP="008310F0">
            <w:pPr>
              <w:pStyle w:val="a8"/>
              <w:spacing w:before="0" w:after="0"/>
              <w:jc w:val="center"/>
              <w:rPr>
                <w:sz w:val="22"/>
                <w:szCs w:val="22"/>
              </w:rPr>
            </w:pPr>
            <w:r w:rsidRPr="008310F0">
              <w:rPr>
                <w:sz w:val="22"/>
                <w:szCs w:val="22"/>
              </w:rPr>
              <w:t>Велиж – Пе</w:t>
            </w:r>
            <w:r w:rsidR="002675BC">
              <w:rPr>
                <w:sz w:val="22"/>
                <w:szCs w:val="22"/>
              </w:rPr>
              <w:softHyphen/>
            </w:r>
            <w:r w:rsidRPr="008310F0">
              <w:rPr>
                <w:sz w:val="22"/>
                <w:szCs w:val="22"/>
              </w:rPr>
              <w:t>ченки – Старое Село – Крутое -</w:t>
            </w:r>
            <w:proofErr w:type="spellStart"/>
            <w:r w:rsidRPr="008310F0">
              <w:rPr>
                <w:sz w:val="22"/>
                <w:szCs w:val="22"/>
              </w:rPr>
              <w:t>Чепли</w:t>
            </w:r>
            <w:proofErr w:type="spellEnd"/>
            <w:r w:rsidRPr="008310F0">
              <w:rPr>
                <w:sz w:val="22"/>
                <w:szCs w:val="22"/>
              </w:rPr>
              <w:t xml:space="preserve"> – </w:t>
            </w:r>
            <w:proofErr w:type="spellStart"/>
            <w:r w:rsidRPr="008310F0">
              <w:rPr>
                <w:sz w:val="22"/>
                <w:szCs w:val="22"/>
              </w:rPr>
              <w:t>Пого</w:t>
            </w:r>
            <w:r w:rsidR="002675BC">
              <w:rPr>
                <w:sz w:val="22"/>
                <w:szCs w:val="22"/>
              </w:rPr>
              <w:softHyphen/>
            </w:r>
            <w:r w:rsidRPr="008310F0">
              <w:rPr>
                <w:sz w:val="22"/>
                <w:szCs w:val="22"/>
              </w:rPr>
              <w:t>релье</w:t>
            </w:r>
            <w:proofErr w:type="spellEnd"/>
            <w:r w:rsidRPr="008310F0">
              <w:rPr>
                <w:sz w:val="22"/>
                <w:szCs w:val="22"/>
              </w:rPr>
              <w:t xml:space="preserve"> - Велиж</w:t>
            </w:r>
          </w:p>
        </w:tc>
        <w:tc>
          <w:tcPr>
            <w:tcW w:w="1701" w:type="dxa"/>
          </w:tcPr>
          <w:p w:rsidR="008310F0" w:rsidRPr="008310F0" w:rsidRDefault="008310F0" w:rsidP="008310F0">
            <w:pPr>
              <w:pStyle w:val="a8"/>
              <w:spacing w:before="0" w:after="0"/>
              <w:jc w:val="center"/>
              <w:rPr>
                <w:sz w:val="22"/>
                <w:szCs w:val="22"/>
              </w:rPr>
            </w:pPr>
            <w:proofErr w:type="spellStart"/>
            <w:r w:rsidRPr="008310F0">
              <w:rPr>
                <w:sz w:val="22"/>
                <w:szCs w:val="22"/>
              </w:rPr>
              <w:t>Щёткино</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Печенки – Пе</w:t>
            </w:r>
            <w:r w:rsidR="002675BC">
              <w:rPr>
                <w:sz w:val="22"/>
                <w:szCs w:val="22"/>
              </w:rPr>
              <w:softHyphen/>
            </w:r>
            <w:r w:rsidRPr="008310F0">
              <w:rPr>
                <w:sz w:val="22"/>
                <w:szCs w:val="22"/>
              </w:rPr>
              <w:t xml:space="preserve">ченки – </w:t>
            </w:r>
            <w:proofErr w:type="spellStart"/>
            <w:r w:rsidRPr="008310F0">
              <w:rPr>
                <w:sz w:val="22"/>
                <w:szCs w:val="22"/>
              </w:rPr>
              <w:t>пов</w:t>
            </w:r>
            <w:proofErr w:type="spellEnd"/>
            <w:r w:rsidRPr="008310F0">
              <w:rPr>
                <w:sz w:val="22"/>
                <w:szCs w:val="22"/>
              </w:rPr>
              <w:t xml:space="preserve">. Печенки – </w:t>
            </w:r>
            <w:proofErr w:type="spellStart"/>
            <w:r w:rsidRPr="008310F0">
              <w:rPr>
                <w:sz w:val="22"/>
                <w:szCs w:val="22"/>
              </w:rPr>
              <w:t>пов</w:t>
            </w:r>
            <w:proofErr w:type="spellEnd"/>
            <w:r w:rsidRPr="008310F0">
              <w:rPr>
                <w:sz w:val="22"/>
                <w:szCs w:val="22"/>
              </w:rPr>
              <w:t xml:space="preserve">. Старое Село – </w:t>
            </w:r>
            <w:proofErr w:type="spellStart"/>
            <w:r w:rsidRPr="008310F0">
              <w:rPr>
                <w:sz w:val="22"/>
                <w:szCs w:val="22"/>
              </w:rPr>
              <w:t>Цыганы</w:t>
            </w:r>
            <w:proofErr w:type="spellEnd"/>
            <w:r w:rsidRPr="008310F0">
              <w:rPr>
                <w:sz w:val="22"/>
                <w:szCs w:val="22"/>
              </w:rPr>
              <w:t xml:space="preserve"> – Ста</w:t>
            </w:r>
            <w:r w:rsidR="002675BC">
              <w:rPr>
                <w:sz w:val="22"/>
                <w:szCs w:val="22"/>
              </w:rPr>
              <w:softHyphen/>
            </w:r>
            <w:r w:rsidRPr="008310F0">
              <w:rPr>
                <w:sz w:val="22"/>
                <w:szCs w:val="22"/>
              </w:rPr>
              <w:t xml:space="preserve">рое Село – </w:t>
            </w:r>
            <w:proofErr w:type="spellStart"/>
            <w:r w:rsidRPr="008310F0">
              <w:rPr>
                <w:sz w:val="22"/>
                <w:szCs w:val="22"/>
              </w:rPr>
              <w:t>Цы</w:t>
            </w:r>
            <w:r w:rsidR="002675BC">
              <w:rPr>
                <w:sz w:val="22"/>
                <w:szCs w:val="22"/>
              </w:rPr>
              <w:softHyphen/>
            </w:r>
            <w:r w:rsidRPr="008310F0">
              <w:rPr>
                <w:sz w:val="22"/>
                <w:szCs w:val="22"/>
              </w:rPr>
              <w:t>ганы</w:t>
            </w:r>
            <w:proofErr w:type="spellEnd"/>
            <w:r w:rsidRPr="008310F0">
              <w:rPr>
                <w:sz w:val="22"/>
                <w:szCs w:val="22"/>
              </w:rPr>
              <w:t xml:space="preserve"> – </w:t>
            </w:r>
            <w:proofErr w:type="spellStart"/>
            <w:r w:rsidRPr="008310F0">
              <w:rPr>
                <w:sz w:val="22"/>
                <w:szCs w:val="22"/>
              </w:rPr>
              <w:t>пов</w:t>
            </w:r>
            <w:proofErr w:type="spellEnd"/>
            <w:r w:rsidRPr="008310F0">
              <w:rPr>
                <w:sz w:val="22"/>
                <w:szCs w:val="22"/>
              </w:rPr>
              <w:t xml:space="preserve">. Старое Село – Конец – </w:t>
            </w:r>
            <w:proofErr w:type="spellStart"/>
            <w:r w:rsidRPr="008310F0">
              <w:rPr>
                <w:sz w:val="22"/>
                <w:szCs w:val="22"/>
              </w:rPr>
              <w:t>пов</w:t>
            </w:r>
            <w:proofErr w:type="spellEnd"/>
            <w:r w:rsidRPr="008310F0">
              <w:rPr>
                <w:sz w:val="22"/>
                <w:szCs w:val="22"/>
              </w:rPr>
              <w:t xml:space="preserve">. </w:t>
            </w:r>
            <w:r w:rsidRPr="008310F0">
              <w:rPr>
                <w:sz w:val="22"/>
                <w:szCs w:val="22"/>
              </w:rPr>
              <w:lastRenderedPageBreak/>
              <w:t>Крутое – Кру</w:t>
            </w:r>
            <w:r w:rsidR="002675BC">
              <w:rPr>
                <w:sz w:val="22"/>
                <w:szCs w:val="22"/>
              </w:rPr>
              <w:softHyphen/>
            </w:r>
            <w:r w:rsidRPr="008310F0">
              <w:rPr>
                <w:sz w:val="22"/>
                <w:szCs w:val="22"/>
              </w:rPr>
              <w:t>тое –</w:t>
            </w:r>
            <w:proofErr w:type="spellStart"/>
            <w:r w:rsidRPr="008310F0">
              <w:rPr>
                <w:sz w:val="22"/>
                <w:szCs w:val="22"/>
              </w:rPr>
              <w:t>пов</w:t>
            </w:r>
            <w:proofErr w:type="spellEnd"/>
            <w:r w:rsidRPr="008310F0">
              <w:rPr>
                <w:sz w:val="22"/>
                <w:szCs w:val="22"/>
              </w:rPr>
              <w:t>. Кру</w:t>
            </w:r>
            <w:r w:rsidR="002675BC">
              <w:rPr>
                <w:sz w:val="22"/>
                <w:szCs w:val="22"/>
              </w:rPr>
              <w:softHyphen/>
            </w:r>
            <w:r w:rsidRPr="008310F0">
              <w:rPr>
                <w:sz w:val="22"/>
                <w:szCs w:val="22"/>
              </w:rPr>
              <w:t xml:space="preserve">тое – Конец – </w:t>
            </w:r>
            <w:proofErr w:type="spellStart"/>
            <w:r w:rsidRPr="008310F0">
              <w:rPr>
                <w:sz w:val="22"/>
                <w:szCs w:val="22"/>
              </w:rPr>
              <w:t>пов</w:t>
            </w:r>
            <w:proofErr w:type="spellEnd"/>
            <w:r w:rsidRPr="008310F0">
              <w:rPr>
                <w:sz w:val="22"/>
                <w:szCs w:val="22"/>
              </w:rPr>
              <w:t xml:space="preserve">. Старое Село - Коряки – Патики – </w:t>
            </w:r>
            <w:proofErr w:type="spellStart"/>
            <w:r w:rsidRPr="008310F0">
              <w:rPr>
                <w:sz w:val="22"/>
                <w:szCs w:val="22"/>
              </w:rPr>
              <w:t>Чепли</w:t>
            </w:r>
            <w:proofErr w:type="spellEnd"/>
            <w:r w:rsidRPr="008310F0">
              <w:rPr>
                <w:sz w:val="22"/>
                <w:szCs w:val="22"/>
              </w:rPr>
              <w:t xml:space="preserve"> – </w:t>
            </w:r>
            <w:proofErr w:type="spellStart"/>
            <w:r w:rsidRPr="008310F0">
              <w:rPr>
                <w:sz w:val="22"/>
                <w:szCs w:val="22"/>
              </w:rPr>
              <w:t>Ко</w:t>
            </w:r>
            <w:r w:rsidR="002675BC">
              <w:rPr>
                <w:sz w:val="22"/>
                <w:szCs w:val="22"/>
              </w:rPr>
              <w:softHyphen/>
            </w:r>
            <w:r w:rsidRPr="008310F0">
              <w:rPr>
                <w:sz w:val="22"/>
                <w:szCs w:val="22"/>
              </w:rPr>
              <w:t>пыльники</w:t>
            </w:r>
            <w:proofErr w:type="spellEnd"/>
            <w:r w:rsidRPr="008310F0">
              <w:rPr>
                <w:sz w:val="22"/>
                <w:szCs w:val="22"/>
              </w:rPr>
              <w:t xml:space="preserve"> – </w:t>
            </w:r>
            <w:proofErr w:type="spellStart"/>
            <w:r w:rsidRPr="008310F0">
              <w:rPr>
                <w:sz w:val="22"/>
                <w:szCs w:val="22"/>
              </w:rPr>
              <w:t>Погорелье</w:t>
            </w:r>
            <w:proofErr w:type="spellEnd"/>
          </w:p>
        </w:tc>
        <w:tc>
          <w:tcPr>
            <w:tcW w:w="1559" w:type="dxa"/>
          </w:tcPr>
          <w:p w:rsidR="008310F0" w:rsidRPr="008310F0" w:rsidRDefault="008310F0" w:rsidP="008310F0">
            <w:pPr>
              <w:pStyle w:val="a8"/>
              <w:spacing w:before="0" w:after="0"/>
              <w:jc w:val="center"/>
              <w:rPr>
                <w:sz w:val="22"/>
                <w:szCs w:val="22"/>
              </w:rPr>
            </w:pPr>
            <w:r w:rsidRPr="008310F0">
              <w:rPr>
                <w:sz w:val="22"/>
                <w:szCs w:val="22"/>
              </w:rPr>
              <w:lastRenderedPageBreak/>
              <w:t>Автодорога «Ольша – Ве</w:t>
            </w:r>
            <w:r w:rsidR="002675BC">
              <w:rPr>
                <w:sz w:val="22"/>
                <w:szCs w:val="22"/>
              </w:rPr>
              <w:softHyphen/>
            </w:r>
            <w:r w:rsidRPr="008310F0">
              <w:rPr>
                <w:sz w:val="22"/>
                <w:szCs w:val="22"/>
              </w:rPr>
              <w:t xml:space="preserve">лиж – </w:t>
            </w:r>
            <w:proofErr w:type="spellStart"/>
            <w:r w:rsidRPr="008310F0">
              <w:rPr>
                <w:sz w:val="22"/>
                <w:szCs w:val="22"/>
              </w:rPr>
              <w:t>Усвяты</w:t>
            </w:r>
            <w:proofErr w:type="spellEnd"/>
            <w:r w:rsidRPr="008310F0">
              <w:rPr>
                <w:sz w:val="22"/>
                <w:szCs w:val="22"/>
              </w:rPr>
              <w:t xml:space="preserve"> – Невель» - Печенки – </w:t>
            </w:r>
            <w:proofErr w:type="spellStart"/>
            <w:r w:rsidRPr="008310F0">
              <w:rPr>
                <w:sz w:val="22"/>
                <w:szCs w:val="22"/>
              </w:rPr>
              <w:t>Цыганы</w:t>
            </w:r>
            <w:proofErr w:type="spellEnd"/>
            <w:r w:rsidRPr="008310F0">
              <w:rPr>
                <w:sz w:val="22"/>
                <w:szCs w:val="22"/>
              </w:rPr>
              <w:t xml:space="preserve"> -  Старое Село –Конец - Кру</w:t>
            </w:r>
            <w:r w:rsidR="002675BC">
              <w:rPr>
                <w:sz w:val="22"/>
                <w:szCs w:val="22"/>
              </w:rPr>
              <w:softHyphen/>
            </w:r>
            <w:r w:rsidRPr="008310F0">
              <w:rPr>
                <w:sz w:val="22"/>
                <w:szCs w:val="22"/>
              </w:rPr>
              <w:t xml:space="preserve">тое – Коряки – Патики – </w:t>
            </w:r>
            <w:proofErr w:type="spellStart"/>
            <w:r w:rsidRPr="008310F0">
              <w:rPr>
                <w:sz w:val="22"/>
                <w:szCs w:val="22"/>
              </w:rPr>
              <w:lastRenderedPageBreak/>
              <w:t>Чепли</w:t>
            </w:r>
            <w:proofErr w:type="spellEnd"/>
            <w:r w:rsidRPr="008310F0">
              <w:rPr>
                <w:sz w:val="22"/>
                <w:szCs w:val="22"/>
              </w:rPr>
              <w:t xml:space="preserve"> – </w:t>
            </w:r>
            <w:proofErr w:type="spellStart"/>
            <w:r w:rsidRPr="008310F0">
              <w:rPr>
                <w:sz w:val="22"/>
                <w:szCs w:val="22"/>
              </w:rPr>
              <w:t>Ко</w:t>
            </w:r>
            <w:r w:rsidR="002675BC">
              <w:rPr>
                <w:sz w:val="22"/>
                <w:szCs w:val="22"/>
              </w:rPr>
              <w:softHyphen/>
            </w:r>
            <w:r w:rsidRPr="008310F0">
              <w:rPr>
                <w:sz w:val="22"/>
                <w:szCs w:val="22"/>
              </w:rPr>
              <w:t>пыльники</w:t>
            </w:r>
            <w:proofErr w:type="spellEnd"/>
            <w:r w:rsidRPr="008310F0">
              <w:rPr>
                <w:sz w:val="22"/>
                <w:szCs w:val="22"/>
              </w:rPr>
              <w:t xml:space="preserve"> – </w:t>
            </w:r>
            <w:proofErr w:type="spellStart"/>
            <w:r w:rsidRPr="008310F0">
              <w:rPr>
                <w:sz w:val="22"/>
                <w:szCs w:val="22"/>
              </w:rPr>
              <w:t>Погорелье</w:t>
            </w:r>
            <w:proofErr w:type="spellEnd"/>
            <w:r w:rsidRPr="008310F0">
              <w:rPr>
                <w:sz w:val="22"/>
                <w:szCs w:val="22"/>
              </w:rPr>
              <w:t xml:space="preserve"> - Велиж</w:t>
            </w:r>
          </w:p>
        </w:tc>
        <w:tc>
          <w:tcPr>
            <w:tcW w:w="850" w:type="dxa"/>
          </w:tcPr>
          <w:p w:rsidR="008310F0" w:rsidRPr="008310F0" w:rsidRDefault="008310F0" w:rsidP="008310F0">
            <w:pPr>
              <w:pStyle w:val="a8"/>
              <w:spacing w:before="0" w:after="0"/>
              <w:jc w:val="center"/>
              <w:rPr>
                <w:sz w:val="22"/>
                <w:szCs w:val="22"/>
              </w:rPr>
            </w:pPr>
            <w:r w:rsidRPr="008310F0">
              <w:rPr>
                <w:sz w:val="22"/>
                <w:szCs w:val="22"/>
              </w:rPr>
              <w:lastRenderedPageBreak/>
              <w:t>89,5</w:t>
            </w:r>
          </w:p>
        </w:tc>
        <w:tc>
          <w:tcPr>
            <w:tcW w:w="1134" w:type="dxa"/>
          </w:tcPr>
          <w:p w:rsidR="008310F0" w:rsidRPr="008310F0" w:rsidRDefault="008310F0" w:rsidP="008310F0">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8310F0" w:rsidRPr="008310F0" w:rsidRDefault="008310F0" w:rsidP="008310F0">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Pr>
          <w:p w:rsidR="008310F0" w:rsidRPr="008310F0" w:rsidRDefault="008310F0" w:rsidP="008310F0">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Pr>
          <w:p w:rsidR="008310F0" w:rsidRPr="008310F0" w:rsidRDefault="008310F0" w:rsidP="008310F0">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Pr>
          <w:p w:rsidR="008310F0" w:rsidRPr="008310F0" w:rsidRDefault="008310F0" w:rsidP="008310F0">
            <w:pPr>
              <w:pStyle w:val="a8"/>
              <w:spacing w:before="0" w:after="0"/>
              <w:jc w:val="center"/>
              <w:rPr>
                <w:sz w:val="22"/>
                <w:szCs w:val="22"/>
              </w:rPr>
            </w:pPr>
            <w:r w:rsidRPr="008310F0">
              <w:rPr>
                <w:sz w:val="22"/>
                <w:szCs w:val="22"/>
              </w:rPr>
              <w:t>4</w:t>
            </w:r>
          </w:p>
        </w:tc>
        <w:tc>
          <w:tcPr>
            <w:tcW w:w="993" w:type="dxa"/>
          </w:tcPr>
          <w:p w:rsidR="008310F0" w:rsidRPr="008310F0" w:rsidRDefault="008310F0" w:rsidP="008310F0">
            <w:pPr>
              <w:pStyle w:val="a8"/>
              <w:spacing w:before="0" w:after="0"/>
              <w:jc w:val="center"/>
              <w:rPr>
                <w:sz w:val="22"/>
                <w:szCs w:val="22"/>
              </w:rPr>
            </w:pPr>
            <w:proofErr w:type="gramStart"/>
            <w:r w:rsidRPr="008310F0">
              <w:rPr>
                <w:sz w:val="22"/>
                <w:szCs w:val="22"/>
              </w:rPr>
              <w:t>любой</w:t>
            </w:r>
            <w:proofErr w:type="gramEnd"/>
          </w:p>
        </w:tc>
        <w:tc>
          <w:tcPr>
            <w:tcW w:w="1134" w:type="dxa"/>
          </w:tcPr>
          <w:p w:rsidR="008310F0" w:rsidRPr="008310F0" w:rsidRDefault="008310F0" w:rsidP="008310F0">
            <w:pPr>
              <w:pStyle w:val="a8"/>
              <w:spacing w:before="0" w:after="0"/>
              <w:jc w:val="center"/>
              <w:rPr>
                <w:sz w:val="22"/>
                <w:szCs w:val="22"/>
              </w:rPr>
            </w:pPr>
            <w:r w:rsidRPr="008310F0">
              <w:rPr>
                <w:sz w:val="22"/>
                <w:szCs w:val="22"/>
              </w:rPr>
              <w:t>1991</w:t>
            </w:r>
          </w:p>
        </w:tc>
        <w:tc>
          <w:tcPr>
            <w:tcW w:w="1417" w:type="dxa"/>
          </w:tcPr>
          <w:p w:rsidR="008310F0" w:rsidRPr="008310F0" w:rsidRDefault="008310F0" w:rsidP="008310F0">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8310F0" w:rsidRPr="008310F0" w:rsidRDefault="008310F0" w:rsidP="008310F0">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r w:rsidR="008310F0" w:rsidTr="00E82818">
        <w:trPr>
          <w:trHeight w:val="150"/>
        </w:trPr>
        <w:tc>
          <w:tcPr>
            <w:tcW w:w="710" w:type="dxa"/>
          </w:tcPr>
          <w:p w:rsidR="008310F0" w:rsidRPr="008310F0" w:rsidRDefault="008310F0" w:rsidP="008310F0">
            <w:pPr>
              <w:pStyle w:val="a8"/>
              <w:spacing w:before="0" w:after="0"/>
              <w:jc w:val="center"/>
              <w:rPr>
                <w:sz w:val="22"/>
                <w:szCs w:val="22"/>
              </w:rPr>
            </w:pPr>
            <w:r w:rsidRPr="008310F0">
              <w:rPr>
                <w:sz w:val="22"/>
                <w:szCs w:val="22"/>
              </w:rPr>
              <w:lastRenderedPageBreak/>
              <w:t>6</w:t>
            </w:r>
          </w:p>
        </w:tc>
        <w:tc>
          <w:tcPr>
            <w:tcW w:w="850" w:type="dxa"/>
          </w:tcPr>
          <w:p w:rsidR="008310F0" w:rsidRPr="008310F0" w:rsidRDefault="008310F0" w:rsidP="008310F0">
            <w:pPr>
              <w:pStyle w:val="a8"/>
              <w:spacing w:before="0" w:after="0"/>
              <w:jc w:val="center"/>
              <w:rPr>
                <w:sz w:val="22"/>
                <w:szCs w:val="22"/>
              </w:rPr>
            </w:pPr>
            <w:r w:rsidRPr="008310F0">
              <w:rPr>
                <w:sz w:val="22"/>
                <w:szCs w:val="22"/>
              </w:rPr>
              <w:t>117</w:t>
            </w:r>
          </w:p>
        </w:tc>
        <w:tc>
          <w:tcPr>
            <w:tcW w:w="993" w:type="dxa"/>
          </w:tcPr>
          <w:p w:rsidR="008310F0" w:rsidRPr="008310F0" w:rsidRDefault="008310F0" w:rsidP="008310F0">
            <w:pPr>
              <w:pStyle w:val="a8"/>
              <w:spacing w:before="0" w:after="0"/>
              <w:jc w:val="center"/>
              <w:rPr>
                <w:sz w:val="22"/>
                <w:szCs w:val="22"/>
              </w:rPr>
            </w:pPr>
            <w:r w:rsidRPr="008310F0">
              <w:rPr>
                <w:sz w:val="22"/>
                <w:szCs w:val="22"/>
              </w:rPr>
              <w:t>Велиж – Се</w:t>
            </w:r>
            <w:r w:rsidR="002675BC">
              <w:rPr>
                <w:sz w:val="22"/>
                <w:szCs w:val="22"/>
              </w:rPr>
              <w:softHyphen/>
            </w:r>
            <w:r w:rsidRPr="008310F0">
              <w:rPr>
                <w:sz w:val="22"/>
                <w:szCs w:val="22"/>
              </w:rPr>
              <w:t>лезни – Горо</w:t>
            </w:r>
            <w:r w:rsidR="002675BC">
              <w:rPr>
                <w:sz w:val="22"/>
                <w:szCs w:val="22"/>
              </w:rPr>
              <w:softHyphen/>
            </w:r>
            <w:r w:rsidRPr="008310F0">
              <w:rPr>
                <w:sz w:val="22"/>
                <w:szCs w:val="22"/>
              </w:rPr>
              <w:t>дище - Велиж</w:t>
            </w:r>
          </w:p>
        </w:tc>
        <w:tc>
          <w:tcPr>
            <w:tcW w:w="1701" w:type="dxa"/>
          </w:tcPr>
          <w:p w:rsidR="008310F0" w:rsidRPr="008310F0" w:rsidRDefault="008310F0" w:rsidP="008310F0">
            <w:pPr>
              <w:pStyle w:val="a8"/>
              <w:spacing w:before="0" w:after="0"/>
              <w:jc w:val="center"/>
              <w:rPr>
                <w:sz w:val="22"/>
                <w:szCs w:val="22"/>
              </w:rPr>
            </w:pPr>
            <w:r w:rsidRPr="008310F0">
              <w:rPr>
                <w:sz w:val="22"/>
                <w:szCs w:val="22"/>
              </w:rPr>
              <w:t xml:space="preserve">Велиж – </w:t>
            </w:r>
            <w:proofErr w:type="spellStart"/>
            <w:r w:rsidRPr="008310F0">
              <w:rPr>
                <w:sz w:val="22"/>
                <w:szCs w:val="22"/>
              </w:rPr>
              <w:t>Бело</w:t>
            </w:r>
            <w:r w:rsidR="002675BC">
              <w:rPr>
                <w:sz w:val="22"/>
                <w:szCs w:val="22"/>
              </w:rPr>
              <w:softHyphen/>
            </w:r>
            <w:r w:rsidRPr="008310F0">
              <w:rPr>
                <w:sz w:val="22"/>
                <w:szCs w:val="22"/>
              </w:rPr>
              <w:t>усово</w:t>
            </w:r>
            <w:proofErr w:type="spellEnd"/>
            <w:r w:rsidRPr="008310F0">
              <w:rPr>
                <w:sz w:val="22"/>
                <w:szCs w:val="22"/>
              </w:rPr>
              <w:t xml:space="preserve"> – </w:t>
            </w:r>
            <w:proofErr w:type="spellStart"/>
            <w:r w:rsidRPr="008310F0">
              <w:rPr>
                <w:sz w:val="22"/>
                <w:szCs w:val="22"/>
              </w:rPr>
              <w:t>Рудо</w:t>
            </w:r>
            <w:r w:rsidR="002675BC">
              <w:rPr>
                <w:sz w:val="22"/>
                <w:szCs w:val="22"/>
              </w:rPr>
              <w:softHyphen/>
            </w:r>
            <w:r w:rsidRPr="008310F0">
              <w:rPr>
                <w:sz w:val="22"/>
                <w:szCs w:val="22"/>
              </w:rPr>
              <w:t>мые</w:t>
            </w:r>
            <w:proofErr w:type="spellEnd"/>
            <w:r w:rsidRPr="008310F0">
              <w:rPr>
                <w:sz w:val="22"/>
                <w:szCs w:val="22"/>
              </w:rPr>
              <w:t xml:space="preserve"> – </w:t>
            </w:r>
            <w:proofErr w:type="spellStart"/>
            <w:r w:rsidRPr="008310F0">
              <w:rPr>
                <w:sz w:val="22"/>
                <w:szCs w:val="22"/>
              </w:rPr>
              <w:t>Бахтеи</w:t>
            </w:r>
            <w:proofErr w:type="spellEnd"/>
            <w:r w:rsidRPr="008310F0">
              <w:rPr>
                <w:sz w:val="22"/>
                <w:szCs w:val="22"/>
              </w:rPr>
              <w:t xml:space="preserve"> – Селезни – Рудня – Заозе</w:t>
            </w:r>
            <w:r w:rsidR="002675BC">
              <w:rPr>
                <w:sz w:val="22"/>
                <w:szCs w:val="22"/>
              </w:rPr>
              <w:softHyphen/>
            </w:r>
            <w:r w:rsidRPr="008310F0">
              <w:rPr>
                <w:sz w:val="22"/>
                <w:szCs w:val="22"/>
              </w:rPr>
              <w:t xml:space="preserve">рье – </w:t>
            </w:r>
            <w:proofErr w:type="spellStart"/>
            <w:r w:rsidRPr="008310F0">
              <w:rPr>
                <w:sz w:val="22"/>
                <w:szCs w:val="22"/>
              </w:rPr>
              <w:t>Хрипино</w:t>
            </w:r>
            <w:proofErr w:type="spellEnd"/>
            <w:r w:rsidRPr="008310F0">
              <w:rPr>
                <w:sz w:val="22"/>
                <w:szCs w:val="22"/>
              </w:rPr>
              <w:t xml:space="preserve"> - Городище</w:t>
            </w:r>
          </w:p>
        </w:tc>
        <w:tc>
          <w:tcPr>
            <w:tcW w:w="1559" w:type="dxa"/>
          </w:tcPr>
          <w:p w:rsidR="008310F0" w:rsidRPr="008310F0" w:rsidRDefault="008310F0" w:rsidP="008310F0">
            <w:pPr>
              <w:pStyle w:val="a8"/>
              <w:spacing w:before="0" w:after="0"/>
              <w:jc w:val="center"/>
              <w:rPr>
                <w:sz w:val="22"/>
                <w:szCs w:val="22"/>
              </w:rPr>
            </w:pPr>
            <w:r w:rsidRPr="008310F0">
              <w:rPr>
                <w:sz w:val="22"/>
                <w:szCs w:val="22"/>
              </w:rPr>
              <w:t>Автодорога «Ольша – Ве</w:t>
            </w:r>
            <w:r w:rsidR="002675BC">
              <w:rPr>
                <w:sz w:val="22"/>
                <w:szCs w:val="22"/>
              </w:rPr>
              <w:softHyphen/>
            </w:r>
            <w:r w:rsidRPr="008310F0">
              <w:rPr>
                <w:sz w:val="22"/>
                <w:szCs w:val="22"/>
              </w:rPr>
              <w:t xml:space="preserve">лиж – </w:t>
            </w:r>
            <w:proofErr w:type="spellStart"/>
            <w:r w:rsidRPr="008310F0">
              <w:rPr>
                <w:sz w:val="22"/>
                <w:szCs w:val="22"/>
              </w:rPr>
              <w:t>Усвяты</w:t>
            </w:r>
            <w:proofErr w:type="spellEnd"/>
            <w:r w:rsidRPr="008310F0">
              <w:rPr>
                <w:sz w:val="22"/>
                <w:szCs w:val="22"/>
              </w:rPr>
              <w:t xml:space="preserve"> – Невель» - ул. Энгельса – ул. Совет</w:t>
            </w:r>
            <w:r w:rsidR="002675BC">
              <w:rPr>
                <w:sz w:val="22"/>
                <w:szCs w:val="22"/>
              </w:rPr>
              <w:softHyphen/>
            </w:r>
            <w:r w:rsidRPr="008310F0">
              <w:rPr>
                <w:sz w:val="22"/>
                <w:szCs w:val="22"/>
              </w:rPr>
              <w:t xml:space="preserve">ская – </w:t>
            </w:r>
            <w:proofErr w:type="spellStart"/>
            <w:r w:rsidRPr="008310F0">
              <w:rPr>
                <w:sz w:val="22"/>
                <w:szCs w:val="22"/>
              </w:rPr>
              <w:t>Бело</w:t>
            </w:r>
            <w:r w:rsidR="002675BC">
              <w:rPr>
                <w:sz w:val="22"/>
                <w:szCs w:val="22"/>
              </w:rPr>
              <w:softHyphen/>
            </w:r>
            <w:r w:rsidRPr="008310F0">
              <w:rPr>
                <w:sz w:val="22"/>
                <w:szCs w:val="22"/>
              </w:rPr>
              <w:t>усово</w:t>
            </w:r>
            <w:proofErr w:type="spellEnd"/>
            <w:r w:rsidRPr="008310F0">
              <w:rPr>
                <w:sz w:val="22"/>
                <w:szCs w:val="22"/>
              </w:rPr>
              <w:t xml:space="preserve"> – </w:t>
            </w:r>
            <w:proofErr w:type="spellStart"/>
            <w:r w:rsidRPr="008310F0">
              <w:rPr>
                <w:sz w:val="22"/>
                <w:szCs w:val="22"/>
              </w:rPr>
              <w:t>Рудо</w:t>
            </w:r>
            <w:r w:rsidR="002675BC">
              <w:rPr>
                <w:sz w:val="22"/>
                <w:szCs w:val="22"/>
              </w:rPr>
              <w:softHyphen/>
            </w:r>
            <w:r w:rsidRPr="008310F0">
              <w:rPr>
                <w:sz w:val="22"/>
                <w:szCs w:val="22"/>
              </w:rPr>
              <w:t>мые</w:t>
            </w:r>
            <w:proofErr w:type="spellEnd"/>
            <w:r w:rsidRPr="008310F0">
              <w:rPr>
                <w:sz w:val="22"/>
                <w:szCs w:val="22"/>
              </w:rPr>
              <w:t xml:space="preserve"> – </w:t>
            </w:r>
            <w:proofErr w:type="spellStart"/>
            <w:r w:rsidRPr="008310F0">
              <w:rPr>
                <w:sz w:val="22"/>
                <w:szCs w:val="22"/>
              </w:rPr>
              <w:t>Бахтеи</w:t>
            </w:r>
            <w:proofErr w:type="spellEnd"/>
            <w:r w:rsidRPr="008310F0">
              <w:rPr>
                <w:sz w:val="22"/>
                <w:szCs w:val="22"/>
              </w:rPr>
              <w:t xml:space="preserve"> – Селезни – Рудня – За</w:t>
            </w:r>
            <w:r w:rsidR="002675BC">
              <w:rPr>
                <w:sz w:val="22"/>
                <w:szCs w:val="22"/>
              </w:rPr>
              <w:softHyphen/>
            </w:r>
            <w:r w:rsidRPr="008310F0">
              <w:rPr>
                <w:sz w:val="22"/>
                <w:szCs w:val="22"/>
              </w:rPr>
              <w:t xml:space="preserve">озерье – </w:t>
            </w:r>
            <w:proofErr w:type="spellStart"/>
            <w:r w:rsidRPr="008310F0">
              <w:rPr>
                <w:sz w:val="22"/>
                <w:szCs w:val="22"/>
              </w:rPr>
              <w:t>Хри</w:t>
            </w:r>
            <w:r w:rsidR="002675BC">
              <w:rPr>
                <w:sz w:val="22"/>
                <w:szCs w:val="22"/>
              </w:rPr>
              <w:softHyphen/>
            </w:r>
            <w:r w:rsidRPr="008310F0">
              <w:rPr>
                <w:sz w:val="22"/>
                <w:szCs w:val="22"/>
              </w:rPr>
              <w:t>пино</w:t>
            </w:r>
            <w:proofErr w:type="spellEnd"/>
            <w:r w:rsidRPr="008310F0">
              <w:rPr>
                <w:sz w:val="22"/>
                <w:szCs w:val="22"/>
              </w:rPr>
              <w:t xml:space="preserve"> - Горо</w:t>
            </w:r>
            <w:r w:rsidR="002675BC">
              <w:rPr>
                <w:sz w:val="22"/>
                <w:szCs w:val="22"/>
              </w:rPr>
              <w:softHyphen/>
            </w:r>
            <w:r w:rsidRPr="008310F0">
              <w:rPr>
                <w:sz w:val="22"/>
                <w:szCs w:val="22"/>
              </w:rPr>
              <w:t>дище</w:t>
            </w:r>
          </w:p>
        </w:tc>
        <w:tc>
          <w:tcPr>
            <w:tcW w:w="850" w:type="dxa"/>
          </w:tcPr>
          <w:p w:rsidR="008310F0" w:rsidRPr="008310F0" w:rsidRDefault="008310F0" w:rsidP="008310F0">
            <w:pPr>
              <w:pStyle w:val="a8"/>
              <w:spacing w:before="0" w:after="0"/>
              <w:jc w:val="center"/>
              <w:rPr>
                <w:sz w:val="22"/>
                <w:szCs w:val="22"/>
              </w:rPr>
            </w:pPr>
            <w:r w:rsidRPr="008310F0">
              <w:rPr>
                <w:sz w:val="22"/>
                <w:szCs w:val="22"/>
              </w:rPr>
              <w:t>32,1</w:t>
            </w:r>
          </w:p>
        </w:tc>
        <w:tc>
          <w:tcPr>
            <w:tcW w:w="1134" w:type="dxa"/>
          </w:tcPr>
          <w:p w:rsidR="008310F0" w:rsidRPr="008310F0" w:rsidRDefault="008310F0" w:rsidP="008310F0">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8310F0" w:rsidRPr="008310F0" w:rsidRDefault="008310F0" w:rsidP="008310F0">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Pr>
          <w:p w:rsidR="008310F0" w:rsidRPr="008310F0" w:rsidRDefault="008310F0" w:rsidP="008310F0">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Pr>
          <w:p w:rsidR="008310F0" w:rsidRPr="008310F0" w:rsidRDefault="008310F0" w:rsidP="008310F0">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Pr>
          <w:p w:rsidR="008310F0" w:rsidRPr="008310F0" w:rsidRDefault="008310F0" w:rsidP="008310F0">
            <w:pPr>
              <w:pStyle w:val="a8"/>
              <w:spacing w:before="0" w:after="0"/>
              <w:jc w:val="center"/>
              <w:rPr>
                <w:sz w:val="22"/>
                <w:szCs w:val="22"/>
              </w:rPr>
            </w:pPr>
            <w:r w:rsidRPr="008310F0">
              <w:rPr>
                <w:sz w:val="22"/>
                <w:szCs w:val="22"/>
              </w:rPr>
              <w:t>4</w:t>
            </w:r>
          </w:p>
        </w:tc>
        <w:tc>
          <w:tcPr>
            <w:tcW w:w="993" w:type="dxa"/>
          </w:tcPr>
          <w:p w:rsidR="008310F0" w:rsidRPr="008310F0" w:rsidRDefault="008310F0" w:rsidP="008310F0">
            <w:pPr>
              <w:pStyle w:val="a8"/>
              <w:spacing w:before="0" w:after="0"/>
              <w:jc w:val="center"/>
              <w:rPr>
                <w:sz w:val="22"/>
                <w:szCs w:val="22"/>
              </w:rPr>
            </w:pPr>
            <w:proofErr w:type="gramStart"/>
            <w:r w:rsidRPr="008310F0">
              <w:rPr>
                <w:sz w:val="22"/>
                <w:szCs w:val="22"/>
              </w:rPr>
              <w:t>любой</w:t>
            </w:r>
            <w:proofErr w:type="gramEnd"/>
          </w:p>
        </w:tc>
        <w:tc>
          <w:tcPr>
            <w:tcW w:w="1134" w:type="dxa"/>
          </w:tcPr>
          <w:p w:rsidR="008310F0" w:rsidRPr="008310F0" w:rsidRDefault="008310F0" w:rsidP="008310F0">
            <w:pPr>
              <w:pStyle w:val="a8"/>
              <w:spacing w:before="0" w:after="0"/>
              <w:jc w:val="center"/>
              <w:rPr>
                <w:sz w:val="22"/>
                <w:szCs w:val="22"/>
              </w:rPr>
            </w:pPr>
            <w:r w:rsidRPr="008310F0">
              <w:rPr>
                <w:sz w:val="22"/>
                <w:szCs w:val="22"/>
              </w:rPr>
              <w:t>1991</w:t>
            </w:r>
          </w:p>
        </w:tc>
        <w:tc>
          <w:tcPr>
            <w:tcW w:w="1417" w:type="dxa"/>
          </w:tcPr>
          <w:p w:rsidR="008310F0" w:rsidRPr="008310F0" w:rsidRDefault="008310F0" w:rsidP="008310F0">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8310F0" w:rsidRPr="008310F0" w:rsidRDefault="008310F0" w:rsidP="008310F0">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r w:rsidR="00E82818" w:rsidTr="00E82818">
        <w:trPr>
          <w:trHeight w:val="165"/>
        </w:trPr>
        <w:tc>
          <w:tcPr>
            <w:tcW w:w="710" w:type="dxa"/>
          </w:tcPr>
          <w:p w:rsidR="00E82818" w:rsidRDefault="00E82818" w:rsidP="00E82818">
            <w:pPr>
              <w:pStyle w:val="a8"/>
              <w:spacing w:before="0" w:after="0"/>
              <w:jc w:val="center"/>
            </w:pPr>
            <w:r>
              <w:t>7</w:t>
            </w:r>
          </w:p>
        </w:tc>
        <w:tc>
          <w:tcPr>
            <w:tcW w:w="850" w:type="dxa"/>
          </w:tcPr>
          <w:p w:rsidR="00E82818" w:rsidRDefault="00E82818" w:rsidP="00E82818">
            <w:pPr>
              <w:pStyle w:val="a8"/>
              <w:spacing w:before="0" w:after="0"/>
              <w:jc w:val="center"/>
            </w:pPr>
            <w:r>
              <w:t>118</w:t>
            </w:r>
          </w:p>
        </w:tc>
        <w:tc>
          <w:tcPr>
            <w:tcW w:w="993" w:type="dxa"/>
          </w:tcPr>
          <w:p w:rsidR="00E82818" w:rsidRDefault="00E82818" w:rsidP="00E82818">
            <w:pPr>
              <w:pStyle w:val="a8"/>
              <w:spacing w:before="0" w:after="0"/>
              <w:jc w:val="center"/>
            </w:pPr>
            <w:r w:rsidRPr="008310F0">
              <w:t xml:space="preserve">Велиж – </w:t>
            </w:r>
            <w:proofErr w:type="spellStart"/>
            <w:r w:rsidRPr="008310F0">
              <w:t>Буд</w:t>
            </w:r>
            <w:r w:rsidR="002675BC">
              <w:softHyphen/>
            </w:r>
            <w:r w:rsidRPr="008310F0">
              <w:t>ница</w:t>
            </w:r>
            <w:proofErr w:type="spellEnd"/>
            <w:r w:rsidRPr="008310F0">
              <w:t xml:space="preserve"> – Верхо</w:t>
            </w:r>
            <w:r w:rsidR="002675BC">
              <w:softHyphen/>
            </w:r>
            <w:r w:rsidRPr="008310F0">
              <w:t>вье - Велиж</w:t>
            </w:r>
          </w:p>
        </w:tc>
        <w:tc>
          <w:tcPr>
            <w:tcW w:w="1701" w:type="dxa"/>
          </w:tcPr>
          <w:p w:rsidR="00E82818" w:rsidRDefault="00E82818" w:rsidP="00E82818">
            <w:pPr>
              <w:pStyle w:val="a8"/>
              <w:spacing w:before="0" w:after="0"/>
              <w:jc w:val="center"/>
            </w:pPr>
            <w:r w:rsidRPr="008310F0">
              <w:t xml:space="preserve">Велиж – </w:t>
            </w:r>
            <w:proofErr w:type="spellStart"/>
            <w:r w:rsidRPr="008310F0">
              <w:t>Буд</w:t>
            </w:r>
            <w:r w:rsidR="002675BC">
              <w:softHyphen/>
            </w:r>
            <w:r w:rsidRPr="008310F0">
              <w:t>ница</w:t>
            </w:r>
            <w:proofErr w:type="spellEnd"/>
            <w:r w:rsidRPr="008310F0">
              <w:t xml:space="preserve"> – Верхо</w:t>
            </w:r>
            <w:r w:rsidR="002675BC">
              <w:softHyphen/>
            </w:r>
            <w:r w:rsidRPr="008310F0">
              <w:t>вье - Велиж</w:t>
            </w:r>
          </w:p>
        </w:tc>
        <w:tc>
          <w:tcPr>
            <w:tcW w:w="1559" w:type="dxa"/>
          </w:tcPr>
          <w:p w:rsidR="00E82818" w:rsidRDefault="00E82818" w:rsidP="00E82818">
            <w:pPr>
              <w:pStyle w:val="a8"/>
              <w:spacing w:before="0" w:after="0"/>
              <w:jc w:val="center"/>
            </w:pPr>
            <w:proofErr w:type="spellStart"/>
            <w:proofErr w:type="gramStart"/>
            <w:r w:rsidRPr="008310F0">
              <w:t>пов</w:t>
            </w:r>
            <w:proofErr w:type="spellEnd"/>
            <w:proofErr w:type="gramEnd"/>
            <w:r w:rsidRPr="008310F0">
              <w:t xml:space="preserve">. </w:t>
            </w:r>
            <w:proofErr w:type="spellStart"/>
            <w:r w:rsidRPr="008310F0">
              <w:t>Ольгово</w:t>
            </w:r>
            <w:proofErr w:type="spellEnd"/>
            <w:r w:rsidRPr="008310F0">
              <w:t xml:space="preserve"> – </w:t>
            </w:r>
            <w:proofErr w:type="spellStart"/>
            <w:r w:rsidRPr="008310F0">
              <w:t>пов</w:t>
            </w:r>
            <w:proofErr w:type="spellEnd"/>
            <w:r w:rsidRPr="008310F0">
              <w:t xml:space="preserve">. В. </w:t>
            </w:r>
            <w:proofErr w:type="spellStart"/>
            <w:r w:rsidRPr="008310F0">
              <w:t>Ольгово</w:t>
            </w:r>
            <w:proofErr w:type="spellEnd"/>
            <w:r w:rsidRPr="008310F0">
              <w:t xml:space="preserve"> – В. </w:t>
            </w:r>
            <w:proofErr w:type="spellStart"/>
            <w:r w:rsidRPr="008310F0">
              <w:t>Ольгово</w:t>
            </w:r>
            <w:proofErr w:type="spellEnd"/>
            <w:r w:rsidRPr="008310F0">
              <w:t xml:space="preserve"> – </w:t>
            </w:r>
            <w:proofErr w:type="spellStart"/>
            <w:r w:rsidRPr="008310F0">
              <w:t>пов</w:t>
            </w:r>
            <w:proofErr w:type="spellEnd"/>
            <w:r w:rsidRPr="008310F0">
              <w:t xml:space="preserve">. В. </w:t>
            </w:r>
            <w:proofErr w:type="spellStart"/>
            <w:r w:rsidRPr="008310F0">
              <w:t>Оль</w:t>
            </w:r>
            <w:r w:rsidR="002675BC">
              <w:softHyphen/>
            </w:r>
            <w:r w:rsidRPr="008310F0">
              <w:t>гово</w:t>
            </w:r>
            <w:proofErr w:type="spellEnd"/>
            <w:r w:rsidRPr="008310F0">
              <w:t xml:space="preserve"> – </w:t>
            </w:r>
            <w:proofErr w:type="spellStart"/>
            <w:r w:rsidRPr="008310F0">
              <w:t>пов</w:t>
            </w:r>
            <w:proofErr w:type="spellEnd"/>
            <w:r w:rsidRPr="008310F0">
              <w:t xml:space="preserve">. </w:t>
            </w:r>
            <w:proofErr w:type="spellStart"/>
            <w:r w:rsidRPr="008310F0">
              <w:t>Ольгово</w:t>
            </w:r>
            <w:proofErr w:type="spellEnd"/>
            <w:r w:rsidRPr="008310F0">
              <w:t xml:space="preserve"> – </w:t>
            </w:r>
            <w:proofErr w:type="spellStart"/>
            <w:r w:rsidRPr="008310F0">
              <w:t>пов</w:t>
            </w:r>
            <w:proofErr w:type="spellEnd"/>
            <w:r w:rsidRPr="008310F0">
              <w:t xml:space="preserve">. Пушка – </w:t>
            </w:r>
            <w:proofErr w:type="spellStart"/>
            <w:r w:rsidRPr="008310F0">
              <w:t>пов</w:t>
            </w:r>
            <w:proofErr w:type="spellEnd"/>
            <w:r w:rsidRPr="008310F0">
              <w:t xml:space="preserve">. </w:t>
            </w:r>
            <w:proofErr w:type="spellStart"/>
            <w:r w:rsidRPr="008310F0">
              <w:t>Буд</w:t>
            </w:r>
            <w:r w:rsidR="002675BC">
              <w:softHyphen/>
            </w:r>
            <w:r w:rsidRPr="008310F0">
              <w:t>ница</w:t>
            </w:r>
            <w:proofErr w:type="spellEnd"/>
            <w:r w:rsidRPr="008310F0">
              <w:t xml:space="preserve"> – </w:t>
            </w:r>
            <w:proofErr w:type="spellStart"/>
            <w:r w:rsidRPr="008310F0">
              <w:t>Буд</w:t>
            </w:r>
            <w:r w:rsidR="002675BC">
              <w:softHyphen/>
            </w:r>
            <w:r w:rsidRPr="008310F0">
              <w:t>ница</w:t>
            </w:r>
            <w:proofErr w:type="spellEnd"/>
            <w:r w:rsidRPr="008310F0">
              <w:t xml:space="preserve"> – </w:t>
            </w:r>
            <w:proofErr w:type="spellStart"/>
            <w:r w:rsidRPr="008310F0">
              <w:t>Шу</w:t>
            </w:r>
            <w:r w:rsidR="002675BC">
              <w:softHyphen/>
            </w:r>
            <w:r w:rsidRPr="008310F0">
              <w:t>милово</w:t>
            </w:r>
            <w:proofErr w:type="spellEnd"/>
            <w:r w:rsidRPr="008310F0">
              <w:t xml:space="preserve"> - Верховье</w:t>
            </w:r>
          </w:p>
        </w:tc>
        <w:tc>
          <w:tcPr>
            <w:tcW w:w="850" w:type="dxa"/>
          </w:tcPr>
          <w:p w:rsidR="00E82818" w:rsidRDefault="00E82818" w:rsidP="00E82818">
            <w:pPr>
              <w:pStyle w:val="a8"/>
              <w:spacing w:before="0" w:after="0"/>
              <w:jc w:val="center"/>
            </w:pPr>
            <w:r w:rsidRPr="00E82818">
              <w:t>28,0</w:t>
            </w:r>
          </w:p>
        </w:tc>
        <w:tc>
          <w:tcPr>
            <w:tcW w:w="1134" w:type="dxa"/>
          </w:tcPr>
          <w:p w:rsidR="00E82818" w:rsidRPr="008310F0" w:rsidRDefault="00E82818" w:rsidP="00E82818">
            <w:pPr>
              <w:pStyle w:val="a8"/>
              <w:spacing w:before="0" w:after="0"/>
              <w:jc w:val="center"/>
              <w:rPr>
                <w:sz w:val="22"/>
                <w:szCs w:val="22"/>
              </w:rPr>
            </w:pPr>
            <w:r w:rsidRPr="008310F0">
              <w:rPr>
                <w:sz w:val="22"/>
                <w:szCs w:val="22"/>
              </w:rPr>
              <w:t>Только на уста</w:t>
            </w:r>
            <w:r w:rsidR="002675BC">
              <w:rPr>
                <w:sz w:val="22"/>
                <w:szCs w:val="22"/>
              </w:rPr>
              <w:softHyphen/>
            </w:r>
            <w:r w:rsidRPr="008310F0">
              <w:rPr>
                <w:sz w:val="22"/>
                <w:szCs w:val="22"/>
              </w:rPr>
              <w:t>новлен</w:t>
            </w:r>
            <w:r w:rsidR="002675BC">
              <w:rPr>
                <w:sz w:val="22"/>
                <w:szCs w:val="22"/>
              </w:rPr>
              <w:softHyphen/>
            </w:r>
            <w:r w:rsidRPr="008310F0">
              <w:rPr>
                <w:sz w:val="22"/>
                <w:szCs w:val="22"/>
              </w:rPr>
              <w:t>ных оста</w:t>
            </w:r>
            <w:r w:rsidR="002675BC">
              <w:rPr>
                <w:sz w:val="22"/>
                <w:szCs w:val="22"/>
              </w:rPr>
              <w:softHyphen/>
            </w:r>
            <w:r w:rsidRPr="008310F0">
              <w:rPr>
                <w:sz w:val="22"/>
                <w:szCs w:val="22"/>
              </w:rPr>
              <w:t>новоч</w:t>
            </w:r>
            <w:r w:rsidR="002675BC">
              <w:rPr>
                <w:sz w:val="22"/>
                <w:szCs w:val="22"/>
              </w:rPr>
              <w:softHyphen/>
            </w:r>
            <w:r w:rsidRPr="008310F0">
              <w:rPr>
                <w:sz w:val="22"/>
                <w:szCs w:val="22"/>
              </w:rPr>
              <w:t>ных пунктах</w:t>
            </w:r>
          </w:p>
        </w:tc>
        <w:tc>
          <w:tcPr>
            <w:tcW w:w="993" w:type="dxa"/>
          </w:tcPr>
          <w:p w:rsidR="00E82818" w:rsidRPr="008310F0" w:rsidRDefault="00E82818" w:rsidP="00E82818">
            <w:pPr>
              <w:pStyle w:val="a8"/>
              <w:spacing w:before="0" w:after="0"/>
              <w:jc w:val="center"/>
              <w:rPr>
                <w:sz w:val="22"/>
                <w:szCs w:val="22"/>
              </w:rPr>
            </w:pPr>
            <w:r w:rsidRPr="008310F0">
              <w:rPr>
                <w:sz w:val="22"/>
                <w:szCs w:val="22"/>
              </w:rPr>
              <w:t>Регу</w:t>
            </w:r>
            <w:r w:rsidR="002675BC">
              <w:rPr>
                <w:sz w:val="22"/>
                <w:szCs w:val="22"/>
              </w:rPr>
              <w:softHyphen/>
            </w:r>
            <w:r w:rsidRPr="008310F0">
              <w:rPr>
                <w:sz w:val="22"/>
                <w:szCs w:val="22"/>
              </w:rPr>
              <w:t>лярные пере</w:t>
            </w:r>
            <w:r w:rsidR="002675BC">
              <w:rPr>
                <w:sz w:val="22"/>
                <w:szCs w:val="22"/>
              </w:rPr>
              <w:softHyphen/>
            </w:r>
            <w:r w:rsidRPr="008310F0">
              <w:rPr>
                <w:sz w:val="22"/>
                <w:szCs w:val="22"/>
              </w:rPr>
              <w:t>возки по регу</w:t>
            </w:r>
            <w:r w:rsidR="002675BC">
              <w:rPr>
                <w:sz w:val="22"/>
                <w:szCs w:val="22"/>
              </w:rPr>
              <w:softHyphen/>
            </w:r>
            <w:r w:rsidRPr="008310F0">
              <w:rPr>
                <w:sz w:val="22"/>
                <w:szCs w:val="22"/>
              </w:rPr>
              <w:t>лируе</w:t>
            </w:r>
            <w:r w:rsidR="002675BC">
              <w:rPr>
                <w:sz w:val="22"/>
                <w:szCs w:val="22"/>
              </w:rPr>
              <w:softHyphen/>
            </w:r>
            <w:r w:rsidRPr="008310F0">
              <w:rPr>
                <w:sz w:val="22"/>
                <w:szCs w:val="22"/>
              </w:rPr>
              <w:t>мым та</w:t>
            </w:r>
            <w:r w:rsidR="002675BC">
              <w:rPr>
                <w:sz w:val="22"/>
                <w:szCs w:val="22"/>
              </w:rPr>
              <w:softHyphen/>
            </w:r>
            <w:r w:rsidRPr="008310F0">
              <w:rPr>
                <w:sz w:val="22"/>
                <w:szCs w:val="22"/>
              </w:rPr>
              <w:t>рифам</w:t>
            </w:r>
          </w:p>
        </w:tc>
        <w:tc>
          <w:tcPr>
            <w:tcW w:w="708" w:type="dxa"/>
          </w:tcPr>
          <w:p w:rsidR="00E82818" w:rsidRPr="008310F0" w:rsidRDefault="00E82818" w:rsidP="00E82818">
            <w:pPr>
              <w:pStyle w:val="a8"/>
              <w:spacing w:before="0" w:after="0"/>
              <w:jc w:val="center"/>
              <w:rPr>
                <w:sz w:val="22"/>
                <w:szCs w:val="22"/>
              </w:rPr>
            </w:pPr>
            <w:proofErr w:type="gramStart"/>
            <w:r w:rsidRPr="008310F0">
              <w:rPr>
                <w:sz w:val="22"/>
                <w:szCs w:val="22"/>
              </w:rPr>
              <w:t>авто</w:t>
            </w:r>
            <w:r w:rsidR="002675BC">
              <w:rPr>
                <w:sz w:val="22"/>
                <w:szCs w:val="22"/>
              </w:rPr>
              <w:softHyphen/>
            </w:r>
            <w:r w:rsidRPr="008310F0">
              <w:rPr>
                <w:sz w:val="22"/>
                <w:szCs w:val="22"/>
              </w:rPr>
              <w:t>бус</w:t>
            </w:r>
            <w:proofErr w:type="gramEnd"/>
          </w:p>
        </w:tc>
        <w:tc>
          <w:tcPr>
            <w:tcW w:w="851" w:type="dxa"/>
          </w:tcPr>
          <w:p w:rsidR="00E82818" w:rsidRPr="008310F0" w:rsidRDefault="00E82818" w:rsidP="00E82818">
            <w:pPr>
              <w:pStyle w:val="a8"/>
              <w:spacing w:before="0" w:after="0"/>
              <w:jc w:val="center"/>
              <w:rPr>
                <w:sz w:val="22"/>
                <w:szCs w:val="22"/>
              </w:rPr>
            </w:pPr>
            <w:proofErr w:type="gramStart"/>
            <w:r w:rsidRPr="008310F0">
              <w:rPr>
                <w:sz w:val="22"/>
                <w:szCs w:val="22"/>
              </w:rPr>
              <w:t>ма</w:t>
            </w:r>
            <w:r w:rsidR="002675BC">
              <w:rPr>
                <w:sz w:val="22"/>
                <w:szCs w:val="22"/>
              </w:rPr>
              <w:softHyphen/>
            </w:r>
            <w:r w:rsidRPr="008310F0">
              <w:rPr>
                <w:sz w:val="22"/>
                <w:szCs w:val="22"/>
              </w:rPr>
              <w:t>лый</w:t>
            </w:r>
            <w:proofErr w:type="gramEnd"/>
            <w:r w:rsidRPr="008310F0">
              <w:rPr>
                <w:sz w:val="22"/>
                <w:szCs w:val="22"/>
              </w:rPr>
              <w:t>, сред</w:t>
            </w:r>
            <w:r w:rsidR="002675BC">
              <w:rPr>
                <w:sz w:val="22"/>
                <w:szCs w:val="22"/>
              </w:rPr>
              <w:softHyphen/>
            </w:r>
            <w:r w:rsidRPr="008310F0">
              <w:rPr>
                <w:sz w:val="22"/>
                <w:szCs w:val="22"/>
              </w:rPr>
              <w:t>ний</w:t>
            </w:r>
          </w:p>
        </w:tc>
        <w:tc>
          <w:tcPr>
            <w:tcW w:w="850" w:type="dxa"/>
          </w:tcPr>
          <w:p w:rsidR="00E82818" w:rsidRPr="008310F0" w:rsidRDefault="00E82818" w:rsidP="00E82818">
            <w:pPr>
              <w:pStyle w:val="a8"/>
              <w:spacing w:before="0" w:after="0"/>
              <w:jc w:val="center"/>
              <w:rPr>
                <w:sz w:val="22"/>
                <w:szCs w:val="22"/>
              </w:rPr>
            </w:pPr>
            <w:r w:rsidRPr="008310F0">
              <w:rPr>
                <w:sz w:val="22"/>
                <w:szCs w:val="22"/>
              </w:rPr>
              <w:t>4</w:t>
            </w:r>
          </w:p>
        </w:tc>
        <w:tc>
          <w:tcPr>
            <w:tcW w:w="993" w:type="dxa"/>
          </w:tcPr>
          <w:p w:rsidR="00E82818" w:rsidRPr="008310F0" w:rsidRDefault="00E82818" w:rsidP="00E82818">
            <w:pPr>
              <w:pStyle w:val="a8"/>
              <w:spacing w:before="0" w:after="0"/>
              <w:jc w:val="center"/>
              <w:rPr>
                <w:sz w:val="22"/>
                <w:szCs w:val="22"/>
              </w:rPr>
            </w:pPr>
            <w:proofErr w:type="gramStart"/>
            <w:r w:rsidRPr="008310F0">
              <w:rPr>
                <w:sz w:val="22"/>
                <w:szCs w:val="22"/>
              </w:rPr>
              <w:t>любой</w:t>
            </w:r>
            <w:proofErr w:type="gramEnd"/>
          </w:p>
        </w:tc>
        <w:tc>
          <w:tcPr>
            <w:tcW w:w="1134" w:type="dxa"/>
          </w:tcPr>
          <w:p w:rsidR="00E82818" w:rsidRPr="008310F0" w:rsidRDefault="00E82818" w:rsidP="00E82818">
            <w:pPr>
              <w:pStyle w:val="a8"/>
              <w:spacing w:before="0" w:after="0"/>
              <w:jc w:val="center"/>
              <w:rPr>
                <w:sz w:val="22"/>
                <w:szCs w:val="22"/>
              </w:rPr>
            </w:pPr>
            <w:r w:rsidRPr="008310F0">
              <w:rPr>
                <w:sz w:val="22"/>
                <w:szCs w:val="22"/>
              </w:rPr>
              <w:t>1991</w:t>
            </w:r>
          </w:p>
        </w:tc>
        <w:tc>
          <w:tcPr>
            <w:tcW w:w="1417" w:type="dxa"/>
          </w:tcPr>
          <w:p w:rsidR="00E82818" w:rsidRPr="008310F0" w:rsidRDefault="00E82818" w:rsidP="00E82818">
            <w:pPr>
              <w:pStyle w:val="a8"/>
              <w:spacing w:before="0" w:after="0"/>
              <w:jc w:val="center"/>
              <w:rPr>
                <w:sz w:val="22"/>
                <w:szCs w:val="22"/>
              </w:rPr>
            </w:pPr>
            <w:r w:rsidRPr="008310F0">
              <w:rPr>
                <w:sz w:val="22"/>
                <w:szCs w:val="22"/>
              </w:rPr>
              <w:t>Муници</w:t>
            </w:r>
            <w:r w:rsidR="002675BC">
              <w:rPr>
                <w:sz w:val="22"/>
                <w:szCs w:val="22"/>
              </w:rPr>
              <w:softHyphen/>
            </w:r>
            <w:r w:rsidRPr="008310F0">
              <w:rPr>
                <w:sz w:val="22"/>
                <w:szCs w:val="22"/>
              </w:rPr>
              <w:t>пальное ав</w:t>
            </w:r>
            <w:r w:rsidR="002675BC">
              <w:rPr>
                <w:sz w:val="22"/>
                <w:szCs w:val="22"/>
              </w:rPr>
              <w:softHyphen/>
            </w:r>
            <w:r w:rsidRPr="008310F0">
              <w:rPr>
                <w:sz w:val="22"/>
                <w:szCs w:val="22"/>
              </w:rPr>
              <w:t>тотранс</w:t>
            </w:r>
            <w:r w:rsidR="002675BC">
              <w:rPr>
                <w:sz w:val="22"/>
                <w:szCs w:val="22"/>
              </w:rPr>
              <w:softHyphen/>
            </w:r>
            <w:r w:rsidRPr="008310F0">
              <w:rPr>
                <w:sz w:val="22"/>
                <w:szCs w:val="22"/>
              </w:rPr>
              <w:t>портное предприятие</w:t>
            </w:r>
          </w:p>
        </w:tc>
        <w:tc>
          <w:tcPr>
            <w:tcW w:w="992" w:type="dxa"/>
          </w:tcPr>
          <w:p w:rsidR="00E82818" w:rsidRPr="008310F0" w:rsidRDefault="00E82818" w:rsidP="00E82818">
            <w:pPr>
              <w:pStyle w:val="a8"/>
              <w:spacing w:before="0" w:after="0"/>
              <w:rPr>
                <w:sz w:val="22"/>
                <w:szCs w:val="22"/>
              </w:rPr>
            </w:pPr>
            <w:r w:rsidRPr="008310F0">
              <w:rPr>
                <w:sz w:val="22"/>
                <w:szCs w:val="22"/>
              </w:rPr>
              <w:t>Смо</w:t>
            </w:r>
            <w:r w:rsidR="002675BC">
              <w:rPr>
                <w:sz w:val="22"/>
                <w:szCs w:val="22"/>
              </w:rPr>
              <w:softHyphen/>
            </w:r>
            <w:r w:rsidRPr="008310F0">
              <w:rPr>
                <w:sz w:val="22"/>
                <w:szCs w:val="22"/>
              </w:rPr>
              <w:t>ленская об</w:t>
            </w:r>
            <w:r w:rsidR="002675BC">
              <w:rPr>
                <w:sz w:val="22"/>
                <w:szCs w:val="22"/>
              </w:rPr>
              <w:softHyphen/>
            </w:r>
            <w:r w:rsidRPr="008310F0">
              <w:rPr>
                <w:sz w:val="22"/>
                <w:szCs w:val="22"/>
              </w:rPr>
              <w:t>ласть, г. Велиж, ул. Со</w:t>
            </w:r>
            <w:r w:rsidR="002675BC">
              <w:rPr>
                <w:sz w:val="22"/>
                <w:szCs w:val="22"/>
              </w:rPr>
              <w:softHyphen/>
            </w:r>
            <w:r w:rsidRPr="008310F0">
              <w:rPr>
                <w:sz w:val="22"/>
                <w:szCs w:val="22"/>
              </w:rPr>
              <w:t>ветская, д. 104, 216290</w:t>
            </w:r>
          </w:p>
        </w:tc>
      </w:tr>
    </w:tbl>
    <w:p w:rsidR="00093E74" w:rsidRDefault="00093E74" w:rsidP="002675BC">
      <w:pPr>
        <w:pStyle w:val="a8"/>
        <w:spacing w:before="0" w:beforeAutospacing="0" w:after="0" w:afterAutospacing="0"/>
        <w:jc w:val="center"/>
      </w:pPr>
    </w:p>
    <w:sectPr w:rsidR="00093E74" w:rsidSect="008310F0">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80B"/>
    <w:rsid w:val="00093E74"/>
    <w:rsid w:val="000A4A05"/>
    <w:rsid w:val="000C2A11"/>
    <w:rsid w:val="00172D46"/>
    <w:rsid w:val="002675BC"/>
    <w:rsid w:val="0028591C"/>
    <w:rsid w:val="0057380B"/>
    <w:rsid w:val="007D7D75"/>
    <w:rsid w:val="008310F0"/>
    <w:rsid w:val="00A074FE"/>
    <w:rsid w:val="00A20502"/>
    <w:rsid w:val="00B9386C"/>
    <w:rsid w:val="00DF063C"/>
    <w:rsid w:val="00E82818"/>
    <w:rsid w:val="00F20D84"/>
    <w:rsid w:val="00F8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47150-B5F2-421D-9B11-76326CB8A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D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72D46"/>
    <w:pPr>
      <w:keepNext/>
      <w:jc w:val="center"/>
      <w:outlineLvl w:val="0"/>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D46"/>
    <w:rPr>
      <w:rFonts w:ascii="Times New Roman" w:eastAsia="Times New Roman" w:hAnsi="Times New Roman" w:cs="Times New Roman"/>
      <w:sz w:val="36"/>
      <w:szCs w:val="20"/>
      <w:lang w:eastAsia="ru-RU"/>
    </w:rPr>
  </w:style>
  <w:style w:type="paragraph" w:styleId="a3">
    <w:name w:val="Title"/>
    <w:basedOn w:val="a"/>
    <w:link w:val="a4"/>
    <w:qFormat/>
    <w:rsid w:val="00172D46"/>
    <w:pPr>
      <w:jc w:val="center"/>
    </w:pPr>
    <w:rPr>
      <w:sz w:val="28"/>
    </w:rPr>
  </w:style>
  <w:style w:type="character" w:customStyle="1" w:styleId="a4">
    <w:name w:val="Название Знак"/>
    <w:basedOn w:val="a0"/>
    <w:link w:val="a3"/>
    <w:rsid w:val="00172D46"/>
    <w:rPr>
      <w:rFonts w:ascii="Times New Roman" w:eastAsia="Times New Roman" w:hAnsi="Times New Roman" w:cs="Times New Roman"/>
      <w:sz w:val="28"/>
      <w:szCs w:val="20"/>
      <w:lang w:eastAsia="ru-RU"/>
    </w:rPr>
  </w:style>
  <w:style w:type="paragraph" w:styleId="a5">
    <w:name w:val="Body Text"/>
    <w:basedOn w:val="a"/>
    <w:link w:val="a6"/>
    <w:rsid w:val="00172D46"/>
    <w:pPr>
      <w:jc w:val="both"/>
    </w:pPr>
    <w:rPr>
      <w:sz w:val="28"/>
    </w:rPr>
  </w:style>
  <w:style w:type="character" w:customStyle="1" w:styleId="a6">
    <w:name w:val="Основной текст Знак"/>
    <w:basedOn w:val="a0"/>
    <w:link w:val="a5"/>
    <w:rsid w:val="00172D46"/>
    <w:rPr>
      <w:rFonts w:ascii="Times New Roman" w:eastAsia="Times New Roman" w:hAnsi="Times New Roman" w:cs="Times New Roman"/>
      <w:sz w:val="28"/>
      <w:szCs w:val="20"/>
      <w:lang w:eastAsia="ru-RU"/>
    </w:rPr>
  </w:style>
  <w:style w:type="paragraph" w:styleId="a7">
    <w:name w:val="List"/>
    <w:basedOn w:val="a"/>
    <w:rsid w:val="00172D46"/>
    <w:pPr>
      <w:widowControl w:val="0"/>
      <w:ind w:left="283" w:hanging="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72D46"/>
    <w:pPr>
      <w:spacing w:before="100" w:beforeAutospacing="1" w:after="100" w:afterAutospacing="1"/>
    </w:pPr>
    <w:rPr>
      <w:rFonts w:ascii="Tahoma" w:hAnsi="Tahoma"/>
      <w:lang w:val="en-US" w:eastAsia="en-US"/>
    </w:rPr>
  </w:style>
  <w:style w:type="paragraph" w:styleId="a8">
    <w:name w:val="Normal (Web)"/>
    <w:basedOn w:val="a"/>
    <w:rsid w:val="000A4A05"/>
    <w:pPr>
      <w:spacing w:before="100" w:beforeAutospacing="1" w:after="100" w:afterAutospacing="1"/>
    </w:pPr>
    <w:rPr>
      <w:sz w:val="24"/>
      <w:szCs w:val="24"/>
    </w:rPr>
  </w:style>
  <w:style w:type="paragraph" w:styleId="a9">
    <w:name w:val="Balloon Text"/>
    <w:basedOn w:val="a"/>
    <w:link w:val="aa"/>
    <w:uiPriority w:val="99"/>
    <w:semiHidden/>
    <w:unhideWhenUsed/>
    <w:rsid w:val="00A074FE"/>
    <w:rPr>
      <w:rFonts w:ascii="Segoe UI" w:hAnsi="Segoe UI" w:cs="Segoe UI"/>
      <w:sz w:val="18"/>
      <w:szCs w:val="18"/>
    </w:rPr>
  </w:style>
  <w:style w:type="character" w:customStyle="1" w:styleId="aa">
    <w:name w:val="Текст выноски Знак"/>
    <w:basedOn w:val="a0"/>
    <w:link w:val="a9"/>
    <w:uiPriority w:val="99"/>
    <w:semiHidden/>
    <w:rsid w:val="00A074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62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6DE98DF5FE41100B22CAA50B7BBB8753C5CE930F15125E1DA0833E3F7067693DCA4F3A2286874E74DC8A308888C0E808C20EBA8468A4B9F5224FED151D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97E831079A6FD0A9587050A743338AE9439A1C90D01339989EBDE03578D92E91845A9E93ABB0E9284C94D9EAFd201L" TargetMode="External"/><Relationship Id="rId5" Type="http://schemas.openxmlformats.org/officeDocument/2006/relationships/hyperlink" Target="consultantplus://offline/ref=C97E831079A6FD0A9587050A743338AE9733A2C90F00339989EBDE03578D92E91845A9E93ABB0E9284C94D9EAFd201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6F3FD-316E-4DF2-9E06-D4FC48138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1034</Words>
  <Characters>5897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Avseenko</dc:creator>
  <cp:keywords/>
  <dc:description/>
  <cp:lastModifiedBy>Avseenko</cp:lastModifiedBy>
  <cp:revision>10</cp:revision>
  <cp:lastPrinted>2021-10-27T10:57:00Z</cp:lastPrinted>
  <dcterms:created xsi:type="dcterms:W3CDTF">2021-10-25T11:33:00Z</dcterms:created>
  <dcterms:modified xsi:type="dcterms:W3CDTF">2021-10-27T10:58:00Z</dcterms:modified>
</cp:coreProperties>
</file>