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AD" w:rsidRDefault="008646AD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62065B5">
            <wp:extent cx="7620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56B" w:rsidRPr="00BC7286" w:rsidRDefault="00B4356B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B4356B" w:rsidRPr="00BC7286" w:rsidRDefault="00B4356B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ВЕЛИЖСКОГО ГОРОДСКОГО ПОСЕЛЕНИЯ</w:t>
      </w:r>
    </w:p>
    <w:p w:rsidR="00B4356B" w:rsidRPr="00BC7286" w:rsidRDefault="00B4356B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356B" w:rsidRPr="00BC7286" w:rsidRDefault="00B4356B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4356B" w:rsidRPr="00BC7286" w:rsidRDefault="00B4356B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56B" w:rsidRPr="00BC7286" w:rsidRDefault="00C61C40" w:rsidP="003C15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864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 декабря</w:t>
      </w:r>
      <w:r w:rsidR="00B4356B"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663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B4356B"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 № </w:t>
      </w:r>
      <w:r w:rsidR="00864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60</w:t>
      </w:r>
    </w:p>
    <w:p w:rsidR="003C15AE" w:rsidRPr="00BC7286" w:rsidRDefault="003C15AE" w:rsidP="003C15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45E2" w:rsidRPr="00D26278" w:rsidRDefault="003C15AE" w:rsidP="00D26278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7286">
        <w:rPr>
          <w:rFonts w:ascii="Times New Roman" w:hAnsi="Times New Roman" w:cs="Times New Roman"/>
          <w:sz w:val="28"/>
          <w:szCs w:val="28"/>
        </w:rPr>
        <w:t xml:space="preserve">О </w:t>
      </w:r>
      <w:r w:rsidR="004A45E2">
        <w:rPr>
          <w:rFonts w:ascii="Times New Roman" w:hAnsi="Times New Roman" w:cs="Times New Roman"/>
          <w:sz w:val="28"/>
          <w:szCs w:val="28"/>
        </w:rPr>
        <w:t xml:space="preserve">     внесении        изменений     в </w:t>
      </w:r>
      <w:r w:rsidR="00D01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оложени</w:t>
      </w:r>
      <w:r w:rsidR="004A4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A4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4A4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муниципальном </w:t>
      </w:r>
      <w:r w:rsidR="00D262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жилищном            </w:t>
      </w:r>
      <w:r w:rsidR="00FB2E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контроле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территории</w:t>
      </w:r>
      <w:r w:rsidR="004A4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BC7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Велижское городское</w:t>
      </w:r>
      <w:r w:rsidR="00D262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поселение</w:t>
      </w:r>
      <w:r w:rsidR="004A4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утвержденного решением</w:t>
      </w:r>
      <w:r w:rsidR="00D262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A4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</w:t>
      </w:r>
      <w:r w:rsidR="00CD21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ета депутатов </w:t>
      </w:r>
      <w:r w:rsidR="00D262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Велижского </w:t>
      </w:r>
      <w:r w:rsidR="00926F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</w:t>
      </w:r>
      <w:r w:rsidR="00D262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26F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CD21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26.10.2021 № 34</w:t>
      </w:r>
    </w:p>
    <w:p w:rsidR="00B4356B" w:rsidRDefault="00B4356B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46AD" w:rsidRDefault="00727923" w:rsidP="008646AD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письма Департамента экономического развития Смоленской области от 05.12.2022 № 2414/04-03 </w:t>
      </w:r>
      <w:r w:rsidR="00ED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исключении из положений по видам контроля досудебного порядка подачи жалоб, в</w:t>
      </w:r>
      <w:r w:rsidRPr="007B4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частью 4 статьи 39 главы 9</w:t>
      </w:r>
      <w:r w:rsidRPr="007B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31.07 2020 года № 248-ФЗ «О государственном контроле (надзоре) и муниципальном контроле в Российской Федерации», </w:t>
      </w:r>
      <w:r w:rsidRPr="00BC72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Велижское городское поселение</w:t>
      </w:r>
    </w:p>
    <w:p w:rsidR="007B40DE" w:rsidRPr="007B40DE" w:rsidRDefault="007B40DE" w:rsidP="008646AD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B40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РЕШИЛ:</w:t>
      </w:r>
    </w:p>
    <w:p w:rsidR="007B40DE" w:rsidRPr="007B40DE" w:rsidRDefault="007B40DE" w:rsidP="008646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40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Внести в </w:t>
      </w:r>
      <w:r w:rsidRPr="007B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муниципальном </w:t>
      </w:r>
      <w:r w:rsidR="00FB2E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жилищном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контроле на территории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Велижское городское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утвержденного решением Совета депутатов </w:t>
      </w:r>
      <w:r w:rsidR="00031EA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Вели</w:t>
      </w:r>
      <w:bookmarkStart w:id="0" w:name="_GoBack"/>
      <w:bookmarkEnd w:id="0"/>
      <w:r w:rsidR="00031EA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жского городского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26.10.2021 № 3</w:t>
      </w:r>
      <w:r w:rsidR="00E56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7B40DE">
        <w:rPr>
          <w:rFonts w:ascii="Times New Roman" w:eastAsia="Times New Roman" w:hAnsi="Times New Roman" w:cs="Times New Roman"/>
          <w:sz w:val="28"/>
          <w:szCs w:val="20"/>
          <w:lang w:eastAsia="ru-RU"/>
        </w:rPr>
        <w:t>, следующие изменения:</w:t>
      </w:r>
    </w:p>
    <w:p w:rsidR="007B40DE" w:rsidRPr="007B40DE" w:rsidRDefault="007B40DE" w:rsidP="003E0522">
      <w:pPr>
        <w:spacing w:after="0" w:line="240" w:lineRule="auto"/>
        <w:ind w:right="14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40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пункт </w:t>
      </w:r>
      <w:r w:rsidR="00E56F6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7B40DE">
        <w:rPr>
          <w:rFonts w:ascii="Times New Roman" w:eastAsia="Times New Roman" w:hAnsi="Times New Roman" w:cs="Times New Roman"/>
          <w:sz w:val="28"/>
          <w:szCs w:val="20"/>
          <w:lang w:eastAsia="ru-RU"/>
        </w:rPr>
        <w:t>.2 изложить в следующей редакции:</w:t>
      </w:r>
    </w:p>
    <w:p w:rsidR="007B40DE" w:rsidRPr="007B40DE" w:rsidRDefault="00E56F6B" w:rsidP="003E0522">
      <w:pPr>
        <w:tabs>
          <w:tab w:val="left" w:pos="709"/>
          <w:tab w:val="left" w:pos="24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«4</w:t>
      </w:r>
      <w:r w:rsidR="007B40DE" w:rsidRPr="007B40DE">
        <w:rPr>
          <w:rFonts w:ascii="Times New Roman" w:eastAsia="Times New Roman" w:hAnsi="Times New Roman" w:cs="Times New Roman"/>
          <w:sz w:val="28"/>
          <w:szCs w:val="20"/>
          <w:lang w:eastAsia="ru-RU"/>
        </w:rPr>
        <w:t>.2.</w:t>
      </w:r>
      <w:r w:rsidR="007B40DE" w:rsidRPr="007B40DE">
        <w:rPr>
          <w:rFonts w:ascii="Times New Roman" w:eastAsia="Calibri" w:hAnsi="Times New Roman" w:cs="Times New Roman"/>
          <w:sz w:val="28"/>
          <w:szCs w:val="28"/>
        </w:rPr>
        <w:t xml:space="preserve"> Досудебный порядок обжалования решений Администрации, действий (бездействия) должностных лиц Администрации при осуществлении муниципального контроля </w:t>
      </w:r>
      <w:r w:rsidR="007B40DE">
        <w:rPr>
          <w:rFonts w:ascii="Times New Roman" w:eastAsia="Calibri" w:hAnsi="Times New Roman" w:cs="Times New Roman"/>
          <w:sz w:val="28"/>
          <w:szCs w:val="28"/>
        </w:rPr>
        <w:t xml:space="preserve">по благоустройству </w:t>
      </w:r>
      <w:r w:rsidR="007B40DE" w:rsidRPr="007B40DE">
        <w:rPr>
          <w:rFonts w:ascii="Times New Roman" w:eastAsia="Calibri" w:hAnsi="Times New Roman" w:cs="Times New Roman"/>
          <w:sz w:val="28"/>
          <w:szCs w:val="28"/>
        </w:rPr>
        <w:t>не применяется.</w:t>
      </w:r>
      <w:r w:rsidR="007B40DE" w:rsidRPr="007B40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»; </w:t>
      </w:r>
    </w:p>
    <w:p w:rsidR="007B40DE" w:rsidRPr="007B40DE" w:rsidRDefault="00E56F6B" w:rsidP="003E0522">
      <w:pPr>
        <w:tabs>
          <w:tab w:val="left" w:pos="851"/>
          <w:tab w:val="left" w:pos="1134"/>
          <w:tab w:val="left" w:pos="1418"/>
        </w:tabs>
        <w:spacing w:after="0" w:line="240" w:lineRule="auto"/>
        <w:ind w:right="14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2) пункты 4.3, 4.4, 4.5, 4</w:t>
      </w:r>
      <w:r w:rsidR="007B40DE" w:rsidRPr="007B40DE">
        <w:rPr>
          <w:rFonts w:ascii="Times New Roman" w:eastAsia="Times New Roman" w:hAnsi="Times New Roman" w:cs="Times New Roman"/>
          <w:sz w:val="28"/>
          <w:szCs w:val="20"/>
          <w:lang w:eastAsia="ru-RU"/>
        </w:rPr>
        <w:t>.6 признать утратившими силу.</w:t>
      </w:r>
    </w:p>
    <w:p w:rsidR="00B4356B" w:rsidRPr="00BC7286" w:rsidRDefault="00B4356B" w:rsidP="003E05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Настоящее решение вступает в силу </w:t>
      </w:r>
      <w:r w:rsidR="00A77E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п.3, ст. 36 Устава муниципального образования Велижское городское поселение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C7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356B" w:rsidRDefault="00B4356B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1F32" w:rsidRPr="00BC7286" w:rsidRDefault="005C1F32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356B" w:rsidRPr="00BC7286" w:rsidRDefault="00B4356B" w:rsidP="00B435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B4356B" w:rsidRPr="00BC7286" w:rsidRDefault="00B4356B" w:rsidP="00B435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Велижское городское поселение                                                           И.Д. Гаврилова</w:t>
      </w:r>
    </w:p>
    <w:p w:rsidR="00B4356B" w:rsidRPr="00BC7286" w:rsidRDefault="00B4356B" w:rsidP="000B5E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4E04" w:rsidRDefault="00D84E04" w:rsidP="007B4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D84E04" w:rsidSect="009811DD">
      <w:headerReference w:type="even" r:id="rId9"/>
      <w:pgSz w:w="11906" w:h="16838"/>
      <w:pgMar w:top="1134" w:right="850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737" w:rsidRDefault="00BB4737" w:rsidP="000B5EC0">
      <w:pPr>
        <w:spacing w:after="0" w:line="240" w:lineRule="auto"/>
      </w:pPr>
      <w:r>
        <w:separator/>
      </w:r>
    </w:p>
  </w:endnote>
  <w:endnote w:type="continuationSeparator" w:id="0">
    <w:p w:rsidR="00BB4737" w:rsidRDefault="00BB4737" w:rsidP="000B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737" w:rsidRDefault="00BB4737" w:rsidP="000B5EC0">
      <w:pPr>
        <w:spacing w:after="0" w:line="240" w:lineRule="auto"/>
      </w:pPr>
      <w:r>
        <w:separator/>
      </w:r>
    </w:p>
  </w:footnote>
  <w:footnote w:type="continuationSeparator" w:id="0">
    <w:p w:rsidR="00BB4737" w:rsidRDefault="00BB4737" w:rsidP="000B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201118" w:rsidP="00A205EC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E90F25" w:rsidRDefault="00BB47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05367"/>
    <w:multiLevelType w:val="hybridMultilevel"/>
    <w:tmpl w:val="7A5C79E0"/>
    <w:lvl w:ilvl="0" w:tplc="76BA25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C0"/>
    <w:rsid w:val="00031EAD"/>
    <w:rsid w:val="00042D22"/>
    <w:rsid w:val="0004648F"/>
    <w:rsid w:val="00051F66"/>
    <w:rsid w:val="000718E6"/>
    <w:rsid w:val="00097699"/>
    <w:rsid w:val="000A34AB"/>
    <w:rsid w:val="000B5EC0"/>
    <w:rsid w:val="00127F9B"/>
    <w:rsid w:val="001661E4"/>
    <w:rsid w:val="00192FC7"/>
    <w:rsid w:val="001B64C0"/>
    <w:rsid w:val="00201118"/>
    <w:rsid w:val="00250AF1"/>
    <w:rsid w:val="00295203"/>
    <w:rsid w:val="002A4A0C"/>
    <w:rsid w:val="002E6384"/>
    <w:rsid w:val="0031371B"/>
    <w:rsid w:val="00323E9A"/>
    <w:rsid w:val="00364E5D"/>
    <w:rsid w:val="00395707"/>
    <w:rsid w:val="003C15AE"/>
    <w:rsid w:val="003C654A"/>
    <w:rsid w:val="003D6D36"/>
    <w:rsid w:val="003E0522"/>
    <w:rsid w:val="003E105F"/>
    <w:rsid w:val="004A45E2"/>
    <w:rsid w:val="004C6B67"/>
    <w:rsid w:val="004D47E4"/>
    <w:rsid w:val="00506403"/>
    <w:rsid w:val="005552D2"/>
    <w:rsid w:val="005C1F32"/>
    <w:rsid w:val="005F1E0B"/>
    <w:rsid w:val="006041CF"/>
    <w:rsid w:val="00605455"/>
    <w:rsid w:val="00634B45"/>
    <w:rsid w:val="006532CF"/>
    <w:rsid w:val="006636DC"/>
    <w:rsid w:val="00665ED4"/>
    <w:rsid w:val="00696DE8"/>
    <w:rsid w:val="00697EFD"/>
    <w:rsid w:val="006C41B2"/>
    <w:rsid w:val="006C4DE4"/>
    <w:rsid w:val="00701DC1"/>
    <w:rsid w:val="00712DB4"/>
    <w:rsid w:val="00727923"/>
    <w:rsid w:val="00732942"/>
    <w:rsid w:val="00765D8D"/>
    <w:rsid w:val="0076690A"/>
    <w:rsid w:val="00773CCD"/>
    <w:rsid w:val="00774893"/>
    <w:rsid w:val="007975C3"/>
    <w:rsid w:val="007B33FA"/>
    <w:rsid w:val="007B40DE"/>
    <w:rsid w:val="007D50B9"/>
    <w:rsid w:val="007E7858"/>
    <w:rsid w:val="0084546D"/>
    <w:rsid w:val="008542BD"/>
    <w:rsid w:val="008646AD"/>
    <w:rsid w:val="00880BE3"/>
    <w:rsid w:val="00885AFD"/>
    <w:rsid w:val="00895368"/>
    <w:rsid w:val="008A3D9B"/>
    <w:rsid w:val="008A6DE9"/>
    <w:rsid w:val="008B5BDF"/>
    <w:rsid w:val="008C25FD"/>
    <w:rsid w:val="008D4C47"/>
    <w:rsid w:val="008E29C3"/>
    <w:rsid w:val="008E5048"/>
    <w:rsid w:val="008E5D60"/>
    <w:rsid w:val="00907812"/>
    <w:rsid w:val="00926F47"/>
    <w:rsid w:val="00935DCC"/>
    <w:rsid w:val="00950E07"/>
    <w:rsid w:val="00991B41"/>
    <w:rsid w:val="00996EFC"/>
    <w:rsid w:val="00997F36"/>
    <w:rsid w:val="009A3719"/>
    <w:rsid w:val="009C562F"/>
    <w:rsid w:val="009D63C3"/>
    <w:rsid w:val="00A167CF"/>
    <w:rsid w:val="00A2377B"/>
    <w:rsid w:val="00A23FBE"/>
    <w:rsid w:val="00A72D7E"/>
    <w:rsid w:val="00A74D12"/>
    <w:rsid w:val="00A77E5B"/>
    <w:rsid w:val="00A81A93"/>
    <w:rsid w:val="00A935EE"/>
    <w:rsid w:val="00AD152E"/>
    <w:rsid w:val="00AE4573"/>
    <w:rsid w:val="00B041B8"/>
    <w:rsid w:val="00B319F0"/>
    <w:rsid w:val="00B43241"/>
    <w:rsid w:val="00B4356B"/>
    <w:rsid w:val="00B70932"/>
    <w:rsid w:val="00B96C5D"/>
    <w:rsid w:val="00BB4737"/>
    <w:rsid w:val="00BB5444"/>
    <w:rsid w:val="00BC7286"/>
    <w:rsid w:val="00BE4FAD"/>
    <w:rsid w:val="00C02118"/>
    <w:rsid w:val="00C05188"/>
    <w:rsid w:val="00C0587F"/>
    <w:rsid w:val="00C0757F"/>
    <w:rsid w:val="00C33362"/>
    <w:rsid w:val="00C61C40"/>
    <w:rsid w:val="00C6349C"/>
    <w:rsid w:val="00CA3ED9"/>
    <w:rsid w:val="00CB3C48"/>
    <w:rsid w:val="00CC0A5D"/>
    <w:rsid w:val="00CD18A8"/>
    <w:rsid w:val="00CD215A"/>
    <w:rsid w:val="00D01538"/>
    <w:rsid w:val="00D058CF"/>
    <w:rsid w:val="00D07CF0"/>
    <w:rsid w:val="00D26278"/>
    <w:rsid w:val="00D3448A"/>
    <w:rsid w:val="00D375AC"/>
    <w:rsid w:val="00D41F85"/>
    <w:rsid w:val="00D50240"/>
    <w:rsid w:val="00D51833"/>
    <w:rsid w:val="00D7530D"/>
    <w:rsid w:val="00D84E04"/>
    <w:rsid w:val="00DB7991"/>
    <w:rsid w:val="00DC298C"/>
    <w:rsid w:val="00DD34F2"/>
    <w:rsid w:val="00DD5697"/>
    <w:rsid w:val="00E06A4A"/>
    <w:rsid w:val="00E56F6B"/>
    <w:rsid w:val="00ED0E16"/>
    <w:rsid w:val="00ED68A2"/>
    <w:rsid w:val="00F00984"/>
    <w:rsid w:val="00F804DC"/>
    <w:rsid w:val="00F837A1"/>
    <w:rsid w:val="00FB2E8E"/>
    <w:rsid w:val="00FE151F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ABEB"/>
  <w15:docId w15:val="{8E535A8A-7583-4645-BEE0-97E55155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0B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0B5EC0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0B5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B5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B5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0B5EC0"/>
  </w:style>
  <w:style w:type="paragraph" w:styleId="a8">
    <w:name w:val="annotation text"/>
    <w:basedOn w:val="a"/>
    <w:link w:val="a9"/>
    <w:uiPriority w:val="99"/>
    <w:unhideWhenUsed/>
    <w:rsid w:val="000B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0B5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0B5EC0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04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648F"/>
  </w:style>
  <w:style w:type="paragraph" w:styleId="ad">
    <w:name w:val="Balloon Text"/>
    <w:basedOn w:val="a"/>
    <w:link w:val="ae"/>
    <w:uiPriority w:val="99"/>
    <w:semiHidden/>
    <w:unhideWhenUsed/>
    <w:rsid w:val="0004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648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45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8867-FED3-4B51-88C7-11890A12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USER</cp:lastModifiedBy>
  <cp:revision>3</cp:revision>
  <cp:lastPrinted>2022-03-16T11:41:00Z</cp:lastPrinted>
  <dcterms:created xsi:type="dcterms:W3CDTF">2022-12-27T12:06:00Z</dcterms:created>
  <dcterms:modified xsi:type="dcterms:W3CDTF">2022-12-29T07:47:00Z</dcterms:modified>
</cp:coreProperties>
</file>