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78" w:rsidRPr="00031A5A" w:rsidRDefault="00A52678" w:rsidP="00C81CFA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АДМИНИСТРАЦИЯ МУНИЦИПАЛЬНОГО ОБРАЗОВАНИЯ</w:t>
      </w:r>
    </w:p>
    <w:p w:rsidR="00A52678" w:rsidRPr="00031A5A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1A5A">
        <w:rPr>
          <w:rFonts w:ascii="Times New Roman" w:hAnsi="Times New Roman" w:cs="Times New Roman"/>
          <w:b/>
          <w:bCs/>
          <w:sz w:val="32"/>
          <w:szCs w:val="32"/>
        </w:rPr>
        <w:t>«ВЕЛИЖСКИЙ РАЙОН»</w:t>
      </w:r>
    </w:p>
    <w:p w:rsidR="00A52678" w:rsidRPr="00031A5A" w:rsidRDefault="00A52678" w:rsidP="00A42935">
      <w:pPr>
        <w:pStyle w:val="1"/>
        <w:tabs>
          <w:tab w:val="num" w:pos="432"/>
        </w:tabs>
        <w:spacing w:before="0" w:after="0" w:line="240" w:lineRule="auto"/>
        <w:ind w:left="432" w:hanging="432"/>
        <w:jc w:val="center"/>
        <w:rPr>
          <w:rFonts w:ascii="Times New Roman" w:hAnsi="Times New Roman" w:cs="Times New Roman"/>
          <w:b w:val="0"/>
          <w:bCs w:val="0"/>
        </w:rPr>
      </w:pPr>
    </w:p>
    <w:p w:rsidR="00A52678" w:rsidRPr="00BC0246" w:rsidRDefault="00A52678" w:rsidP="00A4293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0246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3286B">
        <w:rPr>
          <w:rFonts w:ascii="Times New Roman" w:hAnsi="Times New Roman" w:cs="Times New Roman"/>
          <w:sz w:val="28"/>
          <w:szCs w:val="28"/>
        </w:rPr>
        <w:t xml:space="preserve">  12.04.2022 г.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15FCB">
        <w:rPr>
          <w:rFonts w:ascii="Times New Roman" w:hAnsi="Times New Roman" w:cs="Times New Roman"/>
          <w:sz w:val="28"/>
          <w:szCs w:val="28"/>
        </w:rPr>
        <w:t xml:space="preserve"> </w:t>
      </w:r>
      <w:r w:rsidR="00B3286B">
        <w:rPr>
          <w:rFonts w:ascii="Times New Roman" w:hAnsi="Times New Roman" w:cs="Times New Roman"/>
          <w:sz w:val="28"/>
          <w:szCs w:val="28"/>
        </w:rPr>
        <w:t>167</w: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г. Велиж</w:t>
      </w:r>
    </w:p>
    <w:p w:rsidR="00A52678" w:rsidRDefault="00A52678" w:rsidP="00A42935">
      <w:pPr>
        <w:tabs>
          <w:tab w:val="left" w:pos="6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52678" w:rsidRDefault="00D520FC" w:rsidP="00A4293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520F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1.15pt;width:268.35pt;height:38.3pt;z-index:251657728;mso-wrap-distance-left:9.05pt;mso-wrap-distance-right:9.05pt" stroked="f">
            <v:fill opacity="0" color2="black"/>
            <v:textbox inset="0,0,0,0">
              <w:txbxContent>
                <w:p w:rsidR="00A52678" w:rsidRDefault="00A52678" w:rsidP="007746B9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C81CF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</w:t>
                  </w:r>
                  <w:r w:rsidRPr="00C318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муниципальную программу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Доступная среда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A52678" w:rsidRDefault="00A52678" w:rsidP="00A42935"/>
              </w:txbxContent>
            </v:textbox>
          </v:shape>
        </w:pict>
      </w:r>
    </w:p>
    <w:p w:rsidR="00A52678" w:rsidRDefault="00A52678" w:rsidP="00A429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296FAE">
      <w:pPr>
        <w:pStyle w:val="a3"/>
      </w:pPr>
    </w:p>
    <w:p w:rsidR="00C15FCB" w:rsidRPr="00C15FCB" w:rsidRDefault="00C15FCB" w:rsidP="00296FAE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FCB">
        <w:rPr>
          <w:rFonts w:ascii="Times New Roman" w:hAnsi="Times New Roman" w:cs="Times New Roman"/>
          <w:bCs/>
          <w:sz w:val="28"/>
          <w:szCs w:val="28"/>
        </w:rPr>
        <w:t xml:space="preserve">В соответствии с решением </w:t>
      </w:r>
      <w:proofErr w:type="spellStart"/>
      <w:r w:rsidRPr="00C15FCB">
        <w:rPr>
          <w:rFonts w:ascii="Times New Roman" w:hAnsi="Times New Roman" w:cs="Times New Roman"/>
          <w:bCs/>
          <w:sz w:val="28"/>
          <w:szCs w:val="28"/>
        </w:rPr>
        <w:t>Велижского</w:t>
      </w:r>
      <w:proofErr w:type="spellEnd"/>
      <w:r w:rsidRPr="00C15FCB">
        <w:rPr>
          <w:rFonts w:ascii="Times New Roman" w:hAnsi="Times New Roman" w:cs="Times New Roman"/>
          <w:bCs/>
          <w:sz w:val="28"/>
          <w:szCs w:val="28"/>
        </w:rPr>
        <w:t xml:space="preserve"> районного Совет</w:t>
      </w:r>
      <w:r w:rsidR="0013726B">
        <w:rPr>
          <w:rFonts w:ascii="Times New Roman" w:hAnsi="Times New Roman" w:cs="Times New Roman"/>
          <w:bCs/>
          <w:sz w:val="28"/>
          <w:szCs w:val="28"/>
        </w:rPr>
        <w:t>а депутатов от 21.12.2021 №95 «</w:t>
      </w:r>
      <w:r w:rsidRPr="00C15FCB">
        <w:rPr>
          <w:rFonts w:ascii="Times New Roman" w:hAnsi="Times New Roman" w:cs="Times New Roman"/>
          <w:bCs/>
          <w:sz w:val="28"/>
          <w:szCs w:val="28"/>
        </w:rPr>
        <w:t>О бюджете муниципального образования «Велижский район» на 2022 год и плановый период 2023 и 2024 годов»</w:t>
      </w:r>
      <w:r w:rsidRPr="00C15FCB">
        <w:rPr>
          <w:rFonts w:ascii="Times New Roman" w:hAnsi="Times New Roman" w:cs="Times New Roman"/>
          <w:sz w:val="28"/>
          <w:szCs w:val="28"/>
        </w:rPr>
        <w:t>, а также руководствуясь ст. 29, ст. 35 Устава муниципального образования «Велижский район» (новая редакция), А</w:t>
      </w:r>
      <w:r w:rsidRPr="00C15FCB">
        <w:rPr>
          <w:rFonts w:ascii="Times New Roman" w:hAnsi="Times New Roman" w:cs="Times New Roman"/>
          <w:sz w:val="28"/>
          <w:szCs w:val="28"/>
        </w:rPr>
        <w:t>д</w:t>
      </w:r>
      <w:r w:rsidRPr="00C15FCB">
        <w:rPr>
          <w:rFonts w:ascii="Times New Roman" w:hAnsi="Times New Roman" w:cs="Times New Roman"/>
          <w:sz w:val="28"/>
          <w:szCs w:val="28"/>
        </w:rPr>
        <w:t>министрация муниципального образования «Велижский район»</w:t>
      </w:r>
    </w:p>
    <w:p w:rsidR="00550395" w:rsidRDefault="00550395" w:rsidP="00550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395" w:rsidRPr="00D03D0C" w:rsidRDefault="00A52678" w:rsidP="00D03D0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15FCB">
        <w:rPr>
          <w:rFonts w:ascii="Times New Roman" w:hAnsi="Times New Roman" w:cs="Times New Roman"/>
          <w:sz w:val="32"/>
          <w:szCs w:val="32"/>
        </w:rPr>
        <w:t xml:space="preserve">           ПОСТАНОВЛЯЕТ:</w:t>
      </w:r>
    </w:p>
    <w:p w:rsidR="00A52678" w:rsidRPr="00C81CFA" w:rsidRDefault="00A52678" w:rsidP="0029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70">
        <w:rPr>
          <w:rFonts w:ascii="Times New Roman" w:hAnsi="Times New Roman" w:cs="Times New Roman"/>
          <w:sz w:val="28"/>
          <w:szCs w:val="28"/>
        </w:rPr>
        <w:t>1</w:t>
      </w:r>
      <w:r w:rsidRPr="00C81C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1CFA">
        <w:rPr>
          <w:rFonts w:ascii="Times New Roman" w:hAnsi="Times New Roman" w:cs="Times New Roman"/>
          <w:sz w:val="28"/>
          <w:szCs w:val="28"/>
        </w:rPr>
        <w:t>Внести в муниципальную программу «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 xml:space="preserve">Доступная среда», утвержденную </w:t>
      </w:r>
      <w:r w:rsidRPr="00C81CF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«Велижский район» от 24.11.2017 №</w:t>
      </w:r>
      <w:r w:rsidR="00567471">
        <w:rPr>
          <w:rFonts w:ascii="Times New Roman" w:hAnsi="Times New Roman" w:cs="Times New Roman"/>
          <w:sz w:val="28"/>
          <w:szCs w:val="28"/>
        </w:rPr>
        <w:t xml:space="preserve"> 683</w:t>
      </w:r>
      <w:r w:rsidR="00567471" w:rsidRPr="00567471">
        <w:rPr>
          <w:rFonts w:ascii="Times New Roman" w:hAnsi="Times New Roman" w:cs="Times New Roman"/>
          <w:sz w:val="28"/>
          <w:szCs w:val="28"/>
        </w:rPr>
        <w:t>(в ред. от 23.10.2018 № 494, от 31.01.2019 № 33, от 25.11.2019 № 556, от 10.02.2020 № 48,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13.08.2020 № 361, от 19.10.2020 № 471,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14.12.2020 № 560</w:t>
      </w:r>
      <w:r w:rsidR="00567471">
        <w:rPr>
          <w:rFonts w:ascii="Times New Roman" w:hAnsi="Times New Roman" w:cs="Times New Roman"/>
          <w:sz w:val="28"/>
          <w:szCs w:val="28"/>
        </w:rPr>
        <w:t xml:space="preserve">, </w:t>
      </w:r>
      <w:r w:rsidR="00567471" w:rsidRPr="00567471">
        <w:rPr>
          <w:rFonts w:ascii="Times New Roman" w:hAnsi="Times New Roman" w:cs="Times New Roman"/>
          <w:sz w:val="28"/>
          <w:szCs w:val="28"/>
        </w:rPr>
        <w:t>от 20.10.2021 № 477</w:t>
      </w:r>
      <w:r w:rsidR="00567471" w:rsidRPr="00567471">
        <w:rPr>
          <w:rFonts w:ascii="Times New Roman" w:hAnsi="Times New Roman" w:cs="Times New Roman"/>
          <w:sz w:val="28"/>
        </w:rPr>
        <w:t>)</w:t>
      </w:r>
      <w:r w:rsidR="00567471">
        <w:rPr>
          <w:rFonts w:ascii="Times New Roman" w:hAnsi="Times New Roman" w:cs="Times New Roman"/>
          <w:sz w:val="28"/>
          <w:szCs w:val="28"/>
        </w:rPr>
        <w:t xml:space="preserve"> </w:t>
      </w:r>
      <w:r w:rsidRPr="00C81CFA">
        <w:rPr>
          <w:rFonts w:ascii="Times New Roman" w:hAnsi="Times New Roman" w:cs="Times New Roman"/>
          <w:sz w:val="28"/>
          <w:szCs w:val="28"/>
        </w:rPr>
        <w:t xml:space="preserve"> </w:t>
      </w:r>
      <w:r w:rsidRPr="00C81CFA">
        <w:rPr>
          <w:rFonts w:ascii="Times New Roman" w:hAnsi="Times New Roman" w:cs="Times New Roman"/>
          <w:color w:val="000000"/>
          <w:sz w:val="28"/>
          <w:szCs w:val="28"/>
        </w:rPr>
        <w:t>(далее – программа) следующие изменения:</w:t>
      </w:r>
      <w:proofErr w:type="gramEnd"/>
    </w:p>
    <w:p w:rsidR="00C15FCB" w:rsidRDefault="00A52678" w:rsidP="00296FA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935">
        <w:rPr>
          <w:rFonts w:ascii="Times New Roman" w:hAnsi="Times New Roman" w:cs="Times New Roman"/>
          <w:sz w:val="28"/>
          <w:szCs w:val="28"/>
        </w:rPr>
        <w:t>1) в паспорте программы</w:t>
      </w:r>
      <w:r w:rsidR="00C15FCB">
        <w:rPr>
          <w:rFonts w:ascii="Times New Roman" w:hAnsi="Times New Roman" w:cs="Times New Roman"/>
          <w:sz w:val="28"/>
          <w:szCs w:val="28"/>
        </w:rPr>
        <w:t>:</w:t>
      </w:r>
    </w:p>
    <w:p w:rsidR="00C15FCB" w:rsidRDefault="00C15FCB" w:rsidP="00296FA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строку «</w:t>
      </w:r>
      <w:r w:rsidRPr="00C15FCB">
        <w:rPr>
          <w:rFonts w:ascii="Times New Roman" w:hAnsi="Times New Roman" w:cs="Times New Roman"/>
          <w:sz w:val="28"/>
          <w:szCs w:val="28"/>
        </w:rPr>
        <w:t>Сроки (этапы)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67471" w:rsidRDefault="00567471" w:rsidP="00296FA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954"/>
      </w:tblGrid>
      <w:tr w:rsidR="00C15FCB" w:rsidRPr="00C15FCB" w:rsidTr="00D03D0C">
        <w:trPr>
          <w:trHeight w:val="842"/>
        </w:trPr>
        <w:tc>
          <w:tcPr>
            <w:tcW w:w="4111" w:type="dxa"/>
          </w:tcPr>
          <w:p w:rsidR="00C15FCB" w:rsidRPr="00C15FCB" w:rsidRDefault="00C15FCB" w:rsidP="00296FAE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FCB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</w:t>
            </w:r>
            <w:r w:rsidRPr="00C15FC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15FCB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</w:tc>
        <w:tc>
          <w:tcPr>
            <w:tcW w:w="5954" w:type="dxa"/>
          </w:tcPr>
          <w:p w:rsidR="00C15FCB" w:rsidRPr="00C15FCB" w:rsidRDefault="0013726B" w:rsidP="00296FAE">
            <w:pPr>
              <w:pStyle w:val="a5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2021-2024</w:t>
            </w:r>
            <w:r w:rsidR="00C15FCB" w:rsidRPr="00C15FC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A52678" w:rsidRDefault="00D03D0C" w:rsidP="00D03D0C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FCB">
        <w:rPr>
          <w:rFonts w:ascii="Times New Roman" w:hAnsi="Times New Roman" w:cs="Times New Roman"/>
          <w:sz w:val="28"/>
          <w:szCs w:val="28"/>
        </w:rPr>
        <w:t>б)</w:t>
      </w:r>
      <w:r w:rsidR="00696521">
        <w:rPr>
          <w:rFonts w:ascii="Times New Roman" w:hAnsi="Times New Roman" w:cs="Times New Roman"/>
          <w:sz w:val="28"/>
          <w:szCs w:val="28"/>
        </w:rPr>
        <w:t xml:space="preserve"> </w:t>
      </w:r>
      <w:r w:rsidR="00A52678" w:rsidRPr="00F83935">
        <w:rPr>
          <w:rFonts w:ascii="Times New Roman" w:hAnsi="Times New Roman" w:cs="Times New Roman"/>
          <w:sz w:val="28"/>
          <w:szCs w:val="28"/>
        </w:rPr>
        <w:t>строку «Объемы ассигнований муниципальной программы» изложить в сл</w:t>
      </w:r>
      <w:r w:rsidR="00A52678" w:rsidRPr="00F83935">
        <w:rPr>
          <w:rFonts w:ascii="Times New Roman" w:hAnsi="Times New Roman" w:cs="Times New Roman"/>
          <w:sz w:val="28"/>
          <w:szCs w:val="28"/>
        </w:rPr>
        <w:t>е</w:t>
      </w:r>
      <w:r w:rsidR="00A52678" w:rsidRPr="00F83935"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696521" w:rsidRDefault="00696521" w:rsidP="00296FA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13"/>
        <w:gridCol w:w="6452"/>
      </w:tblGrid>
      <w:tr w:rsidR="00A52678" w:rsidRPr="00F6090D" w:rsidTr="00D03D0C">
        <w:trPr>
          <w:trHeight w:val="3225"/>
        </w:trPr>
        <w:tc>
          <w:tcPr>
            <w:tcW w:w="3613" w:type="dxa"/>
          </w:tcPr>
          <w:p w:rsidR="00A52678" w:rsidRPr="00F6090D" w:rsidRDefault="001A1A91" w:rsidP="00296FA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бъемы ассигнований м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 (по годам реализации и в разрезе источников фина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сирования)</w:t>
            </w:r>
          </w:p>
        </w:tc>
        <w:tc>
          <w:tcPr>
            <w:tcW w:w="6452" w:type="dxa"/>
          </w:tcPr>
          <w:p w:rsidR="00A52678" w:rsidRPr="00F6090D" w:rsidRDefault="00A52678" w:rsidP="00296F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дусматривается осуществлять за счет бюджета м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«Велижский район». Общий объем финансирования программы соста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ляет </w:t>
            </w:r>
            <w:r w:rsidR="006965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рублей. </w:t>
            </w:r>
          </w:p>
          <w:p w:rsidR="00A52678" w:rsidRPr="00F6090D" w:rsidRDefault="00A52678" w:rsidP="00296FAE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52678" w:rsidRDefault="00A52678" w:rsidP="00296F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 г.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A52678" w:rsidRDefault="00A52678" w:rsidP="00296F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  <w:r w:rsidR="00C15FCB">
              <w:rPr>
                <w:rFonts w:ascii="Times New Roman" w:hAnsi="Times New Roman" w:cs="Times New Roman"/>
                <w:sz w:val="28"/>
                <w:szCs w:val="28"/>
              </w:rPr>
              <w:t xml:space="preserve"> – 41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руб. </w:t>
            </w:r>
          </w:p>
          <w:p w:rsidR="00A52678" w:rsidRDefault="00A52678" w:rsidP="00296F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г. – 2</w:t>
            </w:r>
            <w:r w:rsidR="007804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780436" w:rsidRPr="00F6090D" w:rsidRDefault="00780436" w:rsidP="00296FA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г. – 20,0 тыс. руб.</w:t>
            </w:r>
          </w:p>
        </w:tc>
      </w:tr>
    </w:tbl>
    <w:p w:rsidR="00AB550B" w:rsidRDefault="00AB550B" w:rsidP="0069652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670" w:rsidRDefault="00920670" w:rsidP="0069652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раздел 1 изложить в следующей редакции:</w:t>
      </w:r>
    </w:p>
    <w:p w:rsidR="00567471" w:rsidRDefault="00567471" w:rsidP="00696521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550B" w:rsidRPr="00AB550B" w:rsidRDefault="00AB550B" w:rsidP="00AB550B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B550B">
        <w:rPr>
          <w:rFonts w:ascii="Times New Roman" w:hAnsi="Times New Roman" w:cs="Times New Roman"/>
          <w:b/>
          <w:color w:val="000000"/>
          <w:sz w:val="28"/>
          <w:szCs w:val="28"/>
        </w:rPr>
        <w:t>Раздел 1. Общая характеристика социально-экономической сферы</w:t>
      </w:r>
    </w:p>
    <w:p w:rsidR="00AB550B" w:rsidRPr="00AB550B" w:rsidRDefault="00AB550B" w:rsidP="00AB550B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b/>
          <w:color w:val="000000"/>
          <w:sz w:val="28"/>
          <w:szCs w:val="28"/>
        </w:rPr>
        <w:t>реализации муниципальной программы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t>Программа определяет основные направления улучшения условий жизни лиц с ограниченными возможностями на территории муниципального образования «Велижский район» на основе повышения доступности и качества услуг, гарант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рованных государством.</w:t>
      </w:r>
    </w:p>
    <w:p w:rsid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12.04.2022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  г. на территории муниципального образования «Велижский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он» проживает 1040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инвалидов. Из них </w:t>
      </w:r>
      <w:r w:rsidRPr="00AB550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группы- 117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B550B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группы- 419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B550B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 гру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пы- 504.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t>По состоянию своего здоровья инвалиды-колясочники не ведут активный образ жизни, проживают с родственниками и передвигаются в основном в пред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лах дома.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t>Детей-инвалидов, проживающих на территории муниципального образов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ния «Велижский район» </w:t>
      </w:r>
      <w:r>
        <w:rPr>
          <w:rFonts w:ascii="Times New Roman" w:hAnsi="Times New Roman" w:cs="Times New Roman"/>
          <w:color w:val="000000"/>
          <w:sz w:val="28"/>
          <w:szCs w:val="28"/>
        </w:rPr>
        <w:t>- 44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t>В районе проведена паспортизация  социально-значимых объектов образов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ния, культуры, здравоохранения, социального обслуживания, спорта и отдыха.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t>На территории  муниципального образования «Велижский район» имеется 7 школ, 4 детских сада, 3 учреждения доп. образования.</w:t>
      </w:r>
    </w:p>
    <w:p w:rsid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период реализации программы:</w:t>
      </w:r>
    </w:p>
    <w:p w:rsid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 в МБОУ «Средняя школа №2» г. Велижа по программе для инклюзивного образования детей (создание </w:t>
      </w:r>
      <w:proofErr w:type="spellStart"/>
      <w:r w:rsidRPr="00AB550B">
        <w:rPr>
          <w:rFonts w:ascii="Times New Roman" w:hAnsi="Times New Roman" w:cs="Times New Roman"/>
          <w:color w:val="000000"/>
          <w:sz w:val="28"/>
          <w:szCs w:val="28"/>
        </w:rPr>
        <w:t>безбарьерной</w:t>
      </w:r>
      <w:proofErr w:type="spellEnd"/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 среды для детей с ограниченными во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можностями) проведены ремонтные работы и закуплено оборудование на сумму 1 408 тыс. руб.  Проведено устройство пандуса, замена входной группы дверей, ремонт и переоборудование туалетов, ремонт классной комнаты и создание в ней сенсорной комнаты с необходимым набором оборудования. </w:t>
      </w:r>
      <w:proofErr w:type="gramEnd"/>
    </w:p>
    <w:p w:rsid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установлены пандусы во всех остальных общеобразовательных учрежден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ях;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установлены пандусы в МБДОУ детский сад №6 г. Велижа и МБДОУ де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ский сад №2 г. Велижа;</w:t>
      </w:r>
    </w:p>
    <w:p w:rsidR="00762E9F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 14 учреждениях клубного типа оборудованы пандусами входы в здания</w:t>
      </w:r>
      <w:r w:rsidR="00762E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B550B" w:rsidRPr="00AB550B" w:rsidRDefault="00762E9F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 период 2020-2021 гг. проведено благоустройство городского сада и скв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 на площади Дзержинского, где созданы условия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групп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сления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550B"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обеспечен доступ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 входной группы в МБУК «Велижский музей».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t>Однако в целях увеличения количества объектов социальной инфраструкт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ры, доступных для инвалидов и лиц с ограниченными возможностями здоровья н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обходимо вести работу в данном направлении и далее, так как имеется еще ряд н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решенных проблем: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t>- оборудование специализированных санитарно-гигиенических помещений;</w:t>
      </w:r>
    </w:p>
    <w:p w:rsidR="00AB550B" w:rsidRPr="00AB550B" w:rsidRDefault="000C2460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B550B" w:rsidRPr="00AB550B">
        <w:rPr>
          <w:rFonts w:ascii="Times New Roman" w:hAnsi="Times New Roman" w:cs="Times New Roman"/>
          <w:color w:val="000000"/>
          <w:sz w:val="28"/>
          <w:szCs w:val="28"/>
        </w:rPr>
        <w:t>наличие сотрудников, прошедших специальное обучение/инструктирование;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t>- наличие версий интернет-сайтов для лиц с нарушением зрения и др.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категорию людей, которые нуждаются в доступной среде, может попасть человек не только с инвалидностью. Есть и другие </w:t>
      </w:r>
      <w:proofErr w:type="spellStart"/>
      <w:r w:rsidRPr="00AB550B">
        <w:rPr>
          <w:rFonts w:ascii="Times New Roman" w:hAnsi="Times New Roman" w:cs="Times New Roman"/>
          <w:color w:val="000000"/>
          <w:sz w:val="28"/>
          <w:szCs w:val="28"/>
        </w:rPr>
        <w:t>маломобильные</w:t>
      </w:r>
      <w:proofErr w:type="spellEnd"/>
      <w:r w:rsidRPr="00AB550B">
        <w:rPr>
          <w:rFonts w:ascii="Times New Roman" w:hAnsi="Times New Roman" w:cs="Times New Roman"/>
          <w:color w:val="000000"/>
          <w:sz w:val="28"/>
          <w:szCs w:val="28"/>
        </w:rPr>
        <w:t xml:space="preserve">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зи с болезнью. Поэтому доступная среда нужна всем, а не только инвалидам.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t>Полноценная жизнедеятельность большинства инвалидов невозможна без оказания им различных видов помощи и услуг, соответствующих их социальным потребностям.</w:t>
      </w:r>
    </w:p>
    <w:p w:rsidR="00AB550B" w:rsidRPr="00AB550B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t>В настоящее время некоторые здания и сооружения, а также прилегающие к ним территории не оборудованы специальными приспособлениями для инвалидов.</w:t>
      </w:r>
    </w:p>
    <w:p w:rsidR="00CE138D" w:rsidRDefault="00AB550B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50B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 программы позволит приспособить функцион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рующие объекты социальной инфраструктуры к нуждам инвалидов, будет спосо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ствовать созданию условий для строительства новых социально значимых объе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тов с учетом обеспечения доступности их для лиц с ограниченными возможност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50B">
        <w:rPr>
          <w:rFonts w:ascii="Times New Roman" w:hAnsi="Times New Roman" w:cs="Times New Roman"/>
          <w:color w:val="000000"/>
          <w:sz w:val="28"/>
          <w:szCs w:val="28"/>
        </w:rPr>
        <w:t>ми</w:t>
      </w:r>
      <w:proofErr w:type="gramStart"/>
      <w:r w:rsidRPr="00AB55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67471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920670" w:rsidRDefault="00920670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абзац шесть раздела 2 изложить в следующей редакции:</w:t>
      </w:r>
    </w:p>
    <w:p w:rsidR="00920670" w:rsidRDefault="00920670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программы: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 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 xml:space="preserve"> годы. Выделение этапов в реал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зации программы не предусмотрено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20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0670" w:rsidRDefault="00920670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CE138D">
        <w:rPr>
          <w:rFonts w:ascii="Times New Roman" w:hAnsi="Times New Roman" w:cs="Times New Roman"/>
          <w:color w:val="000000"/>
          <w:sz w:val="28"/>
          <w:szCs w:val="28"/>
        </w:rPr>
        <w:t xml:space="preserve"> раздел 3 изложить в следующей редакции:</w:t>
      </w:r>
    </w:p>
    <w:p w:rsidR="00567471" w:rsidRDefault="00567471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E138D" w:rsidRPr="00CE138D" w:rsidRDefault="00CE138D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CE138D">
        <w:rPr>
          <w:rFonts w:ascii="Times New Roman" w:hAnsi="Times New Roman" w:cs="Times New Roman"/>
          <w:b/>
          <w:color w:val="000000"/>
          <w:sz w:val="28"/>
          <w:szCs w:val="28"/>
        </w:rPr>
        <w:t>Раздел 3. Обобщенная хар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актеристика комплекса процессных мер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приятий</w:t>
      </w:r>
      <w:r w:rsidRPr="00CE1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20670" w:rsidRDefault="00CE138D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38D">
        <w:rPr>
          <w:rFonts w:ascii="Times New Roman" w:hAnsi="Times New Roman" w:cs="Times New Roman"/>
          <w:color w:val="000000"/>
          <w:sz w:val="28"/>
          <w:szCs w:val="28"/>
        </w:rPr>
        <w:t>Достижение цели программы осуществляется путем выполнения меропри</w:t>
      </w:r>
      <w:r w:rsidRPr="00CE138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CE138D">
        <w:rPr>
          <w:rFonts w:ascii="Times New Roman" w:hAnsi="Times New Roman" w:cs="Times New Roman"/>
          <w:color w:val="000000"/>
          <w:sz w:val="28"/>
          <w:szCs w:val="28"/>
        </w:rPr>
        <w:t xml:space="preserve">тий программы.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Комплекс процессных мероприятий </w:t>
      </w:r>
      <w:r w:rsidRPr="00CE138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представлен в приложении 2.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52678" w:rsidRDefault="00CE138D" w:rsidP="00296FA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52678">
        <w:rPr>
          <w:rFonts w:ascii="Times New Roman" w:hAnsi="Times New Roman" w:cs="Times New Roman"/>
          <w:color w:val="000000"/>
          <w:sz w:val="28"/>
          <w:szCs w:val="28"/>
        </w:rPr>
        <w:t>) таблицу раздела 4 изложить в следующей редакции:</w:t>
      </w: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29"/>
      </w:tblGrid>
      <w:tr w:rsidR="00A52678" w:rsidRPr="00F6090D">
        <w:trPr>
          <w:jc w:val="center"/>
        </w:trPr>
        <w:tc>
          <w:tcPr>
            <w:tcW w:w="2448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29" w:type="dxa"/>
          </w:tcPr>
          <w:p w:rsidR="00A52678" w:rsidRPr="00F6090D" w:rsidRDefault="00A52678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(тысяч рублей)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7529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7529" w:type="dxa"/>
          </w:tcPr>
          <w:p w:rsidR="00780436" w:rsidRPr="00F6090D" w:rsidRDefault="00C95947" w:rsidP="0078043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780436"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3529CE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7529" w:type="dxa"/>
          </w:tcPr>
          <w:p w:rsidR="00780436" w:rsidRPr="00F6090D" w:rsidRDefault="00780436" w:rsidP="00780436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7529" w:type="dxa"/>
          </w:tcPr>
          <w:p w:rsidR="00780436" w:rsidRPr="00F6090D" w:rsidRDefault="00780436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780436" w:rsidRPr="00F6090D">
        <w:trPr>
          <w:jc w:val="center"/>
        </w:trPr>
        <w:tc>
          <w:tcPr>
            <w:tcW w:w="2448" w:type="dxa"/>
          </w:tcPr>
          <w:p w:rsidR="00780436" w:rsidRPr="00F6090D" w:rsidRDefault="00780436" w:rsidP="00135715">
            <w:pPr>
              <w:autoSpaceDE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29" w:type="dxa"/>
          </w:tcPr>
          <w:p w:rsidR="00780436" w:rsidRPr="00F6090D" w:rsidRDefault="00886473" w:rsidP="00135715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80436" w:rsidRPr="00F6090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A52678" w:rsidRPr="00F83935" w:rsidRDefault="00A52678" w:rsidP="001357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2678" w:rsidRDefault="00A52678" w:rsidP="00F839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Pr="004A24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696521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изложить в следующей редакции:</w:t>
      </w:r>
    </w:p>
    <w:p w:rsidR="00296FAE" w:rsidRDefault="00296FAE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  <w:sectPr w:rsidR="00296FAE" w:rsidSect="00296FAE">
          <w:pgSz w:w="11906" w:h="16838"/>
          <w:pgMar w:top="851" w:right="851" w:bottom="1134" w:left="993" w:header="709" w:footer="709" w:gutter="0"/>
          <w:cols w:space="708"/>
          <w:docGrid w:linePitch="360"/>
        </w:sectPr>
      </w:pPr>
    </w:p>
    <w:p w:rsidR="00296FAE" w:rsidRDefault="00296FAE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</w:p>
    <w:p w:rsidR="00A52678" w:rsidRPr="00BF3325" w:rsidRDefault="00FE3505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A52678" w:rsidRPr="00BF3325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A52678" w:rsidRPr="00BF3325" w:rsidRDefault="00FE3505" w:rsidP="004C0CFC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52678" w:rsidRPr="00BF3325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A52678" w:rsidRPr="00BF3325" w:rsidRDefault="00A52678" w:rsidP="004C0CFC">
      <w:pPr>
        <w:spacing w:after="0" w:line="240" w:lineRule="auto"/>
        <w:ind w:left="9781"/>
        <w:jc w:val="right"/>
        <w:rPr>
          <w:rFonts w:ascii="Times New Roman" w:hAnsi="Times New Roman" w:cs="Times New Roman"/>
          <w:sz w:val="28"/>
          <w:szCs w:val="28"/>
        </w:rPr>
      </w:pPr>
      <w:r w:rsidRPr="00BF3325">
        <w:rPr>
          <w:rFonts w:ascii="Times New Roman" w:hAnsi="Times New Roman" w:cs="Times New Roman"/>
          <w:sz w:val="28"/>
          <w:szCs w:val="28"/>
        </w:rPr>
        <w:t>«Доступная среда»</w:t>
      </w:r>
    </w:p>
    <w:p w:rsidR="00A52678" w:rsidRPr="00BF3325" w:rsidRDefault="00A52678" w:rsidP="004C0CFC">
      <w:pPr>
        <w:spacing w:after="0" w:line="240" w:lineRule="auto"/>
        <w:ind w:left="10206"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A52678" w:rsidRPr="00BF3325" w:rsidRDefault="00CE138D" w:rsidP="00CE1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Комплекс процессных мероприятий </w:t>
      </w:r>
      <w:r w:rsidR="00A52678" w:rsidRPr="00BF3325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A52678" w:rsidRDefault="00A52678" w:rsidP="004C0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325">
        <w:rPr>
          <w:rFonts w:ascii="Times New Roman" w:hAnsi="Times New Roman" w:cs="Times New Roman"/>
          <w:b/>
          <w:bCs/>
          <w:sz w:val="28"/>
          <w:szCs w:val="28"/>
        </w:rPr>
        <w:t>«Доступная среда»</w:t>
      </w:r>
    </w:p>
    <w:p w:rsidR="00A52678" w:rsidRPr="00BF3325" w:rsidRDefault="00A52678" w:rsidP="00BF332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2471"/>
        <w:gridCol w:w="1744"/>
        <w:gridCol w:w="2036"/>
        <w:gridCol w:w="1536"/>
        <w:gridCol w:w="84"/>
        <w:gridCol w:w="1012"/>
        <w:gridCol w:w="1134"/>
        <w:gridCol w:w="59"/>
        <w:gridCol w:w="1217"/>
        <w:gridCol w:w="1134"/>
        <w:gridCol w:w="2038"/>
      </w:tblGrid>
      <w:tr w:rsidR="00A52678" w:rsidRPr="009560DF">
        <w:tc>
          <w:tcPr>
            <w:tcW w:w="756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60D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60DF">
              <w:rPr>
                <w:rFonts w:ascii="Times New Roman" w:hAnsi="Times New Roman" w:cs="Times New Roman"/>
              </w:rPr>
              <w:t>/</w:t>
            </w:r>
            <w:proofErr w:type="spellStart"/>
            <w:r w:rsidRPr="009560D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71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44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  <w:tc>
          <w:tcPr>
            <w:tcW w:w="2036" w:type="dxa"/>
            <w:vMerge w:val="restart"/>
            <w:vAlign w:val="center"/>
          </w:tcPr>
          <w:p w:rsidR="00A52678" w:rsidRPr="009560DF" w:rsidRDefault="00A52678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Источник фина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сового обеспеч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ния (расшифр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6176" w:type="dxa"/>
            <w:gridSpan w:val="7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2038" w:type="dxa"/>
            <w:vMerge w:val="restart"/>
            <w:vAlign w:val="center"/>
          </w:tcPr>
          <w:p w:rsidR="00A52678" w:rsidRPr="009560DF" w:rsidRDefault="00A52678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Ожидаемые </w:t>
            </w:r>
            <w:r w:rsidRPr="009560DF">
              <w:rPr>
                <w:rFonts w:ascii="Times New Roman" w:hAnsi="Times New Roman" w:cs="Times New Roman"/>
              </w:rPr>
              <w:br/>
              <w:t>результаты</w:t>
            </w:r>
          </w:p>
        </w:tc>
      </w:tr>
      <w:tr w:rsidR="00FE3505" w:rsidRPr="009560DF">
        <w:tc>
          <w:tcPr>
            <w:tcW w:w="75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Align w:val="center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6" w:type="dxa"/>
            <w:gridSpan w:val="2"/>
            <w:vAlign w:val="center"/>
          </w:tcPr>
          <w:p w:rsidR="00FE3505" w:rsidRPr="009560DF" w:rsidRDefault="00FE3505" w:rsidP="0043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vAlign w:val="center"/>
          </w:tcPr>
          <w:p w:rsidR="00FE3505" w:rsidRPr="009560DF" w:rsidRDefault="00FE3505" w:rsidP="0043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6" w:type="dxa"/>
            <w:gridSpan w:val="2"/>
            <w:vAlign w:val="center"/>
          </w:tcPr>
          <w:p w:rsidR="00FE3505" w:rsidRPr="009560DF" w:rsidRDefault="00FE3505" w:rsidP="00436B5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34" w:type="dxa"/>
            <w:vAlign w:val="center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9</w:t>
            </w: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4C0CFC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беспрепятственного доступа лиц с ограниченными возможностями к социально значимым объектам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муниципальных обр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зовательных учрежд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744" w:type="dxa"/>
            <w:vMerge w:val="restart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</w:t>
            </w:r>
          </w:p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036" w:type="dxa"/>
            <w:vMerge w:val="restart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тупности дошк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льного образов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 для детей - 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471" w:type="dxa"/>
          </w:tcPr>
          <w:p w:rsidR="00FE3505" w:rsidRPr="00062794" w:rsidRDefault="00FE3505" w:rsidP="00062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МБДОУ детский сад №</w:t>
            </w:r>
            <w:r w:rsidR="00062794" w:rsidRPr="00062794">
              <w:rPr>
                <w:rFonts w:ascii="Times New Roman" w:hAnsi="Times New Roman" w:cs="Times New Roman"/>
              </w:rPr>
              <w:t>2</w:t>
            </w:r>
            <w:r w:rsidRPr="00062794">
              <w:rPr>
                <w:rFonts w:ascii="Times New Roman" w:hAnsi="Times New Roman" w:cs="Times New Roman"/>
              </w:rPr>
              <w:t xml:space="preserve"> г. Велиж</w:t>
            </w: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</w:tcPr>
          <w:p w:rsidR="00FE3505" w:rsidRPr="00062794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560DF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471" w:type="dxa"/>
          </w:tcPr>
          <w:p w:rsidR="00FE3505" w:rsidRPr="00062794" w:rsidRDefault="00FE3505" w:rsidP="000627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МБДОУ детский сад №1 г. Велиж</w:t>
            </w: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471" w:type="dxa"/>
          </w:tcPr>
          <w:p w:rsidR="00FE3505" w:rsidRPr="00062794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МБОУ «Средняя школа № 2»</w:t>
            </w:r>
          </w:p>
        </w:tc>
        <w:tc>
          <w:tcPr>
            <w:tcW w:w="1744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C95947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E350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C95947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FE3505" w:rsidRPr="000627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2"/>
          </w:tcPr>
          <w:p w:rsidR="00FE3505" w:rsidRPr="00062794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062794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7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Реконструкция зданий учреждений культуры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vMerge w:val="restart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Обеспечение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тупности для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учрежд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 xml:space="preserve">ний культуры 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Здание РДК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отдел </w:t>
            </w:r>
            <w:proofErr w:type="gramStart"/>
            <w:r w:rsidRPr="009560DF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культуре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5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FE3505" w:rsidRPr="009560DF" w:rsidRDefault="00FE3505" w:rsidP="00CC6F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8" w:type="dxa"/>
            <w:vMerge/>
            <w:vAlign w:val="center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 xml:space="preserve">2. Обеспечение беспрепятственного доступа лиц с ограниченными </w:t>
            </w:r>
            <w:proofErr w:type="gramStart"/>
            <w:r w:rsidRPr="009560DF">
              <w:rPr>
                <w:rFonts w:ascii="Times New Roman" w:hAnsi="Times New Roman" w:cs="Times New Roman"/>
              </w:rPr>
              <w:t>возможностями к пользованию</w:t>
            </w:r>
            <w:proofErr w:type="gramEnd"/>
            <w:r w:rsidRPr="009560DF">
              <w:rPr>
                <w:rFonts w:ascii="Times New Roman" w:hAnsi="Times New Roman" w:cs="Times New Roman"/>
              </w:rPr>
              <w:t xml:space="preserve"> информационными ресурсами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ежего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t>ных встреч Главы м</w:t>
            </w:r>
            <w:r w:rsidRPr="009560DF">
              <w:rPr>
                <w:rFonts w:ascii="Times New Roman" w:hAnsi="Times New Roman" w:cs="Times New Roman"/>
              </w:rPr>
              <w:t>у</w:t>
            </w:r>
            <w:r w:rsidRPr="009560DF">
              <w:rPr>
                <w:rFonts w:ascii="Times New Roman" w:hAnsi="Times New Roman" w:cs="Times New Roman"/>
              </w:rPr>
              <w:t>ниципального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lastRenderedPageBreak/>
              <w:t>вания «Велижский район» с руководит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лями общественных организаций инвалидов на заседаниях ВОИ и ВОС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Администрация 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 xml:space="preserve">го образования </w:t>
            </w:r>
            <w:r w:rsidRPr="009560DF">
              <w:rPr>
                <w:rFonts w:ascii="Times New Roman" w:hAnsi="Times New Roman" w:cs="Times New Roman"/>
              </w:rPr>
              <w:lastRenderedPageBreak/>
              <w:t>«Велижский район»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соц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ально значимых проблем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lastRenderedPageBreak/>
              <w:t>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работы со средствами массовой информации (размещ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ние информаций, ст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тей по вопросам соц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альной защиты и ре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билитации инвалидов, размещение объявл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ний)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го образования «Велижский район»;</w:t>
            </w:r>
          </w:p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спорту;</w:t>
            </w:r>
          </w:p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образов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Привлечение вн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мания обществе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ности к проблемам 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совещ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ний, семинаров, «кру</w:t>
            </w:r>
            <w:r w:rsidRPr="009560DF">
              <w:rPr>
                <w:rFonts w:ascii="Times New Roman" w:hAnsi="Times New Roman" w:cs="Times New Roman"/>
              </w:rPr>
              <w:t>г</w:t>
            </w:r>
            <w:r w:rsidRPr="009560DF">
              <w:rPr>
                <w:rFonts w:ascii="Times New Roman" w:hAnsi="Times New Roman" w:cs="Times New Roman"/>
              </w:rPr>
              <w:t>лых столов», конф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ренций, мероприятий по проблемам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дов и инвалидности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Администрация муниципальн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го образования «Велижский район»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наиб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лее значимых пр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блем инвалидов и их решение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Нестационарное о</w:t>
            </w:r>
            <w:r w:rsidRPr="009560DF">
              <w:rPr>
                <w:rFonts w:ascii="Times New Roman" w:hAnsi="Times New Roman" w:cs="Times New Roman"/>
              </w:rPr>
              <w:t>б</w:t>
            </w:r>
            <w:r w:rsidRPr="009560DF">
              <w:rPr>
                <w:rFonts w:ascii="Times New Roman" w:hAnsi="Times New Roman" w:cs="Times New Roman"/>
              </w:rPr>
              <w:t>служивание читателей-инвалидов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Оперативная до</w:t>
            </w:r>
            <w:r w:rsidRPr="009560DF">
              <w:rPr>
                <w:rFonts w:ascii="Times New Roman" w:hAnsi="Times New Roman" w:cs="Times New Roman"/>
              </w:rPr>
              <w:t>с</w:t>
            </w:r>
            <w:r w:rsidRPr="009560DF">
              <w:rPr>
                <w:rFonts w:ascii="Times New Roman" w:hAnsi="Times New Roman" w:cs="Times New Roman"/>
              </w:rPr>
              <w:t>тавка литературы по месту прожив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ния  читателей-инвалидов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Взаимодействие с СОГКУ «Центр занят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 xml:space="preserve">сти населения </w:t>
            </w:r>
            <w:proofErr w:type="spellStart"/>
            <w:r w:rsidRPr="009560DF">
              <w:rPr>
                <w:rFonts w:ascii="Times New Roman" w:hAnsi="Times New Roman" w:cs="Times New Roman"/>
              </w:rPr>
              <w:t>Рудня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ского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района» в В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лижском районе, СОГБУ «</w:t>
            </w:r>
            <w:proofErr w:type="spellStart"/>
            <w:r w:rsidRPr="009560DF">
              <w:rPr>
                <w:rFonts w:ascii="Times New Roman" w:hAnsi="Times New Roman" w:cs="Times New Roman"/>
              </w:rPr>
              <w:t>Селезневский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ДИПИ», по удовлетв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рению читательских запросов инвалидов и людей пожилого во</w:t>
            </w:r>
            <w:r w:rsidRPr="009560DF">
              <w:rPr>
                <w:rFonts w:ascii="Times New Roman" w:hAnsi="Times New Roman" w:cs="Times New Roman"/>
              </w:rPr>
              <w:t>з</w:t>
            </w:r>
            <w:r w:rsidRPr="009560DF">
              <w:rPr>
                <w:rFonts w:ascii="Times New Roman" w:hAnsi="Times New Roman" w:cs="Times New Roman"/>
              </w:rPr>
              <w:t>раста, помощь в орг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низации досуга.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Расширение круг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 xml:space="preserve">зора пользователей и привлечение их к </w:t>
            </w:r>
            <w:proofErr w:type="spellStart"/>
            <w:r w:rsidRPr="009560DF">
              <w:rPr>
                <w:rFonts w:ascii="Times New Roman" w:hAnsi="Times New Roman" w:cs="Times New Roman"/>
              </w:rPr>
              <w:t>досуговому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чт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нию</w:t>
            </w:r>
          </w:p>
        </w:tc>
      </w:tr>
      <w:tr w:rsidR="00FE3505" w:rsidRPr="009560DF">
        <w:tc>
          <w:tcPr>
            <w:tcW w:w="15221" w:type="dxa"/>
            <w:gridSpan w:val="12"/>
          </w:tcPr>
          <w:p w:rsidR="00FE3505" w:rsidRPr="009560DF" w:rsidRDefault="00FE3505" w:rsidP="00FE350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 Повышение уровня социальной адаптации инвалидов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тематич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ских мероприятий с участием людей с о</w:t>
            </w:r>
            <w:r w:rsidRPr="009560DF">
              <w:rPr>
                <w:rFonts w:ascii="Times New Roman" w:hAnsi="Times New Roman" w:cs="Times New Roman"/>
              </w:rPr>
              <w:t>г</w:t>
            </w:r>
            <w:r w:rsidRPr="009560DF">
              <w:rPr>
                <w:rFonts w:ascii="Times New Roman" w:hAnsi="Times New Roman" w:cs="Times New Roman"/>
              </w:rPr>
              <w:t>раниченными возмо</w:t>
            </w:r>
            <w:r w:rsidRPr="009560DF">
              <w:rPr>
                <w:rFonts w:ascii="Times New Roman" w:hAnsi="Times New Roman" w:cs="Times New Roman"/>
              </w:rPr>
              <w:t>ж</w:t>
            </w:r>
            <w:r w:rsidRPr="009560DF">
              <w:rPr>
                <w:rFonts w:ascii="Times New Roman" w:hAnsi="Times New Roman" w:cs="Times New Roman"/>
              </w:rPr>
              <w:t>ностями здоровья:</w:t>
            </w:r>
          </w:p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Рождественские пос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делки, литературно-музыкальная композ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ция «Славим женщину, чье имя – мать!», «</w:t>
            </w:r>
            <w:proofErr w:type="spellStart"/>
            <w:r w:rsidRPr="009560DF">
              <w:rPr>
                <w:rFonts w:ascii="Times New Roman" w:hAnsi="Times New Roman" w:cs="Times New Roman"/>
              </w:rPr>
              <w:t>Сп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совские</w:t>
            </w:r>
            <w:proofErr w:type="spellEnd"/>
            <w:r w:rsidRPr="009560DF">
              <w:rPr>
                <w:rFonts w:ascii="Times New Roman" w:hAnsi="Times New Roman" w:cs="Times New Roman"/>
              </w:rPr>
              <w:t xml:space="preserve"> посиделки», тематическая програ</w:t>
            </w:r>
            <w:r w:rsidRPr="009560DF">
              <w:rPr>
                <w:rFonts w:ascii="Times New Roman" w:hAnsi="Times New Roman" w:cs="Times New Roman"/>
              </w:rPr>
              <w:t>м</w:t>
            </w:r>
            <w:r w:rsidRPr="009560DF">
              <w:rPr>
                <w:rFonts w:ascii="Times New Roman" w:hAnsi="Times New Roman" w:cs="Times New Roman"/>
              </w:rPr>
              <w:t>ма «Пусть осень жизни будет золотой» и др.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мер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приятий по датам календаря:  День инвалида, День пожилых людей, День матери и т.д.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ежегодной библиотечной акции для детей с ограниче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ными возможностями «Твори добро»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Вручение книг д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тям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в музее в течение декады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лидов ежегодных в</w:t>
            </w:r>
            <w:r w:rsidRPr="009560DF">
              <w:rPr>
                <w:rFonts w:ascii="Times New Roman" w:hAnsi="Times New Roman" w:cs="Times New Roman"/>
              </w:rPr>
              <w:t>ы</w:t>
            </w:r>
            <w:r w:rsidRPr="009560DF">
              <w:rPr>
                <w:rFonts w:ascii="Times New Roman" w:hAnsi="Times New Roman" w:cs="Times New Roman"/>
              </w:rPr>
              <w:t>ставок поделок «Н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родные умельцы»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зации творческого потенциала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t>лидов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Организация колле</w:t>
            </w:r>
            <w:r w:rsidRPr="009560DF">
              <w:rPr>
                <w:rFonts w:ascii="Times New Roman" w:hAnsi="Times New Roman" w:cs="Times New Roman"/>
              </w:rPr>
              <w:t>к</w:t>
            </w:r>
            <w:r w:rsidRPr="009560DF">
              <w:rPr>
                <w:rFonts w:ascii="Times New Roman" w:hAnsi="Times New Roman" w:cs="Times New Roman"/>
              </w:rPr>
              <w:t>тивного посещения м</w:t>
            </w:r>
            <w:r w:rsidRPr="009560DF">
              <w:rPr>
                <w:rFonts w:ascii="Times New Roman" w:hAnsi="Times New Roman" w:cs="Times New Roman"/>
              </w:rPr>
              <w:t>у</w:t>
            </w:r>
            <w:r w:rsidRPr="009560DF">
              <w:rPr>
                <w:rFonts w:ascii="Times New Roman" w:hAnsi="Times New Roman" w:cs="Times New Roman"/>
              </w:rPr>
              <w:t>зея в декаду инвалидов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в посещ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нии учреждений сферы культуры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2471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поддержки в организации и пров</w:t>
            </w:r>
            <w:r w:rsidRPr="009560DF">
              <w:rPr>
                <w:rFonts w:ascii="Times New Roman" w:hAnsi="Times New Roman" w:cs="Times New Roman"/>
              </w:rPr>
              <w:t>е</w:t>
            </w:r>
            <w:r w:rsidRPr="009560DF">
              <w:rPr>
                <w:rFonts w:ascii="Times New Roman" w:hAnsi="Times New Roman" w:cs="Times New Roman"/>
              </w:rPr>
              <w:t>дении выставок наро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t>ного творчества людей с ограниченными во</w:t>
            </w:r>
            <w:r w:rsidRPr="009560DF">
              <w:rPr>
                <w:rFonts w:ascii="Times New Roman" w:hAnsi="Times New Roman" w:cs="Times New Roman"/>
              </w:rPr>
              <w:t>з</w:t>
            </w:r>
            <w:r w:rsidRPr="009560DF">
              <w:rPr>
                <w:rFonts w:ascii="Times New Roman" w:hAnsi="Times New Roman" w:cs="Times New Roman"/>
              </w:rPr>
              <w:t>можностями</w:t>
            </w:r>
          </w:p>
        </w:tc>
        <w:tc>
          <w:tcPr>
            <w:tcW w:w="1744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FE3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Выявление и п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мощь в реализации творческого п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тенциала инвал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дов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FE3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Оказание помощи в подготовке творчески одаренных инвалидов для участия в праз</w:t>
            </w:r>
            <w:r w:rsidRPr="009560DF">
              <w:rPr>
                <w:rFonts w:ascii="Times New Roman" w:hAnsi="Times New Roman" w:cs="Times New Roman"/>
              </w:rPr>
              <w:t>д</w:t>
            </w:r>
            <w:r w:rsidRPr="009560DF">
              <w:rPr>
                <w:rFonts w:ascii="Times New Roman" w:hAnsi="Times New Roman" w:cs="Times New Roman"/>
              </w:rPr>
              <w:lastRenderedPageBreak/>
              <w:t>ничных концертах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76" w:type="dxa"/>
            <w:gridSpan w:val="7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Помощь в реал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зации творческого потенциала инв</w:t>
            </w:r>
            <w:r w:rsidRPr="009560DF">
              <w:rPr>
                <w:rFonts w:ascii="Times New Roman" w:hAnsi="Times New Roman" w:cs="Times New Roman"/>
              </w:rPr>
              <w:t>а</w:t>
            </w:r>
            <w:r w:rsidRPr="009560DF">
              <w:rPr>
                <w:rFonts w:ascii="Times New Roman" w:hAnsi="Times New Roman" w:cs="Times New Roman"/>
              </w:rPr>
              <w:lastRenderedPageBreak/>
              <w:t>лидов</w:t>
            </w: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lastRenderedPageBreak/>
              <w:t>3.7.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Проведение районных спортивных меропри</w:t>
            </w:r>
            <w:r w:rsidRPr="009560DF">
              <w:rPr>
                <w:rFonts w:ascii="Times New Roman" w:hAnsi="Times New Roman" w:cs="Times New Roman"/>
              </w:rPr>
              <w:t>я</w:t>
            </w:r>
            <w:r w:rsidRPr="009560DF">
              <w:rPr>
                <w:rFonts w:ascii="Times New Roman" w:hAnsi="Times New Roman" w:cs="Times New Roman"/>
              </w:rPr>
              <w:t>тий среди инвалидов</w:t>
            </w:r>
          </w:p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620" w:type="dxa"/>
            <w:gridSpan w:val="2"/>
          </w:tcPr>
          <w:p w:rsidR="00FE3505" w:rsidRPr="009560DF" w:rsidRDefault="00696521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65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FE3505" w:rsidRPr="009560DF" w:rsidRDefault="00696521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gridSpan w:val="2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3505" w:rsidRPr="009560DF" w:rsidRDefault="00FE3505" w:rsidP="00FE350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Удовлетворение потребностей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 в занятиях физической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турой и спортом</w:t>
            </w: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2471" w:type="dxa"/>
          </w:tcPr>
          <w:p w:rsidR="00FE3505" w:rsidRPr="009560DF" w:rsidRDefault="00FE3505" w:rsidP="004C0CF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Участие в областных мероприятиях для и</w:t>
            </w:r>
            <w:r w:rsidRPr="009560DF">
              <w:rPr>
                <w:rFonts w:ascii="Times New Roman" w:hAnsi="Times New Roman" w:cs="Times New Roman"/>
              </w:rPr>
              <w:t>н</w:t>
            </w:r>
            <w:r w:rsidRPr="009560DF">
              <w:rPr>
                <w:rFonts w:ascii="Times New Roman" w:hAnsi="Times New Roman" w:cs="Times New Roman"/>
              </w:rPr>
              <w:t>валидов</w:t>
            </w:r>
          </w:p>
        </w:tc>
        <w:tc>
          <w:tcPr>
            <w:tcW w:w="1744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отдел по кул</w:t>
            </w:r>
            <w:r w:rsidRPr="009560DF">
              <w:rPr>
                <w:rFonts w:ascii="Times New Roman" w:hAnsi="Times New Roman" w:cs="Times New Roman"/>
              </w:rPr>
              <w:t>ь</w:t>
            </w:r>
            <w:r w:rsidRPr="009560DF">
              <w:rPr>
                <w:rFonts w:ascii="Times New Roman" w:hAnsi="Times New Roman" w:cs="Times New Roman"/>
              </w:rPr>
              <w:t>туре и спорту</w:t>
            </w:r>
          </w:p>
        </w:tc>
        <w:tc>
          <w:tcPr>
            <w:tcW w:w="2036" w:type="dxa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560DF">
              <w:rPr>
                <w:rFonts w:ascii="Times New Roman" w:hAnsi="Times New Roman" w:cs="Times New Roman"/>
              </w:rPr>
              <w:t>бюджет муниц</w:t>
            </w:r>
            <w:r w:rsidRPr="009560DF">
              <w:rPr>
                <w:rFonts w:ascii="Times New Roman" w:hAnsi="Times New Roman" w:cs="Times New Roman"/>
              </w:rPr>
              <w:t>и</w:t>
            </w:r>
            <w:r w:rsidRPr="009560DF">
              <w:rPr>
                <w:rFonts w:ascii="Times New Roman" w:hAnsi="Times New Roman" w:cs="Times New Roman"/>
              </w:rPr>
              <w:t>пального образ</w:t>
            </w:r>
            <w:r w:rsidRPr="009560DF">
              <w:rPr>
                <w:rFonts w:ascii="Times New Roman" w:hAnsi="Times New Roman" w:cs="Times New Roman"/>
              </w:rPr>
              <w:t>о</w:t>
            </w:r>
            <w:r w:rsidRPr="009560DF">
              <w:rPr>
                <w:rFonts w:ascii="Times New Roman" w:hAnsi="Times New Roman" w:cs="Times New Roman"/>
              </w:rPr>
              <w:t>вания «Велижский район»</w:t>
            </w:r>
          </w:p>
        </w:tc>
        <w:tc>
          <w:tcPr>
            <w:tcW w:w="1620" w:type="dxa"/>
            <w:gridSpan w:val="2"/>
          </w:tcPr>
          <w:p w:rsidR="00FE3505" w:rsidRPr="009560DF" w:rsidRDefault="00696521" w:rsidP="004C0C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F65C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12" w:type="dxa"/>
          </w:tcPr>
          <w:p w:rsidR="00FE3505" w:rsidRPr="009560DF" w:rsidRDefault="00696521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3" w:type="dxa"/>
            <w:gridSpan w:val="2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17" w:type="dxa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FE3505" w:rsidRPr="009560DF" w:rsidRDefault="00FE3505" w:rsidP="005340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3505" w:rsidRPr="009560DF">
        <w:tc>
          <w:tcPr>
            <w:tcW w:w="756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51" w:type="dxa"/>
            <w:gridSpan w:val="3"/>
          </w:tcPr>
          <w:p w:rsidR="00FE3505" w:rsidRPr="009560DF" w:rsidRDefault="00FE3505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620" w:type="dxa"/>
            <w:gridSpan w:val="2"/>
          </w:tcPr>
          <w:p w:rsidR="00FE3505" w:rsidRPr="009560DF" w:rsidRDefault="0088647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</w:t>
            </w:r>
            <w:r w:rsidR="00DF65C3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012" w:type="dxa"/>
          </w:tcPr>
          <w:p w:rsidR="00FE3505" w:rsidRPr="009560DF" w:rsidRDefault="00DF65C3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193" w:type="dxa"/>
            <w:gridSpan w:val="2"/>
          </w:tcPr>
          <w:p w:rsidR="00FE3505" w:rsidRPr="009560DF" w:rsidRDefault="00C95947" w:rsidP="004C0C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</w:t>
            </w:r>
            <w:r w:rsidR="00FE3505"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17" w:type="dxa"/>
          </w:tcPr>
          <w:p w:rsidR="00FE3505" w:rsidRPr="009560DF" w:rsidRDefault="00FE3505" w:rsidP="00DF6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 w:rsidR="00DF65C3">
              <w:rPr>
                <w:rFonts w:ascii="Times New Roman" w:hAnsi="Times New Roman" w:cs="Times New Roman"/>
                <w:b/>
                <w:bCs/>
              </w:rPr>
              <w:t>0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134" w:type="dxa"/>
          </w:tcPr>
          <w:p w:rsidR="00FE3505" w:rsidRPr="009560DF" w:rsidRDefault="00FE3505" w:rsidP="00DF65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0DF">
              <w:rPr>
                <w:rFonts w:ascii="Times New Roman" w:hAnsi="Times New Roman" w:cs="Times New Roman"/>
                <w:b/>
                <w:bCs/>
              </w:rPr>
              <w:t>2</w:t>
            </w:r>
            <w:r w:rsidR="00DF65C3">
              <w:rPr>
                <w:rFonts w:ascii="Times New Roman" w:hAnsi="Times New Roman" w:cs="Times New Roman"/>
                <w:b/>
                <w:bCs/>
              </w:rPr>
              <w:t>0</w:t>
            </w:r>
            <w:r w:rsidRPr="009560DF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2038" w:type="dxa"/>
          </w:tcPr>
          <w:p w:rsidR="00FE3505" w:rsidRPr="009560DF" w:rsidRDefault="00FE3505" w:rsidP="004C0CF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2678" w:rsidRPr="00BF3325" w:rsidRDefault="00A52678" w:rsidP="00BF33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Pr="00956BED" w:rsidRDefault="00A52678" w:rsidP="00956B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BED">
        <w:rPr>
          <w:rFonts w:ascii="Times New Roman" w:hAnsi="Times New Roman" w:cs="Times New Roman"/>
          <w:sz w:val="28"/>
          <w:szCs w:val="28"/>
        </w:rPr>
        <w:t>».</w:t>
      </w:r>
    </w:p>
    <w:p w:rsidR="00A52678" w:rsidRDefault="00A52678" w:rsidP="00A42935">
      <w:pPr>
        <w:pStyle w:val="a5"/>
        <w:numPr>
          <w:ilvl w:val="0"/>
          <w:numId w:val="1"/>
        </w:numPr>
        <w:spacing w:before="10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A52678" w:rsidSect="001A1A91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:rsidR="00886473" w:rsidRDefault="00A52678" w:rsidP="00886473">
      <w:pPr>
        <w:pStyle w:val="a5"/>
        <w:spacing w:before="100"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886473" w:rsidRPr="00886473">
        <w:rPr>
          <w:rFonts w:ascii="Times New Roman" w:hAnsi="Times New Roman" w:cs="Times New Roman"/>
          <w:sz w:val="28"/>
          <w:szCs w:val="28"/>
        </w:rPr>
        <w:t xml:space="preserve"> Отделу по информационной политике (К.П. Борис) обнародовать пост</w:t>
      </w:r>
      <w:r w:rsidR="00886473" w:rsidRPr="00886473">
        <w:rPr>
          <w:rFonts w:ascii="Times New Roman" w:hAnsi="Times New Roman" w:cs="Times New Roman"/>
          <w:sz w:val="28"/>
          <w:szCs w:val="28"/>
        </w:rPr>
        <w:t>а</w:t>
      </w:r>
      <w:r w:rsidR="00886473" w:rsidRPr="00886473">
        <w:rPr>
          <w:rFonts w:ascii="Times New Roman" w:hAnsi="Times New Roman" w:cs="Times New Roman"/>
          <w:sz w:val="28"/>
          <w:szCs w:val="28"/>
        </w:rPr>
        <w:t>новление на официальном сайте муниципального образования «Велижский ра</w:t>
      </w:r>
      <w:r w:rsidR="00886473" w:rsidRPr="00886473">
        <w:rPr>
          <w:rFonts w:ascii="Times New Roman" w:hAnsi="Times New Roman" w:cs="Times New Roman"/>
          <w:sz w:val="28"/>
          <w:szCs w:val="28"/>
        </w:rPr>
        <w:t>й</w:t>
      </w:r>
      <w:r w:rsidR="00886473" w:rsidRPr="00886473">
        <w:rPr>
          <w:rFonts w:ascii="Times New Roman" w:hAnsi="Times New Roman" w:cs="Times New Roman"/>
          <w:sz w:val="28"/>
          <w:szCs w:val="28"/>
        </w:rPr>
        <w:t>он» в информационно-телекоммуникационной сети «Интернет».</w:t>
      </w:r>
    </w:p>
    <w:p w:rsidR="00886473" w:rsidRDefault="00A52678" w:rsidP="0088647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864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6473">
        <w:rPr>
          <w:rFonts w:ascii="Times New Roman" w:hAnsi="Times New Roman"/>
          <w:sz w:val="28"/>
          <w:szCs w:val="28"/>
        </w:rPr>
        <w:t xml:space="preserve"> ходом реализации муниципальной программы возложить на начальника отдела по культуре и спорту Администрации муниципального образ</w:t>
      </w:r>
      <w:r w:rsidR="00886473">
        <w:rPr>
          <w:rFonts w:ascii="Times New Roman" w:hAnsi="Times New Roman"/>
          <w:sz w:val="28"/>
          <w:szCs w:val="28"/>
        </w:rPr>
        <w:t>о</w:t>
      </w:r>
      <w:r w:rsidR="00886473">
        <w:rPr>
          <w:rFonts w:ascii="Times New Roman" w:hAnsi="Times New Roman"/>
          <w:sz w:val="28"/>
          <w:szCs w:val="28"/>
        </w:rPr>
        <w:t>вания «Велижский район» В.К. Краснощекова.</w:t>
      </w:r>
    </w:p>
    <w:p w:rsidR="00A52678" w:rsidRDefault="00A52678" w:rsidP="00E32E1D">
      <w:pPr>
        <w:pStyle w:val="a5"/>
        <w:spacing w:before="10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4C0CFC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678" w:rsidRDefault="00A52678" w:rsidP="00A42935">
      <w:pPr>
        <w:pStyle w:val="a5"/>
        <w:spacing w:before="100" w:after="0" w:line="240" w:lineRule="auto"/>
        <w:ind w:left="-1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106" w:type="dxa"/>
        <w:tblLook w:val="00A0"/>
      </w:tblPr>
      <w:tblGrid>
        <w:gridCol w:w="5637"/>
        <w:gridCol w:w="4394"/>
      </w:tblGrid>
      <w:tr w:rsidR="00A52678" w:rsidRPr="00F6090D">
        <w:trPr>
          <w:trHeight w:val="1051"/>
        </w:trPr>
        <w:tc>
          <w:tcPr>
            <w:tcW w:w="5637" w:type="dxa"/>
          </w:tcPr>
          <w:p w:rsidR="00A52678" w:rsidRDefault="005F34BF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2678"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A52678" w:rsidRPr="00F6090D" w:rsidRDefault="00A52678" w:rsidP="004C0CF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>«Велижский район»</w:t>
            </w:r>
          </w:p>
        </w:tc>
        <w:tc>
          <w:tcPr>
            <w:tcW w:w="4394" w:type="dxa"/>
          </w:tcPr>
          <w:p w:rsidR="00A52678" w:rsidRPr="00F6090D" w:rsidRDefault="00A52678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52678" w:rsidRPr="00F6090D" w:rsidRDefault="00A52678" w:rsidP="009432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9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5F34BF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5F34BF">
              <w:rPr>
                <w:rFonts w:ascii="Times New Roman" w:hAnsi="Times New Roman" w:cs="Times New Roman"/>
                <w:sz w:val="28"/>
                <w:szCs w:val="28"/>
              </w:rPr>
              <w:t>Аскаленок</w:t>
            </w:r>
            <w:proofErr w:type="spellEnd"/>
          </w:p>
          <w:p w:rsidR="00A52678" w:rsidRPr="00F6090D" w:rsidRDefault="00A52678">
            <w:pPr>
              <w:spacing w:after="0"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52678" w:rsidRDefault="00A52678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p w:rsidR="003C3645" w:rsidRDefault="003C3645"/>
    <w:sectPr w:rsidR="003C3645" w:rsidSect="00BF33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5E3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/>
      </w:rPr>
    </w:lvl>
  </w:abstractNum>
  <w:abstractNum w:abstractNumId="1">
    <w:nsid w:val="426C6ED2"/>
    <w:multiLevelType w:val="hybridMultilevel"/>
    <w:tmpl w:val="512ED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E2343E"/>
    <w:multiLevelType w:val="hybridMultilevel"/>
    <w:tmpl w:val="D5E42C62"/>
    <w:lvl w:ilvl="0" w:tplc="2292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A42935"/>
    <w:rsid w:val="00031A5A"/>
    <w:rsid w:val="0004132B"/>
    <w:rsid w:val="00062794"/>
    <w:rsid w:val="000670CE"/>
    <w:rsid w:val="00084F92"/>
    <w:rsid w:val="00094317"/>
    <w:rsid w:val="000A3B70"/>
    <w:rsid w:val="000C2460"/>
    <w:rsid w:val="000F4738"/>
    <w:rsid w:val="00100D29"/>
    <w:rsid w:val="00114ACC"/>
    <w:rsid w:val="00135715"/>
    <w:rsid w:val="0013726B"/>
    <w:rsid w:val="00147819"/>
    <w:rsid w:val="00163AE8"/>
    <w:rsid w:val="00171F27"/>
    <w:rsid w:val="0017374F"/>
    <w:rsid w:val="00180337"/>
    <w:rsid w:val="001A1A91"/>
    <w:rsid w:val="001B698B"/>
    <w:rsid w:val="001C058B"/>
    <w:rsid w:val="001E2195"/>
    <w:rsid w:val="001E3821"/>
    <w:rsid w:val="001F0583"/>
    <w:rsid w:val="001F14C2"/>
    <w:rsid w:val="002042D7"/>
    <w:rsid w:val="002112B2"/>
    <w:rsid w:val="00296FAE"/>
    <w:rsid w:val="002B32D3"/>
    <w:rsid w:val="002C14D7"/>
    <w:rsid w:val="002E096C"/>
    <w:rsid w:val="0030500E"/>
    <w:rsid w:val="0036165F"/>
    <w:rsid w:val="003C3645"/>
    <w:rsid w:val="00433C95"/>
    <w:rsid w:val="00445703"/>
    <w:rsid w:val="00445D9C"/>
    <w:rsid w:val="00456A8C"/>
    <w:rsid w:val="00492760"/>
    <w:rsid w:val="004948BA"/>
    <w:rsid w:val="004A2463"/>
    <w:rsid w:val="004C0CFC"/>
    <w:rsid w:val="004D4A8E"/>
    <w:rsid w:val="004D557A"/>
    <w:rsid w:val="0050480C"/>
    <w:rsid w:val="00507486"/>
    <w:rsid w:val="00521F6B"/>
    <w:rsid w:val="005319DC"/>
    <w:rsid w:val="005346A0"/>
    <w:rsid w:val="00550395"/>
    <w:rsid w:val="0055403C"/>
    <w:rsid w:val="0055508A"/>
    <w:rsid w:val="00566506"/>
    <w:rsid w:val="00567471"/>
    <w:rsid w:val="005D3554"/>
    <w:rsid w:val="005E6B6E"/>
    <w:rsid w:val="005F34BF"/>
    <w:rsid w:val="00603E99"/>
    <w:rsid w:val="006113C4"/>
    <w:rsid w:val="006320E3"/>
    <w:rsid w:val="006349BF"/>
    <w:rsid w:val="00635CDF"/>
    <w:rsid w:val="00660078"/>
    <w:rsid w:val="00696521"/>
    <w:rsid w:val="006B1585"/>
    <w:rsid w:val="006E2F0B"/>
    <w:rsid w:val="006F77B1"/>
    <w:rsid w:val="00714289"/>
    <w:rsid w:val="00762E9F"/>
    <w:rsid w:val="00771889"/>
    <w:rsid w:val="007746B9"/>
    <w:rsid w:val="007750F0"/>
    <w:rsid w:val="00780436"/>
    <w:rsid w:val="00795206"/>
    <w:rsid w:val="007A584A"/>
    <w:rsid w:val="007D30FA"/>
    <w:rsid w:val="007E39E9"/>
    <w:rsid w:val="008018ED"/>
    <w:rsid w:val="00814B25"/>
    <w:rsid w:val="00847CC7"/>
    <w:rsid w:val="00854FB8"/>
    <w:rsid w:val="00855675"/>
    <w:rsid w:val="008777E3"/>
    <w:rsid w:val="008820A8"/>
    <w:rsid w:val="00886473"/>
    <w:rsid w:val="008B59B4"/>
    <w:rsid w:val="008F2549"/>
    <w:rsid w:val="00900643"/>
    <w:rsid w:val="00905BD1"/>
    <w:rsid w:val="009158AC"/>
    <w:rsid w:val="00920670"/>
    <w:rsid w:val="009318DC"/>
    <w:rsid w:val="00936EAE"/>
    <w:rsid w:val="00941D4C"/>
    <w:rsid w:val="009432F7"/>
    <w:rsid w:val="009560DF"/>
    <w:rsid w:val="00956BED"/>
    <w:rsid w:val="009753B1"/>
    <w:rsid w:val="009A02C6"/>
    <w:rsid w:val="009B1107"/>
    <w:rsid w:val="009B565E"/>
    <w:rsid w:val="009C3C39"/>
    <w:rsid w:val="009D675D"/>
    <w:rsid w:val="009E73F5"/>
    <w:rsid w:val="009F192E"/>
    <w:rsid w:val="00A07E71"/>
    <w:rsid w:val="00A360C9"/>
    <w:rsid w:val="00A42935"/>
    <w:rsid w:val="00A50CA5"/>
    <w:rsid w:val="00A52678"/>
    <w:rsid w:val="00A838E0"/>
    <w:rsid w:val="00A90CC7"/>
    <w:rsid w:val="00A91EA5"/>
    <w:rsid w:val="00A97C42"/>
    <w:rsid w:val="00AB550B"/>
    <w:rsid w:val="00AB7454"/>
    <w:rsid w:val="00B066C7"/>
    <w:rsid w:val="00B20FF1"/>
    <w:rsid w:val="00B3286B"/>
    <w:rsid w:val="00B34145"/>
    <w:rsid w:val="00B42437"/>
    <w:rsid w:val="00B76344"/>
    <w:rsid w:val="00BB28EE"/>
    <w:rsid w:val="00BB5724"/>
    <w:rsid w:val="00BC0246"/>
    <w:rsid w:val="00BF3325"/>
    <w:rsid w:val="00BF4874"/>
    <w:rsid w:val="00C15FCB"/>
    <w:rsid w:val="00C27147"/>
    <w:rsid w:val="00C31878"/>
    <w:rsid w:val="00C421FB"/>
    <w:rsid w:val="00C5238E"/>
    <w:rsid w:val="00C748DE"/>
    <w:rsid w:val="00C811DD"/>
    <w:rsid w:val="00C81CFA"/>
    <w:rsid w:val="00C95947"/>
    <w:rsid w:val="00CE138D"/>
    <w:rsid w:val="00CE79D0"/>
    <w:rsid w:val="00CF691B"/>
    <w:rsid w:val="00D03D0C"/>
    <w:rsid w:val="00D13409"/>
    <w:rsid w:val="00D360E4"/>
    <w:rsid w:val="00D520FC"/>
    <w:rsid w:val="00DA009F"/>
    <w:rsid w:val="00DB74A4"/>
    <w:rsid w:val="00DC10B5"/>
    <w:rsid w:val="00DC7765"/>
    <w:rsid w:val="00DF5449"/>
    <w:rsid w:val="00DF65C3"/>
    <w:rsid w:val="00E17F26"/>
    <w:rsid w:val="00E24356"/>
    <w:rsid w:val="00E32AE3"/>
    <w:rsid w:val="00E32E1D"/>
    <w:rsid w:val="00E45BFC"/>
    <w:rsid w:val="00E57DA4"/>
    <w:rsid w:val="00E63842"/>
    <w:rsid w:val="00E66748"/>
    <w:rsid w:val="00E83E72"/>
    <w:rsid w:val="00ED5474"/>
    <w:rsid w:val="00F41106"/>
    <w:rsid w:val="00F41C1A"/>
    <w:rsid w:val="00F50C7B"/>
    <w:rsid w:val="00F6090D"/>
    <w:rsid w:val="00F718F9"/>
    <w:rsid w:val="00F75149"/>
    <w:rsid w:val="00F83935"/>
    <w:rsid w:val="00FA7BB3"/>
    <w:rsid w:val="00FB6DDF"/>
    <w:rsid w:val="00FC0651"/>
    <w:rsid w:val="00FC25DF"/>
    <w:rsid w:val="00FD4915"/>
    <w:rsid w:val="00FD6652"/>
    <w:rsid w:val="00FE33C5"/>
    <w:rsid w:val="00FE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7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42935"/>
    <w:pPr>
      <w:keepNext/>
      <w:spacing w:before="240" w:after="60" w:line="25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2935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semiHidden/>
    <w:rsid w:val="00A42935"/>
    <w:pPr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42935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List Paragraph"/>
    <w:basedOn w:val="a"/>
    <w:uiPriority w:val="99"/>
    <w:qFormat/>
    <w:rsid w:val="00A42935"/>
    <w:pPr>
      <w:ind w:left="720"/>
    </w:pPr>
    <w:rPr>
      <w:lang w:eastAsia="en-US"/>
    </w:rPr>
  </w:style>
  <w:style w:type="paragraph" w:customStyle="1" w:styleId="ConsTitle">
    <w:name w:val="ConsTitle"/>
    <w:uiPriority w:val="99"/>
    <w:rsid w:val="00A42935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a6">
    <w:name w:val="Заголовок"/>
    <w:basedOn w:val="a"/>
    <w:next w:val="a3"/>
    <w:uiPriority w:val="99"/>
    <w:rsid w:val="00A42935"/>
    <w:pPr>
      <w:keepNext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83935"/>
    <w:pPr>
      <w:widowControl w:val="0"/>
      <w:autoSpaceDE w:val="0"/>
      <w:autoSpaceDN w:val="0"/>
    </w:pPr>
    <w:rPr>
      <w:rFonts w:cs="Calibri"/>
      <w:sz w:val="22"/>
      <w:szCs w:val="22"/>
    </w:rPr>
  </w:style>
  <w:style w:type="character" w:styleId="a7">
    <w:name w:val="Hyperlink"/>
    <w:basedOn w:val="a0"/>
    <w:uiPriority w:val="99"/>
    <w:unhideWhenUsed/>
    <w:rsid w:val="00CE1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B16ED-0F42-4B25-942A-5293FDCC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</dc:creator>
  <cp:lastModifiedBy>Asus</cp:lastModifiedBy>
  <cp:revision>2</cp:revision>
  <cp:lastPrinted>2021-10-21T11:06:00Z</cp:lastPrinted>
  <dcterms:created xsi:type="dcterms:W3CDTF">2022-04-13T05:30:00Z</dcterms:created>
  <dcterms:modified xsi:type="dcterms:W3CDTF">2022-04-13T05:30:00Z</dcterms:modified>
</cp:coreProperties>
</file>