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01" w:rsidRDefault="00220C01" w:rsidP="00220C01">
      <w:pPr>
        <w:pStyle w:val="a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220C01" w:rsidRDefault="00220C01" w:rsidP="00220C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«ВЕЛИЖСКИЙ РАЙОН»</w:t>
      </w:r>
    </w:p>
    <w:p w:rsidR="00220C01" w:rsidRPr="00220C01" w:rsidRDefault="00220C01" w:rsidP="00220C01">
      <w:pPr>
        <w:jc w:val="center"/>
        <w:rPr>
          <w:b/>
          <w:bCs/>
          <w:sz w:val="32"/>
          <w:szCs w:val="32"/>
        </w:rPr>
      </w:pPr>
    </w:p>
    <w:p w:rsidR="00220C01" w:rsidRDefault="00220C01" w:rsidP="00220C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ПОСТАНОВЛЕНИЕ</w:t>
      </w:r>
    </w:p>
    <w:p w:rsidR="00220C01" w:rsidRDefault="00220C01" w:rsidP="00220C01">
      <w:pPr>
        <w:rPr>
          <w:sz w:val="28"/>
          <w:szCs w:val="28"/>
        </w:rPr>
      </w:pPr>
    </w:p>
    <w:p w:rsidR="00220C01" w:rsidRDefault="008A03C3" w:rsidP="00220C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20C01">
        <w:rPr>
          <w:sz w:val="28"/>
          <w:szCs w:val="28"/>
        </w:rPr>
        <w:t>т</w:t>
      </w:r>
      <w:r>
        <w:rPr>
          <w:sz w:val="28"/>
          <w:szCs w:val="28"/>
        </w:rPr>
        <w:t xml:space="preserve"> 22.11.2022</w:t>
      </w:r>
      <w:r w:rsidR="00220C01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525</w:t>
      </w:r>
    </w:p>
    <w:p w:rsidR="00220C01" w:rsidRDefault="00220C01" w:rsidP="00220C01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32196A" w:rsidRDefault="0032196A">
      <w:pPr>
        <w:rPr>
          <w:sz w:val="28"/>
          <w:szCs w:val="28"/>
        </w:rPr>
      </w:pP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5"/>
      </w:tblGrid>
      <w:tr w:rsidR="00B67D79" w:rsidRPr="00220C01" w:rsidTr="00B67D79">
        <w:trPr>
          <w:trHeight w:val="1376"/>
        </w:trPr>
        <w:tc>
          <w:tcPr>
            <w:tcW w:w="4395" w:type="dxa"/>
          </w:tcPr>
          <w:p w:rsidR="00B67D79" w:rsidRPr="00220C01" w:rsidRDefault="00B67D79" w:rsidP="00220C01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220C01">
              <w:rPr>
                <w:sz w:val="28"/>
                <w:szCs w:val="28"/>
              </w:rPr>
              <w:t xml:space="preserve">Об утверждении Положения </w:t>
            </w:r>
            <w:r w:rsidRPr="00220C01">
              <w:rPr>
                <w:bCs/>
                <w:color w:val="22272F"/>
                <w:sz w:val="28"/>
                <w:szCs w:val="28"/>
              </w:rPr>
              <w:t xml:space="preserve">о порядке принятия гражданами Российской Федерации, являющимися членами казачьих обществ, обязательств по несению </w:t>
            </w:r>
            <w:r w:rsidR="00A90BA3" w:rsidRPr="00220C01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220C01" w:rsidRPr="00220C01">
              <w:rPr>
                <w:bCs/>
                <w:color w:val="22272F"/>
                <w:sz w:val="28"/>
                <w:szCs w:val="28"/>
              </w:rPr>
              <w:t>муниципальном образовании «</w:t>
            </w:r>
            <w:proofErr w:type="spellStart"/>
            <w:r w:rsidR="00220C01" w:rsidRPr="00220C01">
              <w:rPr>
                <w:bCs/>
                <w:color w:val="22272F"/>
                <w:sz w:val="28"/>
                <w:szCs w:val="28"/>
              </w:rPr>
              <w:t>Велижский</w:t>
            </w:r>
            <w:proofErr w:type="spellEnd"/>
            <w:r w:rsidR="00220C01" w:rsidRPr="00220C01">
              <w:rPr>
                <w:bCs/>
                <w:color w:val="22272F"/>
                <w:sz w:val="28"/>
                <w:szCs w:val="28"/>
              </w:rPr>
              <w:t xml:space="preserve"> район»</w:t>
            </w:r>
          </w:p>
        </w:tc>
      </w:tr>
    </w:tbl>
    <w:p w:rsidR="00B67D79" w:rsidRPr="00220C01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220C01" w:rsidRPr="00D16CEE" w:rsidRDefault="008B454A" w:rsidP="00220C01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220C01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261D8" w:rsidRPr="00220C01">
        <w:rPr>
          <w:rFonts w:ascii="Times New Roman" w:hAnsi="Times New Roman"/>
          <w:b w:val="0"/>
          <w:i w:val="0"/>
          <w:color w:val="auto"/>
        </w:rPr>
        <w:t xml:space="preserve">пунктом 3 </w:t>
      </w:r>
      <w:r w:rsidR="0010528E" w:rsidRPr="00220C01">
        <w:rPr>
          <w:rFonts w:ascii="Times New Roman" w:hAnsi="Times New Roman"/>
          <w:b w:val="0"/>
          <w:i w:val="0"/>
          <w:color w:val="auto"/>
        </w:rPr>
        <w:t>Указ</w:t>
      </w:r>
      <w:r w:rsidR="00D261D8" w:rsidRPr="00220C01">
        <w:rPr>
          <w:rFonts w:ascii="Times New Roman" w:hAnsi="Times New Roman"/>
          <w:b w:val="0"/>
          <w:i w:val="0"/>
          <w:color w:val="auto"/>
        </w:rPr>
        <w:t>а</w:t>
      </w:r>
      <w:r w:rsidR="0010528E" w:rsidRPr="00220C01">
        <w:rPr>
          <w:rFonts w:ascii="Times New Roman" w:hAnsi="Times New Roman"/>
          <w:b w:val="0"/>
          <w:i w:val="0"/>
          <w:color w:val="auto"/>
        </w:rPr>
        <w:t xml:space="preserve"> Президента Р</w:t>
      </w:r>
      <w:r w:rsidR="001F38B3" w:rsidRPr="00220C01">
        <w:rPr>
          <w:rFonts w:ascii="Times New Roman" w:hAnsi="Times New Roman"/>
          <w:b w:val="0"/>
          <w:i w:val="0"/>
          <w:color w:val="auto"/>
        </w:rPr>
        <w:t>оссийской Федерации</w:t>
      </w:r>
      <w:r w:rsidR="0010528E" w:rsidRPr="00220C01">
        <w:rPr>
          <w:rFonts w:ascii="Times New Roman" w:hAnsi="Times New Roman"/>
          <w:b w:val="0"/>
          <w:i w:val="0"/>
          <w:color w:val="auto"/>
        </w:rPr>
        <w:t xml:space="preserve"> </w:t>
      </w:r>
      <w:r w:rsidR="00DE34DD" w:rsidRPr="00220C01">
        <w:rPr>
          <w:rFonts w:ascii="Times New Roman" w:hAnsi="Times New Roman"/>
          <w:b w:val="0"/>
          <w:i w:val="0"/>
          <w:color w:val="auto"/>
        </w:rPr>
        <w:br/>
      </w:r>
      <w:r w:rsidR="0010528E" w:rsidRPr="00220C01">
        <w:rPr>
          <w:rFonts w:ascii="Times New Roman" w:hAnsi="Times New Roman"/>
          <w:b w:val="0"/>
          <w:i w:val="0"/>
          <w:color w:val="auto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220C01">
        <w:rPr>
          <w:rFonts w:ascii="Times New Roman" w:hAnsi="Times New Roman"/>
          <w:b w:val="0"/>
          <w:i w:val="0"/>
          <w:color w:val="auto"/>
        </w:rPr>
        <w:t>,</w:t>
      </w:r>
      <w:r w:rsidR="00A90BA3" w:rsidRPr="00435C07">
        <w:rPr>
          <w:rFonts w:ascii="Times New Roman" w:hAnsi="Times New Roman"/>
        </w:rPr>
        <w:t xml:space="preserve"> </w:t>
      </w:r>
      <w:r w:rsidR="00220C01">
        <w:rPr>
          <w:rFonts w:ascii="Times New Roman" w:hAnsi="Times New Roman"/>
          <w:b w:val="0"/>
          <w:i w:val="0"/>
          <w:color w:val="auto"/>
        </w:rPr>
        <w:t>А</w:t>
      </w:r>
      <w:r w:rsidR="00220C01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220C01">
        <w:rPr>
          <w:rFonts w:ascii="Times New Roman" w:hAnsi="Times New Roman"/>
          <w:b w:val="0"/>
          <w:i w:val="0"/>
          <w:color w:val="auto"/>
        </w:rPr>
        <w:t>муниципального образования «</w:t>
      </w:r>
      <w:proofErr w:type="spellStart"/>
      <w:r w:rsidR="00220C01">
        <w:rPr>
          <w:rFonts w:ascii="Times New Roman" w:hAnsi="Times New Roman"/>
          <w:b w:val="0"/>
          <w:i w:val="0"/>
          <w:color w:val="auto"/>
        </w:rPr>
        <w:t>Велижский</w:t>
      </w:r>
      <w:proofErr w:type="spellEnd"/>
      <w:r w:rsidR="00220C01">
        <w:rPr>
          <w:rFonts w:ascii="Times New Roman" w:hAnsi="Times New Roman"/>
          <w:b w:val="0"/>
          <w:i w:val="0"/>
          <w:color w:val="auto"/>
        </w:rPr>
        <w:t xml:space="preserve"> район» </w:t>
      </w:r>
    </w:p>
    <w:p w:rsidR="00220C01" w:rsidRDefault="00220C01" w:rsidP="00220C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552" w:rsidRPr="00220C01" w:rsidRDefault="00220C01" w:rsidP="00220C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040">
        <w:rPr>
          <w:rFonts w:ascii="Times New Roman" w:hAnsi="Times New Roman"/>
          <w:sz w:val="28"/>
          <w:szCs w:val="28"/>
        </w:rPr>
        <w:t>ПОСТАНОВЛЯЕТ:</w:t>
      </w:r>
    </w:p>
    <w:p w:rsidR="009D5C3D" w:rsidRPr="009D5C3D" w:rsidRDefault="009D5C3D" w:rsidP="00220C01">
      <w:pPr>
        <w:jc w:val="both"/>
        <w:rPr>
          <w:sz w:val="28"/>
          <w:szCs w:val="28"/>
        </w:rPr>
      </w:pPr>
    </w:p>
    <w:p w:rsidR="00220C01" w:rsidRPr="00220C01" w:rsidRDefault="00220C01" w:rsidP="00220C01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220C01">
        <w:rPr>
          <w:rFonts w:ascii="Times New Roman" w:hAnsi="Times New Roman"/>
          <w:b w:val="0"/>
          <w:i w:val="0"/>
          <w:color w:val="auto"/>
        </w:rPr>
        <w:t xml:space="preserve">1. </w:t>
      </w:r>
      <w:r w:rsidR="008B454A" w:rsidRPr="00220C01">
        <w:rPr>
          <w:rFonts w:ascii="Times New Roman" w:hAnsi="Times New Roman"/>
          <w:b w:val="0"/>
          <w:i w:val="0"/>
          <w:color w:val="auto"/>
        </w:rPr>
        <w:t xml:space="preserve">Утвердить Положение о порядке принятия гражданами Российской Федерации, являющимися членами казачьих обществ, обязательств по несению </w:t>
      </w:r>
      <w:r w:rsidR="00A90BA3" w:rsidRPr="00220C01">
        <w:rPr>
          <w:rFonts w:ascii="Times New Roman" w:hAnsi="Times New Roman"/>
          <w:b w:val="0"/>
          <w:i w:val="0"/>
          <w:color w:val="auto"/>
        </w:rPr>
        <w:t>муниципальной с</w:t>
      </w:r>
      <w:r w:rsidR="004318B8" w:rsidRPr="00220C01">
        <w:rPr>
          <w:rFonts w:ascii="Times New Roman" w:hAnsi="Times New Roman"/>
          <w:b w:val="0"/>
          <w:i w:val="0"/>
          <w:color w:val="auto"/>
        </w:rPr>
        <w:t xml:space="preserve">лужбы </w:t>
      </w:r>
      <w:r w:rsidR="00A90BA3" w:rsidRPr="00220C01">
        <w:rPr>
          <w:rFonts w:ascii="Times New Roman" w:hAnsi="Times New Roman"/>
          <w:b w:val="0"/>
          <w:i w:val="0"/>
          <w:color w:val="auto"/>
        </w:rPr>
        <w:t xml:space="preserve">в </w:t>
      </w:r>
      <w:r w:rsidRPr="00220C01">
        <w:rPr>
          <w:rFonts w:ascii="Times New Roman" w:hAnsi="Times New Roman"/>
          <w:b w:val="0"/>
          <w:i w:val="0"/>
          <w:color w:val="auto"/>
        </w:rPr>
        <w:t>муниципальном образовании</w:t>
      </w:r>
      <w:r>
        <w:rPr>
          <w:rFonts w:ascii="Times New Roman" w:hAnsi="Times New Roman"/>
          <w:b w:val="0"/>
          <w:i w:val="0"/>
          <w:color w:val="auto"/>
        </w:rPr>
        <w:t xml:space="preserve"> «</w:t>
      </w:r>
      <w:proofErr w:type="spellStart"/>
      <w:r>
        <w:rPr>
          <w:rFonts w:ascii="Times New Roman" w:hAnsi="Times New Roman"/>
          <w:b w:val="0"/>
          <w:i w:val="0"/>
          <w:color w:val="auto"/>
        </w:rPr>
        <w:t>Велижский</w:t>
      </w:r>
      <w:proofErr w:type="spellEnd"/>
      <w:r>
        <w:rPr>
          <w:rFonts w:ascii="Times New Roman" w:hAnsi="Times New Roman"/>
          <w:b w:val="0"/>
          <w:i w:val="0"/>
          <w:color w:val="auto"/>
        </w:rPr>
        <w:t xml:space="preserve"> район»</w:t>
      </w:r>
      <w:r w:rsidR="00CA7CCA">
        <w:rPr>
          <w:rFonts w:ascii="Times New Roman" w:hAnsi="Times New Roman"/>
          <w:b w:val="0"/>
          <w:i w:val="0"/>
          <w:color w:val="auto"/>
        </w:rPr>
        <w:t xml:space="preserve"> согласно приложению 1</w:t>
      </w:r>
      <w:r>
        <w:rPr>
          <w:rFonts w:ascii="Times New Roman" w:hAnsi="Times New Roman"/>
          <w:b w:val="0"/>
          <w:i w:val="0"/>
          <w:color w:val="auto"/>
        </w:rPr>
        <w:t>.</w:t>
      </w:r>
    </w:p>
    <w:p w:rsidR="00220C01" w:rsidRDefault="00220C01" w:rsidP="00220C01">
      <w:pPr>
        <w:ind w:firstLine="708"/>
        <w:jc w:val="both"/>
        <w:rPr>
          <w:sz w:val="28"/>
          <w:szCs w:val="28"/>
        </w:rPr>
      </w:pPr>
      <w:r w:rsidRPr="000C56EB">
        <w:rPr>
          <w:sz w:val="28"/>
          <w:szCs w:val="28"/>
        </w:rPr>
        <w:t>2. Постановление вступ</w:t>
      </w:r>
      <w:r>
        <w:rPr>
          <w:sz w:val="28"/>
          <w:szCs w:val="28"/>
        </w:rPr>
        <w:t>ает в силу после</w:t>
      </w:r>
      <w:r w:rsidR="00CA7CCA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.</w:t>
      </w:r>
    </w:p>
    <w:p w:rsidR="00220C01" w:rsidRPr="000C56EB" w:rsidRDefault="00220C01" w:rsidP="0022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6EB">
        <w:rPr>
          <w:sz w:val="28"/>
          <w:szCs w:val="28"/>
        </w:rPr>
        <w:t>Отделу по инфо</w:t>
      </w:r>
      <w:r>
        <w:rPr>
          <w:sz w:val="28"/>
          <w:szCs w:val="28"/>
        </w:rPr>
        <w:t>рмационной политике (К.П. Борис</w:t>
      </w:r>
      <w:r w:rsidRPr="000C56EB">
        <w:rPr>
          <w:sz w:val="28"/>
          <w:szCs w:val="28"/>
        </w:rPr>
        <w:t>) обна</w:t>
      </w:r>
      <w:r>
        <w:rPr>
          <w:sz w:val="28"/>
          <w:szCs w:val="28"/>
        </w:rPr>
        <w:t>родовать настоящее постановление</w:t>
      </w:r>
      <w:r w:rsidRPr="000C56EB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0C56EB">
        <w:rPr>
          <w:sz w:val="28"/>
          <w:szCs w:val="28"/>
        </w:rPr>
        <w:t>Велижский</w:t>
      </w:r>
      <w:proofErr w:type="spellEnd"/>
      <w:r w:rsidRPr="000C56EB">
        <w:rPr>
          <w:sz w:val="28"/>
          <w:szCs w:val="28"/>
        </w:rPr>
        <w:t xml:space="preserve"> район» по адресу http://velizh.admin-smolensk.ru в информационно- телекоммуникационной сети «Интернет».</w:t>
      </w:r>
      <w:r w:rsidRPr="000C56EB">
        <w:rPr>
          <w:sz w:val="28"/>
          <w:szCs w:val="28"/>
        </w:rPr>
        <w:tab/>
      </w:r>
    </w:p>
    <w:p w:rsidR="00220C01" w:rsidRPr="00387ECB" w:rsidRDefault="00220C01" w:rsidP="00220C01">
      <w:pPr>
        <w:pStyle w:val="af0"/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87ECB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исполнением постановления </w:t>
      </w:r>
      <w:r w:rsidRPr="00387ECB">
        <w:rPr>
          <w:sz w:val="28"/>
          <w:szCs w:val="28"/>
        </w:rPr>
        <w:t>возложить на заместителя Главы муниципального образования «</w:t>
      </w:r>
      <w:proofErr w:type="spellStart"/>
      <w:r w:rsidRPr="00387ECB">
        <w:rPr>
          <w:sz w:val="28"/>
          <w:szCs w:val="28"/>
        </w:rPr>
        <w:t>Велижский</w:t>
      </w:r>
      <w:proofErr w:type="spellEnd"/>
      <w:r w:rsidRPr="00387ECB">
        <w:rPr>
          <w:sz w:val="28"/>
          <w:szCs w:val="28"/>
        </w:rPr>
        <w:t xml:space="preserve"> район» Е.А. </w:t>
      </w:r>
      <w:proofErr w:type="spellStart"/>
      <w:r w:rsidRPr="00387ECB">
        <w:rPr>
          <w:sz w:val="28"/>
          <w:szCs w:val="28"/>
        </w:rPr>
        <w:t>Шаловскую</w:t>
      </w:r>
      <w:proofErr w:type="spellEnd"/>
      <w:r w:rsidRPr="00387ECB">
        <w:rPr>
          <w:sz w:val="28"/>
          <w:szCs w:val="28"/>
        </w:rPr>
        <w:t>.</w:t>
      </w:r>
    </w:p>
    <w:p w:rsidR="00220C01" w:rsidRDefault="00220C01" w:rsidP="00220C01">
      <w:pPr>
        <w:pStyle w:val="af0"/>
        <w:spacing w:before="100"/>
        <w:ind w:left="-11" w:firstLine="851"/>
        <w:jc w:val="both"/>
        <w:rPr>
          <w:sz w:val="28"/>
          <w:szCs w:val="28"/>
        </w:rPr>
      </w:pPr>
    </w:p>
    <w:p w:rsidR="00220C01" w:rsidRDefault="00220C01" w:rsidP="00220C01">
      <w:pPr>
        <w:pStyle w:val="af0"/>
        <w:spacing w:before="100"/>
        <w:ind w:left="-11" w:firstLine="851"/>
        <w:jc w:val="both"/>
        <w:rPr>
          <w:sz w:val="28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369"/>
        <w:gridCol w:w="4945"/>
      </w:tblGrid>
      <w:tr w:rsidR="00220C01" w:rsidRPr="002845E8" w:rsidTr="00CA7CCA">
        <w:trPr>
          <w:trHeight w:val="1051"/>
        </w:trPr>
        <w:tc>
          <w:tcPr>
            <w:tcW w:w="5369" w:type="dxa"/>
          </w:tcPr>
          <w:p w:rsidR="00220C01" w:rsidRPr="002845E8" w:rsidRDefault="00220C01" w:rsidP="003970D1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220C01" w:rsidRPr="002845E8" w:rsidRDefault="00220C01" w:rsidP="003970D1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>«</w:t>
            </w:r>
            <w:proofErr w:type="spellStart"/>
            <w:r w:rsidRPr="002845E8">
              <w:rPr>
                <w:sz w:val="28"/>
                <w:szCs w:val="28"/>
              </w:rPr>
              <w:t>Велижский</w:t>
            </w:r>
            <w:proofErr w:type="spellEnd"/>
            <w:r w:rsidRPr="002845E8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945" w:type="dxa"/>
          </w:tcPr>
          <w:p w:rsidR="00220C01" w:rsidRPr="002845E8" w:rsidRDefault="00220C01" w:rsidP="003970D1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  <w:p w:rsidR="00220C01" w:rsidRPr="002845E8" w:rsidRDefault="00220C01" w:rsidP="0022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A7CC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Г.А. </w:t>
            </w:r>
            <w:proofErr w:type="spellStart"/>
            <w:r>
              <w:rPr>
                <w:sz w:val="28"/>
                <w:szCs w:val="28"/>
              </w:rPr>
              <w:t>Валикова</w:t>
            </w:r>
            <w:proofErr w:type="spellEnd"/>
          </w:p>
          <w:p w:rsidR="00220C01" w:rsidRPr="002845E8" w:rsidRDefault="00220C01" w:rsidP="003970D1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160"/>
        <w:tblW w:w="10632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220C01" w:rsidRPr="00A50DDF" w:rsidTr="00220C01">
        <w:tc>
          <w:tcPr>
            <w:tcW w:w="6096" w:type="dxa"/>
          </w:tcPr>
          <w:p w:rsidR="00220C01" w:rsidRPr="00A50DDF" w:rsidRDefault="00220C01" w:rsidP="00220C01"/>
        </w:tc>
        <w:tc>
          <w:tcPr>
            <w:tcW w:w="4536" w:type="dxa"/>
            <w:hideMark/>
          </w:tcPr>
          <w:p w:rsidR="00220C01" w:rsidRDefault="00220C01" w:rsidP="00220C01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C01" w:rsidRDefault="00220C01" w:rsidP="00220C01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C01" w:rsidRPr="00A50DDF" w:rsidRDefault="00CA7CCA" w:rsidP="00220C0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220C01"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C01" w:rsidRDefault="00CA7CCA" w:rsidP="00220C0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220C01"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C01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220C01"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D0191A" w:rsidRDefault="00D0191A" w:rsidP="00220C0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220C01" w:rsidRPr="00A50DDF" w:rsidRDefault="00220C01" w:rsidP="00374CCE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4CCE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  <w:bookmarkStart w:id="0" w:name="_GoBack"/>
            <w:bookmarkEnd w:id="0"/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74CC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</w:tbl>
    <w:p w:rsidR="00B971CB" w:rsidRDefault="00B971CB" w:rsidP="00CA7CCA">
      <w:pPr>
        <w:pStyle w:val="s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A90BA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D0191A">
        <w:rPr>
          <w:b/>
          <w:bCs/>
          <w:sz w:val="28"/>
          <w:szCs w:val="28"/>
        </w:rPr>
        <w:t>муниципальном образовании «</w:t>
      </w:r>
      <w:proofErr w:type="spellStart"/>
      <w:r w:rsidR="00D0191A">
        <w:rPr>
          <w:b/>
          <w:bCs/>
          <w:sz w:val="28"/>
          <w:szCs w:val="28"/>
        </w:rPr>
        <w:t>Велижский</w:t>
      </w:r>
      <w:proofErr w:type="spellEnd"/>
      <w:r w:rsidR="00D0191A">
        <w:rPr>
          <w:b/>
          <w:bCs/>
          <w:sz w:val="28"/>
          <w:szCs w:val="28"/>
        </w:rPr>
        <w:t xml:space="preserve"> район».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D0191A">
        <w:rPr>
          <w:rFonts w:ascii="Times New Roman" w:hAnsi="Times New Roman"/>
          <w:color w:val="22272F"/>
          <w:sz w:val="28"/>
          <w:szCs w:val="28"/>
        </w:rPr>
        <w:t>муниципальном образовании «</w:t>
      </w:r>
      <w:proofErr w:type="spellStart"/>
      <w:r w:rsidR="00D0191A">
        <w:rPr>
          <w:rFonts w:ascii="Times New Roman" w:hAnsi="Times New Roman"/>
          <w:color w:val="22272F"/>
          <w:sz w:val="28"/>
          <w:szCs w:val="28"/>
        </w:rPr>
        <w:t>Велижский</w:t>
      </w:r>
      <w:proofErr w:type="spellEnd"/>
      <w:r w:rsidR="00D0191A">
        <w:rPr>
          <w:rFonts w:ascii="Times New Roman" w:hAnsi="Times New Roman"/>
          <w:color w:val="22272F"/>
          <w:sz w:val="28"/>
          <w:szCs w:val="28"/>
        </w:rPr>
        <w:t xml:space="preserve"> район»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ED1B95">
        <w:rPr>
          <w:sz w:val="28"/>
          <w:szCs w:val="28"/>
        </w:rPr>
        <w:t>отдельских</w:t>
      </w:r>
      <w:proofErr w:type="spellEnd"/>
      <w:r w:rsidRPr="00ED1B95">
        <w:rPr>
          <w:sz w:val="28"/>
          <w:szCs w:val="28"/>
        </w:rPr>
        <w:t>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7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</w:t>
      </w:r>
      <w:proofErr w:type="gramStart"/>
      <w:r w:rsidR="00B17552" w:rsidRPr="00ED1B95">
        <w:rPr>
          <w:sz w:val="28"/>
          <w:szCs w:val="28"/>
        </w:rPr>
        <w:t xml:space="preserve">ФЗ </w:t>
      </w:r>
      <w:r w:rsidR="002B79E8" w:rsidRPr="00ED1B95">
        <w:rPr>
          <w:sz w:val="28"/>
          <w:szCs w:val="28"/>
        </w:rPr>
        <w:t xml:space="preserve"> «</w:t>
      </w:r>
      <w:proofErr w:type="gramEnd"/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 xml:space="preserve">общего собрания казачьего </w:t>
      </w:r>
      <w:r w:rsidR="00303B7D">
        <w:rPr>
          <w:sz w:val="28"/>
          <w:szCs w:val="28"/>
        </w:rPr>
        <w:lastRenderedPageBreak/>
        <w:t>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</w:t>
      </w:r>
      <w:proofErr w:type="spellStart"/>
      <w:r w:rsidR="003952F9" w:rsidRPr="003952F9">
        <w:rPr>
          <w:sz w:val="28"/>
          <w:szCs w:val="28"/>
        </w:rPr>
        <w:t>отдельского</w:t>
      </w:r>
      <w:proofErr w:type="spellEnd"/>
      <w:r w:rsidR="003952F9" w:rsidRPr="003952F9"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="003952F9" w:rsidRPr="003952F9">
        <w:rPr>
          <w:sz w:val="28"/>
          <w:szCs w:val="28"/>
        </w:rPr>
        <w:t>отдельского</w:t>
      </w:r>
      <w:proofErr w:type="spellEnd"/>
      <w:r w:rsidR="003952F9" w:rsidRPr="003952F9">
        <w:rPr>
          <w:sz w:val="28"/>
          <w:szCs w:val="28"/>
        </w:rPr>
        <w:t xml:space="preserve">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 xml:space="preserve">Атаман </w:t>
      </w:r>
      <w:proofErr w:type="spellStart"/>
      <w:r w:rsidR="00D20963" w:rsidRPr="00E517A5">
        <w:rPr>
          <w:sz w:val="28"/>
          <w:szCs w:val="28"/>
        </w:rPr>
        <w:t>отдельского</w:t>
      </w:r>
      <w:proofErr w:type="spellEnd"/>
      <w:r w:rsidR="00D20963" w:rsidRPr="00E517A5">
        <w:rPr>
          <w:sz w:val="28"/>
          <w:szCs w:val="28"/>
        </w:rPr>
        <w:t xml:space="preserve">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</w:t>
      </w:r>
      <w:proofErr w:type="gramStart"/>
      <w:r w:rsidRPr="00A50DDF">
        <w:rPr>
          <w:sz w:val="28"/>
          <w:szCs w:val="28"/>
        </w:rPr>
        <w:t>атамана</w:t>
      </w:r>
      <w:proofErr w:type="gramEnd"/>
      <w:r w:rsidRPr="00A50DDF">
        <w:rPr>
          <w:sz w:val="28"/>
          <w:szCs w:val="28"/>
        </w:rPr>
        <w:t xml:space="preserve">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A03C3">
      <w:headerReference w:type="default" r:id="rId8"/>
      <w:pgSz w:w="11906" w:h="16838" w:code="9"/>
      <w:pgMar w:top="1134" w:right="850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A2" w:rsidRDefault="006E7DA2">
      <w:r>
        <w:separator/>
      </w:r>
    </w:p>
  </w:endnote>
  <w:endnote w:type="continuationSeparator" w:id="0">
    <w:p w:rsidR="006E7DA2" w:rsidRDefault="006E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A2" w:rsidRDefault="006E7DA2">
      <w:r>
        <w:separator/>
      </w:r>
    </w:p>
  </w:footnote>
  <w:footnote w:type="continuationSeparator" w:id="0">
    <w:p w:rsidR="006E7DA2" w:rsidRDefault="006E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CA" w:rsidRPr="008F71CA" w:rsidRDefault="00826512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374CCE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20C01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74CCE"/>
    <w:rsid w:val="003952F9"/>
    <w:rsid w:val="00397BE5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DA2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6512"/>
    <w:rsid w:val="00827E0F"/>
    <w:rsid w:val="008373BE"/>
    <w:rsid w:val="00863F6D"/>
    <w:rsid w:val="00872075"/>
    <w:rsid w:val="00886944"/>
    <w:rsid w:val="0089095E"/>
    <w:rsid w:val="008A03C3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47B31"/>
    <w:rsid w:val="00C6200D"/>
    <w:rsid w:val="00C64791"/>
    <w:rsid w:val="00C7093E"/>
    <w:rsid w:val="00C71CBE"/>
    <w:rsid w:val="00C85331"/>
    <w:rsid w:val="00C978F4"/>
    <w:rsid w:val="00CA7CCA"/>
    <w:rsid w:val="00CF3153"/>
    <w:rsid w:val="00D0191A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FE856C-24E6-46F1-9CE4-CEA7DA07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customStyle="1" w:styleId="af">
    <w:name w:val="Заголовок"/>
    <w:basedOn w:val="a"/>
    <w:next w:val="ab"/>
    <w:uiPriority w:val="99"/>
    <w:rsid w:val="00220C01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0">
    <w:name w:val="List Paragraph"/>
    <w:basedOn w:val="a"/>
    <w:uiPriority w:val="99"/>
    <w:qFormat/>
    <w:rsid w:val="0022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88922/741609f9002bd54a24e5c49cb5af953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97CD-72F2-48EE-99E2-7FAF777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Бордюкова</cp:lastModifiedBy>
  <cp:revision>34</cp:revision>
  <cp:lastPrinted>2022-11-19T09:09:00Z</cp:lastPrinted>
  <dcterms:created xsi:type="dcterms:W3CDTF">2022-09-28T13:25:00Z</dcterms:created>
  <dcterms:modified xsi:type="dcterms:W3CDTF">2022-11-22T07:17:00Z</dcterms:modified>
</cp:coreProperties>
</file>