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90" w:rsidRPr="009B0290" w:rsidRDefault="009B0290" w:rsidP="009B02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02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9B0290" w:rsidRPr="009B0290" w:rsidRDefault="009B0290" w:rsidP="009B02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02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«ВЕЛИЖСКИЙ РАЙОН</w:t>
      </w:r>
      <w:r w:rsidRPr="009B0290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9B0290" w:rsidRPr="009B0290" w:rsidRDefault="009B0290" w:rsidP="009B0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0290" w:rsidRPr="009B0290" w:rsidRDefault="009B0290" w:rsidP="009B02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02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</w:t>
      </w:r>
      <w:r w:rsidR="00BC47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Pr="009B02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C47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B0290" w:rsidRPr="009B0290" w:rsidRDefault="009B0290" w:rsidP="009B0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290" w:rsidRPr="009B0290" w:rsidRDefault="009B0290" w:rsidP="009B0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02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4D097B">
        <w:rPr>
          <w:rFonts w:ascii="Times New Roman" w:eastAsia="Times New Roman" w:hAnsi="Times New Roman" w:cs="Times New Roman"/>
          <w:sz w:val="28"/>
          <w:szCs w:val="20"/>
          <w:lang w:eastAsia="ru-RU"/>
        </w:rPr>
        <w:t>16.02.</w:t>
      </w:r>
      <w:r w:rsidR="00814192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D16ED6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141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9B02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4D097B">
        <w:rPr>
          <w:rFonts w:ascii="Times New Roman" w:eastAsia="Times New Roman" w:hAnsi="Times New Roman" w:cs="Times New Roman"/>
          <w:sz w:val="28"/>
          <w:szCs w:val="20"/>
          <w:lang w:eastAsia="ru-RU"/>
        </w:rPr>
        <w:t>58</w:t>
      </w:r>
    </w:p>
    <w:p w:rsidR="009B0290" w:rsidRDefault="009B0290" w:rsidP="009B0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02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г. Велиж</w:t>
      </w:r>
    </w:p>
    <w:p w:rsidR="00653CD8" w:rsidRPr="009B0290" w:rsidRDefault="00F142F4" w:rsidP="009B0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279B5" wp14:editId="62E3FA48">
                <wp:simplePos x="0" y="0"/>
                <wp:positionH relativeFrom="column">
                  <wp:posOffset>-34290</wp:posOffset>
                </wp:positionH>
                <wp:positionV relativeFrom="paragraph">
                  <wp:posOffset>122555</wp:posOffset>
                </wp:positionV>
                <wp:extent cx="2912745" cy="20764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290" w:rsidRDefault="009B0290" w:rsidP="009B0290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9B02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Об утверждении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технического задания </w:t>
                            </w:r>
                            <w:r w:rsidRPr="009B02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на разработку инвестиционной программы</w:t>
                            </w:r>
                            <w:r w:rsidR="0081419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="00653CD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="0081419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МУП «Коммунресурс» по развитию, реконструкции и модернизации</w:t>
                            </w:r>
                            <w:r w:rsidR="00653CD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="0081419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систем водоснабжения и водоотведения муниципального образования Велижское городское поселение </w:t>
                            </w:r>
                          </w:p>
                          <w:p w:rsidR="009B0290" w:rsidRDefault="009B0290" w:rsidP="009B029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9B0290" w:rsidRDefault="009B0290" w:rsidP="009B029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9B0290" w:rsidRDefault="009B0290" w:rsidP="009B029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9B0290" w:rsidRDefault="009B0290" w:rsidP="009B029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9B0290" w:rsidRDefault="009B0290" w:rsidP="009B029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9B0290" w:rsidRDefault="009B0290" w:rsidP="009B029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9B0290" w:rsidRDefault="009B0290" w:rsidP="009B029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9B0290" w:rsidRDefault="009B0290" w:rsidP="009B029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9B0290" w:rsidRDefault="009B0290" w:rsidP="009B029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B0290" w:rsidRDefault="009B0290" w:rsidP="009B02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2.7pt;margin-top:9.65pt;width:229.3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" filled="f" stroked="f">
                <v:textbox>
                  <w:txbxContent>
                    <w:p w:rsidR="009B0290" w:rsidRDefault="009B0290" w:rsidP="009B0290">
                      <w:pPr>
                        <w:spacing w:after="0" w:line="240" w:lineRule="auto"/>
                        <w:jc w:val="both"/>
                        <w:rPr>
                          <w:sz w:val="28"/>
                        </w:rPr>
                      </w:pPr>
                      <w:r w:rsidRPr="009B0290">
                        <w:rPr>
                          <w:rFonts w:ascii="Times New Roman" w:hAnsi="Times New Roman" w:cs="Times New Roman"/>
                          <w:sz w:val="28"/>
                        </w:rPr>
                        <w:t xml:space="preserve">Об утверждении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технического задания </w:t>
                      </w:r>
                      <w:r w:rsidRPr="009B0290">
                        <w:rPr>
                          <w:rFonts w:ascii="Times New Roman" w:hAnsi="Times New Roman" w:cs="Times New Roman"/>
                          <w:sz w:val="28"/>
                        </w:rPr>
                        <w:t>на разработку инвестиционной программы</w:t>
                      </w:r>
                      <w:r w:rsidR="00814192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="00653CD8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="00814192">
                        <w:rPr>
                          <w:rFonts w:ascii="Times New Roman" w:hAnsi="Times New Roman" w:cs="Times New Roman"/>
                          <w:sz w:val="28"/>
                        </w:rPr>
                        <w:t>МУП «Коммунресурс» по развитию, реконструкции и модернизации</w:t>
                      </w:r>
                      <w:r w:rsidR="00653CD8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="00814192">
                        <w:rPr>
                          <w:rFonts w:ascii="Times New Roman" w:hAnsi="Times New Roman" w:cs="Times New Roman"/>
                          <w:sz w:val="28"/>
                        </w:rPr>
                        <w:t xml:space="preserve">систем водоснабжения и водоотведения муниципального образования Велижское городское поселение </w:t>
                      </w:r>
                    </w:p>
                    <w:p w:rsidR="009B0290" w:rsidRDefault="009B0290" w:rsidP="009B0290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9B0290" w:rsidRDefault="009B0290" w:rsidP="009B0290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9B0290" w:rsidRDefault="009B0290" w:rsidP="009B0290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9B0290" w:rsidRDefault="009B0290" w:rsidP="009B0290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9B0290" w:rsidRDefault="009B0290" w:rsidP="009B0290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9B0290" w:rsidRDefault="009B0290" w:rsidP="009B0290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9B0290" w:rsidRDefault="009B0290" w:rsidP="009B0290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9B0290" w:rsidRDefault="009B0290" w:rsidP="009B0290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9B0290" w:rsidRDefault="009B0290" w:rsidP="009B0290">
                      <w:pPr>
                        <w:rPr>
                          <w:sz w:val="28"/>
                        </w:rPr>
                      </w:pPr>
                    </w:p>
                    <w:p w:rsidR="009B0290" w:rsidRDefault="009B0290" w:rsidP="009B0290"/>
                  </w:txbxContent>
                </v:textbox>
              </v:shape>
            </w:pict>
          </mc:Fallback>
        </mc:AlternateContent>
      </w:r>
    </w:p>
    <w:p w:rsidR="009B0290" w:rsidRPr="009B0290" w:rsidRDefault="009B0290" w:rsidP="009B0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290" w:rsidRPr="009B0290" w:rsidRDefault="009B0290" w:rsidP="009B0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290" w:rsidRPr="009B0290" w:rsidRDefault="009B0290" w:rsidP="009B0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290" w:rsidRPr="009B0290" w:rsidRDefault="009B0290" w:rsidP="009B0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290" w:rsidRPr="009B0290" w:rsidRDefault="009B0290" w:rsidP="009B0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290" w:rsidRPr="009B0290" w:rsidRDefault="009B0290" w:rsidP="009B0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290" w:rsidRPr="009B0290" w:rsidRDefault="009B0290" w:rsidP="009B0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0290" w:rsidRPr="009B0290" w:rsidRDefault="009B0290" w:rsidP="009B0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9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B0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0290" w:rsidRPr="009B0290" w:rsidRDefault="009B0290" w:rsidP="009B0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290" w:rsidRDefault="009B0290" w:rsidP="009B0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2F4" w:rsidRDefault="00F142F4" w:rsidP="009B0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290" w:rsidRDefault="009B0290" w:rsidP="009B0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02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BC47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C474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9B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C4747"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07.12.2011</w:t>
      </w:r>
      <w:r w:rsidRPr="009B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C4747">
        <w:rPr>
          <w:rFonts w:ascii="Times New Roman" w:eastAsia="Times New Roman" w:hAnsi="Times New Roman" w:cs="Times New Roman"/>
          <w:sz w:val="28"/>
          <w:szCs w:val="28"/>
          <w:lang w:eastAsia="ru-RU"/>
        </w:rPr>
        <w:t>416</w:t>
      </w:r>
      <w:r w:rsidRPr="009B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 </w:t>
      </w:r>
      <w:r w:rsidR="00BC4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водоснабжении и водоотведении</w:t>
      </w:r>
      <w:r w:rsidRPr="009B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C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30.12.2004 № 210-ФЗ «Об основах регулирования тарифов организаций коммунального комплекса», </w:t>
      </w:r>
      <w:r w:rsidRPr="009B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 w:rsidR="00BC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29.07.2013 </w:t>
      </w:r>
      <w:r w:rsidRPr="009B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C4747">
        <w:rPr>
          <w:rFonts w:ascii="Times New Roman" w:eastAsia="Times New Roman" w:hAnsi="Times New Roman" w:cs="Times New Roman"/>
          <w:sz w:val="28"/>
          <w:szCs w:val="28"/>
          <w:lang w:eastAsia="ru-RU"/>
        </w:rPr>
        <w:t>641</w:t>
      </w:r>
      <w:r w:rsidRPr="009B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BC4747">
        <w:rPr>
          <w:rFonts w:ascii="Times New Roman" w:eastAsia="Times New Roman" w:hAnsi="Times New Roman" w:cs="Times New Roman"/>
          <w:sz w:val="28"/>
          <w:szCs w:val="28"/>
          <w:lang w:eastAsia="ru-RU"/>
        </w:rPr>
        <w:t>б инвестиционных и производственных программах организаций, осуществляющих деятельность в сфере водоснабжения и водоотведения»,</w:t>
      </w:r>
      <w:r w:rsidR="00653CD8" w:rsidRPr="00653CD8">
        <w:t xml:space="preserve"> </w:t>
      </w:r>
      <w:r w:rsidRPr="009B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N 131-ФЗ «Об общих принципах организации местного самоуправления в Российской Федерации», </w:t>
      </w:r>
      <w:r w:rsidR="00814192" w:rsidRPr="008141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СанПиН 2.1.3684</w:t>
      </w:r>
      <w:proofErr w:type="gramEnd"/>
      <w:r w:rsidR="00814192" w:rsidRPr="00814192">
        <w:rPr>
          <w:rFonts w:ascii="Times New Roman" w:eastAsia="Times New Roman" w:hAnsi="Times New Roman" w:cs="Times New Roman"/>
          <w:sz w:val="28"/>
          <w:szCs w:val="28"/>
          <w:lang w:eastAsia="ru-RU"/>
        </w:rPr>
        <w:t>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 w:rsidR="00F1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уведомлением Управления Федеральной службы по надзору в сфере защиты прав потребителей и благополучия человека </w:t>
      </w:r>
      <w:proofErr w:type="gramStart"/>
      <w:r w:rsidR="00F142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F1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</w:t>
      </w:r>
      <w:r w:rsidR="00F142F4" w:rsidRPr="00F142F4">
        <w:rPr>
          <w:rFonts w:ascii="Times New Roman" w:eastAsia="Times New Roman" w:hAnsi="Times New Roman" w:cs="Times New Roman"/>
          <w:sz w:val="28"/>
          <w:szCs w:val="28"/>
          <w:lang w:eastAsia="ru-RU"/>
        </w:rPr>
        <w:t>№02-6</w:t>
      </w:r>
      <w:r w:rsidR="00F1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7-00-02/43-3064-2021 от 08.10.21, </w:t>
      </w:r>
      <w:r w:rsidRPr="009B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26, ст. 29 Устава муниципального образования «Велижский район» (новая редакция), </w:t>
      </w:r>
      <w:r w:rsidR="00BC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«Велижский район», </w:t>
      </w:r>
    </w:p>
    <w:p w:rsidR="00BC4747" w:rsidRDefault="00BC4747" w:rsidP="009B0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747" w:rsidRDefault="00BC4747" w:rsidP="009B0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B0290" w:rsidRPr="009B0290" w:rsidRDefault="009B0290" w:rsidP="009B0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290" w:rsidRPr="009B0290" w:rsidRDefault="009B0290" w:rsidP="00BC4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5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="00BC4747" w:rsidRPr="00BC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техническое задание </w:t>
      </w:r>
      <w:r w:rsidR="00F142F4" w:rsidRPr="00F1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разработку инвестиционной программы  МУП «Коммунресурс» по развитию, реконструкции и модернизации систем водоснабжения и водоотведения муниципального образования Велижское городское поселение </w:t>
      </w:r>
      <w:r w:rsidR="00BC4747" w:rsidRPr="00BC4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653CD8" w:rsidRDefault="009B0290" w:rsidP="0065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53C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B029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9B02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</w:t>
      </w:r>
      <w:r w:rsidR="00BC4747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постановления</w:t>
      </w:r>
      <w:r w:rsidRPr="009B02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возложить на заместителя Главы муниципального образования «Велижский район»                     </w:t>
      </w:r>
      <w:r w:rsidR="00F142F4">
        <w:rPr>
          <w:rFonts w:ascii="Times New Roman" w:eastAsia="Times New Roman" w:hAnsi="Times New Roman" w:cs="Times New Roman"/>
          <w:sz w:val="28"/>
          <w:szCs w:val="20"/>
          <w:lang w:eastAsia="ru-RU"/>
        </w:rPr>
        <w:t>О.В. Аскаленок</w:t>
      </w:r>
      <w:r w:rsidRPr="009B029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653CD8" w:rsidRPr="009B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53CD8" w:rsidRPr="009B0290" w:rsidRDefault="00653CD8" w:rsidP="0065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</w:t>
      </w:r>
      <w:r w:rsidRPr="009B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Отделу по информационной политике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9B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 официальном сайте муниципального образования «Велижский </w:t>
      </w:r>
      <w:r w:rsidRPr="009B02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район» в</w:t>
      </w:r>
      <w:r w:rsidR="00D1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</w:t>
      </w:r>
      <w:r w:rsidRPr="009B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</w:t>
      </w:r>
      <w:r w:rsidR="00F142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02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F142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B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F142F4" w:rsidRPr="00F1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F142F4" w:rsidRPr="00D07A6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http://velizh.admin-smolensk/ru</w:t>
        </w:r>
      </w:hyperlink>
      <w:r w:rsidR="00F142F4" w:rsidRPr="00F142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tbl>
      <w:tblPr>
        <w:tblW w:w="14284" w:type="dxa"/>
        <w:tblLayout w:type="fixed"/>
        <w:tblLook w:val="0000" w:firstRow="0" w:lastRow="0" w:firstColumn="0" w:lastColumn="0" w:noHBand="0" w:noVBand="0"/>
      </w:tblPr>
      <w:tblGrid>
        <w:gridCol w:w="10314"/>
        <w:gridCol w:w="3970"/>
      </w:tblGrid>
      <w:tr w:rsidR="009B0290" w:rsidRPr="009B0290" w:rsidTr="00EF697B">
        <w:trPr>
          <w:trHeight w:val="321"/>
        </w:trPr>
        <w:tc>
          <w:tcPr>
            <w:tcW w:w="10314" w:type="dxa"/>
          </w:tcPr>
          <w:p w:rsidR="00653CD8" w:rsidRDefault="009B0290" w:rsidP="009B0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290">
              <w:rPr>
                <w:rFonts w:ascii="Times New Roman" w:eastAsia="Times New Roman" w:hAnsi="Times New Roman" w:cs="Times New Roman"/>
                <w:b/>
                <w:color w:val="00FF00"/>
                <w:sz w:val="28"/>
                <w:szCs w:val="20"/>
                <w:lang w:eastAsia="ru-RU"/>
              </w:rPr>
              <w:t xml:space="preserve">    </w:t>
            </w:r>
            <w:r w:rsidRPr="009B0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4. Настоящее </w:t>
            </w:r>
            <w:r w:rsidR="00BC4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 w:rsidRPr="009B0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вступает в силу после его подписания </w:t>
            </w:r>
            <w:r w:rsidR="0065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Главой муниципального образования «Велижский район».</w:t>
            </w:r>
          </w:p>
          <w:p w:rsidR="009B0290" w:rsidRPr="009B0290" w:rsidRDefault="009B0290" w:rsidP="009B0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B0290" w:rsidRPr="009B0290" w:rsidRDefault="009B0290" w:rsidP="009B0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B0290" w:rsidRPr="009B0290" w:rsidRDefault="009B0290" w:rsidP="009B0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B029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Глава муниципального образования</w:t>
            </w:r>
          </w:p>
          <w:p w:rsidR="009B0290" w:rsidRPr="009B0290" w:rsidRDefault="009B0290" w:rsidP="00F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B029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«Велижский район»                                                                          </w:t>
            </w:r>
            <w:r w:rsidR="00F142F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Г.А. Валикова</w:t>
            </w:r>
            <w:r w:rsidRPr="009B029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</w:t>
            </w:r>
          </w:p>
        </w:tc>
        <w:tc>
          <w:tcPr>
            <w:tcW w:w="3970" w:type="dxa"/>
          </w:tcPr>
          <w:p w:rsidR="009B0290" w:rsidRPr="009B0290" w:rsidRDefault="009B0290" w:rsidP="009B029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B0290" w:rsidRPr="009B0290" w:rsidRDefault="009B0290" w:rsidP="009B0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CD8" w:rsidRDefault="00653CD8" w:rsidP="00952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D8" w:rsidRDefault="00653CD8" w:rsidP="00952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D8" w:rsidRDefault="00653CD8" w:rsidP="00952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D8" w:rsidRDefault="00653CD8" w:rsidP="00952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D8" w:rsidRDefault="00653CD8" w:rsidP="00952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D8" w:rsidRDefault="00653CD8" w:rsidP="00952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D8" w:rsidRDefault="00653CD8" w:rsidP="00952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D8" w:rsidRDefault="00653CD8" w:rsidP="00952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D8" w:rsidRDefault="00653CD8" w:rsidP="00952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D8" w:rsidRDefault="00653CD8" w:rsidP="00952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D8" w:rsidRDefault="00653CD8" w:rsidP="00952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D8" w:rsidRDefault="00653CD8" w:rsidP="00952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D8" w:rsidRDefault="00653CD8" w:rsidP="00952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D8" w:rsidRDefault="00653CD8" w:rsidP="00952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D8" w:rsidRDefault="00653CD8" w:rsidP="00952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D8" w:rsidRDefault="00653CD8" w:rsidP="00952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D8" w:rsidRDefault="00653CD8" w:rsidP="00952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D8" w:rsidRDefault="00653CD8" w:rsidP="00952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D8" w:rsidRDefault="00653CD8" w:rsidP="00952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D8" w:rsidRDefault="00653CD8" w:rsidP="00952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D8" w:rsidRDefault="00653CD8" w:rsidP="00952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D8" w:rsidRDefault="00653CD8" w:rsidP="00952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D8" w:rsidRDefault="00653CD8" w:rsidP="00952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D8" w:rsidRDefault="00653CD8" w:rsidP="00952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D8" w:rsidRDefault="00653CD8" w:rsidP="00952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D8" w:rsidRDefault="00653CD8" w:rsidP="00952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D8" w:rsidRDefault="00653CD8" w:rsidP="00952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D8" w:rsidRDefault="00653CD8" w:rsidP="00952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D8" w:rsidRDefault="00653CD8" w:rsidP="00952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D8" w:rsidRDefault="00653CD8" w:rsidP="00952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D8" w:rsidRDefault="00653CD8" w:rsidP="00952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D8" w:rsidRDefault="00653CD8" w:rsidP="00952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D8" w:rsidRDefault="00653CD8" w:rsidP="00952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D8" w:rsidRDefault="00653CD8" w:rsidP="00952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D8" w:rsidRDefault="00653CD8" w:rsidP="00952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D8" w:rsidRDefault="00653CD8" w:rsidP="00952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D8" w:rsidRDefault="00653CD8" w:rsidP="00952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D8" w:rsidRDefault="00653CD8" w:rsidP="00952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D8" w:rsidRDefault="00653CD8" w:rsidP="00952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D8" w:rsidRDefault="00653CD8" w:rsidP="00952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D8" w:rsidRDefault="00653CD8" w:rsidP="00952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D8" w:rsidRDefault="00653CD8" w:rsidP="00952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D8" w:rsidRDefault="00653CD8" w:rsidP="00952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B3F" w:rsidRDefault="00AD7B3F" w:rsidP="00952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997" w:rsidRDefault="00441997" w:rsidP="00952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628" w:rsidRPr="00F142F4" w:rsidRDefault="00952628" w:rsidP="00952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952628" w:rsidRPr="00F142F4" w:rsidRDefault="00952628" w:rsidP="00952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53CD8" w:rsidRPr="00F142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Администрации </w:t>
      </w:r>
    </w:p>
    <w:p w:rsidR="00F142F4" w:rsidRDefault="00952628" w:rsidP="00952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52628" w:rsidRPr="00F142F4" w:rsidRDefault="00952628" w:rsidP="00952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«Велижский район» </w:t>
      </w:r>
    </w:p>
    <w:p w:rsidR="009B0290" w:rsidRPr="00F142F4" w:rsidRDefault="00952628" w:rsidP="00952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D097B">
        <w:rPr>
          <w:rFonts w:ascii="Times New Roman" w:eastAsia="Times New Roman" w:hAnsi="Times New Roman" w:cs="Times New Roman"/>
          <w:sz w:val="28"/>
          <w:szCs w:val="28"/>
          <w:lang w:eastAsia="ru-RU"/>
        </w:rPr>
        <w:t>16.02.</w:t>
      </w:r>
      <w:r w:rsidR="00F142F4" w:rsidRPr="00F142F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16E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920CF" w:rsidRPr="00F1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97B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bookmarkStart w:id="0" w:name="_GoBack"/>
      <w:bookmarkEnd w:id="0"/>
    </w:p>
    <w:p w:rsidR="00A633D0" w:rsidRPr="007A344D" w:rsidRDefault="00A633D0" w:rsidP="00A633D0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7A344D">
        <w:rPr>
          <w:b/>
          <w:sz w:val="28"/>
          <w:szCs w:val="28"/>
        </w:rPr>
        <w:t>ТЕХНИЧЕСКОЕ ЗАДАНИЕ</w:t>
      </w:r>
    </w:p>
    <w:p w:rsidR="00955CF3" w:rsidRDefault="00F142F4" w:rsidP="00A633D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A344D">
        <w:rPr>
          <w:b/>
          <w:sz w:val="28"/>
          <w:szCs w:val="28"/>
        </w:rPr>
        <w:t xml:space="preserve">на разработку инвестиционной программы  МУП «Коммунресурс» по развитию, реконструкции и модернизации систем водоснабжения и водоотведения муниципального образования Велижское городское поселение </w:t>
      </w:r>
    </w:p>
    <w:p w:rsidR="00443A8D" w:rsidRPr="00443A8D" w:rsidRDefault="00443A8D" w:rsidP="00443A8D">
      <w:pPr>
        <w:spacing w:after="0" w:line="259" w:lineRule="auto"/>
        <w:ind w:left="74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43A8D" w:rsidRPr="00443A8D" w:rsidRDefault="00443A8D" w:rsidP="00443A8D">
      <w:pPr>
        <w:spacing w:after="10" w:line="269" w:lineRule="auto"/>
        <w:ind w:left="708" w:right="37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443A8D">
        <w:rPr>
          <w:rFonts w:ascii="Times New Roman" w:eastAsia="Times New Roman" w:hAnsi="Times New Roman" w:cs="Times New Roman"/>
          <w:b/>
          <w:color w:val="000000"/>
          <w:sz w:val="24"/>
        </w:rPr>
        <w:t>1.</w:t>
      </w:r>
      <w:r w:rsidRPr="00443A8D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443A8D">
        <w:rPr>
          <w:rFonts w:ascii="Times New Roman" w:eastAsia="Times New Roman" w:hAnsi="Times New Roman" w:cs="Times New Roman"/>
          <w:b/>
          <w:color w:val="000000"/>
          <w:sz w:val="24"/>
        </w:rPr>
        <w:t>Общие положения.</w:t>
      </w:r>
    </w:p>
    <w:p w:rsidR="00443A8D" w:rsidRPr="00443A8D" w:rsidRDefault="00443A8D" w:rsidP="005F6C68">
      <w:pPr>
        <w:spacing w:after="10" w:line="269" w:lineRule="auto"/>
        <w:ind w:left="-15" w:right="37" w:firstLine="7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443A8D">
        <w:rPr>
          <w:rFonts w:ascii="Times New Roman" w:eastAsia="Times New Roman" w:hAnsi="Times New Roman" w:cs="Times New Roman"/>
          <w:color w:val="000000"/>
          <w:sz w:val="24"/>
        </w:rPr>
        <w:t>Настоящее техническое задание разработано в соответствии с Федеральным законом от 7 декабря 2011 года № 416-ФЗ «О водоснабжении и водоотведении»,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водоотведения», предусматривает</w:t>
      </w:r>
      <w:proofErr w:type="gramEnd"/>
      <w:r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 задание на разработку </w:t>
      </w:r>
      <w:r w:rsidR="000B10D7" w:rsidRPr="000B10D7">
        <w:rPr>
          <w:rFonts w:ascii="Times New Roman" w:eastAsia="Times New Roman" w:hAnsi="Times New Roman" w:cs="Times New Roman"/>
          <w:color w:val="000000"/>
          <w:sz w:val="24"/>
        </w:rPr>
        <w:t xml:space="preserve">инвестиционной программы  МУП «Коммунресурс» по развитию, реконструкции и модернизации систем водоснабжения и водоотведения муниципального образования Велижское городское поселение </w:t>
      </w:r>
      <w:r w:rsidR="00AD7B3F">
        <w:rPr>
          <w:rFonts w:ascii="Times New Roman" w:eastAsia="Times New Roman" w:hAnsi="Times New Roman" w:cs="Times New Roman"/>
          <w:color w:val="000000"/>
          <w:sz w:val="24"/>
        </w:rPr>
        <w:t xml:space="preserve">сроком </w:t>
      </w:r>
      <w:r w:rsidRPr="00443A8D">
        <w:rPr>
          <w:rFonts w:ascii="Times New Roman" w:eastAsia="Times New Roman" w:hAnsi="Times New Roman" w:cs="Times New Roman"/>
          <w:color w:val="000000"/>
          <w:sz w:val="24"/>
        </w:rPr>
        <w:t>на 202</w:t>
      </w:r>
      <w:r w:rsidR="00797783">
        <w:rPr>
          <w:rFonts w:ascii="Times New Roman" w:eastAsia="Times New Roman" w:hAnsi="Times New Roman" w:cs="Times New Roman"/>
          <w:color w:val="000000"/>
          <w:sz w:val="24"/>
        </w:rPr>
        <w:t>3</w:t>
      </w:r>
      <w:r w:rsidRPr="00443A8D">
        <w:rPr>
          <w:rFonts w:ascii="Times New Roman" w:eastAsia="Times New Roman" w:hAnsi="Times New Roman" w:cs="Times New Roman"/>
          <w:color w:val="000000"/>
          <w:sz w:val="24"/>
        </w:rPr>
        <w:t>-202</w:t>
      </w:r>
      <w:r w:rsidR="00797783">
        <w:rPr>
          <w:rFonts w:ascii="Times New Roman" w:eastAsia="Times New Roman" w:hAnsi="Times New Roman" w:cs="Times New Roman"/>
          <w:color w:val="000000"/>
          <w:sz w:val="24"/>
        </w:rPr>
        <w:t>8</w:t>
      </w:r>
      <w:r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 годы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443A8D" w:rsidRPr="00443A8D" w:rsidRDefault="00443A8D" w:rsidP="00842BF3">
      <w:pPr>
        <w:spacing w:after="10" w:line="269" w:lineRule="auto"/>
        <w:ind w:left="-15" w:right="37" w:firstLine="7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43A8D">
        <w:rPr>
          <w:rFonts w:ascii="Times New Roman" w:eastAsia="Times New Roman" w:hAnsi="Times New Roman" w:cs="Times New Roman"/>
          <w:color w:val="000000"/>
          <w:sz w:val="24"/>
        </w:rPr>
        <w:t>Инвестиционн</w:t>
      </w:r>
      <w:r>
        <w:rPr>
          <w:rFonts w:ascii="Times New Roman" w:eastAsia="Times New Roman" w:hAnsi="Times New Roman" w:cs="Times New Roman"/>
          <w:color w:val="000000"/>
          <w:sz w:val="24"/>
        </w:rPr>
        <w:t>ая</w:t>
      </w:r>
      <w:r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 МУП «Коммунресурс» по развитию, реконструкции и модернизации систем водоснабжения и водоотведения муниципального образования Велижское городское поселение </w:t>
      </w:r>
      <w:r w:rsidR="000512DD">
        <w:rPr>
          <w:rFonts w:ascii="Times New Roman" w:eastAsia="Times New Roman" w:hAnsi="Times New Roman" w:cs="Times New Roman"/>
          <w:color w:val="000000"/>
          <w:sz w:val="24"/>
        </w:rPr>
        <w:t>(далее –</w:t>
      </w:r>
      <w:r w:rsidR="007A344D">
        <w:rPr>
          <w:rFonts w:ascii="Times New Roman" w:eastAsia="Times New Roman" w:hAnsi="Times New Roman" w:cs="Times New Roman"/>
          <w:color w:val="000000"/>
          <w:sz w:val="24"/>
        </w:rPr>
        <w:t xml:space="preserve"> инвестиционная</w:t>
      </w:r>
      <w:r w:rsidR="000512DD">
        <w:rPr>
          <w:rFonts w:ascii="Times New Roman" w:eastAsia="Times New Roman" w:hAnsi="Times New Roman" w:cs="Times New Roman"/>
          <w:color w:val="000000"/>
          <w:sz w:val="24"/>
        </w:rPr>
        <w:t xml:space="preserve"> программа)</w:t>
      </w:r>
      <w:r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 разрабатыва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тся </w:t>
      </w:r>
      <w:r w:rsidRPr="001976F5">
        <w:rPr>
          <w:rFonts w:ascii="Times New Roman" w:eastAsia="Times New Roman" w:hAnsi="Times New Roman" w:cs="Times New Roman"/>
          <w:color w:val="000000"/>
          <w:sz w:val="24"/>
        </w:rPr>
        <w:t xml:space="preserve">в рамках </w:t>
      </w:r>
      <w:r w:rsidR="001976F5" w:rsidRPr="001976F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="001976F5" w:rsidRPr="001976F5">
        <w:rPr>
          <w:rFonts w:ascii="Times New Roman" w:eastAsia="Times New Roman" w:hAnsi="Times New Roman" w:cs="Times New Roman"/>
          <w:color w:val="000000"/>
          <w:sz w:val="24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="001976F5" w:rsidRPr="001976F5">
        <w:rPr>
          <w:rFonts w:ascii="Times New Roman" w:eastAsia="Times New Roman" w:hAnsi="Times New Roman" w:cs="Times New Roman"/>
          <w:color w:val="000000"/>
          <w:sz w:val="24"/>
        </w:rPr>
        <w:t xml:space="preserve"> Велижское городское поселение  </w:t>
      </w:r>
      <w:r w:rsidRPr="001976F5">
        <w:rPr>
          <w:rFonts w:ascii="Times New Roman" w:eastAsia="Times New Roman" w:hAnsi="Times New Roman" w:cs="Times New Roman"/>
          <w:color w:val="000000"/>
          <w:sz w:val="24"/>
        </w:rPr>
        <w:t>на основании следующих документов:</w:t>
      </w:r>
      <w:r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43A8D" w:rsidRPr="00443A8D" w:rsidRDefault="00443A8D" w:rsidP="00842BF3">
      <w:pPr>
        <w:numPr>
          <w:ilvl w:val="0"/>
          <w:numId w:val="1"/>
        </w:numPr>
        <w:spacing w:after="10" w:line="269" w:lineRule="auto"/>
        <w:ind w:right="37" w:firstLine="7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Федерального закона от 7 декабря 2011 года № 416-ФЗ «О водоснабжении и водоотведении»; </w:t>
      </w:r>
    </w:p>
    <w:p w:rsidR="00443A8D" w:rsidRPr="00443A8D" w:rsidRDefault="00443A8D" w:rsidP="00842BF3">
      <w:pPr>
        <w:numPr>
          <w:ilvl w:val="0"/>
          <w:numId w:val="1"/>
        </w:numPr>
        <w:spacing w:after="10" w:line="269" w:lineRule="auto"/>
        <w:ind w:right="37" w:firstLine="7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Федерации»;  </w:t>
      </w:r>
    </w:p>
    <w:p w:rsidR="00443A8D" w:rsidRDefault="00443A8D" w:rsidP="00842BF3">
      <w:pPr>
        <w:numPr>
          <w:ilvl w:val="0"/>
          <w:numId w:val="1"/>
        </w:numPr>
        <w:spacing w:after="10" w:line="269" w:lineRule="auto"/>
        <w:ind w:left="-15" w:right="37" w:firstLine="7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10B25">
        <w:rPr>
          <w:rFonts w:ascii="Times New Roman" w:eastAsia="Times New Roman" w:hAnsi="Times New Roman" w:cs="Times New Roman"/>
          <w:color w:val="000000"/>
          <w:sz w:val="24"/>
        </w:rPr>
        <w:t xml:space="preserve">постановления Правительства Российской Федерации от 29 июля 2013 года №641 «Об инвестиционных и производственных программах организаций, осуществляющих деятельность в сфере водоснабжения и водоотведения»; </w:t>
      </w:r>
    </w:p>
    <w:p w:rsidR="004850E5" w:rsidRPr="00F10B25" w:rsidRDefault="004850E5" w:rsidP="004850E5">
      <w:pPr>
        <w:numPr>
          <w:ilvl w:val="0"/>
          <w:numId w:val="1"/>
        </w:numPr>
        <w:spacing w:after="10" w:line="269" w:lineRule="auto"/>
        <w:ind w:right="37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850E5">
        <w:rPr>
          <w:rFonts w:ascii="Times New Roman" w:eastAsia="Times New Roman" w:hAnsi="Times New Roman" w:cs="Times New Roman"/>
          <w:color w:val="000000"/>
          <w:sz w:val="24"/>
        </w:rPr>
        <w:t>Постановление Правительства РФ от 23.12.2016 N 1467 "Об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Федерации"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443A8D" w:rsidRDefault="00443A8D" w:rsidP="00842BF3">
      <w:pPr>
        <w:numPr>
          <w:ilvl w:val="0"/>
          <w:numId w:val="1"/>
        </w:numPr>
        <w:spacing w:after="10" w:line="269" w:lineRule="auto"/>
        <w:ind w:right="37" w:firstLine="7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приказа </w:t>
      </w:r>
      <w:proofErr w:type="spellStart"/>
      <w:r w:rsidRPr="00443A8D">
        <w:rPr>
          <w:rFonts w:ascii="Times New Roman" w:eastAsia="Times New Roman" w:hAnsi="Times New Roman" w:cs="Times New Roman"/>
          <w:color w:val="000000"/>
          <w:sz w:val="24"/>
        </w:rPr>
        <w:t>Минрегиона</w:t>
      </w:r>
      <w:proofErr w:type="spellEnd"/>
      <w:r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 Российской Федерации от 10 октября 2007 г.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  </w:t>
      </w:r>
    </w:p>
    <w:p w:rsidR="000512DD" w:rsidRDefault="000512DD" w:rsidP="00842BF3">
      <w:pPr>
        <w:numPr>
          <w:ilvl w:val="0"/>
          <w:numId w:val="1"/>
        </w:numPr>
        <w:spacing w:after="10" w:line="269" w:lineRule="auto"/>
        <w:ind w:right="37" w:firstLine="7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512DD">
        <w:rPr>
          <w:rFonts w:ascii="Times New Roman" w:eastAsia="Times New Roman" w:hAnsi="Times New Roman" w:cs="Times New Roman"/>
          <w:color w:val="000000"/>
          <w:sz w:val="24"/>
        </w:rPr>
        <w:t xml:space="preserve"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</w:t>
      </w:r>
      <w:r>
        <w:rPr>
          <w:rFonts w:ascii="Times New Roman" w:eastAsia="Times New Roman" w:hAnsi="Times New Roman" w:cs="Times New Roman"/>
          <w:color w:val="000000"/>
          <w:sz w:val="24"/>
        </w:rPr>
        <w:t>(профилактических) мероприятий";</w:t>
      </w:r>
    </w:p>
    <w:p w:rsidR="00842BF3" w:rsidRPr="00443A8D" w:rsidRDefault="00842BF3" w:rsidP="00842BF3">
      <w:pPr>
        <w:numPr>
          <w:ilvl w:val="0"/>
          <w:numId w:val="1"/>
        </w:numPr>
        <w:spacing w:after="10" w:line="269" w:lineRule="auto"/>
        <w:ind w:right="37" w:firstLine="7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42BF3">
        <w:rPr>
          <w:rFonts w:ascii="Times New Roman" w:eastAsia="Times New Roman" w:hAnsi="Times New Roman" w:cs="Times New Roman"/>
          <w:color w:val="000000"/>
          <w:sz w:val="24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443A8D" w:rsidRPr="00443A8D" w:rsidRDefault="00443A8D" w:rsidP="00842BF3">
      <w:pPr>
        <w:numPr>
          <w:ilvl w:val="0"/>
          <w:numId w:val="1"/>
        </w:numPr>
        <w:spacing w:after="10" w:line="269" w:lineRule="auto"/>
        <w:ind w:right="37" w:firstLine="7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43A8D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исходных данных, имеющихся у разработчика инвестиционной программы (технические условия на подключение перспективного строительства); </w:t>
      </w:r>
    </w:p>
    <w:p w:rsidR="00443A8D" w:rsidRPr="00443A8D" w:rsidRDefault="00443A8D" w:rsidP="00842BF3">
      <w:pPr>
        <w:numPr>
          <w:ilvl w:val="0"/>
          <w:numId w:val="1"/>
        </w:numPr>
        <w:spacing w:after="10" w:line="269" w:lineRule="auto"/>
        <w:ind w:right="37" w:firstLine="7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расчетных нагрузок по водоснабжению и водоотведению в районах жилой застройки. </w:t>
      </w:r>
    </w:p>
    <w:p w:rsidR="00443A8D" w:rsidRPr="00443A8D" w:rsidRDefault="00443A8D" w:rsidP="00842BF3">
      <w:pPr>
        <w:spacing w:after="10" w:line="269" w:lineRule="auto"/>
        <w:ind w:left="-15" w:right="37" w:firstLine="7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43A8D">
        <w:rPr>
          <w:rFonts w:ascii="Times New Roman" w:eastAsia="Times New Roman" w:hAnsi="Times New Roman" w:cs="Times New Roman"/>
          <w:color w:val="000000"/>
          <w:sz w:val="24"/>
        </w:rPr>
        <w:t>Заказчик: Администрация муниципального образования « Велижский район».</w:t>
      </w:r>
    </w:p>
    <w:p w:rsidR="00443A8D" w:rsidRPr="00443A8D" w:rsidRDefault="00443A8D" w:rsidP="00842BF3">
      <w:pPr>
        <w:spacing w:after="10" w:line="269" w:lineRule="auto"/>
        <w:ind w:left="-15" w:right="37" w:firstLine="7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Разработчик технического задания: Администрация муниципального образования «Велижский район». </w:t>
      </w:r>
    </w:p>
    <w:p w:rsidR="00443A8D" w:rsidRPr="00443A8D" w:rsidRDefault="00443A8D" w:rsidP="00842BF3">
      <w:pPr>
        <w:spacing w:after="10" w:line="269" w:lineRule="auto"/>
        <w:ind w:left="708" w:right="37" w:firstLine="7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43A8D">
        <w:rPr>
          <w:rFonts w:ascii="Times New Roman" w:eastAsia="Times New Roman" w:hAnsi="Times New Roman" w:cs="Times New Roman"/>
          <w:color w:val="000000"/>
          <w:sz w:val="24"/>
        </w:rPr>
        <w:t>Разработчик</w:t>
      </w:r>
      <w:r w:rsidR="0092110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43A8D">
        <w:rPr>
          <w:rFonts w:ascii="Times New Roman" w:eastAsia="Times New Roman" w:hAnsi="Times New Roman" w:cs="Times New Roman"/>
          <w:color w:val="000000"/>
          <w:sz w:val="24"/>
        </w:rPr>
        <w:t>инвестиционн</w:t>
      </w:r>
      <w:r w:rsidR="00921105">
        <w:rPr>
          <w:rFonts w:ascii="Times New Roman" w:eastAsia="Times New Roman" w:hAnsi="Times New Roman" w:cs="Times New Roman"/>
          <w:color w:val="000000"/>
          <w:sz w:val="24"/>
        </w:rPr>
        <w:t xml:space="preserve">ой </w:t>
      </w:r>
      <w:r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программы: МУП «Коммунресурс». </w:t>
      </w:r>
    </w:p>
    <w:p w:rsidR="00443A8D" w:rsidRPr="00443A8D" w:rsidRDefault="00443A8D" w:rsidP="00443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3A8D" w:rsidRPr="00443A8D" w:rsidRDefault="00443A8D" w:rsidP="00443A8D">
      <w:pPr>
        <w:numPr>
          <w:ilvl w:val="0"/>
          <w:numId w:val="2"/>
        </w:numPr>
        <w:spacing w:after="10" w:line="269" w:lineRule="auto"/>
        <w:ind w:right="37" w:hanging="24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443A8D">
        <w:rPr>
          <w:rFonts w:ascii="Times New Roman" w:eastAsia="Times New Roman" w:hAnsi="Times New Roman" w:cs="Times New Roman"/>
          <w:b/>
          <w:color w:val="000000"/>
          <w:sz w:val="24"/>
        </w:rPr>
        <w:t>Цели и задачи разработки и реализации инвестиционн</w:t>
      </w:r>
      <w:r w:rsidR="007A344D">
        <w:rPr>
          <w:rFonts w:ascii="Times New Roman" w:eastAsia="Times New Roman" w:hAnsi="Times New Roman" w:cs="Times New Roman"/>
          <w:b/>
          <w:color w:val="000000"/>
          <w:sz w:val="24"/>
        </w:rPr>
        <w:t>ой</w:t>
      </w:r>
      <w:r w:rsidRPr="00443A8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программ</w:t>
      </w:r>
      <w:r w:rsidR="007A344D">
        <w:rPr>
          <w:rFonts w:ascii="Times New Roman" w:eastAsia="Times New Roman" w:hAnsi="Times New Roman" w:cs="Times New Roman"/>
          <w:b/>
          <w:color w:val="000000"/>
          <w:sz w:val="24"/>
        </w:rPr>
        <w:t>ы</w:t>
      </w:r>
      <w:r w:rsidRPr="00443A8D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 w:rsidR="00443A8D" w:rsidRPr="00443A8D" w:rsidRDefault="00443A8D" w:rsidP="007C2760">
      <w:pPr>
        <w:numPr>
          <w:ilvl w:val="1"/>
          <w:numId w:val="2"/>
        </w:numPr>
        <w:spacing w:after="10" w:line="269" w:lineRule="auto"/>
        <w:ind w:left="0" w:right="37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Основной целью программ является повышение надежности и качества водоснабжения и водоотведения за счет проектирования и строительства инженерно-технических сетей и сооружений. </w:t>
      </w:r>
    </w:p>
    <w:p w:rsidR="00443A8D" w:rsidRPr="00443A8D" w:rsidRDefault="00443A8D" w:rsidP="007C2760">
      <w:pPr>
        <w:numPr>
          <w:ilvl w:val="1"/>
          <w:numId w:val="2"/>
        </w:numPr>
        <w:spacing w:after="10" w:line="269" w:lineRule="auto"/>
        <w:ind w:left="0" w:right="37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43A8D">
        <w:rPr>
          <w:rFonts w:ascii="Times New Roman" w:eastAsia="Times New Roman" w:hAnsi="Times New Roman" w:cs="Times New Roman"/>
          <w:color w:val="000000"/>
          <w:sz w:val="24"/>
        </w:rPr>
        <w:t>Для решения поставленной цели в рамках данн</w:t>
      </w:r>
      <w:r w:rsidR="00AD7B3F">
        <w:rPr>
          <w:rFonts w:ascii="Times New Roman" w:eastAsia="Times New Roman" w:hAnsi="Times New Roman" w:cs="Times New Roman"/>
          <w:color w:val="000000"/>
          <w:sz w:val="24"/>
        </w:rPr>
        <w:t>ой</w:t>
      </w:r>
      <w:r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 программ</w:t>
      </w:r>
      <w:r w:rsidR="00AD7B3F">
        <w:rPr>
          <w:rFonts w:ascii="Times New Roman" w:eastAsia="Times New Roman" w:hAnsi="Times New Roman" w:cs="Times New Roman"/>
          <w:color w:val="000000"/>
          <w:sz w:val="24"/>
        </w:rPr>
        <w:t>ы</w:t>
      </w:r>
      <w:r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 основными задачами являются: </w:t>
      </w:r>
    </w:p>
    <w:p w:rsidR="00443A8D" w:rsidRPr="00443A8D" w:rsidRDefault="00443A8D" w:rsidP="00C63908">
      <w:pPr>
        <w:numPr>
          <w:ilvl w:val="0"/>
          <w:numId w:val="3"/>
        </w:numPr>
        <w:spacing w:after="10" w:line="269" w:lineRule="auto"/>
        <w:ind w:left="0" w:right="37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43A8D">
        <w:rPr>
          <w:rFonts w:ascii="Times New Roman" w:eastAsia="Times New Roman" w:hAnsi="Times New Roman" w:cs="Times New Roman"/>
          <w:color w:val="000000"/>
          <w:sz w:val="24"/>
        </w:rPr>
        <w:t>улучшение качества жилищно-коммунальных услуг</w:t>
      </w:r>
      <w:r w:rsidR="00C63908">
        <w:rPr>
          <w:rFonts w:ascii="Times New Roman" w:eastAsia="Times New Roman" w:hAnsi="Times New Roman" w:cs="Times New Roman"/>
          <w:color w:val="000000"/>
          <w:sz w:val="24"/>
        </w:rPr>
        <w:t>:</w:t>
      </w:r>
      <w:r w:rsidR="00C63908" w:rsidRPr="00C63908">
        <w:t xml:space="preserve"> </w:t>
      </w:r>
      <w:r w:rsidR="00C63908" w:rsidRPr="00C63908">
        <w:rPr>
          <w:rFonts w:ascii="Times New Roman" w:eastAsia="Times New Roman" w:hAnsi="Times New Roman" w:cs="Times New Roman"/>
          <w:color w:val="000000"/>
          <w:sz w:val="24"/>
        </w:rPr>
        <w:t>обеспечение необходимых объемов и качества питьевой воды, выполнение мероприятий по нормативным требованиям к качеству питьевой воды</w:t>
      </w:r>
      <w:r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</w:p>
    <w:p w:rsidR="00443A8D" w:rsidRPr="00443A8D" w:rsidRDefault="00443A8D" w:rsidP="007C2760">
      <w:pPr>
        <w:numPr>
          <w:ilvl w:val="0"/>
          <w:numId w:val="3"/>
        </w:numPr>
        <w:spacing w:after="10" w:line="269" w:lineRule="auto"/>
        <w:ind w:right="37" w:firstLine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увеличение срока службы инженерно-технических сетей и сооружений; </w:t>
      </w:r>
    </w:p>
    <w:p w:rsidR="00443A8D" w:rsidRPr="00443A8D" w:rsidRDefault="00443A8D" w:rsidP="007C2760">
      <w:pPr>
        <w:numPr>
          <w:ilvl w:val="0"/>
          <w:numId w:val="3"/>
        </w:numPr>
        <w:spacing w:after="10" w:line="269" w:lineRule="auto"/>
        <w:ind w:right="37" w:firstLine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повышение надежности и развитие инженерно-технических сетей и сооружений; </w:t>
      </w:r>
    </w:p>
    <w:p w:rsidR="001976F5" w:rsidRDefault="00443A8D" w:rsidP="007C2760">
      <w:pPr>
        <w:numPr>
          <w:ilvl w:val="0"/>
          <w:numId w:val="3"/>
        </w:numPr>
        <w:spacing w:after="10" w:line="269" w:lineRule="auto"/>
        <w:ind w:right="37" w:firstLine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снижение уровня износа и аварийности коммунальных сетей; </w:t>
      </w:r>
    </w:p>
    <w:p w:rsidR="00443A8D" w:rsidRPr="00443A8D" w:rsidRDefault="00443A8D" w:rsidP="007C2760">
      <w:pPr>
        <w:numPr>
          <w:ilvl w:val="0"/>
          <w:numId w:val="3"/>
        </w:numPr>
        <w:spacing w:after="10" w:line="269" w:lineRule="auto"/>
        <w:ind w:right="37" w:firstLine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реализация требований энергетической эффективности; </w:t>
      </w:r>
    </w:p>
    <w:p w:rsidR="00443A8D" w:rsidRPr="00443A8D" w:rsidRDefault="00443A8D" w:rsidP="007C2760">
      <w:pPr>
        <w:numPr>
          <w:ilvl w:val="0"/>
          <w:numId w:val="3"/>
        </w:numPr>
        <w:spacing w:after="10" w:line="269" w:lineRule="auto"/>
        <w:ind w:right="37" w:firstLine="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43A8D">
        <w:rPr>
          <w:rFonts w:ascii="Times New Roman" w:eastAsia="Times New Roman" w:hAnsi="Times New Roman" w:cs="Times New Roman"/>
          <w:color w:val="000000"/>
          <w:sz w:val="24"/>
        </w:rPr>
        <w:t>повышение уровня эне</w:t>
      </w:r>
      <w:r w:rsidR="00C63908">
        <w:rPr>
          <w:rFonts w:ascii="Times New Roman" w:eastAsia="Times New Roman" w:hAnsi="Times New Roman" w:cs="Times New Roman"/>
          <w:color w:val="000000"/>
          <w:sz w:val="24"/>
        </w:rPr>
        <w:t>ргосбережения более чем на 3 %.</w:t>
      </w:r>
    </w:p>
    <w:p w:rsidR="00842BF3" w:rsidRPr="00443A8D" w:rsidRDefault="00842BF3" w:rsidP="00842BF3">
      <w:pPr>
        <w:spacing w:after="23" w:line="259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43A8D" w:rsidRPr="00443A8D" w:rsidRDefault="00443A8D" w:rsidP="00443A8D">
      <w:pPr>
        <w:numPr>
          <w:ilvl w:val="0"/>
          <w:numId w:val="4"/>
        </w:numPr>
        <w:spacing w:after="10" w:line="269" w:lineRule="auto"/>
        <w:ind w:right="37" w:hanging="2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443A8D">
        <w:rPr>
          <w:rFonts w:ascii="Times New Roman" w:eastAsia="Times New Roman" w:hAnsi="Times New Roman" w:cs="Times New Roman"/>
          <w:b/>
          <w:color w:val="000000"/>
          <w:sz w:val="24"/>
        </w:rPr>
        <w:t>Основные требования к инвестиционн</w:t>
      </w:r>
      <w:r w:rsidR="007A344D">
        <w:rPr>
          <w:rFonts w:ascii="Times New Roman" w:eastAsia="Times New Roman" w:hAnsi="Times New Roman" w:cs="Times New Roman"/>
          <w:b/>
          <w:color w:val="000000"/>
          <w:sz w:val="24"/>
        </w:rPr>
        <w:t>ой</w:t>
      </w:r>
      <w:r w:rsidRPr="00443A8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программ</w:t>
      </w:r>
      <w:r w:rsidR="007A344D">
        <w:rPr>
          <w:rFonts w:ascii="Times New Roman" w:eastAsia="Times New Roman" w:hAnsi="Times New Roman" w:cs="Times New Roman"/>
          <w:b/>
          <w:color w:val="000000"/>
          <w:sz w:val="24"/>
        </w:rPr>
        <w:t>е</w:t>
      </w:r>
      <w:r w:rsidRPr="00443A8D">
        <w:rPr>
          <w:rFonts w:ascii="Times New Roman" w:eastAsia="Times New Roman" w:hAnsi="Times New Roman" w:cs="Times New Roman"/>
          <w:b/>
          <w:color w:val="000000"/>
          <w:sz w:val="24"/>
        </w:rPr>
        <w:t xml:space="preserve">. </w:t>
      </w:r>
    </w:p>
    <w:p w:rsidR="00443A8D" w:rsidRPr="00443A8D" w:rsidRDefault="00443A8D" w:rsidP="00443A8D">
      <w:pPr>
        <w:spacing w:after="10" w:line="269" w:lineRule="auto"/>
        <w:ind w:left="708" w:right="3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3.1. Инвестиционная программа должна содержать: </w:t>
      </w:r>
    </w:p>
    <w:p w:rsidR="00443A8D" w:rsidRPr="00443A8D" w:rsidRDefault="00443A8D" w:rsidP="00443A8D">
      <w:pPr>
        <w:spacing w:after="10" w:line="269" w:lineRule="auto"/>
        <w:ind w:left="708" w:right="3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-паспорт инвестиционной программы, включающий следующую информацию: </w:t>
      </w:r>
    </w:p>
    <w:p w:rsidR="00443A8D" w:rsidRPr="00443A8D" w:rsidRDefault="00443A8D" w:rsidP="00443A8D">
      <w:pPr>
        <w:spacing w:after="10" w:line="269" w:lineRule="auto"/>
        <w:ind w:left="-15" w:right="37" w:firstLine="69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-наименование регулируемой организации, в отношении которой разрабатывается инвестиционная программа, ее местонахождение и контакты лиц, ответственных за разработку инвестиционной программы; </w:t>
      </w:r>
    </w:p>
    <w:p w:rsidR="00443A8D" w:rsidRPr="00443A8D" w:rsidRDefault="00443A8D" w:rsidP="00443A8D">
      <w:pPr>
        <w:spacing w:after="10" w:line="269" w:lineRule="auto"/>
        <w:ind w:left="-15" w:right="37" w:firstLine="69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-наименование уполномоченного органа, утвердившего инвестиционную программу, его местонахождение; </w:t>
      </w:r>
    </w:p>
    <w:p w:rsidR="00443A8D" w:rsidRPr="00443A8D" w:rsidRDefault="00443A8D" w:rsidP="00443A8D">
      <w:pPr>
        <w:spacing w:after="10" w:line="269" w:lineRule="auto"/>
        <w:ind w:left="-15" w:right="37" w:firstLine="69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-наименование органа местного самоуправления, согласующего инвестиционную программу, его местонахождение; </w:t>
      </w:r>
    </w:p>
    <w:p w:rsidR="00443A8D" w:rsidRPr="00443A8D" w:rsidRDefault="00443A8D" w:rsidP="00443A8D">
      <w:pPr>
        <w:spacing w:after="10" w:line="269" w:lineRule="auto"/>
        <w:ind w:left="-15" w:right="37" w:firstLine="69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-наименование уполномоченного органа исполнительной власти субъекта Российской Федерации в области государственного регулирования тарифов, согласовавшего инвестиционную программу, его местонахождение и контакты ответственных лиц;  </w:t>
      </w:r>
    </w:p>
    <w:p w:rsidR="00443A8D" w:rsidRPr="00443A8D" w:rsidRDefault="00443A8D" w:rsidP="00443A8D">
      <w:pPr>
        <w:spacing w:after="10" w:line="269" w:lineRule="auto"/>
        <w:ind w:left="-15" w:right="37" w:firstLine="69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-плановые значения показателей надежности, качества и энергоэффективности объектов централизованных систем водоснабжения и (или) водоотведения, установленные органом исполнительной власти субъекта Российской Федерации, отдельно на каждый год в течение срока реализации инвестиционной программы. </w:t>
      </w:r>
      <w:proofErr w:type="gramStart"/>
      <w:r w:rsidRPr="00443A8D">
        <w:rPr>
          <w:rFonts w:ascii="Times New Roman" w:eastAsia="Times New Roman" w:hAnsi="Times New Roman" w:cs="Times New Roman"/>
          <w:color w:val="000000"/>
          <w:sz w:val="24"/>
        </w:rPr>
        <w:t>В случае если создание централизованных систем водоснабжения и (или) водоотведения, отдельных их объектов, модернизация и (или) реконструкция централизованных систем водоснабжения и (или) водоотведения или таких объектов предусмотрены концессионным соглашением или соглашением об условиях осуществления регулируемой деятельности в сфере водоснабжения и водоотведения, 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и сроки их достижения</w:t>
      </w:r>
      <w:proofErr w:type="gramEnd"/>
      <w:r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, предусмотренные утвержденной инвестиционной программой, должны быть идентичны плановым значениям этих показателей и срокам их достижения, установленным соответственно </w:t>
      </w:r>
      <w:r w:rsidRPr="00443A8D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концессионным соглашением или соглашением об условиях осуществления регулируемой деятельности в сфере водоснабжения и водоотведения; </w:t>
      </w:r>
    </w:p>
    <w:p w:rsidR="00E43CB4" w:rsidRDefault="00443A8D" w:rsidP="00443A8D">
      <w:pPr>
        <w:spacing w:after="10" w:line="269" w:lineRule="auto"/>
        <w:ind w:left="-15" w:right="37" w:firstLine="69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443A8D"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E43CB4" w:rsidRPr="00E43CB4">
        <w:t xml:space="preserve"> </w:t>
      </w:r>
      <w:r w:rsidR="00E43CB4" w:rsidRPr="00E43CB4">
        <w:rPr>
          <w:rFonts w:ascii="Times New Roman" w:eastAsia="Times New Roman" w:hAnsi="Times New Roman" w:cs="Times New Roman"/>
          <w:color w:val="000000"/>
          <w:sz w:val="24"/>
        </w:rPr>
        <w:t>перечень мероприятий по подготовке проектной документации, строительству, модернизации и (или) реконструкции существующих объектов централизованных систем водоснабжения и (или) водоотведения, их краткое описание, в том числе обоснование их необходимости, размеров расходов на строительство, модернизацию и (или) реконструкцию каждого из объектов централизованных систем водоснабжения и (или) водоотведения, предусмотренных мероприятиями (в прогнозных ценах соответствующего года, определенных с использованием прогнозных индексов цен, установленных в</w:t>
      </w:r>
      <w:proofErr w:type="gramEnd"/>
      <w:r w:rsidR="00E43CB4" w:rsidRPr="00E43CB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="00E43CB4" w:rsidRPr="00E43CB4">
        <w:rPr>
          <w:rFonts w:ascii="Times New Roman" w:eastAsia="Times New Roman" w:hAnsi="Times New Roman" w:cs="Times New Roman"/>
          <w:color w:val="000000"/>
          <w:sz w:val="24"/>
        </w:rPr>
        <w:t>прогнозе социально-экономического развития Российской Федерации на очередной финансовый год и плановый период, утвержденном Министерством экономического развития Российской Федерации), описание и место расположения строящихся, модернизируемых и (или) реконструируемых объектов централизованных систем водоснабжения и (или) водоотведения, обеспечивающие однозначную идентификацию таких объектов, основные технические характеристики таких объектов до и после реализации мероприятия;</w:t>
      </w:r>
      <w:proofErr w:type="gramEnd"/>
    </w:p>
    <w:p w:rsidR="00443A8D" w:rsidRPr="00443A8D" w:rsidRDefault="00E43CB4" w:rsidP="00443A8D">
      <w:pPr>
        <w:spacing w:after="10" w:line="269" w:lineRule="auto"/>
        <w:ind w:left="-15" w:right="37" w:firstLine="69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443A8D"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43CB4">
        <w:rPr>
          <w:rFonts w:ascii="Times New Roman" w:eastAsia="Times New Roman" w:hAnsi="Times New Roman" w:cs="Times New Roman"/>
          <w:color w:val="000000"/>
          <w:sz w:val="24"/>
        </w:rPr>
        <w:t>перечень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ситуаций;</w:t>
      </w:r>
    </w:p>
    <w:p w:rsidR="00443A8D" w:rsidRPr="00443A8D" w:rsidRDefault="00443A8D" w:rsidP="00443A8D">
      <w:pPr>
        <w:spacing w:after="10" w:line="269" w:lineRule="auto"/>
        <w:ind w:left="-15" w:right="37" w:firstLine="69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-плановый процент износа объектов централизованных систем водоснабжения и (или) водоотведения и фактический процент износа объектов централизованных систем водоснабжения и (или) водоотведения, существующих на начало реализации инвестиционной программы; </w:t>
      </w:r>
    </w:p>
    <w:p w:rsidR="00443A8D" w:rsidRPr="00443A8D" w:rsidRDefault="00443A8D" w:rsidP="00443A8D">
      <w:pPr>
        <w:spacing w:after="10" w:line="269" w:lineRule="auto"/>
        <w:ind w:left="-15" w:right="37" w:firstLine="69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-график реализации мероприятий инвестиционной программы, включая график ввода объектов централизованных систем водоснабжения и (или) водоотведения в эксплуатацию; </w:t>
      </w:r>
    </w:p>
    <w:p w:rsidR="00443A8D" w:rsidRPr="00443A8D" w:rsidRDefault="00443A8D" w:rsidP="00443A8D">
      <w:pPr>
        <w:spacing w:after="10" w:line="269" w:lineRule="auto"/>
        <w:ind w:left="-15" w:right="37" w:firstLine="69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-источники финансирования инвестиционной программы с разделением по видам деятельности и по годам в прогнозных ценах соответствующего года, определенных с использованием прогнозных индексов цен, установленных в прогнозе социально-экономического развития Российской Федерации на очередной финансовый год и плановый период, утвержденном Министерством экономического развития Российской Федерации, в том числе: </w:t>
      </w:r>
    </w:p>
    <w:p w:rsidR="00E43CB4" w:rsidRPr="00E43CB4" w:rsidRDefault="00E43CB4" w:rsidP="00E43CB4">
      <w:pPr>
        <w:spacing w:after="10" w:line="269" w:lineRule="auto"/>
        <w:ind w:left="-15" w:right="37" w:firstLine="69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*</w:t>
      </w:r>
      <w:r w:rsidRPr="00E43CB4">
        <w:rPr>
          <w:rFonts w:ascii="Times New Roman" w:eastAsia="Times New Roman" w:hAnsi="Times New Roman" w:cs="Times New Roman"/>
          <w:color w:val="000000"/>
          <w:sz w:val="24"/>
        </w:rPr>
        <w:t>собственные средства регулируемой организации, включая амортизацию, расходы на капитальные вложения, возмещаемые за счет прибыли регулируемой организации, плату за подключение к централизованным системам водоснабжения и (или) водоотведения (раздельно по каждой системе, если регулируемая организация эксплуатирует несколько таких систем);</w:t>
      </w:r>
    </w:p>
    <w:p w:rsidR="00E43CB4" w:rsidRPr="00E43CB4" w:rsidRDefault="00E43CB4" w:rsidP="00E43CB4">
      <w:pPr>
        <w:spacing w:after="10" w:line="269" w:lineRule="auto"/>
        <w:ind w:left="-15" w:right="37" w:firstLine="69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*</w:t>
      </w:r>
      <w:r w:rsidRPr="00E43CB4">
        <w:rPr>
          <w:rFonts w:ascii="Times New Roman" w:eastAsia="Times New Roman" w:hAnsi="Times New Roman" w:cs="Times New Roman"/>
          <w:color w:val="000000"/>
          <w:sz w:val="24"/>
        </w:rPr>
        <w:t>займы и кредиты;</w:t>
      </w:r>
    </w:p>
    <w:p w:rsidR="00E43CB4" w:rsidRPr="00E43CB4" w:rsidRDefault="00E43CB4" w:rsidP="00E43CB4">
      <w:pPr>
        <w:spacing w:after="10" w:line="269" w:lineRule="auto"/>
        <w:ind w:left="-15" w:right="37" w:firstLine="69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*</w:t>
      </w:r>
      <w:r w:rsidRPr="00E43CB4">
        <w:rPr>
          <w:rFonts w:ascii="Times New Roman" w:eastAsia="Times New Roman" w:hAnsi="Times New Roman" w:cs="Times New Roman"/>
          <w:color w:val="000000"/>
          <w:sz w:val="24"/>
        </w:rPr>
        <w:t xml:space="preserve">бюджетные средства по каждой централизованной системе водоснабжения и (или) водоотведения с выделением расходов </w:t>
      </w:r>
      <w:proofErr w:type="spellStart"/>
      <w:r w:rsidRPr="00E43CB4">
        <w:rPr>
          <w:rFonts w:ascii="Times New Roman" w:eastAsia="Times New Roman" w:hAnsi="Times New Roman" w:cs="Times New Roman"/>
          <w:color w:val="000000"/>
          <w:sz w:val="24"/>
        </w:rPr>
        <w:t>концедента</w:t>
      </w:r>
      <w:proofErr w:type="spellEnd"/>
      <w:r w:rsidRPr="00E43CB4">
        <w:rPr>
          <w:rFonts w:ascii="Times New Roman" w:eastAsia="Times New Roman" w:hAnsi="Times New Roman" w:cs="Times New Roman"/>
          <w:color w:val="000000"/>
          <w:sz w:val="24"/>
        </w:rPr>
        <w:t xml:space="preserve"> на строительство, модернизацию и (или) реконструкцию объекта концессионного соглашения по каждой централизованной системе водоснабжения и (или) водоотведения при наличии таких расходов;</w:t>
      </w:r>
    </w:p>
    <w:p w:rsidR="00443A8D" w:rsidRPr="00443A8D" w:rsidRDefault="00E43CB4" w:rsidP="00E43CB4">
      <w:pPr>
        <w:spacing w:after="10" w:line="269" w:lineRule="auto"/>
        <w:ind w:left="-15" w:right="37" w:firstLine="69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*</w:t>
      </w:r>
      <w:r w:rsidRPr="00E43CB4">
        <w:rPr>
          <w:rFonts w:ascii="Times New Roman" w:eastAsia="Times New Roman" w:hAnsi="Times New Roman" w:cs="Times New Roman"/>
          <w:color w:val="000000"/>
          <w:sz w:val="24"/>
        </w:rPr>
        <w:t>прочие источники;</w:t>
      </w:r>
      <w:r w:rsidR="00443A8D"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43A8D" w:rsidRPr="00443A8D" w:rsidRDefault="00443A8D" w:rsidP="00443A8D">
      <w:pPr>
        <w:numPr>
          <w:ilvl w:val="0"/>
          <w:numId w:val="5"/>
        </w:numPr>
        <w:spacing w:after="10" w:line="269" w:lineRule="auto"/>
        <w:ind w:right="37" w:firstLine="69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расчет эффективности инвестирования средств, осуществляемый путем сопоставления динамики изменения показателей надежности, качества и энергоэффективности объектов централизованных систем водоснабжения и (или) водоотведения и расходов на реализацию инвестиционной программы; </w:t>
      </w:r>
    </w:p>
    <w:p w:rsidR="00443A8D" w:rsidRPr="00443A8D" w:rsidRDefault="00443A8D" w:rsidP="00443A8D">
      <w:pPr>
        <w:numPr>
          <w:ilvl w:val="0"/>
          <w:numId w:val="5"/>
        </w:numPr>
        <w:spacing w:after="10" w:line="269" w:lineRule="auto"/>
        <w:ind w:right="37" w:firstLine="69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предварительный расчет тарифов в сфере водоснабжения и (или) водоотведения на период реализации инвестиционной программы; </w:t>
      </w:r>
    </w:p>
    <w:p w:rsidR="00443A8D" w:rsidRPr="00443A8D" w:rsidRDefault="00E43CB4" w:rsidP="00E43CB4">
      <w:pPr>
        <w:numPr>
          <w:ilvl w:val="0"/>
          <w:numId w:val="5"/>
        </w:numPr>
        <w:spacing w:after="10" w:line="269" w:lineRule="auto"/>
        <w:ind w:right="37" w:firstLine="69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43CB4">
        <w:rPr>
          <w:rFonts w:ascii="Times New Roman" w:eastAsia="Times New Roman" w:hAnsi="Times New Roman" w:cs="Times New Roman"/>
          <w:color w:val="000000"/>
          <w:sz w:val="24"/>
        </w:rPr>
        <w:t>планы мероприятий, план снижения сбросов загрязняющих веществ, иных веществ и микроорганизмов, программу повышения экологической эффективности, план мероприятий по охране окружающей среды и программу по энергосбережению и повышению энергетической эффективности (в случае если такие планы и программы утверждены);</w:t>
      </w:r>
      <w:r w:rsidR="00443A8D"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443A8D" w:rsidRPr="00443A8D" w:rsidRDefault="00443A8D" w:rsidP="00443A8D">
      <w:pPr>
        <w:numPr>
          <w:ilvl w:val="0"/>
          <w:numId w:val="5"/>
        </w:numPr>
        <w:spacing w:after="10" w:line="269" w:lineRule="auto"/>
        <w:ind w:right="37" w:firstLine="69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43A8D">
        <w:rPr>
          <w:rFonts w:ascii="Times New Roman" w:eastAsia="Times New Roman" w:hAnsi="Times New Roman" w:cs="Times New Roman"/>
          <w:color w:val="000000"/>
          <w:sz w:val="24"/>
        </w:rPr>
        <w:lastRenderedPageBreak/>
        <w:t>перечень установленных в отношении объектов централизованных систем водоснабжения и (или) водоотведения инвестиционных обязательств и условия их выполнения в случае, предусмотренном законодательством Российской</w:t>
      </w:r>
      <w:r w:rsidR="00E43CB4">
        <w:rPr>
          <w:rFonts w:ascii="Times New Roman" w:eastAsia="Times New Roman" w:hAnsi="Times New Roman" w:cs="Times New Roman"/>
          <w:color w:val="000000"/>
          <w:sz w:val="24"/>
        </w:rPr>
        <w:t xml:space="preserve"> Федерации о приватизации.</w:t>
      </w:r>
    </w:p>
    <w:p w:rsidR="00443A8D" w:rsidRPr="00443A8D" w:rsidRDefault="00443A8D" w:rsidP="00443A8D">
      <w:pPr>
        <w:spacing w:after="12" w:line="259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:rsidR="00443A8D" w:rsidRPr="00443A8D" w:rsidRDefault="00E41152" w:rsidP="00443A8D">
      <w:pPr>
        <w:spacing w:after="13" w:line="270" w:lineRule="auto"/>
        <w:ind w:left="668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План</w:t>
      </w:r>
      <w:r w:rsidR="00443A8D" w:rsidRPr="00443A8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мероприятий по ремонту, строительству и замене систем водоснабжения и водоотведения  </w:t>
      </w:r>
      <w:r w:rsidR="007A344D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МО </w:t>
      </w:r>
      <w:r w:rsidR="00443A8D" w:rsidRPr="00443A8D">
        <w:rPr>
          <w:rFonts w:ascii="Times New Roman" w:eastAsia="Times New Roman" w:hAnsi="Times New Roman" w:cs="Times New Roman"/>
          <w:b/>
          <w:color w:val="000000"/>
          <w:sz w:val="24"/>
        </w:rPr>
        <w:t>Велижско</w:t>
      </w:r>
      <w:r w:rsidR="007A344D">
        <w:rPr>
          <w:rFonts w:ascii="Times New Roman" w:eastAsia="Times New Roman" w:hAnsi="Times New Roman" w:cs="Times New Roman"/>
          <w:b/>
          <w:color w:val="000000"/>
          <w:sz w:val="24"/>
        </w:rPr>
        <w:t>е</w:t>
      </w:r>
      <w:r w:rsidR="00443A8D" w:rsidRPr="00443A8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городско</w:t>
      </w:r>
      <w:r w:rsidR="007A344D">
        <w:rPr>
          <w:rFonts w:ascii="Times New Roman" w:eastAsia="Times New Roman" w:hAnsi="Times New Roman" w:cs="Times New Roman"/>
          <w:b/>
          <w:color w:val="000000"/>
          <w:sz w:val="24"/>
        </w:rPr>
        <w:t>е</w:t>
      </w:r>
      <w:r w:rsidR="00443A8D" w:rsidRPr="00443A8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поселени</w:t>
      </w:r>
      <w:r w:rsidR="007A344D">
        <w:rPr>
          <w:rFonts w:ascii="Times New Roman" w:eastAsia="Times New Roman" w:hAnsi="Times New Roman" w:cs="Times New Roman"/>
          <w:b/>
          <w:color w:val="000000"/>
          <w:sz w:val="24"/>
        </w:rPr>
        <w:t>е</w:t>
      </w:r>
    </w:p>
    <w:tbl>
      <w:tblPr>
        <w:tblW w:w="10423" w:type="dxa"/>
        <w:tblInd w:w="-108" w:type="dxa"/>
        <w:tblCellMar>
          <w:top w:w="53" w:type="dxa"/>
          <w:right w:w="52" w:type="dxa"/>
        </w:tblCellMar>
        <w:tblLook w:val="04A0" w:firstRow="1" w:lastRow="0" w:firstColumn="1" w:lastColumn="0" w:noHBand="0" w:noVBand="1"/>
      </w:tblPr>
      <w:tblGrid>
        <w:gridCol w:w="8721"/>
        <w:gridCol w:w="1702"/>
      </w:tblGrid>
      <w:tr w:rsidR="00443A8D" w:rsidRPr="00443A8D" w:rsidTr="00FC61A9">
        <w:trPr>
          <w:trHeight w:val="286"/>
        </w:trPr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8D" w:rsidRPr="00443A8D" w:rsidRDefault="00443A8D" w:rsidP="00443A8D">
            <w:pPr>
              <w:spacing w:after="0" w:line="259" w:lineRule="auto"/>
              <w:ind w:left="6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43A8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</w:t>
            </w:r>
            <w:proofErr w:type="spellStart"/>
            <w:r w:rsidRPr="00443A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443A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43A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8D" w:rsidRPr="00443A8D" w:rsidRDefault="00443A8D" w:rsidP="00443A8D">
            <w:pPr>
              <w:spacing w:after="0" w:line="259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443A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Срок</w:t>
            </w:r>
            <w:proofErr w:type="spellEnd"/>
            <w:r w:rsidRPr="00443A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43A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реализации</w:t>
            </w:r>
            <w:proofErr w:type="spellEnd"/>
          </w:p>
        </w:tc>
      </w:tr>
      <w:tr w:rsidR="00443A8D" w:rsidRPr="00443A8D" w:rsidTr="00FC61A9">
        <w:trPr>
          <w:trHeight w:val="282"/>
        </w:trPr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A8D" w:rsidRPr="00443A8D" w:rsidRDefault="00443A8D" w:rsidP="00443A8D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43A8D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 w:rsidRPr="00443A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443A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Модернизация проводной системы управления водозабором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8D" w:rsidRPr="00443A8D" w:rsidRDefault="00797783" w:rsidP="00443A8D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2023-2028</w:t>
            </w:r>
          </w:p>
        </w:tc>
      </w:tr>
      <w:tr w:rsidR="00443A8D" w:rsidRPr="00443A8D" w:rsidTr="00FC61A9">
        <w:trPr>
          <w:trHeight w:val="89"/>
        </w:trPr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A8D" w:rsidRPr="00443A8D" w:rsidRDefault="00443A8D" w:rsidP="0044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43A8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энергоёмких насосов на КНС ОС ул.</w:t>
            </w:r>
            <w:r w:rsidR="005F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Менжинского (1 шт.),  КНС ул.</w:t>
            </w:r>
            <w:r w:rsidR="005F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Энгельса (1 шт.), КНС д/с №5 (1 шт.) на</w:t>
            </w:r>
            <w:r w:rsidRPr="00443A8D">
              <w:rPr>
                <w:rFonts w:ascii="Times New Roman" w:eastAsia="Times New Roman" w:hAnsi="Times New Roman" w:cs="Times New Roman"/>
                <w:caps/>
                <w:color w:val="133949"/>
                <w:sz w:val="24"/>
                <w:szCs w:val="24"/>
                <w:lang w:eastAsia="ru-RU"/>
              </w:rPr>
              <w:t> </w:t>
            </w:r>
            <w:r w:rsidRPr="00443A8D">
              <w:rPr>
                <w:rFonts w:ascii="Times New Roman" w:eastAsia="Times New Roman" w:hAnsi="Times New Roman" w:cs="Times New Roman"/>
                <w:color w:val="221E1E"/>
                <w:sz w:val="24"/>
                <w:szCs w:val="24"/>
                <w:shd w:val="clear" w:color="auto" w:fill="F1F1F1"/>
                <w:lang w:eastAsia="ru-RU"/>
              </w:rPr>
              <w:t xml:space="preserve">погружные сточно-массные центробежные насосы серии  WQ(энергосберегающие) </w:t>
            </w:r>
            <w:r w:rsidRPr="0044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8D" w:rsidRPr="00443A8D" w:rsidRDefault="00443A8D" w:rsidP="0044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9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</w:tr>
      <w:tr w:rsidR="00443A8D" w:rsidRPr="00443A8D" w:rsidTr="00FC61A9">
        <w:trPr>
          <w:trHeight w:val="247"/>
        </w:trPr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A8D" w:rsidRPr="00443A8D" w:rsidRDefault="00443A8D" w:rsidP="00443A8D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43A8D"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  <w:r w:rsidRPr="00443A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443A8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Диспе</w:t>
            </w:r>
            <w:r w:rsidR="005F6C68">
              <w:rPr>
                <w:rFonts w:ascii="Times New Roman" w:eastAsia="Times New Roman" w:hAnsi="Times New Roman" w:cs="Times New Roman"/>
                <w:color w:val="000000"/>
                <w:sz w:val="24"/>
              </w:rPr>
              <w:t>т</w:t>
            </w:r>
            <w:r w:rsidRPr="00443A8D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черизация и автоматизация КНС и станции водоочистки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8D" w:rsidRPr="00443A8D" w:rsidRDefault="00797783" w:rsidP="00443A8D">
            <w:pPr>
              <w:spacing w:after="10" w:line="269" w:lineRule="auto"/>
              <w:ind w:right="47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2023-2028</w:t>
            </w:r>
          </w:p>
        </w:tc>
      </w:tr>
      <w:tr w:rsidR="00443A8D" w:rsidRPr="00443A8D" w:rsidTr="00FC61A9">
        <w:trPr>
          <w:trHeight w:val="275"/>
        </w:trPr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A8D" w:rsidRPr="00443A8D" w:rsidRDefault="00443A8D" w:rsidP="00443A8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43A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</w:t>
            </w:r>
            <w:r w:rsidRPr="0044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водонапорной башни ул. Советская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8D" w:rsidRPr="00443A8D" w:rsidRDefault="00797783" w:rsidP="00443A8D">
            <w:pPr>
              <w:spacing w:after="10" w:line="269" w:lineRule="auto"/>
              <w:ind w:right="47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2023-2028</w:t>
            </w:r>
          </w:p>
        </w:tc>
      </w:tr>
      <w:tr w:rsidR="00443A8D" w:rsidRPr="00443A8D" w:rsidTr="00FC61A9">
        <w:trPr>
          <w:trHeight w:val="208"/>
        </w:trPr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A8D" w:rsidRPr="00443A8D" w:rsidRDefault="00443A8D" w:rsidP="00443A8D">
            <w:pPr>
              <w:spacing w:after="10" w:line="269" w:lineRule="auto"/>
              <w:ind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43A8D">
              <w:rPr>
                <w:rFonts w:ascii="Times New Roman" w:eastAsia="Times New Roman" w:hAnsi="Times New Roman" w:cs="Times New Roman"/>
                <w:color w:val="000000"/>
                <w:sz w:val="24"/>
              </w:rPr>
              <w:t>5.Замена физически изношенных</w:t>
            </w:r>
            <w:r w:rsidRPr="00443A8D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shd w:val="clear" w:color="auto" w:fill="DFF0D8"/>
                <w:lang w:val="en-US"/>
              </w:rPr>
              <w:t> </w:t>
            </w:r>
            <w:r w:rsidRPr="00443A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центральных  сетей водоснабжения</w:t>
            </w:r>
            <w:r w:rsidR="005F6C6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(не менее 5% в год)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8D" w:rsidRPr="00443A8D" w:rsidRDefault="00797783" w:rsidP="00443A8D">
            <w:pPr>
              <w:spacing w:after="10" w:line="269" w:lineRule="auto"/>
              <w:ind w:right="47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2023-2028</w:t>
            </w:r>
          </w:p>
        </w:tc>
      </w:tr>
      <w:tr w:rsidR="00443A8D" w:rsidRPr="00443A8D" w:rsidTr="00FC61A9">
        <w:trPr>
          <w:trHeight w:val="208"/>
        </w:trPr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A8D" w:rsidRPr="00443A8D" w:rsidRDefault="00443A8D" w:rsidP="00443A8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43A8D"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  <w:r w:rsidRPr="00443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4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Start"/>
            <w:r w:rsidRPr="0044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рокладка</w:t>
            </w:r>
            <w:proofErr w:type="spellEnd"/>
            <w:r w:rsidRPr="0044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4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нового</w:t>
            </w:r>
            <w:proofErr w:type="spellEnd"/>
            <w:r w:rsidRPr="0044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4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водопровода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A8D" w:rsidRPr="00443A8D" w:rsidRDefault="00797783" w:rsidP="00443A8D">
            <w:pPr>
              <w:spacing w:after="10" w:line="26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2023-2028</w:t>
            </w:r>
          </w:p>
        </w:tc>
      </w:tr>
      <w:tr w:rsidR="00443A8D" w:rsidRPr="00443A8D" w:rsidTr="00FC61A9">
        <w:trPr>
          <w:trHeight w:val="208"/>
        </w:trPr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A8D" w:rsidRPr="00443A8D" w:rsidRDefault="00443A8D" w:rsidP="00443A8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43A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 </w:t>
            </w:r>
            <w:proofErr w:type="spellStart"/>
            <w:r w:rsidRPr="0044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Ремонт</w:t>
            </w:r>
            <w:proofErr w:type="spellEnd"/>
            <w:r w:rsidRPr="0044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водопроводных</w:t>
            </w:r>
            <w:proofErr w:type="spellEnd"/>
            <w:r w:rsidRPr="0044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колодцев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A8D" w:rsidRPr="00443A8D" w:rsidRDefault="00797783" w:rsidP="00443A8D">
            <w:pPr>
              <w:spacing w:after="10" w:line="26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2023-2028</w:t>
            </w:r>
          </w:p>
        </w:tc>
      </w:tr>
      <w:tr w:rsidR="00443A8D" w:rsidRPr="00443A8D" w:rsidTr="00FC61A9">
        <w:trPr>
          <w:trHeight w:val="208"/>
        </w:trPr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A8D" w:rsidRPr="00443A8D" w:rsidRDefault="00443A8D" w:rsidP="005F6C6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43A8D">
              <w:rPr>
                <w:rFonts w:ascii="Times New Roman" w:eastAsia="Times New Roman" w:hAnsi="Times New Roman" w:cs="Times New Roman"/>
                <w:color w:val="000000"/>
                <w:sz w:val="24"/>
              </w:rPr>
              <w:t>8.</w:t>
            </w:r>
            <w:r w:rsidRPr="00443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водоразборных  колонок</w:t>
            </w:r>
            <w:r w:rsidR="005F6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6C68" w:rsidRPr="005F6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(не менее </w:t>
            </w:r>
            <w:r w:rsidR="005F6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F6C68" w:rsidRPr="005F6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в год)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A8D" w:rsidRPr="00443A8D" w:rsidRDefault="00797783" w:rsidP="00443A8D">
            <w:pPr>
              <w:spacing w:after="10" w:line="269" w:lineRule="auto"/>
              <w:ind w:right="47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2023-2028</w:t>
            </w:r>
          </w:p>
        </w:tc>
      </w:tr>
      <w:tr w:rsidR="00443A8D" w:rsidRPr="00443A8D" w:rsidTr="00FC61A9">
        <w:trPr>
          <w:trHeight w:val="208"/>
        </w:trPr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A8D" w:rsidRPr="00443A8D" w:rsidRDefault="00443A8D" w:rsidP="00443A8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43A8D">
              <w:rPr>
                <w:rFonts w:ascii="Times New Roman" w:eastAsia="Times New Roman" w:hAnsi="Times New Roman" w:cs="Times New Roman"/>
                <w:color w:val="000000"/>
                <w:sz w:val="24"/>
              </w:rPr>
              <w:t>9.</w:t>
            </w:r>
            <w:r w:rsidRPr="0044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Замена глубинных насосов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A8D" w:rsidRPr="00443A8D" w:rsidRDefault="00797783" w:rsidP="00443A8D">
            <w:pPr>
              <w:spacing w:after="10" w:line="269" w:lineRule="auto"/>
              <w:ind w:right="47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2023-2028</w:t>
            </w:r>
          </w:p>
        </w:tc>
      </w:tr>
      <w:tr w:rsidR="00E41152" w:rsidRPr="00443A8D" w:rsidTr="00FC61A9">
        <w:trPr>
          <w:trHeight w:val="208"/>
        </w:trPr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152" w:rsidRPr="00443A8D" w:rsidRDefault="00E41152" w:rsidP="00443A8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</w:t>
            </w:r>
            <w:r w:rsidR="00842BF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Чистка колодцев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152" w:rsidRPr="00443A8D" w:rsidRDefault="00797783" w:rsidP="00443A8D">
            <w:pPr>
              <w:spacing w:after="10" w:line="269" w:lineRule="auto"/>
              <w:ind w:right="47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2023-2028</w:t>
            </w:r>
          </w:p>
        </w:tc>
      </w:tr>
      <w:tr w:rsidR="00F92E90" w:rsidRPr="00443A8D" w:rsidTr="00FC61A9">
        <w:trPr>
          <w:trHeight w:val="208"/>
        </w:trPr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E90" w:rsidRDefault="00F92E90" w:rsidP="004850E5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</w:t>
            </w:r>
            <w:r w:rsidR="004850E5">
              <w:t xml:space="preserve"> М</w:t>
            </w:r>
            <w:r w:rsidR="004850E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ероприятия </w:t>
            </w:r>
            <w:r w:rsidR="004850E5" w:rsidRPr="004850E5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защите централизованных систем водоснабжения и 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</w:t>
            </w:r>
            <w:r w:rsidR="004850E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(ограждения, замена дверей, замков и т.д.)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B58" w:rsidRDefault="00D96B58" w:rsidP="00443A8D">
            <w:pPr>
              <w:spacing w:after="10" w:line="269" w:lineRule="auto"/>
              <w:ind w:right="47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96B58" w:rsidRDefault="00D96B58" w:rsidP="00443A8D">
            <w:pPr>
              <w:spacing w:after="10" w:line="269" w:lineRule="auto"/>
              <w:ind w:right="47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92E90" w:rsidRDefault="00797783" w:rsidP="00443A8D">
            <w:pPr>
              <w:spacing w:after="10" w:line="269" w:lineRule="auto"/>
              <w:ind w:right="47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2023-2028</w:t>
            </w:r>
          </w:p>
        </w:tc>
      </w:tr>
    </w:tbl>
    <w:p w:rsidR="00443A8D" w:rsidRPr="00443A8D" w:rsidRDefault="00443A8D" w:rsidP="00443A8D">
      <w:pPr>
        <w:spacing w:after="206" w:line="269" w:lineRule="auto"/>
        <w:ind w:left="-15" w:right="37" w:firstLine="69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При необходимости и обосновании, состав, объемы и стоимость мероприятий инвестиционной программы могут быть изменены.  </w:t>
      </w:r>
    </w:p>
    <w:p w:rsidR="00443A8D" w:rsidRPr="00443A8D" w:rsidRDefault="00443A8D" w:rsidP="00443A8D">
      <w:pPr>
        <w:numPr>
          <w:ilvl w:val="0"/>
          <w:numId w:val="6"/>
        </w:numPr>
        <w:spacing w:after="10" w:line="269" w:lineRule="auto"/>
        <w:ind w:right="37" w:hanging="240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443A8D">
        <w:rPr>
          <w:rFonts w:ascii="Times New Roman" w:eastAsia="Times New Roman" w:hAnsi="Times New Roman" w:cs="Times New Roman"/>
          <w:color w:val="000000"/>
          <w:sz w:val="24"/>
          <w:lang w:val="en-US"/>
        </w:rPr>
        <w:t>Целевые</w:t>
      </w:r>
      <w:proofErr w:type="spellEnd"/>
      <w:r w:rsidRPr="00443A8D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443A8D">
        <w:rPr>
          <w:rFonts w:ascii="Times New Roman" w:eastAsia="Times New Roman" w:hAnsi="Times New Roman" w:cs="Times New Roman"/>
          <w:color w:val="000000"/>
          <w:sz w:val="24"/>
          <w:lang w:val="en-US"/>
        </w:rPr>
        <w:t>показатели</w:t>
      </w:r>
      <w:proofErr w:type="spellEnd"/>
      <w:r w:rsidRPr="00443A8D">
        <w:rPr>
          <w:rFonts w:ascii="Times New Roman" w:eastAsia="Times New Roman" w:hAnsi="Times New Roman" w:cs="Times New Roman"/>
          <w:color w:val="000000"/>
          <w:sz w:val="24"/>
          <w:lang w:val="en-US"/>
        </w:rPr>
        <w:t>:</w:t>
      </w:r>
    </w:p>
    <w:tbl>
      <w:tblPr>
        <w:tblStyle w:val="1"/>
        <w:tblW w:w="10173" w:type="dxa"/>
        <w:tblLayout w:type="fixed"/>
        <w:tblLook w:val="04A0" w:firstRow="1" w:lastRow="0" w:firstColumn="1" w:lastColumn="0" w:noHBand="0" w:noVBand="1"/>
      </w:tblPr>
      <w:tblGrid>
        <w:gridCol w:w="530"/>
        <w:gridCol w:w="3264"/>
        <w:gridCol w:w="665"/>
        <w:gridCol w:w="709"/>
        <w:gridCol w:w="752"/>
        <w:gridCol w:w="630"/>
        <w:gridCol w:w="79"/>
        <w:gridCol w:w="630"/>
        <w:gridCol w:w="79"/>
        <w:gridCol w:w="635"/>
        <w:gridCol w:w="73"/>
        <w:gridCol w:w="644"/>
        <w:gridCol w:w="65"/>
        <w:gridCol w:w="647"/>
        <w:gridCol w:w="62"/>
        <w:gridCol w:w="709"/>
      </w:tblGrid>
      <w:tr w:rsidR="00443A8D" w:rsidRPr="00443A8D" w:rsidTr="00441997">
        <w:trPr>
          <w:trHeight w:val="468"/>
        </w:trPr>
        <w:tc>
          <w:tcPr>
            <w:tcW w:w="10173" w:type="dxa"/>
            <w:gridSpan w:val="16"/>
          </w:tcPr>
          <w:p w:rsidR="00443A8D" w:rsidRPr="00443A8D" w:rsidRDefault="00443A8D" w:rsidP="00443A8D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43A8D">
              <w:rPr>
                <w:rFonts w:ascii="Times New Roman" w:hAnsi="Times New Roman"/>
                <w:b/>
                <w:color w:val="000000"/>
              </w:rPr>
              <w:t xml:space="preserve">Показатели надежности качества и энергетической эффективности объектов централизованных систем водоснабжения и водоотведения </w:t>
            </w:r>
            <w:r w:rsidR="005F6C68" w:rsidRPr="005F6C68">
              <w:rPr>
                <w:rFonts w:ascii="Times New Roman" w:hAnsi="Times New Roman"/>
                <w:b/>
                <w:color w:val="000000"/>
              </w:rPr>
              <w:t>МО Велижское городское поселение</w:t>
            </w:r>
          </w:p>
        </w:tc>
      </w:tr>
      <w:tr w:rsidR="00441997" w:rsidRPr="00443A8D" w:rsidTr="00441997">
        <w:trPr>
          <w:trHeight w:val="266"/>
        </w:trPr>
        <w:tc>
          <w:tcPr>
            <w:tcW w:w="530" w:type="dxa"/>
            <w:vMerge w:val="restart"/>
          </w:tcPr>
          <w:p w:rsidR="00441997" w:rsidRPr="00443A8D" w:rsidRDefault="00441997" w:rsidP="00443A8D">
            <w:pPr>
              <w:ind w:left="-709" w:right="-108"/>
              <w:rPr>
                <w:rFonts w:ascii="Times New Roman" w:hAnsi="Times New Roman"/>
                <w:b/>
              </w:rPr>
            </w:pPr>
            <w:r w:rsidRPr="00443A8D">
              <w:rPr>
                <w:rFonts w:ascii="Times New Roman" w:hAnsi="Times New Roman"/>
                <w:b/>
              </w:rPr>
              <w:t>№</w:t>
            </w:r>
          </w:p>
          <w:p w:rsidR="00441997" w:rsidRPr="00443A8D" w:rsidRDefault="00441997" w:rsidP="00443A8D">
            <w:pPr>
              <w:ind w:left="-709" w:right="-108"/>
              <w:rPr>
                <w:rFonts w:ascii="Times New Roman" w:hAnsi="Times New Roman"/>
                <w:b/>
              </w:rPr>
            </w:pPr>
            <w:proofErr w:type="gramStart"/>
            <w:r w:rsidRPr="00443A8D">
              <w:rPr>
                <w:rFonts w:ascii="Times New Roman" w:hAnsi="Times New Roman"/>
                <w:b/>
              </w:rPr>
              <w:t>п</w:t>
            </w:r>
            <w:proofErr w:type="gramEnd"/>
            <w:r w:rsidRPr="00443A8D">
              <w:rPr>
                <w:rFonts w:ascii="Times New Roman" w:hAnsi="Times New Roman"/>
                <w:b/>
              </w:rPr>
              <w:t>/</w:t>
            </w:r>
            <w:proofErr w:type="spellStart"/>
            <w:r w:rsidRPr="00443A8D">
              <w:rPr>
                <w:rFonts w:ascii="Times New Roman" w:hAnsi="Times New Roman"/>
                <w:b/>
              </w:rPr>
              <w:t>пп</w:t>
            </w:r>
            <w:proofErr w:type="spellEnd"/>
          </w:p>
        </w:tc>
        <w:tc>
          <w:tcPr>
            <w:tcW w:w="3264" w:type="dxa"/>
            <w:vMerge w:val="restart"/>
          </w:tcPr>
          <w:p w:rsidR="00441997" w:rsidRPr="00443A8D" w:rsidRDefault="00441997" w:rsidP="00443A8D">
            <w:pPr>
              <w:spacing w:line="259" w:lineRule="auto"/>
              <w:ind w:right="5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443A8D">
              <w:rPr>
                <w:rFonts w:ascii="Times New Roman" w:hAnsi="Times New Roman"/>
                <w:b/>
                <w:color w:val="000000"/>
                <w:lang w:val="en-US"/>
              </w:rPr>
              <w:t>Наименование</w:t>
            </w:r>
            <w:proofErr w:type="spellEnd"/>
            <w:r w:rsidRPr="00443A8D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443A8D">
              <w:rPr>
                <w:rFonts w:ascii="Times New Roman" w:hAnsi="Times New Roman"/>
                <w:b/>
                <w:color w:val="000000"/>
                <w:lang w:val="en-US"/>
              </w:rPr>
              <w:t>показателя</w:t>
            </w:r>
            <w:proofErr w:type="spellEnd"/>
            <w:r w:rsidRPr="00443A8D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665" w:type="dxa"/>
            <w:vMerge w:val="restart"/>
          </w:tcPr>
          <w:p w:rsidR="00441997" w:rsidRPr="00443A8D" w:rsidRDefault="00441997" w:rsidP="00443A8D">
            <w:pPr>
              <w:spacing w:line="259" w:lineRule="auto"/>
              <w:ind w:left="10" w:right="-73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43A8D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Ед</w:t>
            </w:r>
            <w:proofErr w:type="spellEnd"/>
            <w:r w:rsidRPr="00443A8D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443A8D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изм</w:t>
            </w:r>
            <w:proofErr w:type="spellEnd"/>
            <w:r w:rsidRPr="00443A8D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709" w:type="dxa"/>
            <w:vMerge w:val="restart"/>
          </w:tcPr>
          <w:p w:rsidR="00441997" w:rsidRPr="00443A8D" w:rsidRDefault="00441997" w:rsidP="00443A8D">
            <w:pPr>
              <w:spacing w:after="1" w:line="23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43A8D">
              <w:rPr>
                <w:rFonts w:ascii="Times New Roman" w:hAnsi="Times New Roman"/>
                <w:b/>
                <w:color w:val="000000"/>
              </w:rPr>
              <w:t xml:space="preserve">Факт </w:t>
            </w:r>
          </w:p>
          <w:p w:rsidR="00441997" w:rsidRPr="00443A8D" w:rsidRDefault="00441997" w:rsidP="00443A8D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52" w:type="dxa"/>
          </w:tcPr>
          <w:p w:rsidR="00441997" w:rsidRPr="00441997" w:rsidRDefault="00441997" w:rsidP="00441997">
            <w:pPr>
              <w:spacing w:line="259" w:lineRule="auto"/>
              <w:ind w:left="-65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1997">
              <w:rPr>
                <w:rFonts w:ascii="Times New Roman" w:hAnsi="Times New Roman"/>
                <w:color w:val="000000"/>
                <w:sz w:val="16"/>
                <w:szCs w:val="16"/>
              </w:rPr>
              <w:t>Ожидаемые значения</w:t>
            </w:r>
          </w:p>
        </w:tc>
        <w:tc>
          <w:tcPr>
            <w:tcW w:w="4253" w:type="dxa"/>
            <w:gridSpan w:val="11"/>
          </w:tcPr>
          <w:p w:rsidR="00441997" w:rsidRPr="00443A8D" w:rsidRDefault="00441997" w:rsidP="00441997">
            <w:pPr>
              <w:spacing w:line="259" w:lineRule="auto"/>
              <w:ind w:left="6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41997">
              <w:rPr>
                <w:rFonts w:ascii="Times New Roman" w:hAnsi="Times New Roman"/>
                <w:color w:val="000000"/>
                <w:sz w:val="24"/>
              </w:rPr>
              <w:t>Плановые значения по годам реализации</w:t>
            </w:r>
          </w:p>
        </w:tc>
      </w:tr>
      <w:tr w:rsidR="00797783" w:rsidRPr="00443A8D" w:rsidTr="00441997">
        <w:trPr>
          <w:trHeight w:val="239"/>
        </w:trPr>
        <w:tc>
          <w:tcPr>
            <w:tcW w:w="530" w:type="dxa"/>
            <w:vMerge/>
          </w:tcPr>
          <w:p w:rsidR="00797783" w:rsidRPr="00443A8D" w:rsidRDefault="00797783" w:rsidP="00443A8D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64" w:type="dxa"/>
            <w:vMerge/>
          </w:tcPr>
          <w:p w:rsidR="00797783" w:rsidRPr="00443A8D" w:rsidRDefault="00797783" w:rsidP="00443A8D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65" w:type="dxa"/>
            <w:vMerge/>
          </w:tcPr>
          <w:p w:rsidR="00797783" w:rsidRPr="00443A8D" w:rsidRDefault="00797783" w:rsidP="00443A8D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vMerge/>
          </w:tcPr>
          <w:p w:rsidR="00797783" w:rsidRPr="00443A8D" w:rsidRDefault="00797783" w:rsidP="00443A8D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52" w:type="dxa"/>
          </w:tcPr>
          <w:p w:rsidR="00797783" w:rsidRPr="00443A8D" w:rsidRDefault="00797783" w:rsidP="003C3AE3">
            <w:pPr>
              <w:spacing w:line="259" w:lineRule="auto"/>
              <w:ind w:right="46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443A8D">
              <w:rPr>
                <w:rFonts w:ascii="Times New Roman" w:hAnsi="Times New Roman"/>
                <w:b/>
                <w:color w:val="000000"/>
                <w:lang w:val="en-US"/>
              </w:rPr>
              <w:t>202</w:t>
            </w:r>
            <w:r w:rsidRPr="00443A8D">
              <w:rPr>
                <w:rFonts w:ascii="Times New Roman" w:hAnsi="Times New Roman"/>
                <w:b/>
                <w:color w:val="000000"/>
              </w:rPr>
              <w:t>2</w:t>
            </w:r>
            <w:r w:rsidRPr="00443A8D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797783" w:rsidRPr="00443A8D" w:rsidRDefault="00797783" w:rsidP="003C3AE3">
            <w:pPr>
              <w:spacing w:line="259" w:lineRule="auto"/>
              <w:ind w:left="4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443A8D">
              <w:rPr>
                <w:rFonts w:ascii="Times New Roman" w:hAnsi="Times New Roman"/>
                <w:b/>
                <w:color w:val="000000"/>
                <w:lang w:val="en-US"/>
              </w:rPr>
              <w:t>202</w:t>
            </w:r>
            <w:r w:rsidRPr="00443A8D">
              <w:rPr>
                <w:rFonts w:ascii="Times New Roman" w:hAnsi="Times New Roman"/>
                <w:b/>
                <w:color w:val="000000"/>
              </w:rPr>
              <w:t>3</w:t>
            </w:r>
            <w:r w:rsidRPr="00443A8D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797783" w:rsidRPr="00443A8D" w:rsidRDefault="00797783" w:rsidP="003C3AE3">
            <w:pPr>
              <w:spacing w:line="259" w:lineRule="auto"/>
              <w:ind w:right="4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43A8D">
              <w:rPr>
                <w:rFonts w:ascii="Times New Roman" w:hAnsi="Times New Roman"/>
                <w:b/>
                <w:color w:val="000000"/>
                <w:lang w:val="en-US"/>
              </w:rPr>
              <w:t>202</w:t>
            </w:r>
            <w:r w:rsidRPr="00443A8D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708" w:type="dxa"/>
            <w:gridSpan w:val="2"/>
          </w:tcPr>
          <w:p w:rsidR="00797783" w:rsidRPr="00443A8D" w:rsidRDefault="00797783" w:rsidP="003C3AE3">
            <w:pPr>
              <w:spacing w:line="259" w:lineRule="auto"/>
              <w:ind w:right="4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43A8D">
              <w:rPr>
                <w:rFonts w:ascii="Times New Roman" w:hAnsi="Times New Roman"/>
                <w:b/>
                <w:color w:val="000000"/>
                <w:lang w:val="en-US"/>
              </w:rPr>
              <w:t>202</w:t>
            </w:r>
            <w:r w:rsidRPr="00443A8D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709" w:type="dxa"/>
            <w:gridSpan w:val="2"/>
          </w:tcPr>
          <w:p w:rsidR="00797783" w:rsidRPr="00443A8D" w:rsidRDefault="00797783" w:rsidP="003C3AE3">
            <w:pPr>
              <w:spacing w:line="259" w:lineRule="auto"/>
              <w:ind w:right="46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43A8D">
              <w:rPr>
                <w:rFonts w:ascii="Times New Roman" w:hAnsi="Times New Roman"/>
                <w:b/>
                <w:color w:val="000000"/>
              </w:rPr>
              <w:t>2026</w:t>
            </w:r>
          </w:p>
        </w:tc>
        <w:tc>
          <w:tcPr>
            <w:tcW w:w="709" w:type="dxa"/>
            <w:gridSpan w:val="2"/>
          </w:tcPr>
          <w:p w:rsidR="00797783" w:rsidRPr="00443A8D" w:rsidRDefault="00797783" w:rsidP="003C3AE3">
            <w:pPr>
              <w:spacing w:line="259" w:lineRule="auto"/>
              <w:ind w:right="46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43A8D">
              <w:rPr>
                <w:rFonts w:ascii="Times New Roman" w:hAnsi="Times New Roman"/>
                <w:b/>
                <w:color w:val="000000"/>
              </w:rPr>
              <w:t>2027</w:t>
            </w:r>
          </w:p>
        </w:tc>
        <w:tc>
          <w:tcPr>
            <w:tcW w:w="709" w:type="dxa"/>
          </w:tcPr>
          <w:p w:rsidR="00797783" w:rsidRPr="00443A8D" w:rsidRDefault="00797783" w:rsidP="00797783">
            <w:pPr>
              <w:spacing w:line="259" w:lineRule="auto"/>
              <w:ind w:right="46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443A8D">
              <w:rPr>
                <w:rFonts w:ascii="Times New Roman" w:hAnsi="Times New Roman"/>
                <w:b/>
                <w:color w:val="000000"/>
                <w:lang w:val="en-US"/>
              </w:rPr>
              <w:t>202</w:t>
            </w:r>
            <w:r>
              <w:rPr>
                <w:rFonts w:ascii="Times New Roman" w:hAnsi="Times New Roman"/>
                <w:b/>
                <w:color w:val="000000"/>
              </w:rPr>
              <w:t>8</w:t>
            </w:r>
            <w:r w:rsidRPr="00443A8D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</w:p>
        </w:tc>
      </w:tr>
      <w:tr w:rsidR="00443A8D" w:rsidRPr="00443A8D" w:rsidTr="00441997">
        <w:trPr>
          <w:trHeight w:val="235"/>
        </w:trPr>
        <w:tc>
          <w:tcPr>
            <w:tcW w:w="530" w:type="dxa"/>
          </w:tcPr>
          <w:p w:rsidR="00443A8D" w:rsidRPr="00443A8D" w:rsidRDefault="00443A8D" w:rsidP="00443A8D">
            <w:pPr>
              <w:spacing w:line="259" w:lineRule="auto"/>
              <w:ind w:right="49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  <w:lang w:val="en-US"/>
              </w:rPr>
              <w:t xml:space="preserve">1 </w:t>
            </w:r>
          </w:p>
        </w:tc>
        <w:tc>
          <w:tcPr>
            <w:tcW w:w="3264" w:type="dxa"/>
          </w:tcPr>
          <w:p w:rsidR="00443A8D" w:rsidRPr="00443A8D" w:rsidRDefault="00443A8D" w:rsidP="00443A8D">
            <w:pPr>
              <w:spacing w:line="259" w:lineRule="auto"/>
              <w:ind w:right="48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  <w:lang w:val="en-US"/>
              </w:rPr>
              <w:t xml:space="preserve">2 </w:t>
            </w:r>
          </w:p>
        </w:tc>
        <w:tc>
          <w:tcPr>
            <w:tcW w:w="665" w:type="dxa"/>
          </w:tcPr>
          <w:p w:rsidR="00443A8D" w:rsidRPr="00443A8D" w:rsidRDefault="00443A8D" w:rsidP="00443A8D">
            <w:pPr>
              <w:spacing w:line="259" w:lineRule="auto"/>
              <w:ind w:right="5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  <w:lang w:val="en-US"/>
              </w:rPr>
              <w:t xml:space="preserve">3 </w:t>
            </w:r>
          </w:p>
        </w:tc>
        <w:tc>
          <w:tcPr>
            <w:tcW w:w="709" w:type="dxa"/>
          </w:tcPr>
          <w:p w:rsidR="00443A8D" w:rsidRPr="00443A8D" w:rsidRDefault="00443A8D" w:rsidP="00443A8D">
            <w:pPr>
              <w:spacing w:line="259" w:lineRule="auto"/>
              <w:ind w:right="49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  <w:lang w:val="en-US"/>
              </w:rPr>
              <w:t xml:space="preserve">4 </w:t>
            </w:r>
          </w:p>
        </w:tc>
        <w:tc>
          <w:tcPr>
            <w:tcW w:w="752" w:type="dxa"/>
          </w:tcPr>
          <w:p w:rsidR="00443A8D" w:rsidRPr="00443A8D" w:rsidRDefault="00443A8D" w:rsidP="00443A8D">
            <w:pPr>
              <w:spacing w:line="259" w:lineRule="auto"/>
              <w:ind w:right="46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  <w:lang w:val="en-US"/>
              </w:rPr>
              <w:t xml:space="preserve">5 </w:t>
            </w:r>
          </w:p>
        </w:tc>
        <w:tc>
          <w:tcPr>
            <w:tcW w:w="709" w:type="dxa"/>
            <w:gridSpan w:val="2"/>
          </w:tcPr>
          <w:p w:rsidR="00443A8D" w:rsidRPr="00443A8D" w:rsidRDefault="00443A8D" w:rsidP="00443A8D">
            <w:pPr>
              <w:spacing w:line="259" w:lineRule="auto"/>
              <w:ind w:right="46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  <w:lang w:val="en-US"/>
              </w:rPr>
              <w:t xml:space="preserve">6 </w:t>
            </w:r>
          </w:p>
        </w:tc>
        <w:tc>
          <w:tcPr>
            <w:tcW w:w="709" w:type="dxa"/>
            <w:gridSpan w:val="2"/>
          </w:tcPr>
          <w:p w:rsidR="00443A8D" w:rsidRPr="00443A8D" w:rsidRDefault="00443A8D" w:rsidP="00443A8D">
            <w:pPr>
              <w:spacing w:line="259" w:lineRule="auto"/>
              <w:ind w:right="47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  <w:lang w:val="en-US"/>
              </w:rPr>
              <w:t xml:space="preserve">7 </w:t>
            </w:r>
          </w:p>
        </w:tc>
        <w:tc>
          <w:tcPr>
            <w:tcW w:w="708" w:type="dxa"/>
            <w:gridSpan w:val="2"/>
          </w:tcPr>
          <w:p w:rsidR="00443A8D" w:rsidRPr="00443A8D" w:rsidRDefault="00443A8D" w:rsidP="00443A8D">
            <w:pPr>
              <w:spacing w:line="259" w:lineRule="auto"/>
              <w:ind w:right="46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  <w:lang w:val="en-US"/>
              </w:rPr>
              <w:t xml:space="preserve">8 </w:t>
            </w:r>
          </w:p>
        </w:tc>
        <w:tc>
          <w:tcPr>
            <w:tcW w:w="709" w:type="dxa"/>
            <w:gridSpan w:val="2"/>
          </w:tcPr>
          <w:p w:rsidR="00443A8D" w:rsidRPr="00443A8D" w:rsidRDefault="00443A8D" w:rsidP="00443A8D">
            <w:pPr>
              <w:spacing w:line="259" w:lineRule="auto"/>
              <w:ind w:right="46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  <w:lang w:val="en-US"/>
              </w:rPr>
              <w:t xml:space="preserve">9 </w:t>
            </w:r>
          </w:p>
        </w:tc>
        <w:tc>
          <w:tcPr>
            <w:tcW w:w="709" w:type="dxa"/>
            <w:gridSpan w:val="2"/>
          </w:tcPr>
          <w:p w:rsidR="00443A8D" w:rsidRPr="00443A8D" w:rsidRDefault="00443A8D" w:rsidP="00443A8D">
            <w:pPr>
              <w:spacing w:line="259" w:lineRule="auto"/>
              <w:ind w:right="46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709" w:type="dxa"/>
          </w:tcPr>
          <w:p w:rsidR="00443A8D" w:rsidRPr="00443A8D" w:rsidRDefault="00443A8D" w:rsidP="00443A8D">
            <w:pPr>
              <w:spacing w:line="259" w:lineRule="auto"/>
              <w:ind w:right="46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</w:tr>
      <w:tr w:rsidR="00443A8D" w:rsidRPr="00443A8D" w:rsidTr="00441997">
        <w:trPr>
          <w:trHeight w:val="231"/>
        </w:trPr>
        <w:tc>
          <w:tcPr>
            <w:tcW w:w="530" w:type="dxa"/>
          </w:tcPr>
          <w:p w:rsidR="00443A8D" w:rsidRPr="00443A8D" w:rsidRDefault="00443A8D" w:rsidP="00443A8D">
            <w:pPr>
              <w:spacing w:line="259" w:lineRule="auto"/>
              <w:ind w:left="43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443A8D">
              <w:rPr>
                <w:rFonts w:ascii="Times New Roman" w:hAnsi="Times New Roman"/>
                <w:b/>
                <w:color w:val="000000"/>
                <w:sz w:val="16"/>
                <w:lang w:val="en-US"/>
              </w:rPr>
              <w:t xml:space="preserve">1. </w:t>
            </w:r>
          </w:p>
        </w:tc>
        <w:tc>
          <w:tcPr>
            <w:tcW w:w="8225" w:type="dxa"/>
            <w:gridSpan w:val="12"/>
          </w:tcPr>
          <w:p w:rsidR="00443A8D" w:rsidRPr="00443A8D" w:rsidRDefault="00443A8D" w:rsidP="00443A8D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443A8D">
              <w:rPr>
                <w:rFonts w:ascii="Times New Roman" w:hAnsi="Times New Roman"/>
                <w:b/>
                <w:color w:val="000000"/>
                <w:lang w:val="en-US"/>
              </w:rPr>
              <w:t>Показатели</w:t>
            </w:r>
            <w:proofErr w:type="spellEnd"/>
            <w:r w:rsidRPr="00443A8D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443A8D">
              <w:rPr>
                <w:rFonts w:ascii="Times New Roman" w:hAnsi="Times New Roman"/>
                <w:b/>
                <w:color w:val="000000"/>
                <w:lang w:val="en-US"/>
              </w:rPr>
              <w:t>качества</w:t>
            </w:r>
            <w:proofErr w:type="spellEnd"/>
            <w:r w:rsidRPr="00443A8D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443A8D">
              <w:rPr>
                <w:rFonts w:ascii="Times New Roman" w:hAnsi="Times New Roman"/>
                <w:b/>
                <w:color w:val="000000"/>
                <w:lang w:val="en-US"/>
              </w:rPr>
              <w:t>воды</w:t>
            </w:r>
            <w:proofErr w:type="spellEnd"/>
            <w:r w:rsidRPr="00443A8D">
              <w:rPr>
                <w:rFonts w:ascii="Times New Roman" w:hAnsi="Times New Roman"/>
                <w:b/>
                <w:color w:val="000000"/>
                <w:sz w:val="16"/>
                <w:lang w:val="en-US"/>
              </w:rPr>
              <w:t xml:space="preserve">  </w:t>
            </w:r>
          </w:p>
        </w:tc>
        <w:tc>
          <w:tcPr>
            <w:tcW w:w="709" w:type="dxa"/>
            <w:gridSpan w:val="2"/>
          </w:tcPr>
          <w:p w:rsidR="00443A8D" w:rsidRPr="00443A8D" w:rsidRDefault="00443A8D" w:rsidP="00443A8D">
            <w:pPr>
              <w:spacing w:line="259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709" w:type="dxa"/>
          </w:tcPr>
          <w:p w:rsidR="00443A8D" w:rsidRPr="00443A8D" w:rsidRDefault="00443A8D" w:rsidP="00443A8D">
            <w:pPr>
              <w:spacing w:line="259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</w:tr>
      <w:tr w:rsidR="00443A8D" w:rsidRPr="00443A8D" w:rsidTr="00441997">
        <w:trPr>
          <w:trHeight w:val="1621"/>
        </w:trPr>
        <w:tc>
          <w:tcPr>
            <w:tcW w:w="530" w:type="dxa"/>
          </w:tcPr>
          <w:p w:rsidR="00443A8D" w:rsidRPr="00443A8D" w:rsidRDefault="00443A8D" w:rsidP="00443A8D">
            <w:pPr>
              <w:spacing w:line="259" w:lineRule="auto"/>
              <w:ind w:left="45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  <w:lang w:val="en-US"/>
              </w:rPr>
              <w:t xml:space="preserve">1.1 </w:t>
            </w:r>
          </w:p>
        </w:tc>
        <w:tc>
          <w:tcPr>
            <w:tcW w:w="3264" w:type="dxa"/>
          </w:tcPr>
          <w:p w:rsidR="00443A8D" w:rsidRPr="00443A8D" w:rsidRDefault="00443A8D" w:rsidP="00443A8D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443A8D">
              <w:rPr>
                <w:rFonts w:ascii="Times New Roman" w:hAnsi="Times New Roman"/>
                <w:color w:val="000000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 </w:t>
            </w:r>
          </w:p>
        </w:tc>
        <w:tc>
          <w:tcPr>
            <w:tcW w:w="665" w:type="dxa"/>
            <w:vAlign w:val="center"/>
          </w:tcPr>
          <w:p w:rsidR="00443A8D" w:rsidRPr="00443A8D" w:rsidRDefault="00443A8D" w:rsidP="00443A8D">
            <w:pPr>
              <w:spacing w:line="259" w:lineRule="auto"/>
              <w:ind w:right="19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  <w:lang w:val="en-US"/>
              </w:rPr>
              <w:t>%</w:t>
            </w:r>
          </w:p>
        </w:tc>
        <w:tc>
          <w:tcPr>
            <w:tcW w:w="709" w:type="dxa"/>
            <w:vAlign w:val="center"/>
          </w:tcPr>
          <w:p w:rsidR="00443A8D" w:rsidRPr="00D96B58" w:rsidRDefault="00D96B58" w:rsidP="00443A8D">
            <w:pPr>
              <w:spacing w:line="259" w:lineRule="auto"/>
              <w:ind w:right="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31,8</w:t>
            </w:r>
          </w:p>
        </w:tc>
        <w:tc>
          <w:tcPr>
            <w:tcW w:w="752" w:type="dxa"/>
            <w:vAlign w:val="center"/>
          </w:tcPr>
          <w:p w:rsidR="00443A8D" w:rsidRPr="00443A8D" w:rsidRDefault="00D96B58" w:rsidP="00443A8D">
            <w:pPr>
              <w:spacing w:line="259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31,8</w:t>
            </w:r>
            <w:r w:rsidR="00443A8D" w:rsidRPr="00443A8D">
              <w:rPr>
                <w:rFonts w:ascii="Times New Roman" w:hAnsi="Times New Roman"/>
                <w:color w:val="000000"/>
                <w:sz w:val="16"/>
                <w:lang w:val="en-US"/>
              </w:rPr>
              <w:t>0</w:t>
            </w:r>
          </w:p>
        </w:tc>
        <w:tc>
          <w:tcPr>
            <w:tcW w:w="630" w:type="dxa"/>
            <w:vAlign w:val="center"/>
          </w:tcPr>
          <w:p w:rsidR="00443A8D" w:rsidRPr="00D96B58" w:rsidRDefault="00D96B58" w:rsidP="00443A8D">
            <w:pPr>
              <w:spacing w:line="259" w:lineRule="auto"/>
              <w:ind w:right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6B58">
              <w:rPr>
                <w:rFonts w:ascii="Times New Roman" w:hAnsi="Times New Roman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709" w:type="dxa"/>
            <w:gridSpan w:val="2"/>
            <w:vAlign w:val="center"/>
          </w:tcPr>
          <w:p w:rsidR="00443A8D" w:rsidRPr="00D96B58" w:rsidRDefault="00D96B58" w:rsidP="00443A8D">
            <w:pPr>
              <w:spacing w:line="259" w:lineRule="auto"/>
              <w:ind w:right="3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714" w:type="dxa"/>
            <w:gridSpan w:val="2"/>
            <w:vAlign w:val="center"/>
          </w:tcPr>
          <w:p w:rsidR="00443A8D" w:rsidRPr="00D96B58" w:rsidRDefault="00D96B58" w:rsidP="00443A8D">
            <w:pPr>
              <w:spacing w:line="259" w:lineRule="auto"/>
              <w:ind w:right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782" w:type="dxa"/>
            <w:gridSpan w:val="3"/>
            <w:vAlign w:val="center"/>
          </w:tcPr>
          <w:p w:rsidR="00443A8D" w:rsidRPr="00D96B58" w:rsidRDefault="00D96B58" w:rsidP="00443A8D">
            <w:pPr>
              <w:spacing w:line="259" w:lineRule="auto"/>
              <w:ind w:right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709" w:type="dxa"/>
            <w:gridSpan w:val="2"/>
            <w:vAlign w:val="center"/>
          </w:tcPr>
          <w:p w:rsidR="00443A8D" w:rsidRPr="00D96B58" w:rsidRDefault="00D96B58" w:rsidP="00443A8D">
            <w:pPr>
              <w:spacing w:line="259" w:lineRule="auto"/>
              <w:ind w:right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09" w:type="dxa"/>
            <w:vAlign w:val="center"/>
          </w:tcPr>
          <w:p w:rsidR="00443A8D" w:rsidRPr="00D96B58" w:rsidRDefault="00D96B58" w:rsidP="00443A8D">
            <w:pPr>
              <w:spacing w:line="259" w:lineRule="auto"/>
              <w:ind w:right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8,3</w:t>
            </w:r>
          </w:p>
        </w:tc>
      </w:tr>
      <w:tr w:rsidR="00443A8D" w:rsidRPr="00443A8D" w:rsidTr="00441997">
        <w:trPr>
          <w:trHeight w:val="299"/>
        </w:trPr>
        <w:tc>
          <w:tcPr>
            <w:tcW w:w="530" w:type="dxa"/>
          </w:tcPr>
          <w:p w:rsidR="00443A8D" w:rsidRPr="00443A8D" w:rsidRDefault="00443A8D" w:rsidP="00443A8D">
            <w:pPr>
              <w:spacing w:line="259" w:lineRule="auto"/>
              <w:ind w:left="43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443A8D">
              <w:rPr>
                <w:rFonts w:ascii="Times New Roman" w:hAnsi="Times New Roman"/>
                <w:b/>
                <w:color w:val="000000"/>
                <w:sz w:val="16"/>
                <w:lang w:val="en-US"/>
              </w:rPr>
              <w:t xml:space="preserve">2. </w:t>
            </w:r>
          </w:p>
        </w:tc>
        <w:tc>
          <w:tcPr>
            <w:tcW w:w="9643" w:type="dxa"/>
            <w:gridSpan w:val="15"/>
          </w:tcPr>
          <w:p w:rsidR="00443A8D" w:rsidRPr="00443A8D" w:rsidRDefault="00443A8D" w:rsidP="00443A8D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443A8D">
              <w:rPr>
                <w:rFonts w:ascii="Times New Roman" w:hAnsi="Times New Roman"/>
                <w:b/>
                <w:color w:val="000000"/>
              </w:rPr>
              <w:t>Показатели надежности и бесперебойности централизованных систем водоснабжения и водоотведения</w:t>
            </w:r>
            <w:r w:rsidRPr="00443A8D">
              <w:rPr>
                <w:rFonts w:ascii="Times New Roman" w:hAnsi="Times New Roman"/>
                <w:b/>
                <w:color w:val="000000"/>
                <w:sz w:val="16"/>
              </w:rPr>
              <w:t xml:space="preserve"> </w:t>
            </w:r>
            <w:r w:rsidRPr="00443A8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</w:tr>
      <w:tr w:rsidR="00443A8D" w:rsidRPr="00443A8D" w:rsidTr="00441997">
        <w:trPr>
          <w:trHeight w:val="468"/>
        </w:trPr>
        <w:tc>
          <w:tcPr>
            <w:tcW w:w="530" w:type="dxa"/>
          </w:tcPr>
          <w:p w:rsidR="00443A8D" w:rsidRPr="00443A8D" w:rsidRDefault="00443A8D" w:rsidP="00443A8D">
            <w:pPr>
              <w:spacing w:line="259" w:lineRule="auto"/>
              <w:ind w:left="45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  <w:lang w:val="en-US"/>
              </w:rPr>
              <w:t xml:space="preserve">2.1 </w:t>
            </w:r>
          </w:p>
        </w:tc>
        <w:tc>
          <w:tcPr>
            <w:tcW w:w="3264" w:type="dxa"/>
          </w:tcPr>
          <w:p w:rsidR="00443A8D" w:rsidRPr="00443A8D" w:rsidRDefault="00443A8D" w:rsidP="00443A8D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443A8D">
              <w:rPr>
                <w:rFonts w:ascii="Times New Roman" w:hAnsi="Times New Roman"/>
                <w:color w:val="000000"/>
              </w:rPr>
              <w:t xml:space="preserve">Удельное количество перерывов в подаче воды </w:t>
            </w:r>
          </w:p>
        </w:tc>
        <w:tc>
          <w:tcPr>
            <w:tcW w:w="665" w:type="dxa"/>
            <w:vAlign w:val="center"/>
          </w:tcPr>
          <w:p w:rsidR="00443A8D" w:rsidRPr="00443A8D" w:rsidRDefault="00443A8D" w:rsidP="00443A8D">
            <w:pPr>
              <w:spacing w:line="259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443A8D">
              <w:rPr>
                <w:rFonts w:ascii="Times New Roman" w:hAnsi="Times New Roman"/>
                <w:color w:val="000000"/>
                <w:sz w:val="16"/>
                <w:lang w:val="en-US"/>
              </w:rPr>
              <w:t>ед</w:t>
            </w:r>
            <w:proofErr w:type="spellEnd"/>
            <w:r w:rsidRPr="00443A8D">
              <w:rPr>
                <w:rFonts w:ascii="Times New Roman" w:hAnsi="Times New Roman"/>
                <w:color w:val="000000"/>
                <w:sz w:val="16"/>
                <w:lang w:val="en-US"/>
              </w:rPr>
              <w:t>/</w:t>
            </w:r>
            <w:proofErr w:type="spellStart"/>
            <w:r w:rsidRPr="00443A8D">
              <w:rPr>
                <w:rFonts w:ascii="Times New Roman" w:hAnsi="Times New Roman"/>
                <w:color w:val="000000"/>
                <w:sz w:val="16"/>
                <w:lang w:val="en-US"/>
              </w:rPr>
              <w:t>км</w:t>
            </w:r>
            <w:proofErr w:type="spellEnd"/>
          </w:p>
        </w:tc>
        <w:tc>
          <w:tcPr>
            <w:tcW w:w="709" w:type="dxa"/>
            <w:vAlign w:val="center"/>
          </w:tcPr>
          <w:p w:rsidR="00443A8D" w:rsidRPr="00443A8D" w:rsidRDefault="00443A8D" w:rsidP="00443A8D">
            <w:pPr>
              <w:spacing w:line="259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</w:rPr>
              <w:t>0,33</w:t>
            </w:r>
          </w:p>
        </w:tc>
        <w:tc>
          <w:tcPr>
            <w:tcW w:w="752" w:type="dxa"/>
            <w:vAlign w:val="center"/>
          </w:tcPr>
          <w:p w:rsidR="00443A8D" w:rsidRPr="00443A8D" w:rsidRDefault="00443A8D" w:rsidP="00923FDA">
            <w:pPr>
              <w:spacing w:line="259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</w:rPr>
              <w:t>0,3</w:t>
            </w:r>
            <w:r w:rsidR="00923FDA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30" w:type="dxa"/>
            <w:vAlign w:val="center"/>
          </w:tcPr>
          <w:p w:rsidR="00443A8D" w:rsidRPr="00443A8D" w:rsidRDefault="00443A8D" w:rsidP="00923FDA">
            <w:pPr>
              <w:spacing w:line="259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</w:rPr>
              <w:t>0,3</w:t>
            </w:r>
            <w:r w:rsidR="00923FDA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443A8D" w:rsidRPr="00443A8D" w:rsidRDefault="00443A8D" w:rsidP="00443A8D">
            <w:pPr>
              <w:spacing w:line="259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</w:rPr>
              <w:t>0,3</w:t>
            </w:r>
            <w:r w:rsidR="00923FDA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714" w:type="dxa"/>
            <w:gridSpan w:val="2"/>
            <w:vAlign w:val="center"/>
          </w:tcPr>
          <w:p w:rsidR="00443A8D" w:rsidRPr="00443A8D" w:rsidRDefault="00443A8D" w:rsidP="00443A8D">
            <w:pPr>
              <w:spacing w:line="259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</w:rPr>
              <w:t>0,3</w:t>
            </w:r>
            <w:r w:rsidR="00923FDA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717" w:type="dxa"/>
            <w:gridSpan w:val="2"/>
            <w:vAlign w:val="center"/>
          </w:tcPr>
          <w:p w:rsidR="00443A8D" w:rsidRPr="00443A8D" w:rsidRDefault="00443A8D" w:rsidP="00443A8D">
            <w:pPr>
              <w:spacing w:line="259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</w:rPr>
              <w:t>0,3</w:t>
            </w:r>
            <w:r w:rsidR="00923FDA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712" w:type="dxa"/>
            <w:gridSpan w:val="2"/>
            <w:vAlign w:val="center"/>
          </w:tcPr>
          <w:p w:rsidR="00443A8D" w:rsidRPr="00443A8D" w:rsidRDefault="00443A8D" w:rsidP="00443A8D">
            <w:pPr>
              <w:spacing w:line="259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</w:rPr>
              <w:t>0,3</w:t>
            </w:r>
            <w:r w:rsidR="00923FDA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771" w:type="dxa"/>
            <w:gridSpan w:val="2"/>
            <w:vAlign w:val="center"/>
          </w:tcPr>
          <w:p w:rsidR="00443A8D" w:rsidRPr="00443A8D" w:rsidRDefault="00443A8D" w:rsidP="00443A8D">
            <w:pPr>
              <w:spacing w:line="259" w:lineRule="auto"/>
              <w:ind w:right="2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</w:rPr>
              <w:t>0,3</w:t>
            </w:r>
            <w:r w:rsidR="00923FDA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</w:tr>
      <w:tr w:rsidR="00443A8D" w:rsidRPr="00443A8D" w:rsidTr="00441997">
        <w:trPr>
          <w:trHeight w:val="758"/>
        </w:trPr>
        <w:tc>
          <w:tcPr>
            <w:tcW w:w="530" w:type="dxa"/>
          </w:tcPr>
          <w:p w:rsidR="00443A8D" w:rsidRPr="00443A8D" w:rsidRDefault="00443A8D" w:rsidP="00443A8D">
            <w:pPr>
              <w:spacing w:line="259" w:lineRule="auto"/>
              <w:ind w:left="45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  <w:lang w:val="en-US"/>
              </w:rPr>
              <w:t xml:space="preserve">2.2 </w:t>
            </w:r>
          </w:p>
        </w:tc>
        <w:tc>
          <w:tcPr>
            <w:tcW w:w="3264" w:type="dxa"/>
          </w:tcPr>
          <w:p w:rsidR="00443A8D" w:rsidRPr="00443A8D" w:rsidRDefault="00443A8D" w:rsidP="00443A8D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443A8D">
              <w:rPr>
                <w:rFonts w:ascii="Times New Roman" w:hAnsi="Times New Roman"/>
                <w:color w:val="000000"/>
              </w:rPr>
              <w:t xml:space="preserve">Удельное количество аварий и засоров на канализационных сетях в расчете на протяженность канализационной сети в год </w:t>
            </w:r>
          </w:p>
        </w:tc>
        <w:tc>
          <w:tcPr>
            <w:tcW w:w="665" w:type="dxa"/>
            <w:vAlign w:val="center"/>
          </w:tcPr>
          <w:p w:rsidR="00443A8D" w:rsidRPr="00443A8D" w:rsidRDefault="00443A8D" w:rsidP="00443A8D">
            <w:pPr>
              <w:spacing w:line="259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443A8D">
              <w:rPr>
                <w:rFonts w:ascii="Times New Roman" w:hAnsi="Times New Roman"/>
                <w:color w:val="000000"/>
                <w:sz w:val="16"/>
                <w:lang w:val="en-US"/>
              </w:rPr>
              <w:t>ед</w:t>
            </w:r>
            <w:proofErr w:type="spellEnd"/>
            <w:r w:rsidRPr="00443A8D">
              <w:rPr>
                <w:rFonts w:ascii="Times New Roman" w:hAnsi="Times New Roman"/>
                <w:color w:val="000000"/>
                <w:sz w:val="16"/>
                <w:lang w:val="en-US"/>
              </w:rPr>
              <w:t>/</w:t>
            </w:r>
            <w:proofErr w:type="spellStart"/>
            <w:r w:rsidRPr="00443A8D">
              <w:rPr>
                <w:rFonts w:ascii="Times New Roman" w:hAnsi="Times New Roman"/>
                <w:color w:val="000000"/>
                <w:sz w:val="16"/>
                <w:lang w:val="en-US"/>
              </w:rPr>
              <w:t>км</w:t>
            </w:r>
            <w:proofErr w:type="spellEnd"/>
          </w:p>
        </w:tc>
        <w:tc>
          <w:tcPr>
            <w:tcW w:w="709" w:type="dxa"/>
            <w:vAlign w:val="center"/>
          </w:tcPr>
          <w:p w:rsidR="00443A8D" w:rsidRPr="00443A8D" w:rsidRDefault="00443A8D" w:rsidP="00443A8D">
            <w:pPr>
              <w:spacing w:line="259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</w:rPr>
              <w:t>0,37</w:t>
            </w:r>
          </w:p>
        </w:tc>
        <w:tc>
          <w:tcPr>
            <w:tcW w:w="752" w:type="dxa"/>
            <w:vAlign w:val="center"/>
          </w:tcPr>
          <w:p w:rsidR="00443A8D" w:rsidRPr="00443A8D" w:rsidRDefault="00443A8D" w:rsidP="00443A8D">
            <w:pPr>
              <w:spacing w:line="259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</w:rPr>
              <w:t>0,37</w:t>
            </w:r>
          </w:p>
        </w:tc>
        <w:tc>
          <w:tcPr>
            <w:tcW w:w="630" w:type="dxa"/>
            <w:vAlign w:val="center"/>
          </w:tcPr>
          <w:p w:rsidR="00443A8D" w:rsidRPr="00443A8D" w:rsidRDefault="00443A8D" w:rsidP="00443A8D">
            <w:pPr>
              <w:spacing w:line="259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</w:rPr>
              <w:t>0,3</w:t>
            </w:r>
            <w:r w:rsidR="005F6C68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443A8D" w:rsidRPr="00443A8D" w:rsidRDefault="00443A8D" w:rsidP="00443A8D">
            <w:pPr>
              <w:spacing w:line="259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</w:rPr>
              <w:t>0,3</w:t>
            </w:r>
            <w:r w:rsidR="00923FDA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:rsidR="00443A8D" w:rsidRPr="00443A8D" w:rsidRDefault="00443A8D" w:rsidP="00443A8D">
            <w:pPr>
              <w:spacing w:line="259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</w:rPr>
              <w:t>0,3</w:t>
            </w:r>
            <w:r w:rsidR="00923FDA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717" w:type="dxa"/>
            <w:gridSpan w:val="2"/>
            <w:vAlign w:val="center"/>
          </w:tcPr>
          <w:p w:rsidR="00443A8D" w:rsidRPr="00443A8D" w:rsidRDefault="00443A8D" w:rsidP="00443A8D">
            <w:pPr>
              <w:spacing w:line="259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</w:rPr>
              <w:t>0,3</w:t>
            </w:r>
            <w:r w:rsidR="00923FDA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712" w:type="dxa"/>
            <w:gridSpan w:val="2"/>
            <w:vAlign w:val="center"/>
          </w:tcPr>
          <w:p w:rsidR="00443A8D" w:rsidRPr="00443A8D" w:rsidRDefault="00443A8D" w:rsidP="00D96B58">
            <w:pPr>
              <w:spacing w:line="259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</w:rPr>
              <w:t>0,3</w:t>
            </w:r>
            <w:r w:rsidR="00D96B58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771" w:type="dxa"/>
            <w:gridSpan w:val="2"/>
            <w:vAlign w:val="center"/>
          </w:tcPr>
          <w:p w:rsidR="00443A8D" w:rsidRPr="00443A8D" w:rsidRDefault="00443A8D" w:rsidP="00443A8D">
            <w:pPr>
              <w:spacing w:line="259" w:lineRule="auto"/>
              <w:ind w:right="2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</w:rPr>
              <w:t>0,3</w:t>
            </w:r>
          </w:p>
        </w:tc>
      </w:tr>
      <w:tr w:rsidR="00443A8D" w:rsidRPr="00443A8D" w:rsidTr="00441997">
        <w:trPr>
          <w:trHeight w:val="244"/>
        </w:trPr>
        <w:tc>
          <w:tcPr>
            <w:tcW w:w="530" w:type="dxa"/>
          </w:tcPr>
          <w:p w:rsidR="00443A8D" w:rsidRPr="00443A8D" w:rsidRDefault="00443A8D" w:rsidP="00443A8D">
            <w:pPr>
              <w:spacing w:line="259" w:lineRule="auto"/>
              <w:ind w:left="43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443A8D">
              <w:rPr>
                <w:rFonts w:ascii="Times New Roman" w:hAnsi="Times New Roman"/>
                <w:b/>
                <w:color w:val="000000"/>
                <w:sz w:val="16"/>
                <w:lang w:val="en-US"/>
              </w:rPr>
              <w:lastRenderedPageBreak/>
              <w:t xml:space="preserve">3. </w:t>
            </w:r>
          </w:p>
        </w:tc>
        <w:tc>
          <w:tcPr>
            <w:tcW w:w="9643" w:type="dxa"/>
            <w:gridSpan w:val="15"/>
          </w:tcPr>
          <w:p w:rsidR="00443A8D" w:rsidRPr="00443A8D" w:rsidRDefault="00443A8D" w:rsidP="00443A8D">
            <w:pPr>
              <w:spacing w:line="259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443A8D">
              <w:rPr>
                <w:rFonts w:ascii="Times New Roman" w:hAnsi="Times New Roman"/>
                <w:b/>
                <w:color w:val="000000"/>
                <w:lang w:val="en-US"/>
              </w:rPr>
              <w:t>Показатели</w:t>
            </w:r>
            <w:proofErr w:type="spellEnd"/>
            <w:r w:rsidRPr="00443A8D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443A8D">
              <w:rPr>
                <w:rFonts w:ascii="Times New Roman" w:hAnsi="Times New Roman"/>
                <w:b/>
                <w:color w:val="000000"/>
                <w:lang w:val="en-US"/>
              </w:rPr>
              <w:t>энергетической</w:t>
            </w:r>
            <w:proofErr w:type="spellEnd"/>
            <w:r w:rsidRPr="00443A8D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443A8D">
              <w:rPr>
                <w:rFonts w:ascii="Times New Roman" w:hAnsi="Times New Roman"/>
                <w:b/>
                <w:color w:val="000000"/>
                <w:lang w:val="en-US"/>
              </w:rPr>
              <w:t>эффективности</w:t>
            </w:r>
            <w:proofErr w:type="spellEnd"/>
            <w:r w:rsidRPr="00443A8D">
              <w:rPr>
                <w:rFonts w:ascii="Times New Roman" w:hAnsi="Times New Roman"/>
                <w:b/>
                <w:color w:val="000000"/>
                <w:sz w:val="16"/>
                <w:lang w:val="en-US"/>
              </w:rPr>
              <w:t xml:space="preserve"> </w:t>
            </w:r>
          </w:p>
        </w:tc>
      </w:tr>
      <w:tr w:rsidR="00923FDA" w:rsidRPr="00443A8D" w:rsidTr="00441997">
        <w:trPr>
          <w:trHeight w:val="416"/>
        </w:trPr>
        <w:tc>
          <w:tcPr>
            <w:tcW w:w="530" w:type="dxa"/>
          </w:tcPr>
          <w:p w:rsidR="00923FDA" w:rsidRPr="00443A8D" w:rsidRDefault="00923FDA" w:rsidP="00443A8D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  <w:lang w:val="en-US"/>
              </w:rPr>
              <w:t xml:space="preserve">3.1 </w:t>
            </w:r>
          </w:p>
        </w:tc>
        <w:tc>
          <w:tcPr>
            <w:tcW w:w="3264" w:type="dxa"/>
          </w:tcPr>
          <w:p w:rsidR="00923FDA" w:rsidRPr="00443A8D" w:rsidRDefault="00923FDA" w:rsidP="00443A8D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443A8D">
              <w:rPr>
                <w:rFonts w:ascii="Times New Roman" w:hAnsi="Times New Roman"/>
                <w:color w:val="000000"/>
              </w:rPr>
              <w:t xml:space="preserve">Доля потерь воды в централизованных системах водоснабжения при ее транспортировке в общем объеме воды, поданной в водопроводную сеть </w:t>
            </w:r>
          </w:p>
        </w:tc>
        <w:tc>
          <w:tcPr>
            <w:tcW w:w="665" w:type="dxa"/>
            <w:vAlign w:val="center"/>
          </w:tcPr>
          <w:p w:rsidR="00923FDA" w:rsidRPr="00443A8D" w:rsidRDefault="00923FDA" w:rsidP="00443A8D">
            <w:pPr>
              <w:spacing w:line="259" w:lineRule="auto"/>
              <w:ind w:right="19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  <w:lang w:val="en-US"/>
              </w:rPr>
              <w:t>%</w:t>
            </w:r>
          </w:p>
        </w:tc>
        <w:tc>
          <w:tcPr>
            <w:tcW w:w="709" w:type="dxa"/>
            <w:vAlign w:val="center"/>
          </w:tcPr>
          <w:p w:rsidR="00923FDA" w:rsidRPr="00443A8D" w:rsidRDefault="00923FDA" w:rsidP="00443A8D">
            <w:pPr>
              <w:spacing w:line="259" w:lineRule="auto"/>
              <w:ind w:right="2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</w:rPr>
              <w:t>49,9</w:t>
            </w:r>
          </w:p>
        </w:tc>
        <w:tc>
          <w:tcPr>
            <w:tcW w:w="752" w:type="dxa"/>
            <w:vAlign w:val="center"/>
          </w:tcPr>
          <w:p w:rsidR="00923FDA" w:rsidRPr="00443A8D" w:rsidRDefault="00923FDA" w:rsidP="00FD5A09">
            <w:pPr>
              <w:spacing w:line="259" w:lineRule="auto"/>
              <w:ind w:right="36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  <w:r w:rsidR="00FD5A09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30" w:type="dxa"/>
            <w:vAlign w:val="center"/>
          </w:tcPr>
          <w:p w:rsidR="00923FDA" w:rsidRPr="00443A8D" w:rsidRDefault="00FD5A09" w:rsidP="00443A8D">
            <w:pPr>
              <w:spacing w:after="10" w:line="269" w:lineRule="auto"/>
              <w:ind w:left="-673" w:right="-116" w:firstLine="69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gridSpan w:val="2"/>
            <w:vAlign w:val="center"/>
          </w:tcPr>
          <w:p w:rsidR="00923FDA" w:rsidRPr="00443A8D" w:rsidRDefault="00923FDA" w:rsidP="00B5307F">
            <w:pPr>
              <w:spacing w:after="10" w:line="269" w:lineRule="auto"/>
              <w:ind w:left="-673" w:right="-116" w:firstLine="69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14" w:type="dxa"/>
            <w:gridSpan w:val="2"/>
            <w:vAlign w:val="center"/>
          </w:tcPr>
          <w:p w:rsidR="00923FDA" w:rsidRPr="00443A8D" w:rsidRDefault="00923FDA" w:rsidP="00B5307F">
            <w:pPr>
              <w:spacing w:after="10" w:line="269" w:lineRule="auto"/>
              <w:ind w:left="-770" w:right="-154" w:firstLine="69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17" w:type="dxa"/>
            <w:gridSpan w:val="2"/>
            <w:vAlign w:val="center"/>
          </w:tcPr>
          <w:p w:rsidR="00923FDA" w:rsidRPr="00443A8D" w:rsidRDefault="00923FDA" w:rsidP="00B5307F">
            <w:pPr>
              <w:spacing w:after="10" w:line="269" w:lineRule="auto"/>
              <w:ind w:right="-1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12" w:type="dxa"/>
            <w:gridSpan w:val="2"/>
            <w:vAlign w:val="center"/>
          </w:tcPr>
          <w:p w:rsidR="00923FDA" w:rsidRPr="00443A8D" w:rsidRDefault="00923FDA" w:rsidP="00B5307F">
            <w:pPr>
              <w:spacing w:after="10" w:line="269" w:lineRule="auto"/>
              <w:ind w:left="-165" w:right="-1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71" w:type="dxa"/>
            <w:gridSpan w:val="2"/>
            <w:vAlign w:val="center"/>
          </w:tcPr>
          <w:p w:rsidR="00923FDA" w:rsidRPr="00443A8D" w:rsidRDefault="00923FDA" w:rsidP="00443A8D">
            <w:pPr>
              <w:spacing w:after="10" w:line="269" w:lineRule="auto"/>
              <w:ind w:left="-165" w:right="-1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  <w:szCs w:val="16"/>
              </w:rPr>
              <w:t>18,51</w:t>
            </w:r>
          </w:p>
        </w:tc>
      </w:tr>
      <w:tr w:rsidR="00443A8D" w:rsidRPr="00443A8D" w:rsidTr="00441997">
        <w:trPr>
          <w:trHeight w:val="416"/>
        </w:trPr>
        <w:tc>
          <w:tcPr>
            <w:tcW w:w="530" w:type="dxa"/>
          </w:tcPr>
          <w:p w:rsidR="00443A8D" w:rsidRPr="00443A8D" w:rsidRDefault="00443A8D" w:rsidP="00443A8D">
            <w:pPr>
              <w:spacing w:line="259" w:lineRule="auto"/>
              <w:ind w:left="45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  <w:lang w:val="en-US"/>
              </w:rPr>
              <w:t xml:space="preserve">3.2 </w:t>
            </w:r>
          </w:p>
        </w:tc>
        <w:tc>
          <w:tcPr>
            <w:tcW w:w="3264" w:type="dxa"/>
          </w:tcPr>
          <w:p w:rsidR="00443A8D" w:rsidRPr="00443A8D" w:rsidRDefault="00443A8D" w:rsidP="00443A8D">
            <w:pPr>
              <w:spacing w:line="259" w:lineRule="auto"/>
              <w:ind w:left="2" w:right="35"/>
              <w:rPr>
                <w:rFonts w:ascii="Times New Roman" w:hAnsi="Times New Roman"/>
                <w:color w:val="000000"/>
                <w:sz w:val="24"/>
              </w:rPr>
            </w:pPr>
            <w:r w:rsidRPr="00443A8D">
              <w:rPr>
                <w:rFonts w:ascii="Times New Roman" w:hAnsi="Times New Roman"/>
                <w:color w:val="000000"/>
              </w:rPr>
              <w:t xml:space="preserve">Удельный расход электрической энергии, потребляемой в технологическом процессе подготовки питьевой воды, на единицу объема воды, отпускаемой в сеть </w:t>
            </w:r>
          </w:p>
        </w:tc>
        <w:tc>
          <w:tcPr>
            <w:tcW w:w="665" w:type="dxa"/>
            <w:vAlign w:val="center"/>
          </w:tcPr>
          <w:p w:rsidR="00443A8D" w:rsidRPr="00443A8D" w:rsidRDefault="00443A8D" w:rsidP="00443A8D">
            <w:pPr>
              <w:spacing w:line="259" w:lineRule="auto"/>
              <w:ind w:right="18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443A8D">
              <w:rPr>
                <w:rFonts w:ascii="Times New Roman" w:hAnsi="Times New Roman"/>
                <w:color w:val="000000"/>
                <w:sz w:val="16"/>
                <w:lang w:val="en-US"/>
              </w:rPr>
              <w:t>кВтч</w:t>
            </w:r>
            <w:proofErr w:type="spellEnd"/>
            <w:r w:rsidRPr="00443A8D">
              <w:rPr>
                <w:rFonts w:ascii="Times New Roman" w:hAnsi="Times New Roman"/>
                <w:color w:val="000000"/>
                <w:sz w:val="16"/>
                <w:lang w:val="en-US"/>
              </w:rPr>
              <w:t>/м3</w:t>
            </w:r>
          </w:p>
        </w:tc>
        <w:tc>
          <w:tcPr>
            <w:tcW w:w="709" w:type="dxa"/>
            <w:vAlign w:val="center"/>
          </w:tcPr>
          <w:p w:rsidR="00443A8D" w:rsidRPr="00443A8D" w:rsidRDefault="00443A8D" w:rsidP="00443A8D">
            <w:pPr>
              <w:spacing w:line="259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</w:rPr>
              <w:t>0,38</w:t>
            </w:r>
          </w:p>
        </w:tc>
        <w:tc>
          <w:tcPr>
            <w:tcW w:w="752" w:type="dxa"/>
            <w:vAlign w:val="center"/>
          </w:tcPr>
          <w:p w:rsidR="00443A8D" w:rsidRPr="00443A8D" w:rsidRDefault="00443A8D" w:rsidP="00443A8D">
            <w:pPr>
              <w:spacing w:line="259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</w:rPr>
              <w:t>0,38</w:t>
            </w:r>
          </w:p>
        </w:tc>
        <w:tc>
          <w:tcPr>
            <w:tcW w:w="630" w:type="dxa"/>
            <w:vAlign w:val="center"/>
          </w:tcPr>
          <w:p w:rsidR="00443A8D" w:rsidRPr="00443A8D" w:rsidRDefault="00443A8D" w:rsidP="00443A8D">
            <w:pPr>
              <w:spacing w:line="259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</w:rPr>
              <w:t>0,38</w:t>
            </w:r>
          </w:p>
        </w:tc>
        <w:tc>
          <w:tcPr>
            <w:tcW w:w="709" w:type="dxa"/>
            <w:gridSpan w:val="2"/>
            <w:vAlign w:val="center"/>
          </w:tcPr>
          <w:p w:rsidR="00443A8D" w:rsidRPr="00443A8D" w:rsidRDefault="00443A8D" w:rsidP="00443A8D">
            <w:pPr>
              <w:spacing w:line="259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</w:rPr>
              <w:t>0,38</w:t>
            </w:r>
          </w:p>
        </w:tc>
        <w:tc>
          <w:tcPr>
            <w:tcW w:w="714" w:type="dxa"/>
            <w:gridSpan w:val="2"/>
            <w:vAlign w:val="center"/>
          </w:tcPr>
          <w:p w:rsidR="00443A8D" w:rsidRPr="00443A8D" w:rsidRDefault="00443A8D" w:rsidP="00443A8D">
            <w:pPr>
              <w:spacing w:line="259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</w:rPr>
              <w:t>0,38</w:t>
            </w:r>
          </w:p>
        </w:tc>
        <w:tc>
          <w:tcPr>
            <w:tcW w:w="717" w:type="dxa"/>
            <w:gridSpan w:val="2"/>
            <w:vAlign w:val="center"/>
          </w:tcPr>
          <w:p w:rsidR="00443A8D" w:rsidRPr="00443A8D" w:rsidRDefault="00443A8D" w:rsidP="00443A8D">
            <w:pPr>
              <w:spacing w:line="259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</w:rPr>
              <w:t>0,38</w:t>
            </w:r>
          </w:p>
        </w:tc>
        <w:tc>
          <w:tcPr>
            <w:tcW w:w="712" w:type="dxa"/>
            <w:gridSpan w:val="2"/>
            <w:vAlign w:val="center"/>
          </w:tcPr>
          <w:p w:rsidR="00443A8D" w:rsidRPr="00443A8D" w:rsidRDefault="00443A8D" w:rsidP="00443A8D">
            <w:pPr>
              <w:spacing w:line="259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</w:rPr>
              <w:t>0,38</w:t>
            </w:r>
          </w:p>
        </w:tc>
        <w:tc>
          <w:tcPr>
            <w:tcW w:w="771" w:type="dxa"/>
            <w:gridSpan w:val="2"/>
            <w:vAlign w:val="center"/>
          </w:tcPr>
          <w:p w:rsidR="00443A8D" w:rsidRPr="00443A8D" w:rsidRDefault="00443A8D" w:rsidP="00443A8D">
            <w:pPr>
              <w:spacing w:line="259" w:lineRule="auto"/>
              <w:ind w:right="2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</w:rPr>
              <w:t>0,38</w:t>
            </w:r>
          </w:p>
        </w:tc>
      </w:tr>
      <w:tr w:rsidR="00443A8D" w:rsidRPr="00443A8D" w:rsidTr="00441997">
        <w:trPr>
          <w:trHeight w:val="751"/>
        </w:trPr>
        <w:tc>
          <w:tcPr>
            <w:tcW w:w="530" w:type="dxa"/>
          </w:tcPr>
          <w:p w:rsidR="00443A8D" w:rsidRPr="00443A8D" w:rsidRDefault="00443A8D" w:rsidP="00443A8D">
            <w:pPr>
              <w:spacing w:line="259" w:lineRule="auto"/>
              <w:ind w:left="45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  <w:lang w:val="en-US"/>
              </w:rPr>
              <w:t xml:space="preserve">3.3 </w:t>
            </w:r>
          </w:p>
        </w:tc>
        <w:tc>
          <w:tcPr>
            <w:tcW w:w="3264" w:type="dxa"/>
          </w:tcPr>
          <w:p w:rsidR="00443A8D" w:rsidRPr="00443A8D" w:rsidRDefault="00443A8D" w:rsidP="00443A8D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443A8D">
              <w:rPr>
                <w:rFonts w:ascii="Times New Roman" w:hAnsi="Times New Roman"/>
                <w:color w:val="000000"/>
              </w:rPr>
              <w:t xml:space="preserve">Удельный расход электрической энергии, потребляемой в технологическом процессе очистки сточных вод </w:t>
            </w:r>
          </w:p>
        </w:tc>
        <w:tc>
          <w:tcPr>
            <w:tcW w:w="665" w:type="dxa"/>
            <w:vAlign w:val="center"/>
          </w:tcPr>
          <w:p w:rsidR="00443A8D" w:rsidRPr="00443A8D" w:rsidRDefault="00443A8D" w:rsidP="00443A8D">
            <w:pPr>
              <w:spacing w:line="259" w:lineRule="auto"/>
              <w:ind w:right="18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443A8D">
              <w:rPr>
                <w:rFonts w:ascii="Times New Roman" w:hAnsi="Times New Roman"/>
                <w:color w:val="000000"/>
                <w:sz w:val="16"/>
                <w:lang w:val="en-US"/>
              </w:rPr>
              <w:t>кВтч</w:t>
            </w:r>
            <w:proofErr w:type="spellEnd"/>
            <w:r w:rsidRPr="00443A8D">
              <w:rPr>
                <w:rFonts w:ascii="Times New Roman" w:hAnsi="Times New Roman"/>
                <w:color w:val="000000"/>
                <w:sz w:val="16"/>
                <w:lang w:val="en-US"/>
              </w:rPr>
              <w:t>/м3</w:t>
            </w:r>
          </w:p>
        </w:tc>
        <w:tc>
          <w:tcPr>
            <w:tcW w:w="709" w:type="dxa"/>
            <w:vAlign w:val="center"/>
          </w:tcPr>
          <w:p w:rsidR="00443A8D" w:rsidRPr="00443A8D" w:rsidRDefault="00443A8D" w:rsidP="00443A8D">
            <w:pPr>
              <w:spacing w:line="259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</w:rPr>
              <w:t>0,2</w:t>
            </w:r>
          </w:p>
        </w:tc>
        <w:tc>
          <w:tcPr>
            <w:tcW w:w="752" w:type="dxa"/>
            <w:vAlign w:val="center"/>
          </w:tcPr>
          <w:p w:rsidR="00443A8D" w:rsidRPr="00443A8D" w:rsidRDefault="00443A8D" w:rsidP="00443A8D">
            <w:pPr>
              <w:spacing w:line="259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</w:rPr>
              <w:t>0,2</w:t>
            </w:r>
          </w:p>
        </w:tc>
        <w:tc>
          <w:tcPr>
            <w:tcW w:w="630" w:type="dxa"/>
            <w:vAlign w:val="center"/>
          </w:tcPr>
          <w:p w:rsidR="00443A8D" w:rsidRPr="00443A8D" w:rsidRDefault="00443A8D" w:rsidP="00443A8D">
            <w:pPr>
              <w:spacing w:line="259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</w:rPr>
              <w:t>0,2</w:t>
            </w:r>
          </w:p>
        </w:tc>
        <w:tc>
          <w:tcPr>
            <w:tcW w:w="709" w:type="dxa"/>
            <w:gridSpan w:val="2"/>
            <w:vAlign w:val="center"/>
          </w:tcPr>
          <w:p w:rsidR="00443A8D" w:rsidRPr="00443A8D" w:rsidRDefault="00443A8D" w:rsidP="00443A8D">
            <w:pPr>
              <w:spacing w:line="259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</w:rPr>
              <w:t>0,2</w:t>
            </w:r>
          </w:p>
        </w:tc>
        <w:tc>
          <w:tcPr>
            <w:tcW w:w="714" w:type="dxa"/>
            <w:gridSpan w:val="2"/>
            <w:vAlign w:val="center"/>
          </w:tcPr>
          <w:p w:rsidR="00443A8D" w:rsidRPr="00443A8D" w:rsidRDefault="00443A8D" w:rsidP="00443A8D">
            <w:pPr>
              <w:spacing w:line="259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</w:rPr>
              <w:t>0,2</w:t>
            </w:r>
          </w:p>
        </w:tc>
        <w:tc>
          <w:tcPr>
            <w:tcW w:w="717" w:type="dxa"/>
            <w:gridSpan w:val="2"/>
            <w:vAlign w:val="center"/>
          </w:tcPr>
          <w:p w:rsidR="00443A8D" w:rsidRPr="00443A8D" w:rsidRDefault="00443A8D" w:rsidP="00443A8D">
            <w:pPr>
              <w:spacing w:line="259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</w:rPr>
              <w:t>0,2</w:t>
            </w:r>
          </w:p>
        </w:tc>
        <w:tc>
          <w:tcPr>
            <w:tcW w:w="712" w:type="dxa"/>
            <w:gridSpan w:val="2"/>
            <w:vAlign w:val="center"/>
          </w:tcPr>
          <w:p w:rsidR="00443A8D" w:rsidRPr="00443A8D" w:rsidRDefault="00443A8D" w:rsidP="00443A8D">
            <w:pPr>
              <w:spacing w:line="259" w:lineRule="auto"/>
              <w:ind w:right="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</w:rPr>
              <w:t>0,2</w:t>
            </w:r>
          </w:p>
        </w:tc>
        <w:tc>
          <w:tcPr>
            <w:tcW w:w="771" w:type="dxa"/>
            <w:gridSpan w:val="2"/>
            <w:vAlign w:val="center"/>
          </w:tcPr>
          <w:p w:rsidR="00443A8D" w:rsidRPr="00443A8D" w:rsidRDefault="00443A8D" w:rsidP="00443A8D">
            <w:pPr>
              <w:spacing w:line="259" w:lineRule="auto"/>
              <w:ind w:right="2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443A8D">
              <w:rPr>
                <w:rFonts w:ascii="Times New Roman" w:hAnsi="Times New Roman"/>
                <w:color w:val="000000"/>
                <w:sz w:val="16"/>
              </w:rPr>
              <w:t>0,2</w:t>
            </w:r>
          </w:p>
        </w:tc>
      </w:tr>
    </w:tbl>
    <w:p w:rsidR="00443A8D" w:rsidRPr="00443A8D" w:rsidRDefault="00443A8D" w:rsidP="00443A8D">
      <w:pPr>
        <w:spacing w:after="10" w:line="269" w:lineRule="auto"/>
        <w:ind w:left="948" w:right="37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443A8D" w:rsidRPr="00443A8D" w:rsidRDefault="005F6C68" w:rsidP="00443A8D">
      <w:pPr>
        <w:numPr>
          <w:ilvl w:val="0"/>
          <w:numId w:val="6"/>
        </w:numPr>
        <w:spacing w:after="10" w:line="269" w:lineRule="auto"/>
        <w:ind w:right="37" w:hanging="240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443A8D" w:rsidRPr="00443A8D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Ожидаемые</w:t>
      </w:r>
      <w:proofErr w:type="spellEnd"/>
      <w:r w:rsidR="00443A8D" w:rsidRPr="00443A8D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="00443A8D" w:rsidRPr="00443A8D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результаты</w:t>
      </w:r>
      <w:proofErr w:type="spellEnd"/>
      <w:r w:rsidR="00443A8D" w:rsidRPr="00443A8D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="00443A8D" w:rsidRPr="00443A8D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инвестиционной</w:t>
      </w:r>
      <w:proofErr w:type="spellEnd"/>
      <w:r w:rsidR="00443A8D" w:rsidRPr="00443A8D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="00443A8D" w:rsidRPr="00443A8D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программы</w:t>
      </w:r>
      <w:proofErr w:type="spellEnd"/>
      <w:r w:rsidR="007A344D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 w:rsidR="00443A8D" w:rsidRPr="00443A8D" w:rsidRDefault="00443A8D" w:rsidP="00443A8D">
      <w:pPr>
        <w:numPr>
          <w:ilvl w:val="1"/>
          <w:numId w:val="6"/>
        </w:numPr>
        <w:spacing w:after="10" w:line="269" w:lineRule="auto"/>
        <w:ind w:left="709" w:right="37" w:hanging="7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Повышение качества жилищно-коммунальных услуг. </w:t>
      </w:r>
    </w:p>
    <w:p w:rsidR="00443A8D" w:rsidRPr="00443A8D" w:rsidRDefault="00443A8D" w:rsidP="00443A8D">
      <w:pPr>
        <w:numPr>
          <w:ilvl w:val="1"/>
          <w:numId w:val="6"/>
        </w:numPr>
        <w:spacing w:after="10" w:line="269" w:lineRule="auto"/>
        <w:ind w:left="709" w:right="37" w:hanging="7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Повышение надежности работы инженерно-технических сетей и сооружений. </w:t>
      </w:r>
    </w:p>
    <w:p w:rsidR="00443A8D" w:rsidRPr="00443A8D" w:rsidRDefault="00443A8D" w:rsidP="00443A8D">
      <w:pPr>
        <w:numPr>
          <w:ilvl w:val="1"/>
          <w:numId w:val="6"/>
        </w:numPr>
        <w:spacing w:after="10" w:line="269" w:lineRule="auto"/>
        <w:ind w:left="709" w:right="37" w:hanging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Снижение аварийных ситуаций на сетях водоснабжения, уменьшения потерь  воды. </w:t>
      </w:r>
    </w:p>
    <w:p w:rsidR="00443A8D" w:rsidRPr="00443A8D" w:rsidRDefault="00443A8D" w:rsidP="00443A8D">
      <w:pPr>
        <w:numPr>
          <w:ilvl w:val="1"/>
          <w:numId w:val="6"/>
        </w:numPr>
        <w:spacing w:after="0" w:line="264" w:lineRule="auto"/>
        <w:ind w:left="709" w:right="37" w:hanging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43A8D">
        <w:rPr>
          <w:rFonts w:ascii="Times New Roman" w:eastAsia="Times New Roman" w:hAnsi="Times New Roman" w:cs="Times New Roman"/>
          <w:color w:val="000000"/>
          <w:sz w:val="24"/>
        </w:rPr>
        <w:t>Улучшение экологической ситуации на территории муниципального образования Велижское городское поселение за счет снижений аварий.</w:t>
      </w:r>
    </w:p>
    <w:p w:rsidR="00443A8D" w:rsidRPr="00443A8D" w:rsidRDefault="00443A8D" w:rsidP="00443A8D">
      <w:pPr>
        <w:numPr>
          <w:ilvl w:val="1"/>
          <w:numId w:val="6"/>
        </w:numPr>
        <w:spacing w:after="0" w:line="264" w:lineRule="auto"/>
        <w:ind w:left="709" w:right="37" w:hanging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Снижение </w:t>
      </w:r>
      <w:proofErr w:type="spellStart"/>
      <w:r w:rsidRPr="00443A8D">
        <w:rPr>
          <w:rFonts w:ascii="Times New Roman" w:eastAsia="Times New Roman" w:hAnsi="Times New Roman" w:cs="Times New Roman"/>
          <w:color w:val="000000"/>
          <w:sz w:val="24"/>
        </w:rPr>
        <w:t>энергозатрат</w:t>
      </w:r>
      <w:proofErr w:type="spellEnd"/>
      <w:r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443A8D" w:rsidRPr="00443A8D" w:rsidRDefault="00443A8D" w:rsidP="00443A8D">
      <w:pPr>
        <w:spacing w:after="23" w:line="259" w:lineRule="auto"/>
        <w:ind w:left="708" w:hanging="709"/>
        <w:rPr>
          <w:rFonts w:ascii="Times New Roman" w:eastAsia="Times New Roman" w:hAnsi="Times New Roman" w:cs="Times New Roman"/>
          <w:color w:val="000000"/>
          <w:sz w:val="24"/>
        </w:rPr>
      </w:pPr>
      <w:r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43A8D" w:rsidRDefault="00AA26C5" w:rsidP="00443A8D">
      <w:pPr>
        <w:numPr>
          <w:ilvl w:val="0"/>
          <w:numId w:val="6"/>
        </w:numPr>
        <w:spacing w:after="10" w:line="269" w:lineRule="auto"/>
        <w:ind w:right="37" w:hanging="24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Сроки и ф</w:t>
      </w:r>
      <w:r w:rsidR="00443A8D" w:rsidRPr="00443A8D">
        <w:rPr>
          <w:rFonts w:ascii="Times New Roman" w:eastAsia="Times New Roman" w:hAnsi="Times New Roman" w:cs="Times New Roman"/>
          <w:b/>
          <w:color w:val="000000"/>
          <w:sz w:val="24"/>
        </w:rPr>
        <w:t>орма представления проекта инвестиционной программы.</w:t>
      </w:r>
    </w:p>
    <w:p w:rsidR="00AA26C5" w:rsidRPr="00AA26C5" w:rsidRDefault="00AA26C5" w:rsidP="00AA26C5">
      <w:pPr>
        <w:spacing w:after="10" w:line="269" w:lineRule="auto"/>
        <w:ind w:right="37" w:firstLine="709"/>
        <w:rPr>
          <w:rFonts w:ascii="Times New Roman" w:eastAsia="Times New Roman" w:hAnsi="Times New Roman" w:cs="Times New Roman"/>
          <w:color w:val="000000"/>
          <w:sz w:val="24"/>
        </w:rPr>
      </w:pPr>
      <w:r w:rsidRPr="00AA26C5">
        <w:rPr>
          <w:rFonts w:ascii="Times New Roman" w:eastAsia="Times New Roman" w:hAnsi="Times New Roman" w:cs="Times New Roman"/>
          <w:color w:val="000000"/>
          <w:sz w:val="24"/>
        </w:rPr>
        <w:t>Проект инвестиционной программы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разрабатывает МУП «Коммунресурс»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3-х месяцев с момента получения технического задания.</w:t>
      </w:r>
    </w:p>
    <w:p w:rsidR="00443A8D" w:rsidRPr="00443A8D" w:rsidRDefault="00443A8D" w:rsidP="00443A8D">
      <w:pPr>
        <w:spacing w:after="10" w:line="269" w:lineRule="auto"/>
        <w:ind w:left="-15" w:right="37" w:firstLine="69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Проект инвестиционной программы представляется в трех экземплярах на бумажном носителе и в одном экземпляре на электронном носителе. </w:t>
      </w:r>
    </w:p>
    <w:p w:rsidR="00443A8D" w:rsidRPr="00443A8D" w:rsidRDefault="00443A8D" w:rsidP="00443A8D">
      <w:pPr>
        <w:spacing w:after="0" w:line="259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43A8D" w:rsidRPr="00443A8D" w:rsidRDefault="00443A8D" w:rsidP="00443A8D">
      <w:pPr>
        <w:spacing w:after="10" w:line="269" w:lineRule="auto"/>
        <w:ind w:left="-15" w:right="37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443A8D">
        <w:rPr>
          <w:rFonts w:ascii="Times New Roman" w:eastAsia="Times New Roman" w:hAnsi="Times New Roman" w:cs="Times New Roman"/>
          <w:b/>
          <w:color w:val="000000"/>
          <w:sz w:val="24"/>
        </w:rPr>
        <w:t xml:space="preserve">7.Сроки </w:t>
      </w:r>
      <w:r w:rsidR="00986B30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рассмотрения, согласования, </w:t>
      </w:r>
      <w:r w:rsidRPr="00443A8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утверждения</w:t>
      </w:r>
      <w:r w:rsidR="00986B3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и корректировки</w:t>
      </w:r>
      <w:r w:rsidRPr="00443A8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проект</w:t>
      </w:r>
      <w:r w:rsidR="005F6C68">
        <w:rPr>
          <w:rFonts w:ascii="Times New Roman" w:eastAsia="Times New Roman" w:hAnsi="Times New Roman" w:cs="Times New Roman"/>
          <w:b/>
          <w:color w:val="000000"/>
          <w:sz w:val="24"/>
        </w:rPr>
        <w:t>а</w:t>
      </w:r>
      <w:r w:rsidRPr="00443A8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инвестиционн</w:t>
      </w:r>
      <w:r w:rsidR="005F6C68">
        <w:rPr>
          <w:rFonts w:ascii="Times New Roman" w:eastAsia="Times New Roman" w:hAnsi="Times New Roman" w:cs="Times New Roman"/>
          <w:b/>
          <w:color w:val="000000"/>
          <w:sz w:val="24"/>
        </w:rPr>
        <w:t>ой</w:t>
      </w:r>
      <w:r w:rsidRPr="00443A8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программ</w:t>
      </w:r>
      <w:r w:rsidR="005F6C68">
        <w:rPr>
          <w:rFonts w:ascii="Times New Roman" w:eastAsia="Times New Roman" w:hAnsi="Times New Roman" w:cs="Times New Roman"/>
          <w:b/>
          <w:color w:val="000000"/>
          <w:sz w:val="24"/>
        </w:rPr>
        <w:t>ы</w:t>
      </w:r>
      <w:r w:rsidR="0069312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и плана мероприятий</w:t>
      </w:r>
      <w:r w:rsidRPr="00443A8D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 w:rsidR="00443A8D" w:rsidRPr="00443A8D" w:rsidRDefault="00443A8D" w:rsidP="00443A8D">
      <w:pPr>
        <w:spacing w:after="10" w:line="269" w:lineRule="auto"/>
        <w:ind w:left="-15" w:right="37" w:firstLine="69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Администрация муниципального образования «Велижский район» обязана рассмотреть проект инвестиционной программы и уведомить о согласовании или об отказе в согласовании регулируемую организацию в течение 30 дней со дня представления проекта инвестиционной программы на согласование. Администрация муниципального образования «Велижский район» рассматривает проект инвестиционной программы на предмет ее соответствия техническому заданию в части мероприятий, реализуемых на территории муниципального образования Велижское городское поселение. </w:t>
      </w:r>
    </w:p>
    <w:p w:rsidR="00443A8D" w:rsidRPr="00443A8D" w:rsidRDefault="00443A8D" w:rsidP="00443A8D">
      <w:pPr>
        <w:spacing w:after="10" w:line="269" w:lineRule="auto"/>
        <w:ind w:left="-15" w:right="37" w:firstLine="69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Администрация муниципального образования «Велижский район» в соответствии с частью 5 статьи 40 Федерального закона от 7 декабря 2011 года № 416 –ФЗ «О водоснабжении и водоотведении» вправе привлекать к рассмотрению инвестиционной программы в целях анализа ее обоснованности независимые организации.  </w:t>
      </w:r>
    </w:p>
    <w:p w:rsidR="00443A8D" w:rsidRDefault="00986B30" w:rsidP="00443A8D">
      <w:pPr>
        <w:spacing w:after="10" w:line="269" w:lineRule="auto"/>
        <w:ind w:left="-15" w:right="37" w:firstLine="69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86B30">
        <w:rPr>
          <w:rFonts w:ascii="Times New Roman" w:eastAsia="Times New Roman" w:hAnsi="Times New Roman" w:cs="Times New Roman"/>
          <w:color w:val="000000"/>
          <w:sz w:val="24"/>
        </w:rPr>
        <w:t xml:space="preserve">В случае отказа в согласовании проекта инвестиционной программы </w:t>
      </w:r>
      <w:r w:rsidR="00D16ED6">
        <w:rPr>
          <w:rFonts w:ascii="Times New Roman" w:eastAsia="Times New Roman" w:hAnsi="Times New Roman" w:cs="Times New Roman"/>
          <w:color w:val="000000"/>
          <w:sz w:val="24"/>
        </w:rPr>
        <w:t>А</w:t>
      </w:r>
      <w:r w:rsidRPr="00986B30">
        <w:rPr>
          <w:rFonts w:ascii="Times New Roman" w:eastAsia="Times New Roman" w:hAnsi="Times New Roman" w:cs="Times New Roman"/>
          <w:color w:val="000000"/>
          <w:sz w:val="24"/>
        </w:rPr>
        <w:t xml:space="preserve">дминистрация муниципального образования «Велижский район» обязана указать причину отказа. </w:t>
      </w:r>
      <w:r w:rsidR="00443A8D" w:rsidRPr="00443A8D">
        <w:rPr>
          <w:rFonts w:ascii="Times New Roman" w:eastAsia="Times New Roman" w:hAnsi="Times New Roman" w:cs="Times New Roman"/>
          <w:color w:val="000000"/>
          <w:sz w:val="24"/>
        </w:rPr>
        <w:t>Основания для отказа в согласовании п</w:t>
      </w:r>
      <w:r>
        <w:rPr>
          <w:rFonts w:ascii="Times New Roman" w:eastAsia="Times New Roman" w:hAnsi="Times New Roman" w:cs="Times New Roman"/>
          <w:color w:val="000000"/>
          <w:sz w:val="24"/>
        </w:rPr>
        <w:t>роекта инвестиционной программы и процедура повторного согласования</w:t>
      </w:r>
      <w:r w:rsidR="00443A8D"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 установлены Постановлением Правительства Российской Федерации от 29.07.2013 №641 «Об инвестиционных и производственных программах организаций, осуществляющих деятельность в сфере водоснабжения и водоотведения».  </w:t>
      </w:r>
    </w:p>
    <w:p w:rsidR="00986B30" w:rsidRPr="00443A8D" w:rsidRDefault="00A446E1" w:rsidP="0069312F">
      <w:pPr>
        <w:spacing w:after="10" w:line="269" w:lineRule="auto"/>
        <w:ind w:left="-15" w:right="37" w:firstLine="69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Процедура утверждения </w:t>
      </w:r>
      <w:r w:rsidRPr="00A446E1">
        <w:rPr>
          <w:rFonts w:ascii="Times New Roman" w:eastAsia="Times New Roman" w:hAnsi="Times New Roman" w:cs="Times New Roman"/>
          <w:color w:val="000000"/>
          <w:sz w:val="24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 w:rsidRPr="00A446E1">
        <w:rPr>
          <w:rFonts w:ascii="Times New Roman" w:eastAsia="Times New Roman" w:hAnsi="Times New Roman" w:cs="Times New Roman"/>
          <w:color w:val="000000"/>
          <w:sz w:val="24"/>
        </w:rPr>
        <w:t xml:space="preserve"> инвестиционной программы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 Департаменте Смоленской области </w:t>
      </w:r>
      <w:r w:rsidRPr="00A446E1">
        <w:rPr>
          <w:rFonts w:ascii="Times New Roman" w:eastAsia="Times New Roman" w:hAnsi="Times New Roman" w:cs="Times New Roman"/>
          <w:color w:val="000000"/>
          <w:sz w:val="24"/>
        </w:rPr>
        <w:t>по энергетике, энергоэффективности, тарифной политике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осуществляется в соответствии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с разделом 4 </w:t>
      </w:r>
      <w:r w:rsidR="0069312F">
        <w:rPr>
          <w:rFonts w:ascii="Times New Roman" w:eastAsia="Times New Roman" w:hAnsi="Times New Roman" w:cs="Times New Roman"/>
          <w:color w:val="000000"/>
          <w:sz w:val="24"/>
        </w:rPr>
        <w:t xml:space="preserve">«Правил </w:t>
      </w:r>
      <w:r w:rsidR="0069312F" w:rsidRPr="0069312F">
        <w:rPr>
          <w:rFonts w:ascii="Times New Roman" w:eastAsia="Times New Roman" w:hAnsi="Times New Roman" w:cs="Times New Roman"/>
          <w:color w:val="000000"/>
          <w:sz w:val="24"/>
        </w:rPr>
        <w:t>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</w:t>
      </w:r>
      <w:r w:rsidR="0069312F">
        <w:rPr>
          <w:rFonts w:ascii="Times New Roman" w:eastAsia="Times New Roman" w:hAnsi="Times New Roman" w:cs="Times New Roman"/>
          <w:color w:val="000000"/>
          <w:sz w:val="24"/>
        </w:rPr>
        <w:t xml:space="preserve">», утвержденных </w:t>
      </w:r>
      <w:r w:rsidRPr="00A446E1">
        <w:rPr>
          <w:rFonts w:ascii="Times New Roman" w:eastAsia="Times New Roman" w:hAnsi="Times New Roman" w:cs="Times New Roman"/>
          <w:color w:val="000000"/>
          <w:sz w:val="24"/>
        </w:rPr>
        <w:t>Постановлени</w:t>
      </w:r>
      <w:r w:rsidR="0069312F">
        <w:rPr>
          <w:rFonts w:ascii="Times New Roman" w:eastAsia="Times New Roman" w:hAnsi="Times New Roman" w:cs="Times New Roman"/>
          <w:color w:val="000000"/>
          <w:sz w:val="24"/>
        </w:rPr>
        <w:t>ем</w:t>
      </w:r>
      <w:r w:rsidRPr="00A446E1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Российской Федерации от 29.07.2013 №641 «Об инвестиционных и производственных программах организаций, осуществляющих деятельность в сфере водоснабжения и водоотведения».  </w:t>
      </w:r>
    </w:p>
    <w:p w:rsidR="00443A8D" w:rsidRDefault="00B40A60" w:rsidP="0069312F">
      <w:pPr>
        <w:spacing w:after="23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Регулируемая организация </w:t>
      </w:r>
      <w:r w:rsidRPr="00B40A60">
        <w:rPr>
          <w:rFonts w:ascii="Times New Roman" w:eastAsia="Times New Roman" w:hAnsi="Times New Roman" w:cs="Times New Roman"/>
          <w:color w:val="000000"/>
          <w:sz w:val="24"/>
        </w:rPr>
        <w:t xml:space="preserve">обязана в течение трех месяцев с момента получения технического задания, </w:t>
      </w:r>
      <w:r w:rsidR="00DA4FE0">
        <w:rPr>
          <w:rFonts w:ascii="Times New Roman" w:eastAsia="Times New Roman" w:hAnsi="Times New Roman" w:cs="Times New Roman"/>
          <w:color w:val="000000"/>
          <w:sz w:val="24"/>
        </w:rPr>
        <w:t xml:space="preserve">обязана </w:t>
      </w:r>
      <w:r w:rsidRPr="00B40A60">
        <w:rPr>
          <w:rFonts w:ascii="Times New Roman" w:eastAsia="Times New Roman" w:hAnsi="Times New Roman" w:cs="Times New Roman"/>
          <w:color w:val="000000"/>
          <w:sz w:val="24"/>
        </w:rPr>
        <w:t>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надзор, в срок до 1 июля очередного года.</w:t>
      </w:r>
      <w:proofErr w:type="gramEnd"/>
      <w:r w:rsidRPr="00B40A60">
        <w:rPr>
          <w:rFonts w:ascii="Times New Roman" w:eastAsia="Times New Roman" w:hAnsi="Times New Roman" w:cs="Times New Roman"/>
          <w:color w:val="000000"/>
          <w:sz w:val="24"/>
        </w:rPr>
        <w:t xml:space="preserve"> План мероприятий по приведению качества питьевой воды в соответствие с установленными требованиями включается в состав инвестиционной программы.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="0069312F">
        <w:rPr>
          <w:rFonts w:ascii="Times New Roman" w:eastAsia="Times New Roman" w:hAnsi="Times New Roman" w:cs="Times New Roman"/>
          <w:color w:val="000000"/>
          <w:sz w:val="24"/>
        </w:rPr>
        <w:t xml:space="preserve">Процедура согласования Плана мероприятий с </w:t>
      </w:r>
      <w:r w:rsidR="0069312F" w:rsidRPr="0069312F">
        <w:rPr>
          <w:rFonts w:ascii="Times New Roman" w:eastAsia="Times New Roman" w:hAnsi="Times New Roman" w:cs="Times New Roman"/>
          <w:color w:val="000000"/>
          <w:sz w:val="24"/>
        </w:rPr>
        <w:t>Роспотребнадзор</w:t>
      </w:r>
      <w:r w:rsidR="0069312F">
        <w:rPr>
          <w:rFonts w:ascii="Times New Roman" w:eastAsia="Times New Roman" w:hAnsi="Times New Roman" w:cs="Times New Roman"/>
          <w:color w:val="000000"/>
          <w:sz w:val="24"/>
        </w:rPr>
        <w:t>ом</w:t>
      </w:r>
      <w:r w:rsidR="0069312F" w:rsidRPr="0069312F">
        <w:rPr>
          <w:rFonts w:ascii="Times New Roman" w:eastAsia="Times New Roman" w:hAnsi="Times New Roman" w:cs="Times New Roman"/>
          <w:color w:val="000000"/>
          <w:sz w:val="24"/>
        </w:rPr>
        <w:t xml:space="preserve"> по Смоленской области осуществляется в соответствии с разделом </w:t>
      </w:r>
      <w:r w:rsidR="0069312F">
        <w:rPr>
          <w:rFonts w:ascii="Times New Roman" w:eastAsia="Times New Roman" w:hAnsi="Times New Roman" w:cs="Times New Roman"/>
          <w:color w:val="000000"/>
          <w:sz w:val="24"/>
        </w:rPr>
        <w:t>5</w:t>
      </w:r>
      <w:r w:rsidR="0069312F" w:rsidRPr="0069312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9312F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="0069312F" w:rsidRPr="0069312F">
        <w:rPr>
          <w:rFonts w:ascii="Times New Roman" w:eastAsia="Times New Roman" w:hAnsi="Times New Roman" w:cs="Times New Roman"/>
          <w:color w:val="000000"/>
          <w:sz w:val="24"/>
        </w:rPr>
        <w:t>Правил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</w:t>
      </w:r>
      <w:r w:rsidR="0069312F">
        <w:rPr>
          <w:rFonts w:ascii="Times New Roman" w:eastAsia="Times New Roman" w:hAnsi="Times New Roman" w:cs="Times New Roman"/>
          <w:color w:val="000000"/>
          <w:sz w:val="24"/>
        </w:rPr>
        <w:t>»</w:t>
      </w:r>
      <w:r w:rsidR="0069312F" w:rsidRPr="0069312F">
        <w:rPr>
          <w:rFonts w:ascii="Times New Roman" w:eastAsia="Times New Roman" w:hAnsi="Times New Roman" w:cs="Times New Roman"/>
          <w:color w:val="000000"/>
          <w:sz w:val="24"/>
        </w:rPr>
        <w:t xml:space="preserve">, утвержденных Постановлением Правительства Российской Федерации от 29.07.2013 №641 «Об инвестиционных и производственных программах организаций, осуществляющих деятельность в сфере водоснабжения и водоотведения».  </w:t>
      </w:r>
      <w:proofErr w:type="gramEnd"/>
    </w:p>
    <w:p w:rsidR="00B40A60" w:rsidRDefault="00B40A60" w:rsidP="0069312F">
      <w:pPr>
        <w:spacing w:after="23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B40A60">
        <w:rPr>
          <w:rFonts w:ascii="Times New Roman" w:eastAsia="Times New Roman" w:hAnsi="Times New Roman" w:cs="Times New Roman"/>
          <w:color w:val="000000"/>
          <w:sz w:val="24"/>
        </w:rPr>
        <w:t>На срок реализации плана мероприятий по приведению качества питьевой воды в соответствие с установленными требованиями организацией, осуществляющей холодное водоснабжение, допускается несоответствие качества подаваемой питьевой воды установленным требованиям в пределах, определенных таким планом мероприятий, за исключением показателей качества питьевой воды, характеризующих ее безопасность.</w:t>
      </w:r>
      <w:proofErr w:type="gramEnd"/>
      <w:r w:rsidRPr="00B40A60">
        <w:rPr>
          <w:rFonts w:ascii="Times New Roman" w:eastAsia="Times New Roman" w:hAnsi="Times New Roman" w:cs="Times New Roman"/>
          <w:color w:val="000000"/>
          <w:sz w:val="24"/>
        </w:rPr>
        <w:t xml:space="preserve">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воды.</w:t>
      </w:r>
    </w:p>
    <w:p w:rsidR="0069312F" w:rsidRPr="00443A8D" w:rsidRDefault="0069312F" w:rsidP="0069312F">
      <w:pPr>
        <w:spacing w:after="23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43A8D" w:rsidRPr="00443A8D" w:rsidRDefault="00443A8D" w:rsidP="00443A8D">
      <w:pPr>
        <w:numPr>
          <w:ilvl w:val="0"/>
          <w:numId w:val="7"/>
        </w:numPr>
        <w:spacing w:after="10" w:line="269" w:lineRule="auto"/>
        <w:ind w:right="37" w:hanging="24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 w:rsidRPr="00443A8D">
        <w:rPr>
          <w:rFonts w:ascii="Times New Roman" w:eastAsia="Times New Roman" w:hAnsi="Times New Roman" w:cs="Times New Roman"/>
          <w:b/>
          <w:color w:val="000000"/>
          <w:sz w:val="24"/>
        </w:rPr>
        <w:t>Контроль за</w:t>
      </w:r>
      <w:proofErr w:type="gramEnd"/>
      <w:r w:rsidRPr="00443A8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выполнением инвестиционн</w:t>
      </w:r>
      <w:r w:rsidR="007A344D">
        <w:rPr>
          <w:rFonts w:ascii="Times New Roman" w:eastAsia="Times New Roman" w:hAnsi="Times New Roman" w:cs="Times New Roman"/>
          <w:b/>
          <w:color w:val="000000"/>
          <w:sz w:val="24"/>
        </w:rPr>
        <w:t>ой</w:t>
      </w:r>
      <w:r w:rsidRPr="00443A8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программ</w:t>
      </w:r>
      <w:r w:rsidR="007A344D">
        <w:rPr>
          <w:rFonts w:ascii="Times New Roman" w:eastAsia="Times New Roman" w:hAnsi="Times New Roman" w:cs="Times New Roman"/>
          <w:b/>
          <w:color w:val="000000"/>
          <w:sz w:val="24"/>
        </w:rPr>
        <w:t>ы</w:t>
      </w:r>
      <w:r w:rsidRPr="00443A8D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 w:rsidR="00443A8D" w:rsidRPr="00443A8D" w:rsidRDefault="00443A8D" w:rsidP="00D416BB">
      <w:pPr>
        <w:numPr>
          <w:ilvl w:val="1"/>
          <w:numId w:val="7"/>
        </w:numPr>
        <w:spacing w:after="0" w:line="240" w:lineRule="auto"/>
        <w:ind w:left="0" w:right="37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Порядок осуществления </w:t>
      </w:r>
      <w:proofErr w:type="gramStart"/>
      <w:r w:rsidRPr="00443A8D">
        <w:rPr>
          <w:rFonts w:ascii="Times New Roman" w:eastAsia="Times New Roman" w:hAnsi="Times New Roman" w:cs="Times New Roman"/>
          <w:color w:val="000000"/>
          <w:sz w:val="24"/>
        </w:rPr>
        <w:t>контроля за</w:t>
      </w:r>
      <w:proofErr w:type="gramEnd"/>
      <w:r w:rsidRPr="00443A8D">
        <w:rPr>
          <w:rFonts w:ascii="Times New Roman" w:eastAsia="Times New Roman" w:hAnsi="Times New Roman" w:cs="Times New Roman"/>
          <w:color w:val="000000"/>
          <w:sz w:val="24"/>
        </w:rPr>
        <w:t xml:space="preserve"> выполнением инвестиционных программ установлен  Постановлением Правительства Российской Федерации от 29.07.2013 №641 «Об инвестиционных и производственных программах организаций, осуществляющих деятельность в сфере водоснабжения и водоотведения».  </w:t>
      </w:r>
    </w:p>
    <w:p w:rsidR="00D416BB" w:rsidRDefault="00D416BB" w:rsidP="00D4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8.2.     </w:t>
      </w:r>
      <w:proofErr w:type="gramStart"/>
      <w:r w:rsidRPr="00D416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16BB">
        <w:rPr>
          <w:rFonts w:ascii="Times New Roman" w:hAnsi="Times New Roman" w:cs="Times New Roman"/>
          <w:sz w:val="24"/>
          <w:szCs w:val="24"/>
        </w:rPr>
        <w:t xml:space="preserve"> реализацией инвестиционной программы осуществляет разработчик технического задания – Администрация муниципального образования «Велижский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6BB" w:rsidRDefault="00D416BB" w:rsidP="00D4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Регулируемые организации ежеквартально, не позднее чем через 45 дней после окончания отчетного квартала, представляют в уполномоченный орган исполнительной власти субъекта Российской Федерации и </w:t>
      </w:r>
      <w:r w:rsidRPr="00D416BB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416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«Велижский район»</w:t>
      </w:r>
      <w:r>
        <w:rPr>
          <w:rFonts w:ascii="Times New Roman" w:hAnsi="Times New Roman" w:cs="Times New Roman"/>
          <w:sz w:val="24"/>
          <w:szCs w:val="24"/>
        </w:rPr>
        <w:t xml:space="preserve"> отчеты о выполнении инвестиционных программ за предыдущий квартал.</w:t>
      </w:r>
    </w:p>
    <w:p w:rsidR="00D416BB" w:rsidRDefault="00D416BB" w:rsidP="00D4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Ежегодно, не позднее чем через 45 дней после сдачи годовой бухгалтерской отчетности, регулируемые организации представляют в уполномоченный орган исполнительной власти субъекта Российской Федерации и Администрацию</w:t>
      </w:r>
      <w:r w:rsidRPr="00D416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«Велижский район»</w:t>
      </w:r>
      <w:r>
        <w:rPr>
          <w:rFonts w:ascii="Times New Roman" w:hAnsi="Times New Roman" w:cs="Times New Roman"/>
          <w:sz w:val="24"/>
          <w:szCs w:val="24"/>
        </w:rPr>
        <w:t xml:space="preserve"> отчеты о выполнении инвестиционных программ за предыдущий год.</w:t>
      </w:r>
    </w:p>
    <w:sectPr w:rsidR="00D416BB" w:rsidSect="0087718A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257C"/>
    <w:multiLevelType w:val="multilevel"/>
    <w:tmpl w:val="61882426"/>
    <w:lvl w:ilvl="0">
      <w:start w:val="8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F0150F"/>
    <w:multiLevelType w:val="hybridMultilevel"/>
    <w:tmpl w:val="0E541752"/>
    <w:lvl w:ilvl="0" w:tplc="FFBA16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52720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7403A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5C926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494D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6FC9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8484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4E489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8CC17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996E58"/>
    <w:multiLevelType w:val="multilevel"/>
    <w:tmpl w:val="EBB2A666"/>
    <w:lvl w:ilvl="0">
      <w:start w:val="4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980A7B"/>
    <w:multiLevelType w:val="hybridMultilevel"/>
    <w:tmpl w:val="8528CD02"/>
    <w:lvl w:ilvl="0" w:tplc="6FCAF984">
      <w:start w:val="3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98B2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5CCB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806CD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6ED2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EE821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3C79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0C0F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84A3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FD080D"/>
    <w:multiLevelType w:val="hybridMultilevel"/>
    <w:tmpl w:val="0F6A9CFE"/>
    <w:lvl w:ilvl="0" w:tplc="4CB074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80DE5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86BAB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469F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38B30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36C9B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0B30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E64EA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3C6D4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4FD3BF8"/>
    <w:multiLevelType w:val="multilevel"/>
    <w:tmpl w:val="B4EEBEAE"/>
    <w:lvl w:ilvl="0">
      <w:start w:val="2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6B51DC0"/>
    <w:multiLevelType w:val="hybridMultilevel"/>
    <w:tmpl w:val="F70AEB9E"/>
    <w:lvl w:ilvl="0" w:tplc="BDE8227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90A8E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02848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6AF07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16C26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3ACC5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88CC2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0823B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DAF5B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D0"/>
    <w:rsid w:val="000512DD"/>
    <w:rsid w:val="000920CF"/>
    <w:rsid w:val="000B10D7"/>
    <w:rsid w:val="000F1081"/>
    <w:rsid w:val="001976F5"/>
    <w:rsid w:val="00285B4F"/>
    <w:rsid w:val="002B05B5"/>
    <w:rsid w:val="002E46DC"/>
    <w:rsid w:val="00385927"/>
    <w:rsid w:val="003A3C9C"/>
    <w:rsid w:val="003B4D73"/>
    <w:rsid w:val="00441997"/>
    <w:rsid w:val="00443A8D"/>
    <w:rsid w:val="004522C1"/>
    <w:rsid w:val="004850E5"/>
    <w:rsid w:val="004D097B"/>
    <w:rsid w:val="005C4681"/>
    <w:rsid w:val="005F2668"/>
    <w:rsid w:val="005F6C68"/>
    <w:rsid w:val="00653CD8"/>
    <w:rsid w:val="00670D02"/>
    <w:rsid w:val="0069312F"/>
    <w:rsid w:val="006B56CC"/>
    <w:rsid w:val="006D5CE4"/>
    <w:rsid w:val="00715825"/>
    <w:rsid w:val="00797783"/>
    <w:rsid w:val="007A344D"/>
    <w:rsid w:val="007C2760"/>
    <w:rsid w:val="00814192"/>
    <w:rsid w:val="00830EFC"/>
    <w:rsid w:val="00842BF3"/>
    <w:rsid w:val="00857448"/>
    <w:rsid w:val="00866CB1"/>
    <w:rsid w:val="0087718A"/>
    <w:rsid w:val="008977B0"/>
    <w:rsid w:val="008E4C27"/>
    <w:rsid w:val="008F5B30"/>
    <w:rsid w:val="00921105"/>
    <w:rsid w:val="00923FDA"/>
    <w:rsid w:val="00930483"/>
    <w:rsid w:val="00952628"/>
    <w:rsid w:val="00952C54"/>
    <w:rsid w:val="00955CF3"/>
    <w:rsid w:val="00986B30"/>
    <w:rsid w:val="009B0290"/>
    <w:rsid w:val="00A446E1"/>
    <w:rsid w:val="00A633D0"/>
    <w:rsid w:val="00AA26C5"/>
    <w:rsid w:val="00AD7B3F"/>
    <w:rsid w:val="00B40A60"/>
    <w:rsid w:val="00B855AB"/>
    <w:rsid w:val="00BB42C4"/>
    <w:rsid w:val="00BC4747"/>
    <w:rsid w:val="00BF29A8"/>
    <w:rsid w:val="00C63908"/>
    <w:rsid w:val="00D16ED6"/>
    <w:rsid w:val="00D416BB"/>
    <w:rsid w:val="00D71457"/>
    <w:rsid w:val="00D80461"/>
    <w:rsid w:val="00D82B95"/>
    <w:rsid w:val="00D96B58"/>
    <w:rsid w:val="00DA4FE0"/>
    <w:rsid w:val="00DC570A"/>
    <w:rsid w:val="00E20810"/>
    <w:rsid w:val="00E27A07"/>
    <w:rsid w:val="00E41152"/>
    <w:rsid w:val="00E43CB4"/>
    <w:rsid w:val="00E568D3"/>
    <w:rsid w:val="00EC34F6"/>
    <w:rsid w:val="00F10B25"/>
    <w:rsid w:val="00F12BD6"/>
    <w:rsid w:val="00F142F4"/>
    <w:rsid w:val="00F92E90"/>
    <w:rsid w:val="00FB77A3"/>
    <w:rsid w:val="00FD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33D0"/>
  </w:style>
  <w:style w:type="table" w:styleId="a4">
    <w:name w:val="Table Grid"/>
    <w:basedOn w:val="a1"/>
    <w:uiPriority w:val="59"/>
    <w:rsid w:val="00A63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29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142F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443A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33D0"/>
  </w:style>
  <w:style w:type="table" w:styleId="a4">
    <w:name w:val="Table Grid"/>
    <w:basedOn w:val="a1"/>
    <w:uiPriority w:val="59"/>
    <w:rsid w:val="00A63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29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142F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443A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lizh.admin-smolensk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3126</Words>
  <Characters>17823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2021-11-30T05:29:00Z</cp:lastPrinted>
  <dcterms:created xsi:type="dcterms:W3CDTF">2022-02-01T04:27:00Z</dcterms:created>
  <dcterms:modified xsi:type="dcterms:W3CDTF">2022-02-17T11:22:00Z</dcterms:modified>
</cp:coreProperties>
</file>