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27" w:rsidRDefault="009D6486" w:rsidP="00215251">
      <w:pPr>
        <w:shd w:val="clear" w:color="auto" w:fill="FFFFFF"/>
        <w:tabs>
          <w:tab w:val="left" w:pos="7620"/>
        </w:tabs>
        <w:ind w:left="94"/>
        <w:rPr>
          <w:rFonts w:eastAsia="Times New Roman"/>
          <w:color w:val="000000"/>
          <w:spacing w:val="1"/>
          <w:sz w:val="34"/>
          <w:szCs w:val="34"/>
        </w:rPr>
      </w:pPr>
      <w:r>
        <w:rPr>
          <w:rFonts w:eastAsia="Times New Roman"/>
          <w:color w:val="000000"/>
          <w:spacing w:val="1"/>
          <w:sz w:val="34"/>
          <w:szCs w:val="34"/>
        </w:rPr>
        <w:t xml:space="preserve">  </w:t>
      </w:r>
      <w:r w:rsidR="006B4627">
        <w:rPr>
          <w:rFonts w:eastAsia="Times New Roman"/>
          <w:color w:val="000000"/>
          <w:spacing w:val="1"/>
          <w:sz w:val="34"/>
          <w:szCs w:val="34"/>
        </w:rPr>
        <w:tab/>
      </w:r>
    </w:p>
    <w:p w:rsidR="009D6486" w:rsidRPr="003C4862" w:rsidRDefault="00AF0F9F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r w:rsidRPr="003C4862">
        <w:rPr>
          <w:rFonts w:ascii="Arial" w:eastAsia="Times New Roman" w:hAnsi="Arial"/>
          <w:b/>
          <w:sz w:val="28"/>
        </w:rPr>
        <w:t xml:space="preserve">АДМИНИСТРАЦИЯ </w:t>
      </w:r>
      <w:r w:rsidR="009D6486" w:rsidRPr="003C4862">
        <w:rPr>
          <w:rFonts w:ascii="Arial" w:eastAsia="Times New Roman" w:hAnsi="Arial"/>
          <w:b/>
          <w:sz w:val="28"/>
        </w:rPr>
        <w:t>МУНИЦИПАЛЬНОГО ОБРАЗОВАНИЯ</w:t>
      </w:r>
    </w:p>
    <w:p w:rsidR="009D6486" w:rsidRPr="003C4862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r w:rsidRPr="003C4862">
        <w:rPr>
          <w:rFonts w:ascii="Arial" w:eastAsia="Times New Roman" w:hAnsi="Arial"/>
          <w:b/>
          <w:sz w:val="28"/>
        </w:rPr>
        <w:t>«ВЕЛИЖСКИЙ РАЙОН»</w:t>
      </w:r>
    </w:p>
    <w:p w:rsidR="009D6486" w:rsidRPr="003C4862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36"/>
        </w:rPr>
      </w:pPr>
    </w:p>
    <w:p w:rsidR="009D6486" w:rsidRPr="00642AAD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sz w:val="28"/>
        </w:rPr>
      </w:pPr>
      <w:r w:rsidRPr="003C4862">
        <w:rPr>
          <w:rFonts w:ascii="Arial" w:eastAsia="Times New Roman" w:hAnsi="Arial"/>
          <w:b/>
          <w:sz w:val="40"/>
        </w:rPr>
        <w:t>ПОСТАНОВЛЕНИЕ</w:t>
      </w:r>
    </w:p>
    <w:p w:rsidR="00D3099A" w:rsidRDefault="00642AAD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r w:rsidR="00241BA8"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09.03.2022 </w:t>
      </w:r>
      <w:r w:rsidR="00241FB0">
        <w:rPr>
          <w:rFonts w:eastAsia="Times New Roman"/>
          <w:color w:val="000000"/>
          <w:spacing w:val="-2"/>
          <w:sz w:val="28"/>
          <w:szCs w:val="28"/>
        </w:rPr>
        <w:t>№</w:t>
      </w:r>
      <w:r w:rsidR="0065560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C4862">
        <w:rPr>
          <w:rFonts w:eastAsia="Times New Roman"/>
          <w:b/>
          <w:color w:val="000000"/>
          <w:spacing w:val="-2"/>
          <w:sz w:val="28"/>
          <w:szCs w:val="28"/>
        </w:rPr>
        <w:t>85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52349C" w:rsidTr="00AF0F9F">
        <w:trPr>
          <w:trHeight w:val="1109"/>
        </w:trPr>
        <w:tc>
          <w:tcPr>
            <w:tcW w:w="5209" w:type="dxa"/>
          </w:tcPr>
          <w:p w:rsidR="009B5CB5" w:rsidRDefault="0052349C" w:rsidP="00123ECE">
            <w:pPr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 назначен</w:t>
            </w:r>
            <w:r w:rsidR="009B5CB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ии общественного обсуждения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123ECE" w:rsidRDefault="00D66AFF" w:rsidP="00123EC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по проект</w:t>
            </w:r>
            <w:r w:rsidR="009B5CB5">
              <w:rPr>
                <w:rFonts w:eastAsia="Times New Roman"/>
                <w:color w:val="000000"/>
                <w:spacing w:val="-1"/>
                <w:sz w:val="28"/>
                <w:szCs w:val="28"/>
              </w:rPr>
              <w:t>у</w:t>
            </w:r>
            <w:r w:rsidR="00AF0F9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формы </w:t>
            </w:r>
            <w:r w:rsidR="009B5CB5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проверочного листа</w:t>
            </w:r>
            <w:r w:rsidR="00123ECE">
              <w:rPr>
                <w:bCs/>
                <w:color w:val="000000" w:themeColor="text1"/>
                <w:sz w:val="28"/>
                <w:szCs w:val="28"/>
              </w:rPr>
              <w:t>, используемого при осуществлении</w:t>
            </w:r>
            <w:bookmarkStart w:id="0" w:name="_Hlk82421409"/>
            <w:r w:rsidR="00123ECE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23ECE" w:rsidRDefault="00123ECE" w:rsidP="00123E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земельного контроля </w:t>
            </w:r>
            <w:bookmarkEnd w:id="0"/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</w:p>
          <w:p w:rsidR="00123ECE" w:rsidRDefault="00123ECE" w:rsidP="00123EC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границах муниципального образования</w:t>
            </w:r>
          </w:p>
          <w:p w:rsidR="00484F1E" w:rsidRDefault="00123ECE" w:rsidP="00123ECE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«Велижский район»</w:t>
            </w:r>
          </w:p>
        </w:tc>
      </w:tr>
    </w:tbl>
    <w:p w:rsidR="00123ECE" w:rsidRDefault="00123ECE" w:rsidP="004846EE">
      <w:pPr>
        <w:pStyle w:val="a6"/>
        <w:ind w:firstLine="567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4846EE" w:rsidRDefault="00B52848" w:rsidP="004846EE">
      <w:pPr>
        <w:pStyle w:val="a6"/>
        <w:ind w:firstLine="567"/>
        <w:jc w:val="both"/>
        <w:rPr>
          <w:rFonts w:eastAsia="Times New Roman"/>
          <w:spacing w:val="18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</w:t>
      </w:r>
      <w:r>
        <w:rPr>
          <w:color w:val="000000" w:themeColor="text1"/>
          <w:sz w:val="28"/>
          <w:szCs w:val="28"/>
        </w:rPr>
        <w:t>он</w:t>
      </w:r>
      <w:r w:rsidR="00AF0F9F">
        <w:rPr>
          <w:color w:val="000000" w:themeColor="text1"/>
          <w:sz w:val="28"/>
          <w:szCs w:val="28"/>
        </w:rPr>
        <w:t xml:space="preserve">троле в Российской Федерации» 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остановление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1" w:name="_Hlk87860463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1"/>
      <w:r w:rsidR="00405EE2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D3099A">
        <w:rPr>
          <w:rFonts w:eastAsia="Times New Roman"/>
          <w:color w:val="000000"/>
          <w:sz w:val="28"/>
          <w:szCs w:val="28"/>
        </w:rPr>
        <w:t xml:space="preserve">Уставом муниципального </w:t>
      </w:r>
      <w:r w:rsidR="00D3099A">
        <w:rPr>
          <w:rFonts w:eastAsia="Times New Roman"/>
          <w:color w:val="000000"/>
          <w:spacing w:val="18"/>
          <w:sz w:val="28"/>
          <w:szCs w:val="28"/>
        </w:rPr>
        <w:t>образования</w:t>
      </w:r>
      <w:r w:rsidR="00193A89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66AFF">
        <w:rPr>
          <w:rFonts w:eastAsia="Times New Roman"/>
          <w:color w:val="000000"/>
          <w:spacing w:val="18"/>
          <w:sz w:val="28"/>
          <w:szCs w:val="28"/>
        </w:rPr>
        <w:t>«Велижский район»</w:t>
      </w:r>
      <w:r w:rsidR="00C42546">
        <w:rPr>
          <w:rFonts w:eastAsia="Times New Roman"/>
          <w:color w:val="000000"/>
          <w:spacing w:val="18"/>
          <w:sz w:val="28"/>
          <w:szCs w:val="28"/>
        </w:rPr>
        <w:t xml:space="preserve"> (новая редакция)</w:t>
      </w:r>
      <w:r w:rsidR="004846EE" w:rsidRPr="004846EE">
        <w:rPr>
          <w:rFonts w:eastAsia="Times New Roman"/>
          <w:spacing w:val="18"/>
          <w:sz w:val="28"/>
          <w:szCs w:val="28"/>
        </w:rPr>
        <w:t xml:space="preserve"> </w:t>
      </w:r>
      <w:r w:rsidR="004846EE" w:rsidRPr="00CE403F">
        <w:rPr>
          <w:rFonts w:eastAsia="Times New Roman"/>
          <w:spacing w:val="18"/>
          <w:sz w:val="28"/>
          <w:szCs w:val="28"/>
        </w:rPr>
        <w:t xml:space="preserve">Администрация муниципального образования «Велижский район» </w:t>
      </w:r>
    </w:p>
    <w:p w:rsidR="00A22E28" w:rsidRDefault="004846EE" w:rsidP="00464416">
      <w:pPr>
        <w:shd w:val="clear" w:color="auto" w:fill="FFFFFF"/>
        <w:spacing w:before="115" w:line="317" w:lineRule="exact"/>
        <w:ind w:right="77"/>
        <w:jc w:val="both"/>
      </w:pPr>
      <w:r w:rsidRPr="00CE403F">
        <w:rPr>
          <w:rFonts w:eastAsia="Times New Roman"/>
          <w:spacing w:val="18"/>
          <w:sz w:val="28"/>
          <w:szCs w:val="28"/>
        </w:rPr>
        <w:t>ПОСТАНОВЛЯЕТ</w:t>
      </w:r>
      <w:r w:rsidR="002B386F">
        <w:rPr>
          <w:rFonts w:eastAsia="Times New Roman"/>
          <w:color w:val="000000"/>
          <w:spacing w:val="18"/>
          <w:sz w:val="28"/>
          <w:szCs w:val="28"/>
        </w:rPr>
        <w:t>:</w:t>
      </w:r>
    </w:p>
    <w:p w:rsidR="00A22E28" w:rsidRPr="00B52848" w:rsidRDefault="00B52848" w:rsidP="00B52848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Назначить общественное обсуждение </w:t>
      </w:r>
      <w:r w:rsidR="00D3099A" w:rsidRPr="001B2400">
        <w:rPr>
          <w:rFonts w:eastAsia="Times New Roman"/>
          <w:color w:val="000000"/>
          <w:spacing w:val="-1"/>
          <w:sz w:val="28"/>
          <w:szCs w:val="28"/>
        </w:rPr>
        <w:t xml:space="preserve">по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проекту формы проверочного </w:t>
      </w:r>
      <w:bookmarkStart w:id="2" w:name="_GoBack"/>
      <w:bookmarkEnd w:id="2"/>
      <w:r>
        <w:rPr>
          <w:rFonts w:eastAsia="Times New Roman"/>
          <w:color w:val="000000"/>
          <w:spacing w:val="-1"/>
          <w:sz w:val="28"/>
          <w:szCs w:val="28"/>
        </w:rPr>
        <w:t>листа</w:t>
      </w:r>
      <w:r w:rsidR="00464416">
        <w:rPr>
          <w:rFonts w:eastAsia="Times New Roman"/>
          <w:color w:val="000000"/>
          <w:spacing w:val="-1"/>
          <w:sz w:val="28"/>
          <w:szCs w:val="28"/>
        </w:rPr>
        <w:t>,</w:t>
      </w:r>
      <w:r w:rsidRPr="00B52848">
        <w:rPr>
          <w:bCs/>
          <w:color w:val="000000" w:themeColor="text1"/>
          <w:sz w:val="28"/>
          <w:szCs w:val="28"/>
        </w:rPr>
        <w:t xml:space="preserve"> </w:t>
      </w:r>
      <w:r w:rsidRPr="00B52848">
        <w:rPr>
          <w:rFonts w:eastAsia="Times New Roman"/>
          <w:bCs/>
          <w:color w:val="000000"/>
          <w:spacing w:val="-1"/>
          <w:sz w:val="28"/>
          <w:szCs w:val="28"/>
        </w:rPr>
        <w:t>используемого при осуществлении</w:t>
      </w:r>
      <w:r>
        <w:rPr>
          <w:rFonts w:eastAsia="Times New Roman"/>
          <w:bCs/>
          <w:color w:val="000000"/>
          <w:spacing w:val="-1"/>
          <w:sz w:val="28"/>
          <w:szCs w:val="28"/>
        </w:rPr>
        <w:t xml:space="preserve"> муниципального земельного контроля в границах муниципального образования «Велижский район»</w:t>
      </w:r>
      <w:r w:rsidR="00464416">
        <w:rPr>
          <w:rFonts w:eastAsia="Times New Roman"/>
          <w:bCs/>
          <w:color w:val="000000"/>
          <w:spacing w:val="-1"/>
          <w:sz w:val="28"/>
          <w:szCs w:val="28"/>
        </w:rPr>
        <w:t xml:space="preserve"> (далее- общественное обсуждение).</w:t>
      </w:r>
    </w:p>
    <w:p w:rsidR="00464416" w:rsidRPr="00464416" w:rsidRDefault="00446672" w:rsidP="00464416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</w:t>
      </w:r>
      <w:r w:rsidR="00B52848">
        <w:rPr>
          <w:rFonts w:eastAsia="Times New Roman"/>
          <w:color w:val="000000"/>
          <w:spacing w:val="-1"/>
          <w:sz w:val="28"/>
          <w:szCs w:val="28"/>
        </w:rPr>
        <w:t xml:space="preserve">общественное обсуждение </w:t>
      </w:r>
      <w:r w:rsidR="00464416">
        <w:rPr>
          <w:rFonts w:eastAsia="Times New Roman"/>
          <w:color w:val="000000"/>
          <w:spacing w:val="-1"/>
          <w:sz w:val="28"/>
          <w:szCs w:val="28"/>
        </w:rPr>
        <w:t xml:space="preserve">в период с </w:t>
      </w:r>
      <w:r w:rsidR="003A5E08">
        <w:rPr>
          <w:spacing w:val="7"/>
          <w:sz w:val="28"/>
          <w:szCs w:val="28"/>
        </w:rPr>
        <w:t>18</w:t>
      </w:r>
      <w:r w:rsidR="00464416">
        <w:rPr>
          <w:spacing w:val="7"/>
          <w:sz w:val="28"/>
          <w:szCs w:val="28"/>
        </w:rPr>
        <w:t>.03</w:t>
      </w:r>
      <w:r w:rsidR="00523A2D">
        <w:rPr>
          <w:spacing w:val="7"/>
          <w:sz w:val="28"/>
          <w:szCs w:val="28"/>
        </w:rPr>
        <w:t>.</w:t>
      </w:r>
      <w:r w:rsidR="00453D43">
        <w:rPr>
          <w:spacing w:val="7"/>
          <w:sz w:val="28"/>
          <w:szCs w:val="28"/>
        </w:rPr>
        <w:t>202</w:t>
      </w:r>
      <w:r w:rsidR="00464416">
        <w:rPr>
          <w:spacing w:val="7"/>
          <w:sz w:val="28"/>
          <w:szCs w:val="28"/>
        </w:rPr>
        <w:t>2</w:t>
      </w:r>
      <w:r w:rsidR="00655603">
        <w:rPr>
          <w:spacing w:val="7"/>
          <w:sz w:val="28"/>
          <w:szCs w:val="28"/>
        </w:rPr>
        <w:t xml:space="preserve"> г.</w:t>
      </w:r>
      <w:r w:rsidR="003A5E08">
        <w:rPr>
          <w:spacing w:val="7"/>
          <w:sz w:val="28"/>
          <w:szCs w:val="28"/>
        </w:rPr>
        <w:t xml:space="preserve"> до 08</w:t>
      </w:r>
      <w:r w:rsidR="00655603">
        <w:rPr>
          <w:spacing w:val="7"/>
          <w:sz w:val="28"/>
          <w:szCs w:val="28"/>
        </w:rPr>
        <w:t>.04. 2022 г</w:t>
      </w:r>
      <w:r w:rsidR="00464416">
        <w:rPr>
          <w:spacing w:val="7"/>
          <w:sz w:val="28"/>
          <w:szCs w:val="28"/>
        </w:rPr>
        <w:t>.</w:t>
      </w:r>
    </w:p>
    <w:p w:rsidR="00464416" w:rsidRPr="00464416" w:rsidRDefault="00446672" w:rsidP="00464416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64416">
        <w:rPr>
          <w:sz w:val="28"/>
          <w:szCs w:val="28"/>
        </w:rPr>
        <w:t xml:space="preserve">Определить тему </w:t>
      </w:r>
      <w:r w:rsidR="00464416" w:rsidRPr="00464416">
        <w:rPr>
          <w:rFonts w:eastAsia="Times New Roman"/>
          <w:color w:val="000000"/>
          <w:spacing w:val="-1"/>
          <w:sz w:val="28"/>
          <w:szCs w:val="28"/>
        </w:rPr>
        <w:t>общественного обсуждения</w:t>
      </w:r>
      <w:r w:rsidRPr="00464416">
        <w:rPr>
          <w:sz w:val="28"/>
          <w:szCs w:val="28"/>
        </w:rPr>
        <w:t xml:space="preserve">: обсуждение </w:t>
      </w:r>
      <w:r w:rsidR="00464416" w:rsidRPr="00464416">
        <w:rPr>
          <w:rFonts w:eastAsia="Times New Roman"/>
          <w:color w:val="000000"/>
          <w:spacing w:val="-1"/>
          <w:sz w:val="28"/>
          <w:szCs w:val="28"/>
        </w:rPr>
        <w:t>проекта формы проверочного листа,</w:t>
      </w:r>
      <w:r w:rsidR="00464416" w:rsidRPr="00464416">
        <w:rPr>
          <w:bCs/>
          <w:color w:val="000000" w:themeColor="text1"/>
          <w:sz w:val="28"/>
          <w:szCs w:val="28"/>
        </w:rPr>
        <w:t xml:space="preserve"> </w:t>
      </w:r>
      <w:r w:rsidR="00464416" w:rsidRPr="00464416">
        <w:rPr>
          <w:rFonts w:eastAsia="Times New Roman"/>
          <w:bCs/>
          <w:color w:val="000000"/>
          <w:spacing w:val="-1"/>
          <w:sz w:val="28"/>
          <w:szCs w:val="28"/>
        </w:rPr>
        <w:t xml:space="preserve">используемого при осуществлении муниципального </w:t>
      </w:r>
      <w:r w:rsidR="00AF0F9F">
        <w:rPr>
          <w:rFonts w:eastAsia="Times New Roman"/>
          <w:bCs/>
          <w:color w:val="000000"/>
          <w:spacing w:val="-1"/>
          <w:sz w:val="28"/>
          <w:szCs w:val="28"/>
        </w:rPr>
        <w:t xml:space="preserve">земельного </w:t>
      </w:r>
      <w:r w:rsidR="00464416" w:rsidRPr="00464416">
        <w:rPr>
          <w:rFonts w:eastAsia="Times New Roman"/>
          <w:bCs/>
          <w:color w:val="000000"/>
          <w:spacing w:val="-1"/>
          <w:sz w:val="28"/>
          <w:szCs w:val="28"/>
        </w:rPr>
        <w:t>контроля в границах муниципального образования «Велижский район»</w:t>
      </w:r>
      <w:r w:rsidR="009E213B">
        <w:rPr>
          <w:rFonts w:eastAsia="Times New Roman"/>
          <w:bCs/>
          <w:color w:val="000000"/>
          <w:spacing w:val="-1"/>
          <w:sz w:val="28"/>
          <w:szCs w:val="28"/>
        </w:rPr>
        <w:t>.</w:t>
      </w:r>
    </w:p>
    <w:p w:rsidR="00464416" w:rsidRPr="00464416" w:rsidRDefault="00464416" w:rsidP="00464416">
      <w:pPr>
        <w:pStyle w:val="ab"/>
        <w:ind w:left="0"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672" w:rsidRPr="00DB371C">
        <w:rPr>
          <w:sz w:val="28"/>
          <w:szCs w:val="28"/>
        </w:rPr>
        <w:t xml:space="preserve">4. Установить, что участниками </w:t>
      </w:r>
      <w:r>
        <w:rPr>
          <w:rFonts w:eastAsia="Times New Roman"/>
          <w:color w:val="000000"/>
          <w:spacing w:val="-1"/>
          <w:sz w:val="28"/>
          <w:szCs w:val="28"/>
        </w:rPr>
        <w:t>общественного обсуждения</w:t>
      </w:r>
      <w:r w:rsidR="00B5284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46672" w:rsidRPr="00DB371C">
        <w:rPr>
          <w:sz w:val="28"/>
          <w:szCs w:val="28"/>
        </w:rPr>
        <w:t xml:space="preserve">являются жители муниципального образования </w:t>
      </w:r>
      <w:r w:rsidR="00646ED5">
        <w:rPr>
          <w:sz w:val="28"/>
          <w:szCs w:val="28"/>
        </w:rPr>
        <w:t>«Велижский район»</w:t>
      </w:r>
      <w:r w:rsidR="00446672" w:rsidRPr="00DB371C">
        <w:rPr>
          <w:sz w:val="28"/>
          <w:szCs w:val="28"/>
        </w:rPr>
        <w:t>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 муниципального образования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71D53">
        <w:rPr>
          <w:rFonts w:eastAsia="Times New Roman"/>
          <w:color w:val="000000"/>
          <w:spacing w:val="-1"/>
          <w:sz w:val="28"/>
          <w:szCs w:val="28"/>
        </w:rPr>
        <w:t>«Велижский район»</w:t>
      </w:r>
      <w:r w:rsidR="00446672"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  <w:r>
        <w:rPr>
          <w:sz w:val="28"/>
          <w:szCs w:val="28"/>
        </w:rPr>
        <w:t xml:space="preserve"> </w:t>
      </w:r>
      <w:r w:rsidRPr="00464416">
        <w:rPr>
          <w:sz w:val="28"/>
          <w:szCs w:val="28"/>
        </w:rPr>
        <w:t xml:space="preserve"> </w:t>
      </w:r>
    </w:p>
    <w:p w:rsidR="00446672" w:rsidRDefault="00AF0F9F" w:rsidP="00AF0F9F">
      <w:pPr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672" w:rsidRPr="00DB371C">
        <w:rPr>
          <w:sz w:val="28"/>
          <w:szCs w:val="28"/>
        </w:rPr>
        <w:t>5. Места размещения документов и матери</w:t>
      </w:r>
      <w:r w:rsidR="00464416">
        <w:rPr>
          <w:sz w:val="28"/>
          <w:szCs w:val="28"/>
        </w:rPr>
        <w:t xml:space="preserve">алов, подлежащих рассмотрению при </w:t>
      </w:r>
      <w:r w:rsidR="00464416">
        <w:rPr>
          <w:rFonts w:eastAsia="Times New Roman"/>
          <w:color w:val="000000"/>
          <w:spacing w:val="-1"/>
          <w:sz w:val="28"/>
          <w:szCs w:val="28"/>
        </w:rPr>
        <w:t>общественном обсуждении</w:t>
      </w:r>
      <w:r w:rsidR="00B5284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46672" w:rsidRPr="00DB371C">
        <w:rPr>
          <w:sz w:val="28"/>
          <w:szCs w:val="28"/>
        </w:rPr>
        <w:t xml:space="preserve">– </w:t>
      </w:r>
      <w:r w:rsidR="003734A1">
        <w:rPr>
          <w:sz w:val="28"/>
          <w:szCs w:val="28"/>
          <w:lang w:eastAsia="en-US"/>
        </w:rPr>
        <w:t>отдел</w:t>
      </w:r>
      <w:r w:rsidR="003734A1" w:rsidRPr="00B57F59">
        <w:rPr>
          <w:sz w:val="28"/>
          <w:szCs w:val="28"/>
          <w:lang w:eastAsia="en-US"/>
        </w:rPr>
        <w:t xml:space="preserve"> по управлению муниципальным имуществом, экономике, комплексному развитию</w:t>
      </w:r>
      <w:r w:rsidR="00655603">
        <w:rPr>
          <w:lang w:eastAsia="en-US"/>
        </w:rPr>
        <w:t xml:space="preserve"> </w:t>
      </w:r>
      <w:r>
        <w:rPr>
          <w:sz w:val="28"/>
          <w:szCs w:val="28"/>
        </w:rPr>
        <w:lastRenderedPageBreak/>
        <w:t>Администрации муниципального образования</w:t>
      </w:r>
      <w:r w:rsidR="00446672" w:rsidRPr="00DB371C">
        <w:rPr>
          <w:sz w:val="28"/>
          <w:szCs w:val="28"/>
        </w:rPr>
        <w:t xml:space="preserve"> «Велижский район»</w:t>
      </w:r>
      <w:r w:rsidR="00446672">
        <w:rPr>
          <w:sz w:val="28"/>
          <w:szCs w:val="28"/>
        </w:rPr>
        <w:t xml:space="preserve">, официальный сайт </w:t>
      </w:r>
      <w:r w:rsidR="00A936F3" w:rsidRPr="00A936F3">
        <w:rPr>
          <w:sz w:val="28"/>
          <w:szCs w:val="28"/>
        </w:rPr>
        <w:t>муниципального образования «Велижский район» http://velizh.admin-smolensk.ru/ в информационно-коммуникационной сети «Интернет»</w:t>
      </w:r>
      <w:r w:rsidR="00453D43">
        <w:rPr>
          <w:sz w:val="28"/>
          <w:szCs w:val="28"/>
        </w:rPr>
        <w:t>.</w:t>
      </w:r>
    </w:p>
    <w:p w:rsidR="00446672" w:rsidRPr="003A5E08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6</w:t>
      </w:r>
      <w:r w:rsidR="00AF0F9F">
        <w:rPr>
          <w:sz w:val="28"/>
          <w:szCs w:val="28"/>
        </w:rPr>
        <w:t xml:space="preserve">. Определить место и время </w:t>
      </w:r>
      <w:r w:rsidRPr="00DB371C">
        <w:rPr>
          <w:sz w:val="28"/>
          <w:szCs w:val="28"/>
        </w:rPr>
        <w:t xml:space="preserve">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</w:t>
      </w:r>
      <w:r w:rsidR="00655603">
        <w:rPr>
          <w:sz w:val="28"/>
          <w:szCs w:val="28"/>
          <w:lang w:eastAsia="en-US"/>
        </w:rPr>
        <w:t>отдел</w:t>
      </w:r>
      <w:r w:rsidR="00655603" w:rsidRPr="00B57F59">
        <w:rPr>
          <w:sz w:val="28"/>
          <w:szCs w:val="28"/>
          <w:lang w:eastAsia="en-US"/>
        </w:rPr>
        <w:t xml:space="preserve"> по управлению муниципальным имуществом, экономике, комплексному развитию</w:t>
      </w:r>
      <w:r w:rsidR="00655603">
        <w:rPr>
          <w:sz w:val="28"/>
          <w:szCs w:val="28"/>
          <w:lang w:eastAsia="en-US"/>
        </w:rPr>
        <w:t xml:space="preserve"> </w:t>
      </w:r>
      <w:r w:rsidR="00AF0F9F">
        <w:rPr>
          <w:sz w:val="28"/>
          <w:szCs w:val="28"/>
        </w:rPr>
        <w:t>Администрации муниципального образования</w:t>
      </w:r>
      <w:r w:rsidRPr="00DB371C">
        <w:rPr>
          <w:sz w:val="28"/>
          <w:szCs w:val="28"/>
        </w:rPr>
        <w:t xml:space="preserve"> «Велижский район», по адресу: Смоленская область, г.</w:t>
      </w:r>
      <w:r w:rsidR="00B82392">
        <w:rPr>
          <w:sz w:val="28"/>
          <w:szCs w:val="28"/>
        </w:rPr>
        <w:t xml:space="preserve"> </w:t>
      </w:r>
      <w:r w:rsidRPr="00DB371C">
        <w:rPr>
          <w:sz w:val="28"/>
          <w:szCs w:val="28"/>
        </w:rPr>
        <w:t>Велиж, пл.</w:t>
      </w:r>
      <w:r w:rsidR="00B82392">
        <w:rPr>
          <w:sz w:val="28"/>
          <w:szCs w:val="28"/>
        </w:rPr>
        <w:t xml:space="preserve"> </w:t>
      </w:r>
      <w:r w:rsidR="00B52848">
        <w:rPr>
          <w:sz w:val="28"/>
          <w:szCs w:val="28"/>
        </w:rPr>
        <w:t>Дзержинского, д.</w:t>
      </w:r>
      <w:r w:rsidR="009E213B">
        <w:rPr>
          <w:sz w:val="28"/>
          <w:szCs w:val="28"/>
        </w:rPr>
        <w:t xml:space="preserve"> </w:t>
      </w:r>
      <w:r w:rsidR="00B52848">
        <w:rPr>
          <w:sz w:val="28"/>
          <w:szCs w:val="28"/>
        </w:rPr>
        <w:t>9, кабинет №18</w:t>
      </w:r>
      <w:r w:rsidR="003A5E08">
        <w:rPr>
          <w:sz w:val="28"/>
          <w:szCs w:val="28"/>
        </w:rPr>
        <w:t>, с</w:t>
      </w:r>
      <w:r w:rsidR="009E213B">
        <w:rPr>
          <w:sz w:val="28"/>
          <w:szCs w:val="28"/>
        </w:rPr>
        <w:t xml:space="preserve"> </w:t>
      </w:r>
      <w:r w:rsidR="003A5E08">
        <w:rPr>
          <w:sz w:val="28"/>
          <w:szCs w:val="28"/>
        </w:rPr>
        <w:t>09.00 до 15.00 в рабочие дни</w:t>
      </w:r>
      <w:r w:rsidR="0087045F">
        <w:rPr>
          <w:sz w:val="28"/>
          <w:szCs w:val="28"/>
        </w:rPr>
        <w:t xml:space="preserve"> и по электронной почте по адресу:</w:t>
      </w:r>
      <w:r w:rsidR="003A5E08">
        <w:rPr>
          <w:sz w:val="28"/>
          <w:szCs w:val="28"/>
        </w:rPr>
        <w:t xml:space="preserve"> «velig@admin-sml».</w:t>
      </w:r>
    </w:p>
    <w:p w:rsidR="00AF0F9F" w:rsidRDefault="00464416" w:rsidP="00AF0F9F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Определить срок </w:t>
      </w:r>
      <w:r w:rsidR="00446672" w:rsidRPr="00DB371C">
        <w:rPr>
          <w:sz w:val="28"/>
          <w:szCs w:val="28"/>
        </w:rPr>
        <w:t xml:space="preserve">подачи замечаний и предложений заинтересованных лиц </w:t>
      </w:r>
      <w:r w:rsidR="00AF0F9F">
        <w:rPr>
          <w:sz w:val="28"/>
          <w:szCs w:val="28"/>
        </w:rPr>
        <w:t>–</w:t>
      </w:r>
      <w:r w:rsidR="00446672" w:rsidRPr="00DB371C">
        <w:rPr>
          <w:sz w:val="28"/>
          <w:szCs w:val="28"/>
        </w:rPr>
        <w:t>до</w:t>
      </w:r>
      <w:r w:rsidR="00AF0F9F">
        <w:rPr>
          <w:sz w:val="28"/>
          <w:szCs w:val="28"/>
        </w:rPr>
        <w:t xml:space="preserve"> </w:t>
      </w:r>
      <w:r w:rsidR="003A5E08">
        <w:rPr>
          <w:sz w:val="28"/>
          <w:szCs w:val="28"/>
        </w:rPr>
        <w:t>16</w:t>
      </w:r>
      <w:r w:rsidR="00AF0F9F">
        <w:rPr>
          <w:sz w:val="28"/>
          <w:szCs w:val="28"/>
        </w:rPr>
        <w:t>.00</w:t>
      </w:r>
      <w:r w:rsidR="00446672" w:rsidRPr="00DB371C">
        <w:rPr>
          <w:sz w:val="28"/>
          <w:szCs w:val="28"/>
        </w:rPr>
        <w:t xml:space="preserve"> </w:t>
      </w:r>
      <w:r w:rsidR="003A5E08">
        <w:rPr>
          <w:sz w:val="28"/>
          <w:szCs w:val="28"/>
        </w:rPr>
        <w:t>07.04</w:t>
      </w:r>
      <w:r w:rsidR="00453D43">
        <w:rPr>
          <w:sz w:val="28"/>
          <w:szCs w:val="28"/>
        </w:rPr>
        <w:t>.202</w:t>
      </w:r>
      <w:r w:rsidR="00655603">
        <w:rPr>
          <w:sz w:val="28"/>
          <w:szCs w:val="28"/>
        </w:rPr>
        <w:t>2</w:t>
      </w:r>
      <w:r w:rsidR="00446672" w:rsidRPr="00DB371C">
        <w:rPr>
          <w:sz w:val="28"/>
          <w:szCs w:val="28"/>
        </w:rPr>
        <w:t>г. и срок официального заключения о результатах проведения</w:t>
      </w:r>
      <w:r w:rsidR="00655603">
        <w:rPr>
          <w:sz w:val="28"/>
          <w:szCs w:val="28"/>
        </w:rPr>
        <w:t xml:space="preserve"> общественного обсуждения</w:t>
      </w:r>
      <w:r w:rsidR="00446672">
        <w:rPr>
          <w:sz w:val="28"/>
          <w:szCs w:val="28"/>
        </w:rPr>
        <w:t>–</w:t>
      </w:r>
      <w:r w:rsidR="00446672" w:rsidRPr="00DB371C">
        <w:rPr>
          <w:sz w:val="28"/>
          <w:szCs w:val="28"/>
        </w:rPr>
        <w:t xml:space="preserve"> до</w:t>
      </w:r>
      <w:r w:rsidR="00AF0F9F">
        <w:rPr>
          <w:sz w:val="28"/>
          <w:szCs w:val="28"/>
        </w:rPr>
        <w:t xml:space="preserve"> 17.00</w:t>
      </w:r>
      <w:r w:rsidR="00446672">
        <w:rPr>
          <w:sz w:val="28"/>
          <w:szCs w:val="28"/>
        </w:rPr>
        <w:t xml:space="preserve"> </w:t>
      </w:r>
      <w:r w:rsidR="003A5E08">
        <w:rPr>
          <w:sz w:val="28"/>
          <w:szCs w:val="28"/>
        </w:rPr>
        <w:t>08</w:t>
      </w:r>
      <w:r w:rsidR="00655603">
        <w:rPr>
          <w:sz w:val="28"/>
          <w:szCs w:val="28"/>
        </w:rPr>
        <w:t>.04</w:t>
      </w:r>
      <w:r w:rsidR="00453D43">
        <w:rPr>
          <w:sz w:val="28"/>
          <w:szCs w:val="28"/>
        </w:rPr>
        <w:t>.202</w:t>
      </w:r>
      <w:r w:rsidR="00655603">
        <w:rPr>
          <w:sz w:val="28"/>
          <w:szCs w:val="28"/>
        </w:rPr>
        <w:t xml:space="preserve">2 </w:t>
      </w:r>
      <w:r w:rsidR="00446672" w:rsidRPr="00DB371C">
        <w:rPr>
          <w:sz w:val="28"/>
          <w:szCs w:val="28"/>
        </w:rPr>
        <w:t>г.</w:t>
      </w:r>
      <w:r w:rsidR="0087045F">
        <w:rPr>
          <w:sz w:val="28"/>
          <w:szCs w:val="28"/>
        </w:rPr>
        <w:t xml:space="preserve"> </w:t>
      </w:r>
      <w:r w:rsidR="0087045F" w:rsidRPr="0087045F">
        <w:rPr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87045F">
        <w:rPr>
          <w:sz w:val="28"/>
          <w:szCs w:val="28"/>
        </w:rPr>
        <w:t>Администрацией</w:t>
      </w:r>
      <w:r w:rsidR="009E213B">
        <w:rPr>
          <w:sz w:val="28"/>
          <w:szCs w:val="28"/>
        </w:rPr>
        <w:t xml:space="preserve"> муниципального бразования</w:t>
      </w:r>
      <w:r w:rsidR="0087045F" w:rsidRPr="00DB371C">
        <w:rPr>
          <w:sz w:val="28"/>
          <w:szCs w:val="28"/>
        </w:rPr>
        <w:t xml:space="preserve"> «Велижский район»</w:t>
      </w:r>
      <w:r w:rsidR="0087045F" w:rsidRPr="0087045F">
        <w:rPr>
          <w:sz w:val="28"/>
          <w:szCs w:val="28"/>
        </w:rPr>
        <w:t>. По каждому пр</w:t>
      </w:r>
      <w:r w:rsidR="0087045F">
        <w:rPr>
          <w:sz w:val="28"/>
          <w:szCs w:val="28"/>
        </w:rPr>
        <w:t>едложению сформировать</w:t>
      </w:r>
      <w:r w:rsidR="0087045F" w:rsidRPr="0087045F">
        <w:rPr>
          <w:sz w:val="28"/>
          <w:szCs w:val="28"/>
        </w:rPr>
        <w:t xml:space="preserve"> мотивированную позицию об их учете (в том числе частичном) или об их отклонении</w:t>
      </w:r>
      <w:r w:rsidR="0087045F">
        <w:rPr>
          <w:rFonts w:ascii="Arial" w:hAnsi="Arial" w:cs="Arial"/>
        </w:rPr>
        <w:t>.</w:t>
      </w:r>
    </w:p>
    <w:p w:rsidR="0087045F" w:rsidRPr="0087045F" w:rsidRDefault="0087045F" w:rsidP="00AF0F9F">
      <w:pPr>
        <w:ind w:right="77" w:firstLine="567"/>
        <w:jc w:val="both"/>
        <w:rPr>
          <w:sz w:val="28"/>
          <w:szCs w:val="28"/>
        </w:rPr>
      </w:pPr>
      <w:r w:rsidRPr="0087045F">
        <w:rPr>
          <w:sz w:val="28"/>
          <w:szCs w:val="28"/>
        </w:rPr>
        <w:t xml:space="preserve">8. 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</w:t>
      </w:r>
      <w:r w:rsidRPr="00A936F3">
        <w:rPr>
          <w:sz w:val="28"/>
          <w:szCs w:val="28"/>
        </w:rPr>
        <w:t>муниципального образования «Велижский район» http://velizh.admin-smolensk.ru/ в информационно-коммуникационной сети «Интернет»</w:t>
      </w:r>
      <w:r w:rsidRPr="0087045F">
        <w:rPr>
          <w:sz w:val="28"/>
          <w:szCs w:val="28"/>
        </w:rPr>
        <w:t>.</w:t>
      </w:r>
    </w:p>
    <w:p w:rsidR="004F46EB" w:rsidRDefault="0087045F" w:rsidP="0087045F">
      <w:pPr>
        <w:ind w:right="77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446672" w:rsidRPr="00DB371C">
        <w:rPr>
          <w:sz w:val="28"/>
          <w:szCs w:val="28"/>
        </w:rPr>
        <w:t xml:space="preserve">. </w:t>
      </w:r>
      <w:r w:rsidR="00B52848">
        <w:rPr>
          <w:sz w:val="28"/>
          <w:szCs w:val="28"/>
        </w:rPr>
        <w:t>Настоящее постановление</w:t>
      </w:r>
      <w:r w:rsidR="0015387E" w:rsidRPr="0015387E">
        <w:rPr>
          <w:sz w:val="28"/>
          <w:szCs w:val="28"/>
        </w:rPr>
        <w:t xml:space="preserve"> вступает в силу после его подписания и подлежит опубликованию в газете «Велижская новь» и размещению на официальном сайте </w:t>
      </w:r>
      <w:bookmarkStart w:id="3" w:name="_Hlk51921130"/>
      <w:r w:rsidR="0015387E" w:rsidRPr="0015387E">
        <w:rPr>
          <w:sz w:val="28"/>
          <w:szCs w:val="28"/>
        </w:rPr>
        <w:t>муниципального образования «Велижский район» http://velizh.admin-smolensk.ru/ в информационно-коммуникационной сети «Интернет»</w:t>
      </w:r>
      <w:bookmarkEnd w:id="3"/>
      <w:r w:rsidR="0015387E" w:rsidRPr="0015387E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15387E" w:rsidRDefault="0015387E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B52848" w:rsidP="00193A89">
      <w:pPr>
        <w:pStyle w:val="a6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4F46EB"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202C2F" w:rsidRDefault="00646ED5" w:rsidP="00193A89">
      <w:pPr>
        <w:pStyle w:val="a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«Велижский 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     </w:t>
      </w:r>
      <w:r w:rsidR="00193A89">
        <w:rPr>
          <w:rFonts w:eastAsia="Times New Roman"/>
          <w:color w:val="000000"/>
        </w:rPr>
        <w:t xml:space="preserve">  </w:t>
      </w:r>
      <w:r w:rsidR="00200253">
        <w:rPr>
          <w:rFonts w:eastAsia="Times New Roman"/>
          <w:color w:val="000000"/>
        </w:rPr>
        <w:t xml:space="preserve">  </w:t>
      </w:r>
      <w:r w:rsidR="00123ECE">
        <w:rPr>
          <w:rFonts w:eastAsia="Times New Roman"/>
          <w:color w:val="000000"/>
          <w:sz w:val="28"/>
          <w:szCs w:val="28"/>
        </w:rPr>
        <w:t xml:space="preserve">    </w:t>
      </w:r>
      <w:r w:rsidR="00B82392">
        <w:rPr>
          <w:rFonts w:eastAsia="Times New Roman"/>
          <w:color w:val="000000"/>
          <w:sz w:val="28"/>
          <w:szCs w:val="28"/>
        </w:rPr>
        <w:t xml:space="preserve">  </w:t>
      </w:r>
      <w:r w:rsidR="00B82392" w:rsidRPr="003C4862">
        <w:rPr>
          <w:rFonts w:eastAsia="Times New Roman"/>
          <w:b/>
          <w:color w:val="000000"/>
          <w:sz w:val="28"/>
          <w:szCs w:val="28"/>
        </w:rPr>
        <w:t>Г.А. Валикова</w:t>
      </w: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p w:rsidR="003A5E08" w:rsidRDefault="003A5E08" w:rsidP="00193A89">
      <w:pPr>
        <w:pStyle w:val="a6"/>
        <w:rPr>
          <w:rFonts w:eastAsia="Times New Roman"/>
          <w:color w:val="000000"/>
          <w:sz w:val="28"/>
          <w:szCs w:val="28"/>
        </w:rPr>
      </w:pPr>
    </w:p>
    <w:sectPr w:rsidR="003A5E08" w:rsidSect="00241BA8">
      <w:type w:val="continuous"/>
      <w:pgSz w:w="11909" w:h="16834"/>
      <w:pgMar w:top="709" w:right="569" w:bottom="993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90" w:rsidRDefault="00523890" w:rsidP="006B4627">
      <w:r>
        <w:separator/>
      </w:r>
    </w:p>
  </w:endnote>
  <w:endnote w:type="continuationSeparator" w:id="0">
    <w:p w:rsidR="00523890" w:rsidRDefault="00523890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90" w:rsidRDefault="00523890" w:rsidP="006B4627">
      <w:r>
        <w:separator/>
      </w:r>
    </w:p>
  </w:footnote>
  <w:footnote w:type="continuationSeparator" w:id="0">
    <w:p w:rsidR="00523890" w:rsidRDefault="00523890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00BB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F"/>
    <w:rsid w:val="00023FCC"/>
    <w:rsid w:val="000271CB"/>
    <w:rsid w:val="00105CA0"/>
    <w:rsid w:val="00123915"/>
    <w:rsid w:val="00123ECE"/>
    <w:rsid w:val="0015387E"/>
    <w:rsid w:val="00193A89"/>
    <w:rsid w:val="001B2400"/>
    <w:rsid w:val="001C5528"/>
    <w:rsid w:val="001E4943"/>
    <w:rsid w:val="00200253"/>
    <w:rsid w:val="00202C2F"/>
    <w:rsid w:val="00215251"/>
    <w:rsid w:val="00241BA8"/>
    <w:rsid w:val="00241FB0"/>
    <w:rsid w:val="002553AE"/>
    <w:rsid w:val="002A1994"/>
    <w:rsid w:val="002A1EB9"/>
    <w:rsid w:val="002B386F"/>
    <w:rsid w:val="0034033C"/>
    <w:rsid w:val="003734A1"/>
    <w:rsid w:val="003A44AE"/>
    <w:rsid w:val="003A5E08"/>
    <w:rsid w:val="003A7CC9"/>
    <w:rsid w:val="003B7562"/>
    <w:rsid w:val="003C4862"/>
    <w:rsid w:val="003D39F9"/>
    <w:rsid w:val="00405EE2"/>
    <w:rsid w:val="00415481"/>
    <w:rsid w:val="0044608C"/>
    <w:rsid w:val="00446672"/>
    <w:rsid w:val="00453D43"/>
    <w:rsid w:val="00464416"/>
    <w:rsid w:val="004846EE"/>
    <w:rsid w:val="00484F1E"/>
    <w:rsid w:val="004F46EB"/>
    <w:rsid w:val="0050756B"/>
    <w:rsid w:val="0052349C"/>
    <w:rsid w:val="00523890"/>
    <w:rsid w:val="00523A2D"/>
    <w:rsid w:val="00571A8E"/>
    <w:rsid w:val="00583FD9"/>
    <w:rsid w:val="005A66CE"/>
    <w:rsid w:val="005B3738"/>
    <w:rsid w:val="005D0D79"/>
    <w:rsid w:val="005D169D"/>
    <w:rsid w:val="00614549"/>
    <w:rsid w:val="00642AAD"/>
    <w:rsid w:val="00646ED5"/>
    <w:rsid w:val="00655603"/>
    <w:rsid w:val="006970E5"/>
    <w:rsid w:val="006B4627"/>
    <w:rsid w:val="007130FD"/>
    <w:rsid w:val="00725A34"/>
    <w:rsid w:val="00735BE9"/>
    <w:rsid w:val="00761156"/>
    <w:rsid w:val="00777607"/>
    <w:rsid w:val="007E264E"/>
    <w:rsid w:val="008014A3"/>
    <w:rsid w:val="0087045F"/>
    <w:rsid w:val="00871D53"/>
    <w:rsid w:val="00894979"/>
    <w:rsid w:val="008A658D"/>
    <w:rsid w:val="009B5CB5"/>
    <w:rsid w:val="009D6486"/>
    <w:rsid w:val="009E213B"/>
    <w:rsid w:val="00A22E28"/>
    <w:rsid w:val="00A42352"/>
    <w:rsid w:val="00A75A02"/>
    <w:rsid w:val="00A936F3"/>
    <w:rsid w:val="00AF0F9F"/>
    <w:rsid w:val="00B46494"/>
    <w:rsid w:val="00B52848"/>
    <w:rsid w:val="00B634F5"/>
    <w:rsid w:val="00B82392"/>
    <w:rsid w:val="00B86C50"/>
    <w:rsid w:val="00BA5023"/>
    <w:rsid w:val="00C143B5"/>
    <w:rsid w:val="00C42546"/>
    <w:rsid w:val="00CD5781"/>
    <w:rsid w:val="00D127D0"/>
    <w:rsid w:val="00D226FB"/>
    <w:rsid w:val="00D3099A"/>
    <w:rsid w:val="00D66AFF"/>
    <w:rsid w:val="00DA4B47"/>
    <w:rsid w:val="00DA74F4"/>
    <w:rsid w:val="00DB347B"/>
    <w:rsid w:val="00DE763D"/>
    <w:rsid w:val="00DF469A"/>
    <w:rsid w:val="00DF6878"/>
    <w:rsid w:val="00F55BD6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631DA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5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Рыбников</cp:lastModifiedBy>
  <cp:revision>13</cp:revision>
  <cp:lastPrinted>2022-03-10T07:19:00Z</cp:lastPrinted>
  <dcterms:created xsi:type="dcterms:W3CDTF">2022-03-04T12:08:00Z</dcterms:created>
  <dcterms:modified xsi:type="dcterms:W3CDTF">2022-03-16T08:20:00Z</dcterms:modified>
</cp:coreProperties>
</file>