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6B" w:rsidRDefault="00B4356B" w:rsidP="007872A6">
      <w:pPr>
        <w:spacing w:after="0" w:line="240" w:lineRule="auto"/>
        <w:rPr>
          <w:rFonts w:ascii="Times New Roman" w:eastAsia="Times New Roman" w:hAnsi="Times New Roman" w:cs="Times New Roman"/>
          <w:b/>
          <w:bCs/>
          <w:color w:val="000000"/>
          <w:sz w:val="28"/>
          <w:szCs w:val="28"/>
          <w:lang w:eastAsia="ru-RU"/>
        </w:rPr>
      </w:pPr>
    </w:p>
    <w:p w:rsidR="00E06A4A" w:rsidRPr="00BC7286" w:rsidRDefault="00E06A4A"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noProof/>
          <w:color w:val="000000"/>
          <w:sz w:val="28"/>
          <w:szCs w:val="28"/>
          <w:lang w:eastAsia="ru-RU"/>
        </w:rPr>
        <w:drawing>
          <wp:inline distT="0" distB="0" distL="0" distR="0" wp14:anchorId="12DA6DBA">
            <wp:extent cx="774065" cy="883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883920"/>
                    </a:xfrm>
                    <a:prstGeom prst="rect">
                      <a:avLst/>
                    </a:prstGeom>
                    <a:noFill/>
                  </pic:spPr>
                </pic:pic>
              </a:graphicData>
            </a:graphic>
          </wp:inline>
        </w:drawing>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СОВЕТ ДЕПУТАТОВ</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ВЕЛИЖСКОГО ГОРОДСКОГО ПОСЕЛЕНИЯ</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РЕШЕНИЕ</w:t>
      </w:r>
    </w:p>
    <w:p w:rsidR="00B4356B" w:rsidRPr="00BC7286" w:rsidRDefault="00B4356B" w:rsidP="007872A6">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proofErr w:type="gramStart"/>
      <w:r w:rsidRPr="00BC7286">
        <w:rPr>
          <w:rFonts w:ascii="Times New Roman" w:eastAsia="Times New Roman" w:hAnsi="Times New Roman" w:cs="Times New Roman"/>
          <w:bCs/>
          <w:color w:val="000000"/>
          <w:sz w:val="28"/>
          <w:szCs w:val="28"/>
          <w:lang w:eastAsia="ru-RU"/>
        </w:rPr>
        <w:t>от</w:t>
      </w:r>
      <w:proofErr w:type="gramEnd"/>
      <w:r w:rsidRPr="00BC7286">
        <w:rPr>
          <w:rFonts w:ascii="Times New Roman" w:eastAsia="Times New Roman" w:hAnsi="Times New Roman" w:cs="Times New Roman"/>
          <w:bCs/>
          <w:color w:val="000000"/>
          <w:sz w:val="28"/>
          <w:szCs w:val="28"/>
          <w:lang w:eastAsia="ru-RU"/>
        </w:rPr>
        <w:t xml:space="preserve"> </w:t>
      </w:r>
      <w:r w:rsidR="007872A6">
        <w:rPr>
          <w:rFonts w:ascii="Times New Roman" w:eastAsia="Times New Roman" w:hAnsi="Times New Roman" w:cs="Times New Roman"/>
          <w:bCs/>
          <w:color w:val="000000"/>
          <w:sz w:val="28"/>
          <w:szCs w:val="28"/>
          <w:lang w:eastAsia="ru-RU"/>
        </w:rPr>
        <w:t>26 октября</w:t>
      </w:r>
      <w:r w:rsidRPr="00BC7286">
        <w:rPr>
          <w:rFonts w:ascii="Times New Roman" w:eastAsia="Times New Roman" w:hAnsi="Times New Roman" w:cs="Times New Roman"/>
          <w:bCs/>
          <w:color w:val="000000"/>
          <w:sz w:val="28"/>
          <w:szCs w:val="28"/>
          <w:lang w:eastAsia="ru-RU"/>
        </w:rPr>
        <w:t xml:space="preserve"> 2021 года  № </w:t>
      </w:r>
      <w:r w:rsidR="00183F62">
        <w:rPr>
          <w:rFonts w:ascii="Times New Roman" w:eastAsia="Times New Roman" w:hAnsi="Times New Roman" w:cs="Times New Roman"/>
          <w:bCs/>
          <w:color w:val="000000"/>
          <w:sz w:val="28"/>
          <w:szCs w:val="28"/>
          <w:lang w:eastAsia="ru-RU"/>
        </w:rPr>
        <w:t>35</w:t>
      </w:r>
    </w:p>
    <w:p w:rsidR="003C15AE" w:rsidRPr="00BC7286" w:rsidRDefault="003C15AE" w:rsidP="007872A6">
      <w:pPr>
        <w:spacing w:after="0" w:line="240" w:lineRule="auto"/>
        <w:rPr>
          <w:rFonts w:ascii="Times New Roman" w:eastAsia="Times New Roman" w:hAnsi="Times New Roman" w:cs="Times New Roman"/>
          <w:bCs/>
          <w:color w:val="000000"/>
          <w:sz w:val="28"/>
          <w:szCs w:val="28"/>
          <w:lang w:eastAsia="ru-RU"/>
        </w:rPr>
      </w:pPr>
    </w:p>
    <w:p w:rsidR="003C15AE" w:rsidRDefault="003C15AE" w:rsidP="007872A6">
      <w:pPr>
        <w:spacing w:after="0" w:line="240" w:lineRule="auto"/>
        <w:ind w:right="5244"/>
        <w:jc w:val="both"/>
        <w:rPr>
          <w:rFonts w:ascii="Times New Roman" w:eastAsia="Times New Roman" w:hAnsi="Times New Roman" w:cs="Times New Roman"/>
          <w:bCs/>
          <w:color w:val="000000"/>
          <w:sz w:val="28"/>
          <w:szCs w:val="28"/>
          <w:lang w:eastAsia="ru-RU"/>
        </w:rPr>
      </w:pPr>
      <w:r w:rsidRPr="00BC7286">
        <w:rPr>
          <w:rFonts w:ascii="Times New Roman" w:hAnsi="Times New Roman" w:cs="Times New Roman"/>
          <w:sz w:val="28"/>
          <w:szCs w:val="28"/>
        </w:rPr>
        <w:t xml:space="preserve">Об утверждении </w:t>
      </w:r>
      <w:r w:rsidRPr="00BC7286">
        <w:rPr>
          <w:rFonts w:ascii="Times New Roman" w:eastAsia="Times New Roman" w:hAnsi="Times New Roman" w:cs="Times New Roman"/>
          <w:bCs/>
          <w:color w:val="000000"/>
          <w:sz w:val="28"/>
          <w:szCs w:val="28"/>
          <w:lang w:eastAsia="ru-RU"/>
        </w:rPr>
        <w:t>Положения о муниципальном контроле в сфере благоустройства на территории</w:t>
      </w:r>
      <w:r w:rsidRPr="00BC7286">
        <w:rPr>
          <w:rFonts w:ascii="Times New Roman" w:eastAsia="Times New Roman" w:hAnsi="Times New Roman" w:cs="Times New Roman"/>
          <w:color w:val="000000"/>
          <w:sz w:val="28"/>
          <w:szCs w:val="28"/>
          <w:lang w:eastAsia="ru-RU"/>
        </w:rPr>
        <w:t xml:space="preserve"> </w:t>
      </w:r>
      <w:r w:rsidRPr="00BC7286">
        <w:rPr>
          <w:rFonts w:ascii="Times New Roman" w:eastAsia="Times New Roman" w:hAnsi="Times New Roman" w:cs="Times New Roman"/>
          <w:bCs/>
          <w:color w:val="000000"/>
          <w:sz w:val="28"/>
          <w:szCs w:val="28"/>
          <w:lang w:eastAsia="ru-RU"/>
        </w:rPr>
        <w:t xml:space="preserve">муниципального образования </w:t>
      </w:r>
      <w:proofErr w:type="spellStart"/>
      <w:r w:rsidRPr="00BC7286">
        <w:rPr>
          <w:rFonts w:ascii="Times New Roman" w:eastAsia="Times New Roman" w:hAnsi="Times New Roman" w:cs="Times New Roman"/>
          <w:bCs/>
          <w:color w:val="000000"/>
          <w:sz w:val="28"/>
          <w:szCs w:val="28"/>
          <w:lang w:eastAsia="ru-RU"/>
        </w:rPr>
        <w:t>Велижское</w:t>
      </w:r>
      <w:proofErr w:type="spellEnd"/>
      <w:r w:rsidRPr="00BC7286">
        <w:rPr>
          <w:rFonts w:ascii="Times New Roman" w:eastAsia="Times New Roman" w:hAnsi="Times New Roman" w:cs="Times New Roman"/>
          <w:bCs/>
          <w:color w:val="000000"/>
          <w:sz w:val="28"/>
          <w:szCs w:val="28"/>
          <w:lang w:eastAsia="ru-RU"/>
        </w:rPr>
        <w:t xml:space="preserve"> городское поселение</w:t>
      </w:r>
    </w:p>
    <w:p w:rsidR="002A4219" w:rsidRDefault="002A4219" w:rsidP="002A421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roofErr w:type="gramStart"/>
      <w:r>
        <w:rPr>
          <w:rFonts w:ascii="Times New Roman" w:eastAsia="Times New Roman" w:hAnsi="Times New Roman" w:cs="Times New Roman"/>
          <w:bCs/>
          <w:color w:val="000000"/>
          <w:sz w:val="28"/>
          <w:szCs w:val="28"/>
          <w:lang w:eastAsia="ru-RU"/>
        </w:rPr>
        <w:t>в</w:t>
      </w:r>
      <w:proofErr w:type="gramEnd"/>
      <w:r>
        <w:rPr>
          <w:rFonts w:ascii="Times New Roman" w:eastAsia="Times New Roman" w:hAnsi="Times New Roman" w:cs="Times New Roman"/>
          <w:bCs/>
          <w:color w:val="000000"/>
          <w:sz w:val="28"/>
          <w:szCs w:val="28"/>
          <w:lang w:eastAsia="ru-RU"/>
        </w:rPr>
        <w:t xml:space="preserve"> редакции Решени</w:t>
      </w:r>
      <w:r w:rsidR="0042001C">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 xml:space="preserve"> Совета депутатов </w:t>
      </w:r>
    </w:p>
    <w:p w:rsidR="002A4219" w:rsidRDefault="002A4219" w:rsidP="002A4219">
      <w:pPr>
        <w:spacing w:after="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Велижского</w:t>
      </w:r>
      <w:proofErr w:type="spellEnd"/>
      <w:r>
        <w:rPr>
          <w:rFonts w:ascii="Times New Roman" w:eastAsia="Times New Roman" w:hAnsi="Times New Roman" w:cs="Times New Roman"/>
          <w:bCs/>
          <w:color w:val="000000"/>
          <w:sz w:val="28"/>
          <w:szCs w:val="28"/>
          <w:lang w:eastAsia="ru-RU"/>
        </w:rPr>
        <w:t xml:space="preserve"> городского поселения </w:t>
      </w:r>
    </w:p>
    <w:p w:rsidR="0042001C" w:rsidRDefault="002A4219" w:rsidP="0042001C">
      <w:pPr>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от</w:t>
      </w:r>
      <w:proofErr w:type="gramEnd"/>
      <w:r>
        <w:rPr>
          <w:rFonts w:ascii="Times New Roman" w:eastAsia="Times New Roman" w:hAnsi="Times New Roman" w:cs="Times New Roman"/>
          <w:bCs/>
          <w:color w:val="000000"/>
          <w:sz w:val="28"/>
          <w:szCs w:val="28"/>
          <w:lang w:eastAsia="ru-RU"/>
        </w:rPr>
        <w:t xml:space="preserve"> </w:t>
      </w:r>
      <w:r w:rsidR="00FF3571">
        <w:rPr>
          <w:rFonts w:ascii="Times New Roman" w:eastAsia="Times New Roman" w:hAnsi="Times New Roman" w:cs="Times New Roman"/>
          <w:bCs/>
          <w:color w:val="000000"/>
          <w:sz w:val="28"/>
          <w:szCs w:val="28"/>
          <w:lang w:eastAsia="ru-RU"/>
        </w:rPr>
        <w:t>29.12.2022</w:t>
      </w:r>
      <w:r>
        <w:rPr>
          <w:rFonts w:ascii="Times New Roman" w:eastAsia="Times New Roman" w:hAnsi="Times New Roman" w:cs="Times New Roman"/>
          <w:bCs/>
          <w:color w:val="000000"/>
          <w:sz w:val="28"/>
          <w:szCs w:val="28"/>
          <w:lang w:eastAsia="ru-RU"/>
        </w:rPr>
        <w:t xml:space="preserve"> № </w:t>
      </w:r>
      <w:r w:rsidR="00FF3571">
        <w:rPr>
          <w:rFonts w:ascii="Times New Roman" w:eastAsia="Times New Roman" w:hAnsi="Times New Roman" w:cs="Times New Roman"/>
          <w:bCs/>
          <w:color w:val="000000"/>
          <w:sz w:val="28"/>
          <w:szCs w:val="28"/>
          <w:lang w:eastAsia="ru-RU"/>
        </w:rPr>
        <w:t>61</w:t>
      </w:r>
      <w:r w:rsidR="0042001C">
        <w:rPr>
          <w:rFonts w:ascii="Times New Roman" w:eastAsia="Times New Roman" w:hAnsi="Times New Roman" w:cs="Times New Roman"/>
          <w:bCs/>
          <w:color w:val="000000"/>
          <w:sz w:val="28"/>
          <w:szCs w:val="28"/>
          <w:lang w:eastAsia="ru-RU"/>
        </w:rPr>
        <w:t>, от 27 апреля</w:t>
      </w:r>
      <w:r w:rsidR="0042001C" w:rsidRPr="00BC7286">
        <w:rPr>
          <w:rFonts w:ascii="Times New Roman" w:eastAsia="Times New Roman" w:hAnsi="Times New Roman" w:cs="Times New Roman"/>
          <w:bCs/>
          <w:color w:val="000000"/>
          <w:sz w:val="28"/>
          <w:szCs w:val="28"/>
          <w:lang w:eastAsia="ru-RU"/>
        </w:rPr>
        <w:t xml:space="preserve"> 202</w:t>
      </w:r>
      <w:r w:rsidR="0042001C">
        <w:rPr>
          <w:rFonts w:ascii="Times New Roman" w:eastAsia="Times New Roman" w:hAnsi="Times New Roman" w:cs="Times New Roman"/>
          <w:bCs/>
          <w:color w:val="000000"/>
          <w:sz w:val="28"/>
          <w:szCs w:val="28"/>
          <w:lang w:eastAsia="ru-RU"/>
        </w:rPr>
        <w:t>3</w:t>
      </w:r>
      <w:r w:rsidR="0042001C" w:rsidRPr="00BC7286">
        <w:rPr>
          <w:rFonts w:ascii="Times New Roman" w:eastAsia="Times New Roman" w:hAnsi="Times New Roman" w:cs="Times New Roman"/>
          <w:bCs/>
          <w:color w:val="000000"/>
          <w:sz w:val="28"/>
          <w:szCs w:val="28"/>
          <w:lang w:eastAsia="ru-RU"/>
        </w:rPr>
        <w:t xml:space="preserve"> года </w:t>
      </w:r>
    </w:p>
    <w:p w:rsidR="002A4219" w:rsidRPr="0042001C" w:rsidRDefault="0042001C" w:rsidP="0042001C">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w:t>
      </w:r>
      <w:r w:rsidR="00032335">
        <w:rPr>
          <w:rFonts w:ascii="Times New Roman" w:eastAsia="Times New Roman" w:hAnsi="Times New Roman" w:cs="Times New Roman"/>
          <w:bCs/>
          <w:color w:val="000000"/>
          <w:sz w:val="28"/>
          <w:szCs w:val="28"/>
          <w:lang w:eastAsia="ru-RU"/>
        </w:rPr>
        <w:t xml:space="preserve">, от </w:t>
      </w:r>
      <w:r w:rsidR="006102DC">
        <w:rPr>
          <w:rFonts w:ascii="Times New Roman" w:eastAsia="Times New Roman" w:hAnsi="Times New Roman" w:cs="Times New Roman"/>
          <w:bCs/>
          <w:color w:val="000000"/>
          <w:sz w:val="28"/>
          <w:szCs w:val="28"/>
          <w:lang w:eastAsia="ru-RU"/>
        </w:rPr>
        <w:t>25.04.2024</w:t>
      </w:r>
      <w:r w:rsidR="00032335">
        <w:rPr>
          <w:rFonts w:ascii="Times New Roman" w:eastAsia="Times New Roman" w:hAnsi="Times New Roman" w:cs="Times New Roman"/>
          <w:bCs/>
          <w:color w:val="000000"/>
          <w:sz w:val="28"/>
          <w:szCs w:val="28"/>
          <w:lang w:eastAsia="ru-RU"/>
        </w:rPr>
        <w:t xml:space="preserve"> № </w:t>
      </w:r>
      <w:r w:rsidR="006102DC">
        <w:rPr>
          <w:rFonts w:ascii="Times New Roman" w:eastAsia="Times New Roman" w:hAnsi="Times New Roman" w:cs="Times New Roman"/>
          <w:bCs/>
          <w:color w:val="000000"/>
          <w:sz w:val="28"/>
          <w:szCs w:val="28"/>
          <w:lang w:eastAsia="ru-RU"/>
        </w:rPr>
        <w:t>17</w:t>
      </w:r>
      <w:bookmarkStart w:id="0" w:name="_GoBack"/>
      <w:bookmarkEnd w:id="0"/>
      <w:r w:rsidR="002A4219">
        <w:rPr>
          <w:rFonts w:ascii="Times New Roman" w:eastAsia="Times New Roman" w:hAnsi="Times New Roman" w:cs="Times New Roman"/>
          <w:bCs/>
          <w:color w:val="000000"/>
          <w:sz w:val="28"/>
          <w:szCs w:val="28"/>
          <w:lang w:eastAsia="ru-RU"/>
        </w:rPr>
        <w:t>)</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241" w:rsidRPr="00BC7286" w:rsidRDefault="00B4356B" w:rsidP="007872A6">
      <w:pPr>
        <w:spacing w:after="0" w:line="240" w:lineRule="auto"/>
        <w:ind w:firstLine="709"/>
        <w:jc w:val="both"/>
        <w:rPr>
          <w:rFonts w:ascii="Times New Roman" w:eastAsia="Times New Roman" w:hAnsi="Times New Roman" w:cs="Times New Roman"/>
          <w:b/>
          <w:bCs/>
          <w:color w:val="000000"/>
          <w:sz w:val="24"/>
          <w:szCs w:val="24"/>
          <w:lang w:eastAsia="ru-RU"/>
        </w:rPr>
      </w:pPr>
      <w:r w:rsidRPr="00BC7286">
        <w:rPr>
          <w:rFonts w:ascii="Times New Roman" w:eastAsia="Times New Roman" w:hAnsi="Times New Roman" w:cs="Times New Roman"/>
          <w:color w:val="000000"/>
          <w:sz w:val="28"/>
          <w:szCs w:val="28"/>
          <w:lang w:eastAsia="ru-RU"/>
        </w:rPr>
        <w:t>В соответствии с пунктом 19 части 1 статьи 14</w:t>
      </w:r>
      <w:r w:rsidRPr="00BC7286">
        <w:rPr>
          <w:rFonts w:ascii="Times New Roman" w:eastAsia="Times New Roman" w:hAnsi="Times New Roman" w:cs="Times New Roman"/>
          <w:color w:val="000000"/>
          <w:sz w:val="28"/>
          <w:szCs w:val="28"/>
          <w:shd w:val="clear" w:color="auto" w:fill="FFFFFF"/>
          <w:lang w:eastAsia="ru-RU"/>
        </w:rPr>
        <w:t xml:space="preserve"> Федерального закона от</w:t>
      </w:r>
      <w:r w:rsidRPr="00BC7286">
        <w:rPr>
          <w:rFonts w:ascii="Times New Roman" w:eastAsia="Times New Roman" w:hAnsi="Times New Roman" w:cs="Times New Roman"/>
          <w:color w:val="000000"/>
          <w:sz w:val="28"/>
          <w:szCs w:val="28"/>
          <w:shd w:val="clear" w:color="auto" w:fill="FFFFFF"/>
          <w:lang w:eastAsia="ru-RU"/>
        </w:rPr>
        <w:br/>
        <w:t>6 октября 2003 года № 131-ФЗ «Об общих принципах организации местного самоуправления в Российской Федерации»</w:t>
      </w:r>
      <w:r w:rsidRPr="00BC7286">
        <w:rPr>
          <w:rFonts w:ascii="Times New Roman" w:eastAsia="Times New Roman" w:hAnsi="Times New Roman" w:cs="Times New Roman"/>
          <w:color w:val="000000"/>
          <w:sz w:val="28"/>
          <w:szCs w:val="28"/>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BC7286">
        <w:rPr>
          <w:rFonts w:ascii="Times New Roman" w:eastAsia="Times New Roman" w:hAnsi="Times New Roman" w:cs="Times New Roman"/>
          <w:sz w:val="28"/>
          <w:szCs w:val="28"/>
          <w:lang w:eastAsia="ru-RU"/>
        </w:rPr>
        <w:t xml:space="preserve">Уставом муниципального образования </w:t>
      </w:r>
      <w:proofErr w:type="spellStart"/>
      <w:r w:rsidRPr="00BC7286">
        <w:rPr>
          <w:rFonts w:ascii="Times New Roman" w:eastAsia="Times New Roman" w:hAnsi="Times New Roman" w:cs="Times New Roman"/>
          <w:sz w:val="28"/>
          <w:szCs w:val="28"/>
          <w:lang w:eastAsia="ru-RU"/>
        </w:rPr>
        <w:t>Велижское</w:t>
      </w:r>
      <w:proofErr w:type="spellEnd"/>
      <w:r w:rsidRPr="00BC7286">
        <w:rPr>
          <w:rFonts w:ascii="Times New Roman" w:eastAsia="Times New Roman" w:hAnsi="Times New Roman" w:cs="Times New Roman"/>
          <w:sz w:val="28"/>
          <w:szCs w:val="28"/>
          <w:lang w:eastAsia="ru-RU"/>
        </w:rPr>
        <w:t xml:space="preserve"> городское поселение</w:t>
      </w:r>
      <w:r w:rsidR="007872A6">
        <w:rPr>
          <w:rFonts w:ascii="Times New Roman" w:eastAsia="Times New Roman" w:hAnsi="Times New Roman" w:cs="Times New Roman"/>
          <w:sz w:val="28"/>
          <w:szCs w:val="28"/>
          <w:lang w:eastAsia="ru-RU"/>
        </w:rPr>
        <w:t xml:space="preserve"> Совет депутатов </w:t>
      </w:r>
      <w:proofErr w:type="spellStart"/>
      <w:r w:rsidR="007872A6">
        <w:rPr>
          <w:rFonts w:ascii="Times New Roman" w:eastAsia="Times New Roman" w:hAnsi="Times New Roman" w:cs="Times New Roman"/>
          <w:sz w:val="28"/>
          <w:szCs w:val="28"/>
          <w:lang w:eastAsia="ru-RU"/>
        </w:rPr>
        <w:t>Велижского</w:t>
      </w:r>
      <w:proofErr w:type="spellEnd"/>
      <w:r w:rsidR="007872A6">
        <w:rPr>
          <w:rFonts w:ascii="Times New Roman" w:eastAsia="Times New Roman" w:hAnsi="Times New Roman" w:cs="Times New Roman"/>
          <w:sz w:val="28"/>
          <w:szCs w:val="28"/>
          <w:lang w:eastAsia="ru-RU"/>
        </w:rPr>
        <w:t xml:space="preserve"> городского поселения</w:t>
      </w:r>
    </w:p>
    <w:p w:rsidR="00B4356B" w:rsidRPr="00BC7286" w:rsidRDefault="00B4356B" w:rsidP="007872A6">
      <w:pPr>
        <w:spacing w:after="0" w:line="240" w:lineRule="auto"/>
        <w:ind w:firstLine="709"/>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РЕШИЛ:</w:t>
      </w:r>
    </w:p>
    <w:p w:rsidR="00B4356B" w:rsidRPr="00BC7286" w:rsidRDefault="00B4356B" w:rsidP="007872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муниципального образования </w:t>
      </w:r>
      <w:proofErr w:type="spellStart"/>
      <w:r w:rsidRPr="00BC7286">
        <w:rPr>
          <w:rFonts w:ascii="Times New Roman" w:eastAsia="Times New Roman" w:hAnsi="Times New Roman" w:cs="Times New Roman"/>
          <w:color w:val="000000"/>
          <w:sz w:val="28"/>
          <w:szCs w:val="28"/>
          <w:lang w:eastAsia="ru-RU"/>
        </w:rPr>
        <w:t>Велижское</w:t>
      </w:r>
      <w:proofErr w:type="spellEnd"/>
      <w:r w:rsidRPr="00BC7286">
        <w:rPr>
          <w:rFonts w:ascii="Times New Roman" w:eastAsia="Times New Roman" w:hAnsi="Times New Roman" w:cs="Times New Roman"/>
          <w:color w:val="000000"/>
          <w:sz w:val="28"/>
          <w:szCs w:val="28"/>
          <w:lang w:eastAsia="ru-RU"/>
        </w:rPr>
        <w:t xml:space="preserve"> городское поселение</w:t>
      </w:r>
      <w:r w:rsidRPr="00BC7286">
        <w:rPr>
          <w:rFonts w:ascii="Times New Roman" w:eastAsia="Times New Roman" w:hAnsi="Times New Roman" w:cs="Times New Roman"/>
          <w:color w:val="000000"/>
          <w:sz w:val="24"/>
          <w:szCs w:val="24"/>
          <w:lang w:eastAsia="ru-RU"/>
        </w:rPr>
        <w:t>.</w:t>
      </w:r>
    </w:p>
    <w:p w:rsidR="00B4356B" w:rsidRPr="00BC7286" w:rsidRDefault="00B4356B" w:rsidP="007872A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2. </w:t>
      </w:r>
      <w:r w:rsidRPr="00BC7286">
        <w:rPr>
          <w:rFonts w:ascii="Times New Roman" w:eastAsia="Times New Roman" w:hAnsi="Times New Roman" w:cs="Times New Roman"/>
          <w:bCs/>
          <w:color w:val="000000"/>
          <w:sz w:val="28"/>
          <w:szCs w:val="28"/>
          <w:lang w:eastAsia="ru-RU"/>
        </w:rPr>
        <w:t xml:space="preserve">Настоящее решение вступает в силу после его официального обнародования на странице муниципального образования </w:t>
      </w:r>
      <w:proofErr w:type="spellStart"/>
      <w:r w:rsidRPr="00BC7286">
        <w:rPr>
          <w:rFonts w:ascii="Times New Roman" w:eastAsia="Times New Roman" w:hAnsi="Times New Roman" w:cs="Times New Roman"/>
          <w:bCs/>
          <w:color w:val="000000"/>
          <w:sz w:val="28"/>
          <w:szCs w:val="28"/>
          <w:lang w:eastAsia="ru-RU"/>
        </w:rPr>
        <w:t>Велижское</w:t>
      </w:r>
      <w:proofErr w:type="spellEnd"/>
      <w:r w:rsidRPr="00BC7286">
        <w:rPr>
          <w:rFonts w:ascii="Times New Roman" w:eastAsia="Times New Roman" w:hAnsi="Times New Roman" w:cs="Times New Roman"/>
          <w:bCs/>
          <w:color w:val="000000"/>
          <w:sz w:val="28"/>
          <w:szCs w:val="28"/>
          <w:lang w:eastAsia="ru-RU"/>
        </w:rPr>
        <w:t xml:space="preserve"> городское поселение официального сайта муниципального образования «</w:t>
      </w:r>
      <w:proofErr w:type="spellStart"/>
      <w:r w:rsidRPr="00BC7286">
        <w:rPr>
          <w:rFonts w:ascii="Times New Roman" w:eastAsia="Times New Roman" w:hAnsi="Times New Roman" w:cs="Times New Roman"/>
          <w:bCs/>
          <w:color w:val="000000"/>
          <w:sz w:val="28"/>
          <w:szCs w:val="28"/>
          <w:lang w:eastAsia="ru-RU"/>
        </w:rPr>
        <w:t>Велижский</w:t>
      </w:r>
      <w:proofErr w:type="spellEnd"/>
      <w:r w:rsidRPr="00BC7286">
        <w:rPr>
          <w:rFonts w:ascii="Times New Roman" w:eastAsia="Times New Roman" w:hAnsi="Times New Roman" w:cs="Times New Roman"/>
          <w:bCs/>
          <w:color w:val="000000"/>
          <w:sz w:val="28"/>
          <w:szCs w:val="28"/>
          <w:lang w:eastAsia="ru-RU"/>
        </w:rPr>
        <w:t xml:space="preserve"> район» в информационно-телекоммуникационной сети «Интернет».</w:t>
      </w:r>
      <w:r w:rsidRPr="00BC7286">
        <w:rPr>
          <w:rFonts w:ascii="Times New Roman" w:eastAsia="Times New Roman" w:hAnsi="Times New Roman" w:cs="Times New Roman"/>
          <w:color w:val="000000"/>
          <w:sz w:val="28"/>
          <w:szCs w:val="28"/>
          <w:lang w:eastAsia="ru-RU"/>
        </w:rPr>
        <w:t xml:space="preserve"> </w:t>
      </w:r>
    </w:p>
    <w:p w:rsidR="00B4356B" w:rsidRPr="00BC7286" w:rsidRDefault="00A2377B" w:rsidP="007872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3. </w:t>
      </w:r>
      <w:r w:rsidR="00B4356B" w:rsidRPr="00BC7286">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муниципального образования </w:t>
      </w:r>
      <w:proofErr w:type="spellStart"/>
      <w:r w:rsidR="00B4356B" w:rsidRPr="00BC7286">
        <w:rPr>
          <w:rFonts w:ascii="Times New Roman" w:eastAsia="Times New Roman" w:hAnsi="Times New Roman" w:cs="Times New Roman"/>
          <w:color w:val="000000"/>
          <w:sz w:val="28"/>
          <w:szCs w:val="28"/>
          <w:lang w:eastAsia="ru-RU"/>
        </w:rPr>
        <w:t>Велижское</w:t>
      </w:r>
      <w:proofErr w:type="spellEnd"/>
      <w:r w:rsidR="00B4356B" w:rsidRPr="00BC7286">
        <w:rPr>
          <w:rFonts w:ascii="Times New Roman" w:eastAsia="Times New Roman" w:hAnsi="Times New Roman" w:cs="Times New Roman"/>
          <w:color w:val="000000"/>
          <w:sz w:val="28"/>
          <w:szCs w:val="28"/>
          <w:lang w:eastAsia="ru-RU"/>
        </w:rPr>
        <w:t xml:space="preserve"> городское поселение</w:t>
      </w:r>
      <w:r w:rsidR="00B4356B" w:rsidRPr="00BC7286">
        <w:rPr>
          <w:rFonts w:ascii="Times New Roman" w:eastAsia="Times New Roman" w:hAnsi="Times New Roman" w:cs="Times New Roman"/>
          <w:i/>
          <w:iCs/>
          <w:color w:val="000000"/>
          <w:sz w:val="24"/>
          <w:szCs w:val="24"/>
          <w:lang w:eastAsia="ru-RU"/>
        </w:rPr>
        <w:t xml:space="preserve"> </w:t>
      </w:r>
      <w:r w:rsidR="00B4356B" w:rsidRPr="00BC7286">
        <w:rPr>
          <w:rFonts w:ascii="Times New Roman" w:eastAsia="Times New Roman" w:hAnsi="Times New Roman" w:cs="Times New Roman"/>
          <w:color w:val="000000"/>
          <w:sz w:val="28"/>
          <w:szCs w:val="28"/>
          <w:lang w:eastAsia="ru-RU"/>
        </w:rPr>
        <w:t>вступают в силу с 1 марта 2022 года.</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Глава муниципального образования </w:t>
      </w: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proofErr w:type="spellStart"/>
      <w:r w:rsidRPr="00BC7286">
        <w:rPr>
          <w:rFonts w:ascii="Times New Roman" w:eastAsia="Times New Roman" w:hAnsi="Times New Roman" w:cs="Times New Roman"/>
          <w:bCs/>
          <w:color w:val="000000"/>
          <w:sz w:val="28"/>
          <w:szCs w:val="28"/>
          <w:lang w:eastAsia="ru-RU"/>
        </w:rPr>
        <w:t>Велижское</w:t>
      </w:r>
      <w:proofErr w:type="spellEnd"/>
      <w:r w:rsidRPr="00BC7286">
        <w:rPr>
          <w:rFonts w:ascii="Times New Roman" w:eastAsia="Times New Roman" w:hAnsi="Times New Roman" w:cs="Times New Roman"/>
          <w:bCs/>
          <w:color w:val="000000"/>
          <w:sz w:val="28"/>
          <w:szCs w:val="28"/>
          <w:lang w:eastAsia="ru-RU"/>
        </w:rPr>
        <w:t xml:space="preserve"> городское поселение                                                           И.Д. Гаврилова</w:t>
      </w:r>
    </w:p>
    <w:p w:rsidR="00B4356B" w:rsidRPr="00BC7286" w:rsidRDefault="00B4356B" w:rsidP="007872A6">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7872A6" w:rsidRPr="00BC7286" w:rsidRDefault="007872A6"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BC7286">
        <w:rPr>
          <w:rFonts w:ascii="Times New Roman" w:eastAsia="Times New Roman" w:hAnsi="Times New Roman" w:cs="Times New Roman"/>
          <w:sz w:val="24"/>
          <w:szCs w:val="24"/>
          <w:lang w:eastAsia="ru-RU"/>
        </w:rPr>
        <w:t>УТВЕРЖДЕНО</w:t>
      </w:r>
    </w:p>
    <w:p w:rsidR="00B4356B" w:rsidRPr="00BC7286" w:rsidRDefault="00B4356B" w:rsidP="007872A6">
      <w:pPr>
        <w:spacing w:after="0" w:line="240" w:lineRule="auto"/>
        <w:ind w:left="4536"/>
        <w:jc w:val="center"/>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4"/>
          <w:szCs w:val="24"/>
          <w:lang w:eastAsia="ru-RU"/>
        </w:rPr>
        <w:t xml:space="preserve">Решением Совета депутатов </w:t>
      </w:r>
      <w:proofErr w:type="spellStart"/>
      <w:r w:rsidRPr="00BC7286">
        <w:rPr>
          <w:rFonts w:ascii="Times New Roman" w:eastAsia="Times New Roman" w:hAnsi="Times New Roman" w:cs="Times New Roman"/>
          <w:color w:val="000000"/>
          <w:sz w:val="24"/>
          <w:szCs w:val="24"/>
          <w:lang w:eastAsia="ru-RU"/>
        </w:rPr>
        <w:t>Велижского</w:t>
      </w:r>
      <w:proofErr w:type="spellEnd"/>
      <w:r w:rsidRPr="00BC7286">
        <w:rPr>
          <w:rFonts w:ascii="Times New Roman" w:eastAsia="Times New Roman" w:hAnsi="Times New Roman" w:cs="Times New Roman"/>
          <w:color w:val="000000"/>
          <w:sz w:val="24"/>
          <w:szCs w:val="24"/>
          <w:lang w:eastAsia="ru-RU"/>
        </w:rPr>
        <w:t xml:space="preserve"> городского поселения от </w:t>
      </w:r>
      <w:r w:rsidR="00183F62">
        <w:rPr>
          <w:rFonts w:ascii="Times New Roman" w:eastAsia="Times New Roman" w:hAnsi="Times New Roman" w:cs="Times New Roman"/>
          <w:color w:val="000000"/>
          <w:sz w:val="24"/>
          <w:szCs w:val="24"/>
          <w:lang w:eastAsia="ru-RU"/>
        </w:rPr>
        <w:t>26.10.</w:t>
      </w:r>
      <w:r w:rsidRPr="00BC7286">
        <w:rPr>
          <w:rFonts w:ascii="Times New Roman" w:eastAsia="Times New Roman" w:hAnsi="Times New Roman" w:cs="Times New Roman"/>
          <w:color w:val="000000"/>
          <w:sz w:val="24"/>
          <w:szCs w:val="24"/>
          <w:lang w:eastAsia="ru-RU"/>
        </w:rPr>
        <w:t>2021 №</w:t>
      </w:r>
      <w:r w:rsidRPr="00BC7286">
        <w:rPr>
          <w:rFonts w:ascii="Times New Roman" w:eastAsia="Times New Roman" w:hAnsi="Times New Roman" w:cs="Times New Roman"/>
          <w:sz w:val="24"/>
          <w:szCs w:val="24"/>
          <w:lang w:eastAsia="ru-RU"/>
        </w:rPr>
        <w:t xml:space="preserve"> </w:t>
      </w:r>
      <w:r w:rsidR="00183F62">
        <w:rPr>
          <w:rFonts w:ascii="Times New Roman" w:eastAsia="Times New Roman" w:hAnsi="Times New Roman" w:cs="Times New Roman"/>
          <w:sz w:val="24"/>
          <w:szCs w:val="24"/>
          <w:lang w:eastAsia="ru-RU"/>
        </w:rPr>
        <w:t>35</w:t>
      </w:r>
    </w:p>
    <w:p w:rsidR="00B4356B" w:rsidRPr="00BC7286" w:rsidRDefault="00B4356B" w:rsidP="007872A6">
      <w:pPr>
        <w:spacing w:after="0" w:line="240" w:lineRule="auto"/>
        <w:jc w:val="right"/>
        <w:rPr>
          <w:rFonts w:ascii="Times New Roman" w:eastAsia="Times New Roman" w:hAnsi="Times New Roman" w:cs="Times New Roman"/>
          <w:b/>
          <w:bCs/>
          <w:color w:val="000000"/>
          <w:sz w:val="28"/>
          <w:szCs w:val="28"/>
          <w:lang w:eastAsia="ru-RU"/>
        </w:rPr>
      </w:pPr>
    </w:p>
    <w:p w:rsidR="000B5EC0" w:rsidRPr="00BC7286" w:rsidRDefault="000B5EC0" w:rsidP="007872A6">
      <w:pPr>
        <w:spacing w:after="0" w:line="240" w:lineRule="auto"/>
        <w:jc w:val="center"/>
        <w:rPr>
          <w:rFonts w:ascii="Times New Roman" w:eastAsia="Times New Roman" w:hAnsi="Times New Roman" w:cs="Times New Roman"/>
          <w:i/>
          <w:iCs/>
          <w:color w:val="000000"/>
          <w:sz w:val="24"/>
          <w:szCs w:val="24"/>
          <w:lang w:eastAsia="ru-RU"/>
        </w:rPr>
      </w:pPr>
      <w:r w:rsidRPr="00BC728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BC7286">
        <w:rPr>
          <w:rFonts w:ascii="Times New Roman" w:eastAsia="Times New Roman" w:hAnsi="Times New Roman" w:cs="Times New Roman"/>
          <w:color w:val="000000"/>
          <w:sz w:val="28"/>
          <w:szCs w:val="28"/>
          <w:lang w:eastAsia="ru-RU"/>
        </w:rPr>
        <w:t xml:space="preserve"> </w:t>
      </w:r>
      <w:r w:rsidR="00A72D7E" w:rsidRPr="00BC7286">
        <w:rPr>
          <w:rFonts w:ascii="Times New Roman" w:eastAsia="Times New Roman" w:hAnsi="Times New Roman" w:cs="Times New Roman"/>
          <w:b/>
          <w:bCs/>
          <w:color w:val="000000"/>
          <w:sz w:val="28"/>
          <w:szCs w:val="28"/>
          <w:lang w:eastAsia="ru-RU"/>
        </w:rPr>
        <w:t xml:space="preserve">муниципального образования </w:t>
      </w:r>
      <w:proofErr w:type="spellStart"/>
      <w:r w:rsidR="00A72D7E" w:rsidRPr="00BC7286">
        <w:rPr>
          <w:rFonts w:ascii="Times New Roman" w:eastAsia="Times New Roman" w:hAnsi="Times New Roman" w:cs="Times New Roman"/>
          <w:b/>
          <w:bCs/>
          <w:color w:val="000000"/>
          <w:sz w:val="28"/>
          <w:szCs w:val="28"/>
          <w:lang w:eastAsia="ru-RU"/>
        </w:rPr>
        <w:t>Велижское</w:t>
      </w:r>
      <w:proofErr w:type="spellEnd"/>
      <w:r w:rsidR="00A72D7E" w:rsidRPr="00BC7286">
        <w:rPr>
          <w:rFonts w:ascii="Times New Roman" w:eastAsia="Times New Roman" w:hAnsi="Times New Roman" w:cs="Times New Roman"/>
          <w:b/>
          <w:bCs/>
          <w:color w:val="000000"/>
          <w:sz w:val="28"/>
          <w:szCs w:val="28"/>
          <w:lang w:eastAsia="ru-RU"/>
        </w:rPr>
        <w:t xml:space="preserve"> городское поселение</w:t>
      </w:r>
      <w:r w:rsidRPr="00BC7286">
        <w:rPr>
          <w:rFonts w:ascii="Times New Roman" w:eastAsia="Times New Roman" w:hAnsi="Times New Roman" w:cs="Times New Roman"/>
          <w:color w:val="000000"/>
          <w:sz w:val="24"/>
          <w:szCs w:val="24"/>
          <w:lang w:eastAsia="ru-RU"/>
        </w:rPr>
        <w:t xml:space="preserve"> </w:t>
      </w:r>
    </w:p>
    <w:p w:rsidR="000B5EC0" w:rsidRPr="00BC7286" w:rsidRDefault="000B5EC0" w:rsidP="007872A6">
      <w:pPr>
        <w:spacing w:after="0" w:line="240" w:lineRule="auto"/>
        <w:jc w:val="center"/>
        <w:rPr>
          <w:rFonts w:ascii="Times New Roman" w:eastAsia="Times New Roman" w:hAnsi="Times New Roman" w:cs="Times New Roman"/>
          <w:sz w:val="24"/>
          <w:szCs w:val="24"/>
          <w:lang w:eastAsia="ru-RU"/>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1. Общие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A72D7E" w:rsidRPr="00BC7286">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A72D7E" w:rsidRPr="00BC7286">
        <w:rPr>
          <w:rFonts w:ascii="Times New Roman" w:eastAsia="Times New Roman" w:hAnsi="Times New Roman" w:cs="Times New Roman"/>
          <w:color w:val="000000"/>
          <w:sz w:val="28"/>
          <w:szCs w:val="28"/>
          <w:lang w:eastAsia="zh-CN"/>
        </w:rPr>
        <w:t>Велижское</w:t>
      </w:r>
      <w:proofErr w:type="spellEnd"/>
      <w:r w:rsidR="00A72D7E" w:rsidRPr="00BC7286">
        <w:rPr>
          <w:rFonts w:ascii="Times New Roman" w:eastAsia="Times New Roman" w:hAnsi="Times New Roman" w:cs="Times New Roman"/>
          <w:color w:val="000000"/>
          <w:sz w:val="28"/>
          <w:szCs w:val="28"/>
          <w:lang w:eastAsia="zh-CN"/>
        </w:rPr>
        <w:t xml:space="preserve"> городское </w:t>
      </w:r>
      <w:proofErr w:type="gramStart"/>
      <w:r w:rsidR="00A72D7E" w:rsidRPr="00BC7286">
        <w:rPr>
          <w:rFonts w:ascii="Times New Roman" w:eastAsia="Times New Roman" w:hAnsi="Times New Roman" w:cs="Times New Roman"/>
          <w:color w:val="000000"/>
          <w:sz w:val="28"/>
          <w:szCs w:val="28"/>
          <w:lang w:eastAsia="zh-CN"/>
        </w:rPr>
        <w:t>поселение</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 (</w:t>
      </w:r>
      <w:proofErr w:type="gramEnd"/>
      <w:r w:rsidRPr="00BC7286">
        <w:rPr>
          <w:rFonts w:ascii="Times New Roman" w:eastAsia="Times New Roman" w:hAnsi="Times New Roman" w:cs="Times New Roman"/>
          <w:color w:val="000000"/>
          <w:sz w:val="28"/>
          <w:szCs w:val="28"/>
          <w:lang w:eastAsia="zh-CN"/>
        </w:rPr>
        <w:t>далее – контроль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C7286">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7E7858" w:rsidRPr="00BC7286">
        <w:rPr>
          <w:rFonts w:ascii="Times New Roman" w:eastAsia="Times New Roman" w:hAnsi="Times New Roman" w:cs="Times New Roman"/>
          <w:color w:val="000000"/>
          <w:sz w:val="28"/>
          <w:szCs w:val="28"/>
          <w:shd w:val="clear" w:color="auto" w:fill="FFFFFF"/>
          <w:lang w:eastAsia="zh-CN"/>
        </w:rPr>
        <w:t xml:space="preserve">муниципального образования </w:t>
      </w:r>
      <w:proofErr w:type="spellStart"/>
      <w:r w:rsidR="007E7858" w:rsidRPr="00BC7286">
        <w:rPr>
          <w:rFonts w:ascii="Times New Roman" w:eastAsia="Times New Roman" w:hAnsi="Times New Roman" w:cs="Times New Roman"/>
          <w:color w:val="000000"/>
          <w:sz w:val="28"/>
          <w:szCs w:val="28"/>
          <w:shd w:val="clear" w:color="auto" w:fill="FFFFFF"/>
          <w:lang w:eastAsia="zh-CN"/>
        </w:rPr>
        <w:t>Велижского</w:t>
      </w:r>
      <w:proofErr w:type="spellEnd"/>
      <w:r w:rsidR="007E7858" w:rsidRPr="00BC7286">
        <w:rPr>
          <w:rFonts w:ascii="Times New Roman" w:eastAsia="Times New Roman" w:hAnsi="Times New Roman" w:cs="Times New Roman"/>
          <w:color w:val="000000"/>
          <w:sz w:val="28"/>
          <w:szCs w:val="28"/>
          <w:shd w:val="clear" w:color="auto" w:fill="FFFFFF"/>
          <w:lang w:eastAsia="zh-CN"/>
        </w:rPr>
        <w:t xml:space="preserve"> городского поселения</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(далее – Правила благоустройства)</w:t>
      </w:r>
      <w:r w:rsidRPr="00BC7286">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732942" w:rsidRPr="00BC7286">
        <w:rPr>
          <w:rFonts w:ascii="Times New Roman" w:eastAsia="Times New Roman" w:hAnsi="Times New Roman" w:cs="Times New Roman"/>
          <w:color w:val="000000"/>
          <w:sz w:val="28"/>
          <w:szCs w:val="28"/>
          <w:lang w:eastAsia="ru-RU"/>
        </w:rPr>
        <w:t>Администрацией муниципального образования «</w:t>
      </w:r>
      <w:proofErr w:type="spellStart"/>
      <w:r w:rsidR="00732942" w:rsidRPr="00BC7286">
        <w:rPr>
          <w:rFonts w:ascii="Times New Roman" w:eastAsia="Times New Roman" w:hAnsi="Times New Roman" w:cs="Times New Roman"/>
          <w:color w:val="000000"/>
          <w:sz w:val="28"/>
          <w:szCs w:val="28"/>
          <w:lang w:eastAsia="ru-RU"/>
        </w:rPr>
        <w:t>Велижский</w:t>
      </w:r>
      <w:proofErr w:type="spellEnd"/>
      <w:r w:rsidR="00732942" w:rsidRPr="00BC7286">
        <w:rPr>
          <w:rFonts w:ascii="Times New Roman" w:eastAsia="Times New Roman" w:hAnsi="Times New Roman" w:cs="Times New Roman"/>
          <w:color w:val="000000"/>
          <w:sz w:val="28"/>
          <w:szCs w:val="28"/>
          <w:lang w:eastAsia="ru-RU"/>
        </w:rPr>
        <w:t xml:space="preserve"> район»</w:t>
      </w:r>
      <w:r w:rsidRPr="00BC7286">
        <w:rPr>
          <w:rFonts w:ascii="Times New Roman" w:eastAsia="Times New Roman" w:hAnsi="Times New Roman" w:cs="Times New Roman"/>
          <w:color w:val="000000"/>
          <w:sz w:val="28"/>
          <w:szCs w:val="28"/>
          <w:lang w:eastAsia="ru-RU"/>
        </w:rPr>
        <w:t xml:space="preserve"> (далее – </w:t>
      </w:r>
      <w:r w:rsidR="002A4A0C"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дминистрация)</w:t>
      </w:r>
      <w:r w:rsidR="00895368" w:rsidRPr="00BC7286">
        <w:rPr>
          <w:rFonts w:ascii="Times New Roman" w:eastAsia="Times New Roman" w:hAnsi="Times New Roman" w:cs="Times New Roman"/>
          <w:color w:val="000000"/>
          <w:sz w:val="28"/>
          <w:szCs w:val="28"/>
          <w:lang w:eastAsia="ru-RU"/>
        </w:rPr>
        <w:t xml:space="preserve"> на территории муниципального образования </w:t>
      </w:r>
      <w:proofErr w:type="spellStart"/>
      <w:r w:rsidR="00895368" w:rsidRPr="00BC7286">
        <w:rPr>
          <w:rFonts w:ascii="Times New Roman" w:eastAsia="Times New Roman" w:hAnsi="Times New Roman" w:cs="Times New Roman"/>
          <w:color w:val="000000"/>
          <w:sz w:val="28"/>
          <w:szCs w:val="28"/>
          <w:lang w:eastAsia="ru-RU"/>
        </w:rPr>
        <w:t>Велижское</w:t>
      </w:r>
      <w:proofErr w:type="spellEnd"/>
      <w:r w:rsidR="00895368" w:rsidRPr="00BC7286">
        <w:rPr>
          <w:rFonts w:ascii="Times New Roman" w:eastAsia="Times New Roman" w:hAnsi="Times New Roman" w:cs="Times New Roman"/>
          <w:color w:val="000000"/>
          <w:sz w:val="28"/>
          <w:szCs w:val="28"/>
          <w:lang w:eastAsia="ru-RU"/>
        </w:rPr>
        <w:t xml:space="preserve"> городское поселение</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1.4. Должностными лицами </w:t>
      </w:r>
      <w:r w:rsidR="00732942"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2A4A0C" w:rsidRPr="00BC7286">
        <w:rPr>
          <w:rFonts w:ascii="Times New Roman" w:eastAsia="Times New Roman" w:hAnsi="Times New Roman" w:cs="Times New Roman"/>
          <w:color w:val="000000"/>
          <w:sz w:val="28"/>
          <w:szCs w:val="28"/>
          <w:lang w:eastAsia="ru-RU"/>
        </w:rPr>
        <w:t>менеджер отдела жилищно-коммунального и городского хозяйства Администрации муниципального образования «</w:t>
      </w:r>
      <w:proofErr w:type="spellStart"/>
      <w:r w:rsidR="002A4A0C" w:rsidRPr="00BC7286">
        <w:rPr>
          <w:rFonts w:ascii="Times New Roman" w:eastAsia="Times New Roman" w:hAnsi="Times New Roman" w:cs="Times New Roman"/>
          <w:color w:val="000000"/>
          <w:sz w:val="28"/>
          <w:szCs w:val="28"/>
          <w:lang w:eastAsia="ru-RU"/>
        </w:rPr>
        <w:t>Велижский</w:t>
      </w:r>
      <w:proofErr w:type="spellEnd"/>
      <w:r w:rsidR="002A4A0C" w:rsidRPr="00BC7286">
        <w:rPr>
          <w:rFonts w:ascii="Times New Roman" w:eastAsia="Times New Roman" w:hAnsi="Times New Roman" w:cs="Times New Roman"/>
          <w:color w:val="000000"/>
          <w:sz w:val="28"/>
          <w:szCs w:val="28"/>
          <w:lang w:eastAsia="ru-RU"/>
        </w:rPr>
        <w:t xml:space="preserve"> район»</w:t>
      </w:r>
      <w:r w:rsidRPr="00BC728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BC7286">
        <w:rPr>
          <w:rFonts w:ascii="Times New Roman" w:eastAsia="Times New Roman" w:hAnsi="Times New Roman" w:cs="Times New Roman"/>
          <w:i/>
          <w:iCs/>
          <w:color w:val="000000"/>
          <w:sz w:val="24"/>
          <w:szCs w:val="24"/>
          <w:lang w:eastAsia="ru-RU"/>
        </w:rPr>
        <w:t>.</w:t>
      </w:r>
      <w:r w:rsidRPr="00BC7286">
        <w:rPr>
          <w:rFonts w:ascii="Times New Roman" w:eastAsia="Times New Roman" w:hAnsi="Times New Roman" w:cs="Times New Roman"/>
          <w:color w:val="000000"/>
          <w:sz w:val="28"/>
          <w:szCs w:val="28"/>
          <w:lang w:eastAsia="ru-RU"/>
        </w:rPr>
        <w:t xml:space="preserve"> В должностные обязанности указанных </w:t>
      </w:r>
      <w:r w:rsidR="002A4A0C" w:rsidRPr="00BC7286">
        <w:rPr>
          <w:rFonts w:ascii="Times New Roman" w:eastAsia="Times New Roman" w:hAnsi="Times New Roman" w:cs="Times New Roman"/>
          <w:color w:val="000000"/>
          <w:sz w:val="28"/>
          <w:szCs w:val="28"/>
          <w:lang w:eastAsia="ru-RU"/>
        </w:rPr>
        <w:t>должностных лиц А</w:t>
      </w:r>
      <w:r w:rsidRPr="00BC728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1.5. </w:t>
      </w:r>
      <w:bookmarkStart w:id="1" w:name="Par61"/>
      <w:bookmarkEnd w:id="1"/>
      <w:r w:rsidRPr="00BC7286">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w:t>
      </w:r>
      <w:r w:rsidRPr="00BC7286">
        <w:rPr>
          <w:rFonts w:ascii="Times New Roman" w:eastAsia="Times New Roman" w:hAnsi="Times New Roman" w:cs="Times New Roman"/>
          <w:color w:val="000000"/>
          <w:sz w:val="28"/>
          <w:szCs w:val="28"/>
          <w:lang w:eastAsia="zh-CN"/>
        </w:rPr>
        <w:lastRenderedPageBreak/>
        <w:t>октября 2003 года № 131-ФЗ «Об общих принципах организации местного самоуправления в Российской Федерации».</w:t>
      </w:r>
    </w:p>
    <w:p w:rsidR="00F837A1" w:rsidRPr="00BC7286" w:rsidRDefault="00F837A1"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BC7286">
        <w:rPr>
          <w:rFonts w:ascii="Arial" w:eastAsia="Times New Roman" w:hAnsi="Arial" w:cs="Arial"/>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дворовые территории;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4) детские и спортивные площадки;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5) площадки для выгула животных;</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6) парковки (парковочные места);</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7) парки, скверы, иные зеленые зоны;</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8) технические и санитарно-защитные зоны;</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bCs/>
          <w:color w:val="000000"/>
          <w:sz w:val="28"/>
          <w:szCs w:val="28"/>
          <w:lang w:eastAsia="zh-CN"/>
        </w:rPr>
        <w:t>1.8.</w:t>
      </w:r>
      <w:r w:rsidRPr="00BC7286">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Администрацией </w:t>
      </w:r>
      <w:r w:rsidRPr="00BC7286">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BC7286">
        <w:rPr>
          <w:rFonts w:ascii="Times New Roman" w:eastAsia="Times New Roman" w:hAnsi="Times New Roman" w:cs="Times New Roman"/>
          <w:color w:val="000000"/>
          <w:sz w:val="28"/>
          <w:szCs w:val="28"/>
          <w:lang w:eastAsia="zh-CN"/>
        </w:rPr>
        <w:t xml:space="preserve">в сфере благоустройства </w:t>
      </w:r>
      <w:r w:rsidRPr="00BC7286">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2.1. Администрация осуществляет контроль в сфере благоустройства на основе управления рисками причинения вреда (ущерба).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BC7286">
          <w:rPr>
            <w:rFonts w:ascii="Times New Roman" w:eastAsia="Times New Roman" w:hAnsi="Times New Roman" w:cs="Times New Roman"/>
            <w:color w:val="000000"/>
            <w:sz w:val="28"/>
            <w:szCs w:val="28"/>
            <w:u w:val="single"/>
            <w:lang w:eastAsia="zh-CN"/>
          </w:rPr>
          <w:t>законо</w:t>
        </w:r>
      </w:hyperlink>
      <w:r w:rsidRPr="00BC7286">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2.3. Отнесение А</w:t>
      </w:r>
      <w:r w:rsidR="000B5EC0" w:rsidRPr="00BC7286">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000B5EC0" w:rsidRPr="00BC7286">
          <w:rPr>
            <w:rFonts w:ascii="Times New Roman" w:eastAsia="Times New Roman" w:hAnsi="Times New Roman" w:cs="Times New Roman"/>
            <w:color w:val="000000"/>
            <w:sz w:val="28"/>
            <w:szCs w:val="28"/>
            <w:lang w:eastAsia="zh-CN"/>
          </w:rPr>
          <w:t>критериями</w:t>
        </w:r>
      </w:hyperlink>
      <w:r w:rsidR="000B5EC0" w:rsidRPr="00BC7286">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w:t>
      </w:r>
      <w:r w:rsidRPr="00BC7286">
        <w:rPr>
          <w:rFonts w:ascii="Times New Roman" w:eastAsia="Times New Roman" w:hAnsi="Times New Roman" w:cs="Times New Roman"/>
          <w:color w:val="000000"/>
          <w:sz w:val="28"/>
          <w:szCs w:val="28"/>
          <w:lang w:eastAsia="zh-CN"/>
        </w:rPr>
        <w:t>егории риска при осуществлении А</w:t>
      </w:r>
      <w:r w:rsidR="000B5EC0" w:rsidRPr="00BC7286">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w:t>
      </w:r>
      <w:r w:rsidR="002A4A0C" w:rsidRPr="00BC7286">
        <w:rPr>
          <w:rFonts w:ascii="Times New Roman" w:eastAsia="Times New Roman" w:hAnsi="Times New Roman" w:cs="Times New Roman"/>
          <w:color w:val="000000"/>
          <w:sz w:val="28"/>
          <w:szCs w:val="28"/>
          <w:lang w:eastAsia="zh-CN"/>
        </w:rPr>
        <w:t>а осуществляется распоряжением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отнесении А</w:t>
      </w:r>
      <w:r w:rsidR="000B5EC0" w:rsidRPr="00BC7286">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w:t>
      </w:r>
      <w:r w:rsidR="002A4A0C" w:rsidRPr="00BC7286">
        <w:rPr>
          <w:rFonts w:ascii="Times New Roman" w:eastAsia="Times New Roman" w:hAnsi="Times New Roman" w:cs="Times New Roman"/>
          <w:color w:val="000000"/>
          <w:sz w:val="28"/>
          <w:szCs w:val="28"/>
          <w:lang w:eastAsia="zh-CN"/>
        </w:rPr>
        <w:t xml:space="preserve"> иные сведения, содержащиеся в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2.4. Проведение А</w:t>
      </w:r>
      <w:r w:rsidR="000B5EC0" w:rsidRPr="00BC7286">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высокого риска, - не менее 2 лет;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среднего риска, - не менее 3 лет.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w:t>
      </w:r>
      <w:r w:rsidRPr="00BC7286">
        <w:rPr>
          <w:rFonts w:ascii="Times New Roman" w:eastAsia="Times New Roman" w:hAnsi="Times New Roman" w:cs="Times New Roman"/>
          <w:color w:val="000000"/>
          <w:sz w:val="28"/>
          <w:szCs w:val="28"/>
          <w:lang w:eastAsia="zh-CN"/>
        </w:rPr>
        <w:lastRenderedPageBreak/>
        <w:t>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Правообладатель об</w:t>
      </w:r>
      <w:r w:rsidR="00D375AC" w:rsidRPr="00BC7286">
        <w:rPr>
          <w:rFonts w:ascii="Times New Roman" w:eastAsia="Times New Roman" w:hAnsi="Times New Roman" w:cs="Times New Roman"/>
          <w:color w:val="000000"/>
          <w:sz w:val="28"/>
          <w:szCs w:val="28"/>
          <w:lang w:eastAsia="zh-CN"/>
        </w:rPr>
        <w:t>ъекта контроля вправе подать в А</w:t>
      </w:r>
      <w:r w:rsidRPr="00BC7286">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D375AC" w:rsidRPr="00BC7286">
        <w:rPr>
          <w:rFonts w:ascii="Times New Roman" w:eastAsia="Times New Roman" w:hAnsi="Times New Roman" w:cs="Times New Roman"/>
          <w:color w:val="000000"/>
          <w:sz w:val="28"/>
          <w:szCs w:val="28"/>
          <w:lang w:eastAsia="zh-CN"/>
        </w:rPr>
        <w:t>в соответствии с распоряжением А</w:t>
      </w:r>
      <w:r w:rsidRPr="00BC7286">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Перечни объектов контроля с указанием категорий риска ра</w:t>
      </w:r>
      <w:r w:rsidR="00D375AC" w:rsidRPr="00BC7286">
        <w:rPr>
          <w:rFonts w:ascii="Times New Roman" w:eastAsia="Times New Roman" w:hAnsi="Times New Roman" w:cs="Times New Roman"/>
          <w:color w:val="000000"/>
          <w:sz w:val="28"/>
          <w:szCs w:val="28"/>
          <w:lang w:eastAsia="zh-CN"/>
        </w:rPr>
        <w:t>змещаются на официальном сайте А</w:t>
      </w:r>
      <w:r w:rsidRPr="00BC7286">
        <w:rPr>
          <w:rFonts w:ascii="Times New Roman" w:eastAsia="Times New Roman" w:hAnsi="Times New Roman" w:cs="Times New Roman"/>
          <w:color w:val="000000"/>
          <w:sz w:val="28"/>
          <w:szCs w:val="28"/>
          <w:lang w:eastAsia="zh-CN"/>
        </w:rPr>
        <w:t>дминистрации в информационно-телекоммуникационной сети «Интер</w:t>
      </w:r>
      <w:r w:rsidR="00D375AC" w:rsidRPr="00BC7286">
        <w:rPr>
          <w:rFonts w:ascii="Times New Roman" w:eastAsia="Times New Roman" w:hAnsi="Times New Roman" w:cs="Times New Roman"/>
          <w:color w:val="000000"/>
          <w:sz w:val="28"/>
          <w:szCs w:val="28"/>
          <w:lang w:eastAsia="zh-CN"/>
        </w:rPr>
        <w:t>нет» (далее – официальный сайт А</w:t>
      </w:r>
      <w:r w:rsidRPr="00BC7286">
        <w:rPr>
          <w:rFonts w:ascii="Times New Roman" w:eastAsia="Times New Roman" w:hAnsi="Times New Roman" w:cs="Times New Roman"/>
          <w:color w:val="000000"/>
          <w:sz w:val="28"/>
          <w:szCs w:val="28"/>
          <w:lang w:eastAsia="zh-CN"/>
        </w:rPr>
        <w:t>дминистрации)</w:t>
      </w:r>
      <w:r w:rsidRPr="00BC7286">
        <w:rPr>
          <w:rFonts w:ascii="Arial" w:eastAsia="Times New Roman" w:hAnsi="Arial" w:cs="Arial"/>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BC7286">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BC7286">
        <w:rPr>
          <w:rFonts w:ascii="Times New Roman" w:eastAsia="Times New Roman" w:hAnsi="Times New Roman" w:cs="Times New Roman"/>
          <w:color w:val="000000"/>
          <w:sz w:val="28"/>
          <w:szCs w:val="28"/>
          <w:lang w:eastAsia="zh-CN"/>
        </w:rPr>
        <w:t xml:space="preserve">официального сайта </w:t>
      </w:r>
      <w:r w:rsidR="00D375AC" w:rsidRPr="00BC7286">
        <w:rPr>
          <w:rFonts w:ascii="Times New Roman" w:eastAsia="Times New Roman" w:hAnsi="Times New Roman" w:cs="Times New Roman"/>
          <w:color w:val="000000"/>
          <w:sz w:val="28"/>
          <w:szCs w:val="28"/>
          <w:lang w:eastAsia="zh-CN"/>
        </w:rPr>
        <w:t>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присвоенная категория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3.2. Профилактичес</w:t>
      </w:r>
      <w:r w:rsidR="00D375AC" w:rsidRPr="00BC7286">
        <w:rPr>
          <w:rFonts w:ascii="Times New Roman" w:eastAsia="Times New Roman" w:hAnsi="Times New Roman" w:cs="Times New Roman"/>
          <w:color w:val="000000"/>
          <w:sz w:val="28"/>
          <w:szCs w:val="28"/>
          <w:lang w:eastAsia="zh-CN"/>
        </w:rPr>
        <w:t>кие мероприятия осуществляются А</w:t>
      </w:r>
      <w:r w:rsidRPr="00BC7286">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w:t>
      </w:r>
      <w:r w:rsidRPr="00BC7286">
        <w:rPr>
          <w:rFonts w:ascii="Times New Roman" w:eastAsia="Times New Roman" w:hAnsi="Times New Roman" w:cs="Times New Roman"/>
          <w:color w:val="000000"/>
          <w:sz w:val="28"/>
          <w:szCs w:val="28"/>
          <w:lang w:eastAsia="zh-CN"/>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5552D2"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5552D2" w:rsidRPr="00BC7286">
        <w:rPr>
          <w:rFonts w:ascii="Times New Roman" w:eastAsia="Times New Roman" w:hAnsi="Times New Roman" w:cs="Times New Roman"/>
          <w:color w:val="000000"/>
          <w:sz w:val="28"/>
          <w:szCs w:val="28"/>
          <w:lang w:eastAsia="zh-CN"/>
        </w:rPr>
        <w:t>Велижский</w:t>
      </w:r>
      <w:proofErr w:type="spellEnd"/>
      <w:r w:rsidR="005552D2" w:rsidRPr="00BC7286">
        <w:rPr>
          <w:rFonts w:ascii="Times New Roman" w:eastAsia="Times New Roman" w:hAnsi="Times New Roman" w:cs="Times New Roman"/>
          <w:color w:val="000000"/>
          <w:sz w:val="28"/>
          <w:szCs w:val="28"/>
          <w:lang w:eastAsia="zh-CN"/>
        </w:rPr>
        <w:t xml:space="preserve"> район»</w:t>
      </w:r>
      <w:r w:rsidRPr="00BC7286">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3.5. При осуществлении А</w:t>
      </w:r>
      <w:r w:rsidR="000B5EC0" w:rsidRPr="00BC7286">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информирование;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объявление предостережений;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консультирование;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5) профилактический визит.</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3.6.</w:t>
      </w:r>
      <w:r w:rsidR="00D375AC" w:rsidRPr="00BC7286">
        <w:rPr>
          <w:rFonts w:ascii="Times New Roman" w:eastAsia="Times New Roman" w:hAnsi="Times New Roman" w:cs="Times New Roman"/>
          <w:color w:val="000000"/>
          <w:sz w:val="28"/>
          <w:szCs w:val="28"/>
          <w:lang w:eastAsia="ru-RU"/>
        </w:rPr>
        <w:t xml:space="preserve"> Информирование осуществляется А</w:t>
      </w:r>
      <w:r w:rsidRPr="00BC7286">
        <w:rPr>
          <w:rFonts w:ascii="Times New Roman" w:eastAsia="Times New Roman" w:hAnsi="Times New Roman" w:cs="Times New Roman"/>
          <w:color w:val="000000"/>
          <w:sz w:val="28"/>
          <w:szCs w:val="28"/>
          <w:lang w:eastAsia="ru-RU"/>
        </w:rPr>
        <w:t>дминистрацией по вопросам соблюдения обязательных требований посредством размещения соответствующих</w:t>
      </w:r>
      <w:r w:rsidR="00D375AC" w:rsidRPr="00BC7286">
        <w:rPr>
          <w:rFonts w:ascii="Times New Roman" w:eastAsia="Times New Roman" w:hAnsi="Times New Roman" w:cs="Times New Roman"/>
          <w:color w:val="000000"/>
          <w:sz w:val="28"/>
          <w:szCs w:val="28"/>
          <w:lang w:eastAsia="ru-RU"/>
        </w:rPr>
        <w:t xml:space="preserve"> сведений на официальном сайте А</w:t>
      </w:r>
      <w:r w:rsidRPr="00BC728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BC728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w:t>
      </w:r>
      <w:r w:rsidR="00D375AC" w:rsidRPr="00BC7286">
        <w:rPr>
          <w:rFonts w:ascii="Times New Roman" w:eastAsia="Times New Roman" w:hAnsi="Times New Roman" w:cs="Times New Roman"/>
          <w:color w:val="000000"/>
          <w:sz w:val="28"/>
          <w:szCs w:val="28"/>
          <w:lang w:eastAsia="zh-CN"/>
        </w:rPr>
        <w:t>состоянии на официальном сайте А</w:t>
      </w:r>
      <w:r w:rsidRPr="00BC728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0" w:history="1">
        <w:r w:rsidRPr="00BC7286">
          <w:rPr>
            <w:rFonts w:ascii="Times New Roman" w:eastAsia="Times New Roman" w:hAnsi="Times New Roman" w:cs="Times New Roman"/>
            <w:color w:val="000000"/>
            <w:sz w:val="28"/>
            <w:szCs w:val="28"/>
            <w:lang w:eastAsia="zh-CN"/>
          </w:rPr>
          <w:t>частью 3 статьи 46</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31371B" w:rsidRPr="00BC7286">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31371B" w:rsidRPr="00BC7286">
        <w:rPr>
          <w:rFonts w:ascii="Times New Roman" w:eastAsia="Times New Roman" w:hAnsi="Times New Roman" w:cs="Times New Roman"/>
          <w:color w:val="000000"/>
          <w:sz w:val="28"/>
          <w:szCs w:val="28"/>
          <w:lang w:eastAsia="zh-CN"/>
        </w:rPr>
        <w:t>Велижское</w:t>
      </w:r>
      <w:proofErr w:type="spellEnd"/>
      <w:r w:rsidR="0031371B" w:rsidRPr="00BC7286">
        <w:rPr>
          <w:rFonts w:ascii="Times New Roman" w:eastAsia="Times New Roman" w:hAnsi="Times New Roman" w:cs="Times New Roman"/>
          <w:color w:val="000000"/>
          <w:sz w:val="28"/>
          <w:szCs w:val="28"/>
          <w:lang w:eastAsia="zh-CN"/>
        </w:rPr>
        <w:t xml:space="preserve"> городское поселение</w:t>
      </w:r>
      <w:r w:rsidRPr="00BC7286">
        <w:rPr>
          <w:rFonts w:ascii="Times New Roman" w:eastAsia="Times New Roman" w:hAnsi="Times New Roman" w:cs="Times New Roman"/>
          <w:color w:val="000000"/>
          <w:sz w:val="28"/>
          <w:szCs w:val="28"/>
          <w:lang w:eastAsia="zh-CN"/>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3.7. Обобщение правоприменит</w:t>
      </w:r>
      <w:r w:rsidR="00D375AC" w:rsidRPr="00BC7286">
        <w:rPr>
          <w:rFonts w:ascii="Times New Roman" w:eastAsia="Times New Roman" w:hAnsi="Times New Roman" w:cs="Times New Roman"/>
          <w:color w:val="000000"/>
          <w:sz w:val="28"/>
          <w:szCs w:val="28"/>
          <w:lang w:eastAsia="zh-CN"/>
        </w:rPr>
        <w:t>ельной практики осуществляется А</w:t>
      </w:r>
      <w:r w:rsidRPr="00BC7286">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D375AC" w:rsidRPr="00BC7286">
        <w:rPr>
          <w:rFonts w:ascii="Times New Roman" w:eastAsia="Times New Roman" w:hAnsi="Times New Roman" w:cs="Times New Roman"/>
          <w:color w:val="000000"/>
          <w:sz w:val="28"/>
          <w:szCs w:val="28"/>
          <w:lang w:eastAsia="zh-CN"/>
        </w:rPr>
        <w:t>а и утверждаемый распоряжением А</w:t>
      </w:r>
      <w:r w:rsidRPr="00BC7286">
        <w:rPr>
          <w:rFonts w:ascii="Times New Roman" w:eastAsia="Times New Roman" w:hAnsi="Times New Roman" w:cs="Times New Roman"/>
          <w:color w:val="000000"/>
          <w:sz w:val="28"/>
          <w:szCs w:val="28"/>
          <w:lang w:eastAsia="zh-CN"/>
        </w:rPr>
        <w:t>дмин</w:t>
      </w:r>
      <w:r w:rsidR="00D375AC" w:rsidRPr="00BC7286">
        <w:rPr>
          <w:rFonts w:ascii="Times New Roman" w:eastAsia="Times New Roman" w:hAnsi="Times New Roman" w:cs="Times New Roman"/>
          <w:color w:val="000000"/>
          <w:sz w:val="28"/>
          <w:szCs w:val="28"/>
          <w:lang w:eastAsia="zh-CN"/>
        </w:rPr>
        <w:t>истрации, подписываемым главой А</w:t>
      </w:r>
      <w:r w:rsidRPr="00BC7286">
        <w:rPr>
          <w:rFonts w:ascii="Times New Roman" w:eastAsia="Times New Roman" w:hAnsi="Times New Roman" w:cs="Times New Roman"/>
          <w:color w:val="000000"/>
          <w:sz w:val="28"/>
          <w:szCs w:val="28"/>
          <w:lang w:eastAsia="zh-CN"/>
        </w:rPr>
        <w:t>дминистрации.</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w:t>
      </w:r>
      <w:r w:rsidR="00D375AC" w:rsidRPr="00BC7286">
        <w:rPr>
          <w:rFonts w:ascii="Times New Roman" w:eastAsia="Times New Roman" w:hAnsi="Times New Roman" w:cs="Times New Roman"/>
          <w:color w:val="000000"/>
          <w:sz w:val="28"/>
          <w:szCs w:val="28"/>
          <w:lang w:eastAsia="zh-CN"/>
        </w:rPr>
        <w:t>ым годом,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lastRenderedPageBreak/>
        <w:t>3.8. Предостережение о недопустимости нарушения обязательных требований и предложение</w:t>
      </w:r>
      <w:r w:rsidRPr="00BC7286">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C7286">
        <w:rPr>
          <w:rFonts w:ascii="Times New Roman" w:eastAsia="Times New Roman" w:hAnsi="Times New Roman" w:cs="Times New Roman"/>
          <w:color w:val="000000"/>
          <w:sz w:val="28"/>
          <w:szCs w:val="28"/>
          <w:lang w:eastAsia="ru-RU"/>
        </w:rPr>
        <w:t xml:space="preserve"> объявляются контролир</w:t>
      </w:r>
      <w:r w:rsidR="00D375AC" w:rsidRPr="00BC7286">
        <w:rPr>
          <w:rFonts w:ascii="Times New Roman" w:eastAsia="Times New Roman" w:hAnsi="Times New Roman" w:cs="Times New Roman"/>
          <w:color w:val="000000"/>
          <w:sz w:val="28"/>
          <w:szCs w:val="28"/>
          <w:lang w:eastAsia="ru-RU"/>
        </w:rPr>
        <w:t>уемому лицу в случае наличия у А</w:t>
      </w:r>
      <w:r w:rsidRPr="00BC7286">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BC7286">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BC72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A167CF" w:rsidRPr="00BC7286">
        <w:rPr>
          <w:rFonts w:ascii="Times New Roman" w:eastAsia="Times New Roman" w:hAnsi="Times New Roman" w:cs="Times New Roman"/>
          <w:color w:val="000000"/>
          <w:sz w:val="28"/>
          <w:szCs w:val="28"/>
          <w:lang w:eastAsia="ru-RU"/>
        </w:rPr>
        <w:t>ия объявляются (подписываются) Г</w:t>
      </w:r>
      <w:r w:rsidRPr="00BC7286">
        <w:rPr>
          <w:rFonts w:ascii="Times New Roman" w:eastAsia="Times New Roman" w:hAnsi="Times New Roman" w:cs="Times New Roman"/>
          <w:color w:val="000000"/>
          <w:sz w:val="28"/>
          <w:szCs w:val="28"/>
          <w:lang w:eastAsia="ru-RU"/>
        </w:rPr>
        <w:t>лавой</w:t>
      </w:r>
      <w:r w:rsidR="00A167CF" w:rsidRPr="00BC7286">
        <w:rPr>
          <w:rFonts w:ascii="Times New Roman" w:eastAsia="Times New Roman" w:hAnsi="Times New Roman" w:cs="Times New Roman"/>
          <w:color w:val="000000"/>
          <w:sz w:val="28"/>
          <w:szCs w:val="28"/>
          <w:lang w:eastAsia="ru-RU"/>
        </w:rPr>
        <w:t xml:space="preserve"> муниципального образования «</w:t>
      </w:r>
      <w:proofErr w:type="spellStart"/>
      <w:r w:rsidR="00A167CF" w:rsidRPr="00BC7286">
        <w:rPr>
          <w:rFonts w:ascii="Times New Roman" w:eastAsia="Times New Roman" w:hAnsi="Times New Roman" w:cs="Times New Roman"/>
          <w:color w:val="000000"/>
          <w:sz w:val="28"/>
          <w:szCs w:val="28"/>
          <w:lang w:eastAsia="ru-RU"/>
        </w:rPr>
        <w:t>Велижский</w:t>
      </w:r>
      <w:proofErr w:type="spellEnd"/>
      <w:r w:rsidR="00A167CF" w:rsidRPr="00BC7286">
        <w:rPr>
          <w:rFonts w:ascii="Times New Roman" w:eastAsia="Times New Roman" w:hAnsi="Times New Roman" w:cs="Times New Roman"/>
          <w:color w:val="000000"/>
          <w:sz w:val="28"/>
          <w:szCs w:val="28"/>
          <w:lang w:eastAsia="ru-RU"/>
        </w:rPr>
        <w:t xml:space="preserve"> район»</w:t>
      </w:r>
      <w:r w:rsidRPr="00BC7286">
        <w:rPr>
          <w:rFonts w:ascii="Times New Roman" w:eastAsia="Times New Roman" w:hAnsi="Times New Roman" w:cs="Times New Roman"/>
          <w:color w:val="000000"/>
          <w:sz w:val="28"/>
          <w:szCs w:val="28"/>
          <w:lang w:eastAsia="ru-RU"/>
        </w:rPr>
        <w:t xml:space="preserve"> </w:t>
      </w:r>
      <w:r w:rsidR="00A167CF" w:rsidRPr="00BC7286">
        <w:rPr>
          <w:rFonts w:ascii="Times New Roman" w:eastAsia="Times New Roman" w:hAnsi="Times New Roman" w:cs="Times New Roman"/>
          <w:color w:val="000000"/>
          <w:sz w:val="28"/>
          <w:szCs w:val="28"/>
          <w:lang w:eastAsia="ru-RU"/>
        </w:rPr>
        <w:t xml:space="preserve">или </w:t>
      </w:r>
      <w:r w:rsidRPr="00BC7286">
        <w:rPr>
          <w:rFonts w:ascii="Times New Roman" w:eastAsia="Times New Roman" w:hAnsi="Times New Roman" w:cs="Times New Roman"/>
          <w:color w:val="000000"/>
          <w:sz w:val="28"/>
          <w:szCs w:val="28"/>
          <w:lang w:eastAsia="ru-RU"/>
        </w:rPr>
        <w:t>за</w:t>
      </w:r>
      <w:r w:rsidR="00A167CF" w:rsidRPr="00BC7286">
        <w:rPr>
          <w:rFonts w:ascii="Times New Roman" w:eastAsia="Times New Roman" w:hAnsi="Times New Roman" w:cs="Times New Roman"/>
          <w:color w:val="000000"/>
          <w:sz w:val="28"/>
          <w:szCs w:val="28"/>
          <w:lang w:eastAsia="ru-RU"/>
        </w:rPr>
        <w:t>местителем Г</w:t>
      </w:r>
      <w:r w:rsidRPr="00BC7286">
        <w:rPr>
          <w:rFonts w:ascii="Times New Roman" w:eastAsia="Times New Roman" w:hAnsi="Times New Roman" w:cs="Times New Roman"/>
          <w:color w:val="000000"/>
          <w:sz w:val="28"/>
          <w:szCs w:val="28"/>
          <w:lang w:eastAsia="ru-RU"/>
        </w:rPr>
        <w:t xml:space="preserve">лавы </w:t>
      </w:r>
      <w:r w:rsidR="0031371B" w:rsidRPr="00BC7286">
        <w:rPr>
          <w:rFonts w:ascii="Times New Roman" w:eastAsia="Times New Roman" w:hAnsi="Times New Roman" w:cs="Times New Roman"/>
          <w:color w:val="000000"/>
          <w:sz w:val="28"/>
          <w:szCs w:val="28"/>
          <w:lang w:eastAsia="ru-RU"/>
        </w:rPr>
        <w:t>муниципального образования «</w:t>
      </w:r>
      <w:proofErr w:type="spellStart"/>
      <w:r w:rsidR="0031371B" w:rsidRPr="00BC7286">
        <w:rPr>
          <w:rFonts w:ascii="Times New Roman" w:eastAsia="Times New Roman" w:hAnsi="Times New Roman" w:cs="Times New Roman"/>
          <w:color w:val="000000"/>
          <w:sz w:val="28"/>
          <w:szCs w:val="28"/>
          <w:lang w:eastAsia="ru-RU"/>
        </w:rPr>
        <w:t>Велижский</w:t>
      </w:r>
      <w:proofErr w:type="spellEnd"/>
      <w:r w:rsidR="0031371B" w:rsidRPr="00BC7286">
        <w:rPr>
          <w:rFonts w:ascii="Times New Roman" w:eastAsia="Times New Roman" w:hAnsi="Times New Roman" w:cs="Times New Roman"/>
          <w:color w:val="000000"/>
          <w:sz w:val="28"/>
          <w:szCs w:val="28"/>
          <w:lang w:eastAsia="ru-RU"/>
        </w:rPr>
        <w:t xml:space="preserve"> район»</w:t>
      </w:r>
      <w:r w:rsidRPr="00BC7286">
        <w:rPr>
          <w:rFonts w:ascii="Times New Roman" w:eastAsia="Times New Roman" w:hAnsi="Times New Roman" w:cs="Times New Roman"/>
          <w:color w:val="000000"/>
          <w:sz w:val="28"/>
          <w:szCs w:val="28"/>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C72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объявления А</w:t>
      </w:r>
      <w:r w:rsidR="000B5EC0" w:rsidRPr="00BC7286">
        <w:rPr>
          <w:rFonts w:ascii="Times New Roman" w:eastAsia="Times New Roman" w:hAnsi="Times New Roman" w:cs="Times New Roman"/>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BC7286">
        <w:rPr>
          <w:rFonts w:ascii="Times New Roman" w:eastAsia="Times New Roman" w:hAnsi="Times New Roman" w:cs="Times New Roman"/>
          <w:color w:val="000000"/>
          <w:sz w:val="28"/>
          <w:szCs w:val="28"/>
          <w:lang w:eastAsia="zh-CN"/>
        </w:rPr>
        <w:t>редостережения рассматривается А</w:t>
      </w:r>
      <w:r w:rsidR="000B5EC0" w:rsidRPr="00BC7286">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Личный прием граждан проводится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лавой </w:t>
      </w:r>
      <w:r w:rsidR="00C33362"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C33362" w:rsidRPr="00BC7286">
        <w:rPr>
          <w:rFonts w:ascii="Times New Roman" w:eastAsia="Times New Roman" w:hAnsi="Times New Roman" w:cs="Times New Roman"/>
          <w:color w:val="000000"/>
          <w:sz w:val="28"/>
          <w:szCs w:val="28"/>
          <w:lang w:eastAsia="zh-CN"/>
        </w:rPr>
        <w:t>Велижский</w:t>
      </w:r>
      <w:proofErr w:type="spellEnd"/>
      <w:r w:rsidR="00C33362" w:rsidRPr="00BC7286">
        <w:rPr>
          <w:rFonts w:ascii="Times New Roman" w:eastAsia="Times New Roman" w:hAnsi="Times New Roman" w:cs="Times New Roman"/>
          <w:color w:val="000000"/>
          <w:sz w:val="28"/>
          <w:szCs w:val="28"/>
          <w:lang w:eastAsia="zh-CN"/>
        </w:rPr>
        <w:t xml:space="preserve"> район» или </w:t>
      </w:r>
      <w:r w:rsidRPr="00BC7286">
        <w:rPr>
          <w:rFonts w:ascii="Times New Roman" w:eastAsia="Times New Roman" w:hAnsi="Times New Roman" w:cs="Times New Roman"/>
          <w:color w:val="000000"/>
          <w:sz w:val="28"/>
          <w:szCs w:val="28"/>
          <w:lang w:eastAsia="zh-CN"/>
        </w:rPr>
        <w:t xml:space="preserve">заместителем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31371B" w:rsidRPr="00BC7286">
        <w:rPr>
          <w:rFonts w:ascii="Times New Roman" w:eastAsia="Times New Roman" w:hAnsi="Times New Roman" w:cs="Times New Roman"/>
          <w:color w:val="000000"/>
          <w:sz w:val="28"/>
          <w:szCs w:val="28"/>
          <w:lang w:eastAsia="zh-CN"/>
        </w:rPr>
        <w:t>Велижский</w:t>
      </w:r>
      <w:proofErr w:type="spellEnd"/>
      <w:r w:rsidR="0031371B" w:rsidRPr="00BC7286">
        <w:rPr>
          <w:rFonts w:ascii="Times New Roman" w:eastAsia="Times New Roman" w:hAnsi="Times New Roman" w:cs="Times New Roman"/>
          <w:color w:val="000000"/>
          <w:sz w:val="28"/>
          <w:szCs w:val="28"/>
          <w:lang w:eastAsia="zh-CN"/>
        </w:rPr>
        <w:t xml:space="preserve"> район»</w:t>
      </w:r>
      <w:r w:rsidRPr="00BC7286">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sidR="00D375AC" w:rsidRPr="00BC7286">
        <w:rPr>
          <w:rFonts w:ascii="Times New Roman" w:eastAsia="Times New Roman" w:hAnsi="Times New Roman" w:cs="Times New Roman"/>
          <w:color w:val="000000"/>
          <w:sz w:val="28"/>
          <w:szCs w:val="28"/>
          <w:lang w:eastAsia="zh-CN"/>
        </w:rPr>
        <w:t xml:space="preserve">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w:t>
      </w:r>
      <w:r w:rsidR="00D375AC" w:rsidRPr="00BC7286">
        <w:rPr>
          <w:rFonts w:ascii="Times New Roman" w:eastAsia="Times New Roman" w:hAnsi="Times New Roman" w:cs="Times New Roman"/>
          <w:color w:val="000000"/>
          <w:sz w:val="28"/>
          <w:szCs w:val="28"/>
          <w:lang w:eastAsia="zh-CN"/>
        </w:rPr>
        <w:t>людения которых осуществляется А</w:t>
      </w:r>
      <w:r w:rsidRPr="00BC7286">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w:t>
      </w:r>
      <w:r w:rsidR="00D375AC" w:rsidRPr="00BC7286">
        <w:rPr>
          <w:rFonts w:ascii="Times New Roman" w:eastAsia="Times New Roman" w:hAnsi="Times New Roman" w:cs="Times New Roman"/>
          <w:color w:val="000000"/>
          <w:sz w:val="28"/>
          <w:szCs w:val="28"/>
          <w:lang w:eastAsia="zh-CN"/>
        </w:rPr>
        <w:t>вания, не может использоваться А</w:t>
      </w:r>
      <w:r w:rsidRPr="00BC7286">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поступления в А</w:t>
      </w:r>
      <w:r w:rsidR="000B5EC0" w:rsidRPr="00BC7286">
        <w:rPr>
          <w:rFonts w:ascii="Times New Roman" w:eastAsia="Times New Roman" w:hAnsi="Times New Roman" w:cs="Times New Roman"/>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sidRPr="00BC7286">
        <w:rPr>
          <w:rFonts w:ascii="Times New Roman" w:eastAsia="Times New Roman" w:hAnsi="Times New Roman" w:cs="Times New Roman"/>
          <w:color w:val="000000"/>
          <w:sz w:val="28"/>
          <w:szCs w:val="28"/>
          <w:lang w:eastAsia="zh-CN"/>
        </w:rPr>
        <w:t xml:space="preserve">азмещения на официальном сайте </w:t>
      </w:r>
      <w:r w:rsidR="00B319F0"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B319F0" w:rsidRPr="00BC7286">
        <w:rPr>
          <w:rFonts w:ascii="Times New Roman" w:eastAsia="Times New Roman" w:hAnsi="Times New Roman" w:cs="Times New Roman"/>
          <w:color w:val="000000"/>
          <w:sz w:val="28"/>
          <w:szCs w:val="28"/>
          <w:lang w:eastAsia="zh-CN"/>
        </w:rPr>
        <w:t>Велижский</w:t>
      </w:r>
      <w:proofErr w:type="spellEnd"/>
      <w:r w:rsidR="00B319F0" w:rsidRPr="00BC7286">
        <w:rPr>
          <w:rFonts w:ascii="Times New Roman" w:eastAsia="Times New Roman" w:hAnsi="Times New Roman" w:cs="Times New Roman"/>
          <w:color w:val="000000"/>
          <w:sz w:val="28"/>
          <w:szCs w:val="28"/>
          <w:lang w:eastAsia="zh-CN"/>
        </w:rPr>
        <w:t xml:space="preserve"> район»</w:t>
      </w:r>
      <w:r w:rsidR="000B5EC0" w:rsidRPr="00BC7286">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письменного разъяснения, подписанного </w:t>
      </w:r>
      <w:r w:rsidR="00B319F0" w:rsidRPr="00BC7286">
        <w:rPr>
          <w:rFonts w:ascii="Times New Roman" w:eastAsia="Times New Roman" w:hAnsi="Times New Roman" w:cs="Times New Roman"/>
          <w:color w:val="000000"/>
          <w:sz w:val="28"/>
          <w:szCs w:val="28"/>
          <w:lang w:eastAsia="zh-CN"/>
        </w:rPr>
        <w:t>Г</w:t>
      </w:r>
      <w:r w:rsidR="000B5EC0" w:rsidRPr="00BC7286">
        <w:rPr>
          <w:rFonts w:ascii="Times New Roman" w:eastAsia="Times New Roman" w:hAnsi="Times New Roman" w:cs="Times New Roman"/>
          <w:color w:val="000000"/>
          <w:sz w:val="28"/>
          <w:szCs w:val="28"/>
          <w:lang w:eastAsia="zh-CN"/>
        </w:rPr>
        <w:t xml:space="preserve">лавой </w:t>
      </w:r>
      <w:r w:rsidR="00B319F0"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B319F0" w:rsidRPr="00BC7286">
        <w:rPr>
          <w:rFonts w:ascii="Times New Roman" w:eastAsia="Times New Roman" w:hAnsi="Times New Roman" w:cs="Times New Roman"/>
          <w:color w:val="000000"/>
          <w:sz w:val="28"/>
          <w:szCs w:val="28"/>
          <w:lang w:eastAsia="zh-CN"/>
        </w:rPr>
        <w:t>Велижский</w:t>
      </w:r>
      <w:proofErr w:type="spellEnd"/>
      <w:r w:rsidR="00B319F0" w:rsidRPr="00BC7286">
        <w:rPr>
          <w:rFonts w:ascii="Times New Roman" w:eastAsia="Times New Roman" w:hAnsi="Times New Roman" w:cs="Times New Roman"/>
          <w:color w:val="000000"/>
          <w:sz w:val="28"/>
          <w:szCs w:val="28"/>
          <w:lang w:eastAsia="zh-CN"/>
        </w:rPr>
        <w:t xml:space="preserve"> район» или заместителем Г</w:t>
      </w:r>
      <w:r w:rsidR="000B5EC0"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w:t>
      </w:r>
      <w:proofErr w:type="spellStart"/>
      <w:r w:rsidR="0031371B" w:rsidRPr="00BC7286">
        <w:rPr>
          <w:rFonts w:ascii="Times New Roman" w:eastAsia="Times New Roman" w:hAnsi="Times New Roman" w:cs="Times New Roman"/>
          <w:color w:val="000000"/>
          <w:sz w:val="28"/>
          <w:szCs w:val="28"/>
          <w:lang w:eastAsia="zh-CN"/>
        </w:rPr>
        <w:t>Велижский</w:t>
      </w:r>
      <w:proofErr w:type="spellEnd"/>
      <w:r w:rsidR="0031371B" w:rsidRPr="00BC7286">
        <w:rPr>
          <w:rFonts w:ascii="Times New Roman" w:eastAsia="Times New Roman" w:hAnsi="Times New Roman" w:cs="Times New Roman"/>
          <w:color w:val="000000"/>
          <w:sz w:val="28"/>
          <w:szCs w:val="28"/>
          <w:lang w:eastAsia="zh-CN"/>
        </w:rPr>
        <w:t xml:space="preserve"> район»</w:t>
      </w:r>
      <w:r w:rsidR="000B5EC0" w:rsidRPr="00BC7286">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BC7286">
        <w:rPr>
          <w:rFonts w:ascii="Times New Roman" w:eastAsia="Times New Roman" w:hAnsi="Times New Roman" w:cs="Times New Roman"/>
          <w:sz w:val="28"/>
          <w:szCs w:val="28"/>
          <w:lang w:eastAsia="zh-CN"/>
        </w:rPr>
        <w:lastRenderedPageBreak/>
        <w:t>отношении объектов контроля, исходя из их отнесения к соответствующей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BC7286">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BC7286">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w:t>
      </w:r>
      <w:r w:rsidR="00D375AC" w:rsidRPr="00BC7286">
        <w:rPr>
          <w:rFonts w:ascii="Times New Roman" w:eastAsia="Times New Roman" w:hAnsi="Times New Roman" w:cs="Times New Roman"/>
          <w:sz w:val="28"/>
          <w:szCs w:val="28"/>
          <w:lang w:eastAsia="zh-CN"/>
        </w:rPr>
        <w:t>ского визита, уведомив об этом А</w:t>
      </w:r>
      <w:r w:rsidRPr="00BC7286">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BC7286">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BC7286">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3.12. Контролируемое лицо вправе обратиться в контролируемый (надзорный) орган с заявлением о проведении в отношении его профилактического визита (далее также в настоящей статье заявлении контролируемого лица).</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 xml:space="preserve">3.13. Контрольный (надзорный) орган рассматривает заявление контролируемого лица в течении 10 (десяти) рабочих дней с даты регистрации указанного заявления принимает решение и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 xml:space="preserve">3.14. </w:t>
      </w:r>
      <w:proofErr w:type="spellStart"/>
      <w:r w:rsidRPr="00D60B69">
        <w:rPr>
          <w:rFonts w:ascii="Times New Roman" w:eastAsia="Times New Roman" w:hAnsi="Times New Roman" w:cs="Times New Roman"/>
          <w:color w:val="000000"/>
          <w:sz w:val="28"/>
          <w:szCs w:val="28"/>
          <w:lang w:eastAsia="zh-CN"/>
        </w:rPr>
        <w:t>Конрольный</w:t>
      </w:r>
      <w:proofErr w:type="spellEnd"/>
      <w:r w:rsidRPr="00D60B69">
        <w:rPr>
          <w:rFonts w:ascii="Times New Roman" w:eastAsia="Times New Roman" w:hAnsi="Times New Roman" w:cs="Times New Roman"/>
          <w:color w:val="000000"/>
          <w:sz w:val="28"/>
          <w:szCs w:val="28"/>
          <w:lang w:eastAsia="zh-CN"/>
        </w:rPr>
        <w:t xml:space="preserve"> надзорный) орган принимает решение об отказе в проведении профилактического визита по заявлению по одному из следующих оснований:</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3.14.1. От контролируемого лица поступило уведомление от отзыве заявления о проведении профилактического визита;</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3.14.2. В течении двух месяцев от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 xml:space="preserve">3.14.3. В течении шести месяцев до даты подачи заявления контролируемого лица проведение профилактического визита было </w:t>
      </w:r>
      <w:proofErr w:type="spellStart"/>
      <w:r w:rsidRPr="00D60B69">
        <w:rPr>
          <w:rFonts w:ascii="Times New Roman" w:eastAsia="Times New Roman" w:hAnsi="Times New Roman" w:cs="Times New Roman"/>
          <w:color w:val="000000"/>
          <w:sz w:val="28"/>
          <w:szCs w:val="28"/>
          <w:lang w:eastAsia="zh-CN"/>
        </w:rPr>
        <w:t>невозможнов</w:t>
      </w:r>
      <w:proofErr w:type="spellEnd"/>
      <w:r w:rsidRPr="00D60B69">
        <w:rPr>
          <w:rFonts w:ascii="Times New Roman" w:eastAsia="Times New Roman" w:hAnsi="Times New Roman" w:cs="Times New Roman"/>
          <w:color w:val="000000"/>
          <w:sz w:val="28"/>
          <w:szCs w:val="28"/>
          <w:lang w:eastAsia="zh-CN"/>
        </w:rPr>
        <w:t xml:space="preserve"> связи с </w:t>
      </w:r>
      <w:r w:rsidRPr="00D60B69">
        <w:rPr>
          <w:rFonts w:ascii="Times New Roman" w:eastAsia="Times New Roman" w:hAnsi="Times New Roman" w:cs="Times New Roman"/>
          <w:color w:val="000000"/>
          <w:sz w:val="28"/>
          <w:szCs w:val="28"/>
          <w:lang w:eastAsia="zh-CN"/>
        </w:rPr>
        <w:lastRenderedPageBreak/>
        <w:t>отсутствием контролируемого лица по месту осуществления деятельности, либо в связи с иными действиями (бездействием) контролируемого лица повлекшим невозможность проведения профилактического визита;</w:t>
      </w:r>
    </w:p>
    <w:p w:rsidR="00D60B69" w:rsidRPr="00D60B69"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3.14.4 Заявление контролируемого лица содержит нецензурные оскорбительные выражения, угрозы жизни, здоровью и имуществу должностных лиц контрольного (надзорного) органа либо членов их семей.</w:t>
      </w:r>
    </w:p>
    <w:p w:rsidR="000B5EC0" w:rsidRDefault="00D60B69" w:rsidP="00D60B6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60B69">
        <w:rPr>
          <w:rFonts w:ascii="Times New Roman" w:eastAsia="Times New Roman" w:hAnsi="Times New Roman" w:cs="Times New Roman"/>
          <w:color w:val="000000"/>
          <w:sz w:val="28"/>
          <w:szCs w:val="28"/>
          <w:lang w:eastAsia="zh-CN"/>
        </w:rPr>
        <w:t>3.15. В случае принятия решения о проведении профилактического визита по заявлению контролируемого лица контрольный (надзорный) орган в течение 20 (двадцати) рабочих дней согласовывает дату проведения профилактического визита с контролируемым лицом любым обеспечивающим фиксирование такого согласования способом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 При осуществлении ко</w:t>
      </w:r>
      <w:r w:rsidR="00D375AC" w:rsidRPr="00BC7286">
        <w:rPr>
          <w:rFonts w:ascii="Times New Roman" w:eastAsia="Times New Roman" w:hAnsi="Times New Roman" w:cs="Times New Roman"/>
          <w:color w:val="000000"/>
          <w:sz w:val="28"/>
          <w:szCs w:val="28"/>
          <w:lang w:eastAsia="zh-CN"/>
        </w:rPr>
        <w:t>нтроля в сфере благоустройства А</w:t>
      </w:r>
      <w:r w:rsidRPr="00BC7286">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C728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BC7286">
        <w:rPr>
          <w:rFonts w:ascii="Times New Roman" w:eastAsia="Times New Roman" w:hAnsi="Times New Roman" w:cs="Times New Roman"/>
          <w:color w:val="000000"/>
          <w:sz w:val="28"/>
          <w:szCs w:val="28"/>
          <w:lang w:eastAsia="zh-CN"/>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 Наблюдение за соблюдением обязательных требований и вы</w:t>
      </w:r>
      <w:r w:rsidR="00D375AC" w:rsidRPr="00BC7286">
        <w:rPr>
          <w:rFonts w:ascii="Times New Roman" w:eastAsia="Times New Roman" w:hAnsi="Times New Roman" w:cs="Times New Roman"/>
          <w:color w:val="000000"/>
          <w:sz w:val="28"/>
          <w:szCs w:val="28"/>
          <w:lang w:eastAsia="zh-CN"/>
        </w:rPr>
        <w:t>ездное обследование проводятся А</w:t>
      </w:r>
      <w:r w:rsidRPr="00BC7286">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6) выездное обследование.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наличие у А</w:t>
      </w:r>
      <w:r w:rsidR="000B5EC0" w:rsidRPr="00BC7286">
        <w:rPr>
          <w:rFonts w:ascii="Times New Roman" w:eastAsia="Times New Roman" w:hAnsi="Times New Roman" w:cs="Times New Roman"/>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BC7286">
        <w:rPr>
          <w:rFonts w:ascii="Times New Roman" w:eastAsia="Times New Roman" w:hAnsi="Times New Roman" w:cs="Times New Roman"/>
          <w:color w:val="000000"/>
          <w:sz w:val="28"/>
          <w:szCs w:val="28"/>
          <w:lang w:eastAsia="zh-CN"/>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w:t>
      </w:r>
      <w:r w:rsidR="00D375AC" w:rsidRPr="00BC7286">
        <w:rPr>
          <w:rFonts w:ascii="Times New Roman" w:eastAsia="Times New Roman" w:hAnsi="Times New Roman" w:cs="Times New Roman"/>
          <w:color w:val="000000"/>
          <w:sz w:val="28"/>
          <w:szCs w:val="28"/>
          <w:lang w:eastAsia="zh-CN"/>
        </w:rPr>
        <w:t>змещается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w:t>
      </w:r>
      <w:r w:rsidR="00D375AC" w:rsidRPr="00BC7286">
        <w:rPr>
          <w:rFonts w:ascii="Times New Roman" w:eastAsia="Times New Roman" w:hAnsi="Times New Roman" w:cs="Times New Roman"/>
          <w:color w:val="000000"/>
          <w:sz w:val="28"/>
          <w:szCs w:val="28"/>
          <w:lang w:eastAsia="zh-CN"/>
        </w:rPr>
        <w:t>ятся на основании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4.9. </w:t>
      </w:r>
      <w:r w:rsidR="00D375AC" w:rsidRPr="00BC7286">
        <w:rPr>
          <w:rFonts w:ascii="Times New Roman" w:eastAsia="Times New Roman" w:hAnsi="Times New Roman" w:cs="Times New Roman"/>
          <w:color w:val="000000"/>
          <w:sz w:val="28"/>
          <w:szCs w:val="28"/>
          <w:lang w:eastAsia="zh-CN"/>
        </w:rPr>
        <w:t>В случае принятия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w:t>
      </w:r>
      <w:r w:rsidR="00F00984" w:rsidRPr="00BC7286">
        <w:rPr>
          <w:rFonts w:ascii="Times New Roman" w:eastAsia="Times New Roman" w:hAnsi="Times New Roman" w:cs="Times New Roman"/>
          <w:color w:val="000000"/>
          <w:sz w:val="28"/>
          <w:szCs w:val="28"/>
          <w:lang w:eastAsia="zh-CN"/>
        </w:rPr>
        <w:t>задания Г</w:t>
      </w:r>
      <w:r w:rsidRPr="00BC7286">
        <w:rPr>
          <w:rFonts w:ascii="Times New Roman" w:eastAsia="Times New Roman" w:hAnsi="Times New Roman" w:cs="Times New Roman"/>
          <w:color w:val="000000"/>
          <w:sz w:val="28"/>
          <w:szCs w:val="28"/>
          <w:lang w:eastAsia="zh-CN"/>
        </w:rPr>
        <w:t xml:space="preserve">лавы </w:t>
      </w:r>
      <w:r w:rsidR="00F00984"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proofErr w:type="spellStart"/>
      <w:r w:rsidR="00F00984" w:rsidRPr="00BC7286">
        <w:rPr>
          <w:rFonts w:ascii="Times New Roman" w:eastAsia="Times New Roman" w:hAnsi="Times New Roman" w:cs="Times New Roman"/>
          <w:color w:val="000000"/>
          <w:sz w:val="28"/>
          <w:szCs w:val="28"/>
          <w:lang w:eastAsia="zh-CN"/>
        </w:rPr>
        <w:t>Велижский</w:t>
      </w:r>
      <w:proofErr w:type="spellEnd"/>
      <w:r w:rsidR="00F00984" w:rsidRPr="00BC7286">
        <w:rPr>
          <w:rFonts w:ascii="Times New Roman" w:eastAsia="Times New Roman" w:hAnsi="Times New Roman" w:cs="Times New Roman"/>
          <w:color w:val="000000"/>
          <w:sz w:val="28"/>
          <w:szCs w:val="28"/>
          <w:lang w:eastAsia="zh-CN"/>
        </w:rPr>
        <w:t xml:space="preserve"> район</w:t>
      </w:r>
      <w:r w:rsidR="00323E9A" w:rsidRPr="00BC7286">
        <w:rPr>
          <w:rFonts w:ascii="Times New Roman" w:eastAsia="Times New Roman" w:hAnsi="Times New Roman" w:cs="Times New Roman"/>
          <w:color w:val="000000"/>
          <w:sz w:val="28"/>
          <w:szCs w:val="28"/>
          <w:lang w:eastAsia="zh-CN"/>
        </w:rPr>
        <w:t>»</w:t>
      </w:r>
      <w:r w:rsidR="00F00984" w:rsidRPr="00BC7286">
        <w:rPr>
          <w:rFonts w:ascii="Times New Roman" w:eastAsia="Times New Roman" w:hAnsi="Times New Roman" w:cs="Times New Roman"/>
          <w:color w:val="000000"/>
          <w:sz w:val="28"/>
          <w:szCs w:val="28"/>
          <w:lang w:eastAsia="zh-CN"/>
        </w:rPr>
        <w:t xml:space="preserve"> или заместителя Г</w:t>
      </w:r>
      <w:r w:rsidRPr="00BC7286">
        <w:rPr>
          <w:rFonts w:ascii="Times New Roman" w:eastAsia="Times New Roman" w:hAnsi="Times New Roman" w:cs="Times New Roman"/>
          <w:color w:val="000000"/>
          <w:sz w:val="28"/>
          <w:szCs w:val="28"/>
          <w:lang w:eastAsia="zh-CN"/>
        </w:rPr>
        <w:t xml:space="preserve">лавы </w:t>
      </w:r>
      <w:r w:rsidR="00774893"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proofErr w:type="spellStart"/>
      <w:r w:rsidR="00774893" w:rsidRPr="00BC7286">
        <w:rPr>
          <w:rFonts w:ascii="Times New Roman" w:eastAsia="Times New Roman" w:hAnsi="Times New Roman" w:cs="Times New Roman"/>
          <w:color w:val="000000"/>
          <w:sz w:val="28"/>
          <w:szCs w:val="28"/>
          <w:lang w:eastAsia="zh-CN"/>
        </w:rPr>
        <w:t>Велижск</w:t>
      </w:r>
      <w:r w:rsidR="00F00984" w:rsidRPr="00BC7286">
        <w:rPr>
          <w:rFonts w:ascii="Times New Roman" w:eastAsia="Times New Roman" w:hAnsi="Times New Roman" w:cs="Times New Roman"/>
          <w:color w:val="000000"/>
          <w:sz w:val="28"/>
          <w:szCs w:val="28"/>
          <w:lang w:eastAsia="zh-CN"/>
        </w:rPr>
        <w:t>ий</w:t>
      </w:r>
      <w:proofErr w:type="spellEnd"/>
      <w:r w:rsidR="00F00984" w:rsidRPr="00BC7286">
        <w:rPr>
          <w:rFonts w:ascii="Times New Roman" w:eastAsia="Times New Roman" w:hAnsi="Times New Roman" w:cs="Times New Roman"/>
          <w:color w:val="000000"/>
          <w:sz w:val="28"/>
          <w:szCs w:val="28"/>
          <w:lang w:eastAsia="zh-CN"/>
        </w:rPr>
        <w:t xml:space="preserve"> район</w:t>
      </w:r>
      <w:r w:rsidR="00323E9A" w:rsidRPr="00BC7286">
        <w:rPr>
          <w:rFonts w:ascii="Times New Roman" w:eastAsia="Times New Roman" w:hAnsi="Times New Roman" w:cs="Times New Roman"/>
          <w:color w:val="000000"/>
          <w:sz w:val="28"/>
          <w:szCs w:val="28"/>
          <w:lang w:eastAsia="zh-CN"/>
        </w:rPr>
        <w:t>»</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shd w:val="clear" w:color="auto" w:fill="FFFFFF"/>
          <w:lang w:eastAsia="zh-CN"/>
        </w:rPr>
        <w:t>задания,</w:t>
      </w:r>
      <w:r w:rsidR="00D375AC" w:rsidRPr="00BC7286">
        <w:rPr>
          <w:rFonts w:ascii="Times New Roman" w:eastAsia="Times New Roman" w:hAnsi="Times New Roman" w:cs="Times New Roman"/>
          <w:color w:val="000000"/>
          <w:sz w:val="28"/>
          <w:szCs w:val="28"/>
          <w:shd w:val="clear" w:color="auto" w:fill="FFFFFF"/>
          <w:lang w:eastAsia="zh-CN"/>
        </w:rPr>
        <w:t xml:space="preserve"> содержащегося в планах работы А</w:t>
      </w:r>
      <w:r w:rsidRPr="00BC7286">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BC7286">
        <w:rPr>
          <w:rFonts w:ascii="Times New Roman" w:eastAsia="Times New Roman" w:hAnsi="Times New Roman" w:cs="Times New Roman"/>
          <w:color w:val="000000"/>
          <w:sz w:val="28"/>
          <w:szCs w:val="28"/>
          <w:lang w:eastAsia="zh-CN"/>
        </w:rPr>
        <w:t xml:space="preserve"> Федеральным </w:t>
      </w:r>
      <w:hyperlink r:id="rId11"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72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BC7286">
        <w:rPr>
          <w:rFonts w:ascii="Times New Roman" w:eastAsia="Times New Roman" w:hAnsi="Times New Roman" w:cs="Times New Roman"/>
          <w:color w:val="000000"/>
          <w:sz w:val="28"/>
          <w:szCs w:val="28"/>
          <w:lang w:eastAsia="ru-RU"/>
        </w:rPr>
        <w:br/>
      </w:r>
      <w:r w:rsidRPr="00BC7286">
        <w:rPr>
          <w:rFonts w:ascii="Times New Roman" w:eastAsia="Times New Roman" w:hAnsi="Times New Roman" w:cs="Times New Roman"/>
          <w:color w:val="000000"/>
          <w:sz w:val="28"/>
          <w:szCs w:val="28"/>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BC7286">
        <w:rPr>
          <w:rFonts w:ascii="Times New Roman" w:eastAsia="Times New Roman" w:hAnsi="Times New Roman" w:cs="Times New Roman"/>
          <w:color w:val="000000"/>
          <w:sz w:val="28"/>
          <w:szCs w:val="28"/>
          <w:shd w:val="clear" w:color="auto" w:fill="FFFFFF"/>
          <w:lang w:eastAsia="ru-RU"/>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7286">
        <w:rPr>
          <w:rFonts w:ascii="Times New Roman" w:eastAsia="Times New Roman" w:hAnsi="Times New Roman" w:cs="Times New Roman"/>
          <w:color w:val="000000"/>
          <w:sz w:val="28"/>
          <w:szCs w:val="28"/>
          <w:lang w:eastAsia="ru-RU"/>
        </w:rPr>
        <w:t xml:space="preserve"> </w:t>
      </w:r>
      <w:hyperlink r:id="rId13" w:history="1">
        <w:r w:rsidRPr="00BC7286">
          <w:rPr>
            <w:rFonts w:ascii="Times New Roman" w:eastAsia="Times New Roman" w:hAnsi="Times New Roman" w:cs="Times New Roman"/>
            <w:color w:val="000000"/>
            <w:sz w:val="28"/>
            <w:szCs w:val="28"/>
            <w:lang w:eastAsia="ru-RU"/>
          </w:rPr>
          <w:t>Правилами</w:t>
        </w:r>
      </w:hyperlink>
      <w:r w:rsidRPr="00BC728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C7286">
          <w:rPr>
            <w:rFonts w:ascii="Times New Roman" w:eastAsia="Times New Roman" w:hAnsi="Times New Roman" w:cs="Times New Roman"/>
            <w:color w:val="000000"/>
            <w:sz w:val="28"/>
            <w:szCs w:val="28"/>
            <w:lang w:eastAsia="zh-CN"/>
          </w:rPr>
          <w:t>Правилами</w:t>
        </w:r>
      </w:hyperlink>
      <w:r w:rsidRPr="00BC7286">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4.14. </w:t>
      </w:r>
      <w:r w:rsidRPr="00BC7286">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D375AC" w:rsidRPr="00BC7286">
        <w:rPr>
          <w:rFonts w:ascii="Times New Roman" w:eastAsia="Times New Roman" w:hAnsi="Times New Roman" w:cs="Times New Roman"/>
          <w:color w:val="000000"/>
          <w:sz w:val="28"/>
          <w:szCs w:val="28"/>
          <w:shd w:val="clear" w:color="auto" w:fill="FFFFFF"/>
          <w:lang w:eastAsia="zh-CN"/>
        </w:rPr>
        <w:t>и лицами, вправе представить в А</w:t>
      </w:r>
      <w:r w:rsidRPr="00BC7286">
        <w:rPr>
          <w:rFonts w:ascii="Times New Roman" w:eastAsia="Times New Roman" w:hAnsi="Times New Roman" w:cs="Times New Roman"/>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sidR="00D375AC" w:rsidRPr="00BC7286">
        <w:rPr>
          <w:rFonts w:ascii="Times New Roman" w:eastAsia="Times New Roman" w:hAnsi="Times New Roman" w:cs="Times New Roman"/>
          <w:color w:val="000000"/>
          <w:sz w:val="28"/>
          <w:szCs w:val="28"/>
          <w:shd w:val="clear" w:color="auto" w:fill="FFFFFF"/>
          <w:lang w:eastAsia="zh-CN"/>
        </w:rPr>
        <w:t>льного мероприятия переносится А</w:t>
      </w:r>
      <w:r w:rsidRPr="00BC7286">
        <w:rPr>
          <w:rFonts w:ascii="Times New Roman" w:eastAsia="Times New Roman" w:hAnsi="Times New Roman" w:cs="Times New Roman"/>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D375AC" w:rsidRPr="00BC7286">
        <w:rPr>
          <w:rFonts w:ascii="Times New Roman" w:eastAsia="Times New Roman" w:hAnsi="Times New Roman" w:cs="Times New Roman"/>
          <w:color w:val="000000"/>
          <w:sz w:val="28"/>
          <w:szCs w:val="28"/>
          <w:shd w:val="clear" w:color="auto" w:fill="FFFFFF"/>
          <w:lang w:eastAsia="zh-CN"/>
        </w:rPr>
        <w:t xml:space="preserve"> предпринимателя, гражданина в А</w:t>
      </w:r>
      <w:r w:rsidRPr="00BC7286">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C7286">
        <w:rPr>
          <w:rFonts w:ascii="Times New Roman" w:eastAsia="Times New Roman" w:hAnsi="Times New Roman" w:cs="Times New Roman"/>
          <w:color w:val="000000"/>
          <w:sz w:val="28"/>
          <w:szCs w:val="28"/>
          <w:lang w:eastAsia="ru-RU"/>
        </w:rPr>
        <w:t xml:space="preserve">1) </w:t>
      </w:r>
      <w:r w:rsidRPr="00BC7286">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C7286">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BC7286">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C72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C7286">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C7286">
        <w:rPr>
          <w:rFonts w:ascii="Times New Roman" w:eastAsia="Times New Roman" w:hAnsi="Times New Roman" w:cs="Times New Roman"/>
          <w:color w:val="000000"/>
          <w:sz w:val="28"/>
          <w:szCs w:val="28"/>
          <w:lang w:eastAsia="ru-RU"/>
        </w:rPr>
        <w:t>, его командировка и т.п.) при проведении</w:t>
      </w:r>
      <w:r w:rsidRPr="00BC7286">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C7286">
        <w:rPr>
          <w:rFonts w:ascii="Times New Roman" w:eastAsia="Times New Roman" w:hAnsi="Times New Roman" w:cs="Times New Roman"/>
          <w:color w:val="000000"/>
          <w:sz w:val="28"/>
          <w:szCs w:val="28"/>
          <w:lang w:eastAsia="ru-RU"/>
        </w:rPr>
        <w:t>микропредприятия</w:t>
      </w:r>
      <w:proofErr w:type="spellEnd"/>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D375AC" w:rsidRPr="00BC7286">
        <w:rPr>
          <w:rFonts w:ascii="Times New Roman" w:eastAsia="Times New Roman" w:hAnsi="Times New Roman" w:cs="Times New Roman"/>
          <w:color w:val="000000"/>
          <w:sz w:val="28"/>
          <w:szCs w:val="28"/>
          <w:lang w:eastAsia="zh-CN"/>
        </w:rPr>
        <w:t>тственности и (или) применение А</w:t>
      </w:r>
      <w:r w:rsidRPr="00BC7286">
        <w:rPr>
          <w:rFonts w:ascii="Times New Roman" w:eastAsia="Times New Roman" w:hAnsi="Times New Roman" w:cs="Times New Roman"/>
          <w:color w:val="000000"/>
          <w:sz w:val="28"/>
          <w:szCs w:val="28"/>
          <w:lang w:eastAsia="zh-CN"/>
        </w:rPr>
        <w:t xml:space="preserve">дминистрацией мер, предусмотренных </w:t>
      </w:r>
      <w:hyperlink r:id="rId15" w:history="1">
        <w:r w:rsidRPr="00BC7286">
          <w:rPr>
            <w:rFonts w:ascii="Times New Roman" w:eastAsia="Times New Roman" w:hAnsi="Times New Roman" w:cs="Times New Roman"/>
            <w:color w:val="000000"/>
            <w:sz w:val="28"/>
            <w:szCs w:val="28"/>
            <w:lang w:eastAsia="zh-CN"/>
          </w:rPr>
          <w:t>частью 2 статьи 90</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C728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BC7286">
        <w:rPr>
          <w:rFonts w:ascii="Times New Roman" w:eastAsia="Times New Roman" w:hAnsi="Times New Roman" w:cs="Times New Roman"/>
          <w:color w:val="000000"/>
          <w:sz w:val="28"/>
          <w:szCs w:val="28"/>
          <w:lang w:eastAsia="zh-CN"/>
        </w:rPr>
        <w:lastRenderedPageBreak/>
        <w:t>реестра контрольных (надзорных) мероприятий непосредственно после его оформления.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7286">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7286">
        <w:rPr>
          <w:rFonts w:ascii="Times New Roman" w:eastAsia="Times New Roman" w:hAnsi="Times New Roman" w:cs="Times New Roman"/>
          <w:color w:val="000000"/>
          <w:sz w:val="28"/>
          <w:szCs w:val="28"/>
          <w:lang w:eastAsia="zh-CN"/>
        </w:rPr>
        <w:t>Единый портал</w:t>
      </w:r>
      <w:r w:rsidRPr="00BC728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D375AC" w:rsidRPr="00BC7286">
        <w:rPr>
          <w:rFonts w:ascii="Times New Roman" w:eastAsia="Times New Roman" w:hAnsi="Times New Roman" w:cs="Times New Roman"/>
          <w:color w:val="000000"/>
          <w:sz w:val="28"/>
          <w:szCs w:val="28"/>
          <w:lang w:eastAsia="zh-CN"/>
        </w:rPr>
        <w:t xml:space="preserve"> случае направления им в адрес А</w:t>
      </w:r>
      <w:r w:rsidRPr="00BC7286">
        <w:rPr>
          <w:rFonts w:ascii="Times New Roman" w:eastAsia="Times New Roman" w:hAnsi="Times New Roman" w:cs="Times New Roman"/>
          <w:color w:val="000000"/>
          <w:sz w:val="28"/>
          <w:szCs w:val="28"/>
          <w:lang w:eastAsia="zh-CN"/>
        </w:rPr>
        <w:t>дминистрации уведомления о необходимости получения документов на бумаж</w:t>
      </w:r>
      <w:r w:rsidR="00D375AC" w:rsidRPr="00BC7286">
        <w:rPr>
          <w:rFonts w:ascii="Times New Roman" w:eastAsia="Times New Roman" w:hAnsi="Times New Roman" w:cs="Times New Roman"/>
          <w:color w:val="000000"/>
          <w:sz w:val="28"/>
          <w:szCs w:val="28"/>
          <w:lang w:eastAsia="zh-CN"/>
        </w:rPr>
        <w:t>ном носителе либо отсутствия у А</w:t>
      </w:r>
      <w:r w:rsidRPr="00BC7286">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BC7286">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7286">
        <w:rPr>
          <w:rFonts w:ascii="Times New Roman" w:eastAsia="Times New Roman" w:hAnsi="Times New Roman" w:cs="Times New Roman"/>
          <w:color w:val="000000"/>
          <w:sz w:val="28"/>
          <w:szCs w:val="28"/>
          <w:lang w:eastAsia="zh-CN"/>
        </w:rPr>
        <w:t xml:space="preserve"> Указанн</w:t>
      </w:r>
      <w:r w:rsidR="00D375AC" w:rsidRPr="00BC7286">
        <w:rPr>
          <w:rFonts w:ascii="Times New Roman" w:eastAsia="Times New Roman" w:hAnsi="Times New Roman" w:cs="Times New Roman"/>
          <w:color w:val="000000"/>
          <w:sz w:val="28"/>
          <w:szCs w:val="28"/>
          <w:lang w:eastAsia="zh-CN"/>
        </w:rPr>
        <w:t>ый гражданин вправе направлять А</w:t>
      </w:r>
      <w:r w:rsidRPr="00BC7286">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D375AC" w:rsidRPr="00BC7286">
        <w:rPr>
          <w:rFonts w:ascii="Times New Roman" w:eastAsia="Times New Roman" w:hAnsi="Times New Roman" w:cs="Times New Roman"/>
          <w:color w:val="000000"/>
          <w:sz w:val="28"/>
          <w:szCs w:val="28"/>
          <w:lang w:eastAsia="zh-CN"/>
        </w:rPr>
        <w:t xml:space="preserve"> сведений контролируемому лицу А</w:t>
      </w:r>
      <w:r w:rsidRPr="00BC7286">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7286">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BC7286">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Pr="00BC7286">
        <w:rPr>
          <w:rFonts w:ascii="Times New Roman" w:eastAsia="Times New Roman" w:hAnsi="Times New Roman" w:cs="Times New Roman"/>
          <w:color w:val="000000"/>
          <w:sz w:val="28"/>
          <w:szCs w:val="28"/>
          <w:lang w:eastAsia="zh-CN"/>
        </w:rPr>
        <w:lastRenderedPageBreak/>
        <w:t>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w:t>
      </w:r>
      <w:r w:rsidR="00D375AC" w:rsidRPr="00BC7286">
        <w:rPr>
          <w:rFonts w:ascii="Times New Roman" w:eastAsia="Times New Roman" w:hAnsi="Times New Roman" w:cs="Times New Roman"/>
          <w:color w:val="000000"/>
          <w:sz w:val="28"/>
          <w:szCs w:val="28"/>
          <w:lang w:eastAsia="zh-CN"/>
        </w:rPr>
        <w:t>ребований контролируемым лицом А</w:t>
      </w:r>
      <w:r w:rsidRPr="00BC7286">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BC728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 </w:t>
      </w:r>
      <w:r w:rsidRPr="00BC728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71B" w:rsidRPr="00BC7286">
        <w:rPr>
          <w:rFonts w:ascii="Times New Roman" w:eastAsia="Times New Roman" w:hAnsi="Times New Roman" w:cs="Times New Roman"/>
          <w:sz w:val="28"/>
          <w:szCs w:val="28"/>
          <w:lang w:eastAsia="zh-CN"/>
        </w:rPr>
        <w:t>Смоленской области</w:t>
      </w:r>
      <w:r w:rsidRPr="00BC7286">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 xml:space="preserve">5. Обжалование решений </w:t>
      </w:r>
      <w:r w:rsidR="00D375AC" w:rsidRPr="00BC7286">
        <w:rPr>
          <w:rFonts w:ascii="Times New Roman" w:eastAsia="Times New Roman" w:hAnsi="Times New Roman" w:cs="Times New Roman"/>
          <w:b/>
          <w:bCs/>
          <w:color w:val="000000"/>
          <w:sz w:val="28"/>
          <w:szCs w:val="28"/>
          <w:lang w:eastAsia="zh-CN"/>
        </w:rPr>
        <w:t>А</w:t>
      </w:r>
      <w:r w:rsidRPr="00BC7286">
        <w:rPr>
          <w:rFonts w:ascii="Times New Roman" w:eastAsia="Times New Roman" w:hAnsi="Times New Roman" w:cs="Times New Roman"/>
          <w:b/>
          <w:bCs/>
          <w:color w:val="000000"/>
          <w:sz w:val="28"/>
          <w:szCs w:val="28"/>
          <w:lang w:eastAsia="zh-CN"/>
        </w:rPr>
        <w:t>дминистрации, действий (бездействия) должностных лиц, уполномоченных осуществлять контроль</w:t>
      </w: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5.1. Решения А</w:t>
      </w:r>
      <w:r w:rsidR="000B5EC0" w:rsidRPr="00BC7286">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A4219" w:rsidRDefault="002A4219" w:rsidP="00AA7FBD">
      <w:pPr>
        <w:suppressAutoHyphens/>
        <w:autoSpaceDE w:val="0"/>
        <w:spacing w:after="0" w:line="240" w:lineRule="auto"/>
        <w:ind w:firstLine="709"/>
        <w:jc w:val="both"/>
        <w:rPr>
          <w:rFonts w:ascii="Times New Roman" w:eastAsia="Calibri" w:hAnsi="Times New Roman" w:cs="Times New Roman"/>
          <w:sz w:val="28"/>
          <w:szCs w:val="28"/>
        </w:rPr>
      </w:pPr>
      <w:r w:rsidRPr="00BC7286">
        <w:rPr>
          <w:rFonts w:ascii="Times New Roman" w:eastAsia="Times New Roman" w:hAnsi="Times New Roman" w:cs="Times New Roman"/>
          <w:color w:val="000000"/>
          <w:sz w:val="28"/>
          <w:szCs w:val="28"/>
          <w:lang w:eastAsia="zh-CN"/>
        </w:rPr>
        <w:t xml:space="preserve">5.2. </w:t>
      </w:r>
      <w:r w:rsidRPr="007B40DE">
        <w:rPr>
          <w:rFonts w:ascii="Times New Roman" w:eastAsia="Calibri" w:hAnsi="Times New Roman" w:cs="Times New Roman"/>
          <w:sz w:val="28"/>
          <w:szCs w:val="28"/>
        </w:rPr>
        <w:t xml:space="preserve">Досудебный порядок обжалования решений Администрации, действий (бездействия) должностных лиц Администрации при осуществлении муниципального контроля </w:t>
      </w:r>
      <w:r>
        <w:rPr>
          <w:rFonts w:ascii="Times New Roman" w:eastAsia="Calibri" w:hAnsi="Times New Roman" w:cs="Times New Roman"/>
          <w:sz w:val="28"/>
          <w:szCs w:val="28"/>
        </w:rPr>
        <w:t xml:space="preserve">по благоустройству </w:t>
      </w:r>
      <w:r w:rsidRPr="007B40DE">
        <w:rPr>
          <w:rFonts w:ascii="Times New Roman" w:eastAsia="Calibri" w:hAnsi="Times New Roman" w:cs="Times New Roman"/>
          <w:sz w:val="28"/>
          <w:szCs w:val="28"/>
        </w:rPr>
        <w:t>не применяется.</w:t>
      </w:r>
    </w:p>
    <w:p w:rsidR="002A4219" w:rsidRPr="00BC7286" w:rsidRDefault="002A4219" w:rsidP="00AA7FBD">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(В редакции Решения совета Депутатов </w:t>
      </w:r>
      <w:proofErr w:type="spellStart"/>
      <w:r>
        <w:rPr>
          <w:rFonts w:ascii="Times New Roman" w:eastAsia="Times New Roman" w:hAnsi="Times New Roman" w:cs="Times New Roman"/>
          <w:sz w:val="20"/>
          <w:szCs w:val="20"/>
          <w:lang w:eastAsia="zh-CN"/>
        </w:rPr>
        <w:t>Велижского</w:t>
      </w:r>
      <w:proofErr w:type="spellEnd"/>
      <w:r>
        <w:rPr>
          <w:rFonts w:ascii="Times New Roman" w:eastAsia="Times New Roman" w:hAnsi="Times New Roman" w:cs="Times New Roman"/>
          <w:sz w:val="20"/>
          <w:szCs w:val="20"/>
          <w:lang w:eastAsia="zh-CN"/>
        </w:rPr>
        <w:t xml:space="preserve"> городского поселения от </w:t>
      </w:r>
      <w:r w:rsidR="000745F5">
        <w:rPr>
          <w:rFonts w:ascii="Times New Roman" w:eastAsia="Times New Roman" w:hAnsi="Times New Roman" w:cs="Times New Roman"/>
          <w:sz w:val="20"/>
          <w:szCs w:val="20"/>
          <w:lang w:eastAsia="zh-CN"/>
        </w:rPr>
        <w:t>29.12.2022</w:t>
      </w:r>
      <w:r>
        <w:rPr>
          <w:rFonts w:ascii="Times New Roman" w:eastAsia="Times New Roman" w:hAnsi="Times New Roman" w:cs="Times New Roman"/>
          <w:sz w:val="20"/>
          <w:szCs w:val="20"/>
          <w:lang w:eastAsia="zh-CN"/>
        </w:rPr>
        <w:t xml:space="preserve"> № </w:t>
      </w:r>
      <w:r w:rsidR="000745F5">
        <w:rPr>
          <w:rFonts w:ascii="Times New Roman" w:eastAsia="Times New Roman" w:hAnsi="Times New Roman" w:cs="Times New Roman"/>
          <w:sz w:val="20"/>
          <w:szCs w:val="20"/>
          <w:lang w:eastAsia="zh-CN"/>
        </w:rPr>
        <w:t>61</w:t>
      </w:r>
      <w:r>
        <w:rPr>
          <w:rFonts w:ascii="Times New Roman" w:eastAsia="Times New Roman" w:hAnsi="Times New Roman" w:cs="Times New Roman"/>
          <w:sz w:val="20"/>
          <w:szCs w:val="20"/>
          <w:lang w:eastAsia="zh-CN"/>
        </w:rPr>
        <w:t>)</w:t>
      </w:r>
    </w:p>
    <w:p w:rsidR="00BE4FAD" w:rsidRPr="00BC7286" w:rsidRDefault="00BE4FAD" w:rsidP="007872A6">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BC7286" w:rsidRDefault="000B5EC0" w:rsidP="007872A6">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BC7286" w:rsidRDefault="000B5EC0" w:rsidP="007872A6">
      <w:pPr>
        <w:suppressAutoHyphens/>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D47E4" w:rsidRPr="00BC7286">
        <w:rPr>
          <w:rFonts w:ascii="Times New Roman" w:eastAsia="Times New Roman" w:hAnsi="Times New Roman" w:cs="Times New Roman"/>
          <w:color w:val="000000"/>
          <w:sz w:val="28"/>
          <w:szCs w:val="28"/>
          <w:lang w:eastAsia="zh-CN"/>
        </w:rPr>
        <w:t xml:space="preserve">Главой муниципального образования </w:t>
      </w:r>
      <w:proofErr w:type="spellStart"/>
      <w:r w:rsidR="004D47E4" w:rsidRPr="00BC7286">
        <w:rPr>
          <w:rFonts w:ascii="Times New Roman" w:eastAsia="Times New Roman" w:hAnsi="Times New Roman" w:cs="Times New Roman"/>
          <w:color w:val="000000"/>
          <w:sz w:val="28"/>
          <w:szCs w:val="28"/>
          <w:lang w:eastAsia="zh-CN"/>
        </w:rPr>
        <w:t>Велижское</w:t>
      </w:r>
      <w:proofErr w:type="spellEnd"/>
      <w:r w:rsidR="004D47E4" w:rsidRPr="00BC7286">
        <w:rPr>
          <w:rFonts w:ascii="Times New Roman" w:eastAsia="Times New Roman" w:hAnsi="Times New Roman" w:cs="Times New Roman"/>
          <w:color w:val="000000"/>
          <w:sz w:val="28"/>
          <w:szCs w:val="28"/>
          <w:lang w:eastAsia="zh-CN"/>
        </w:rPr>
        <w:t xml:space="preserve"> городское поселение.</w:t>
      </w:r>
      <w:r w:rsidRPr="00BC7286">
        <w:rPr>
          <w:rFonts w:ascii="Times New Roman" w:eastAsia="Times New Roman" w:hAnsi="Times New Roman" w:cs="Times New Roman"/>
          <w:b/>
          <w:bCs/>
          <w:color w:val="000000"/>
          <w:sz w:val="28"/>
          <w:szCs w:val="28"/>
          <w:lang w:eastAsia="zh-CN"/>
        </w:rPr>
        <w:t xml:space="preserve"> </w:t>
      </w:r>
    </w:p>
    <w:p w:rsidR="000B5EC0" w:rsidRPr="00BC7286" w:rsidRDefault="000B5EC0" w:rsidP="007872A6">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BC7286" w:rsidRDefault="00AA7FBD" w:rsidP="007872A6">
      <w:pPr>
        <w:suppressAutoHyphens/>
        <w:autoSpaceDE w:val="0"/>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П</w:t>
      </w:r>
      <w:r w:rsidR="000B5EC0" w:rsidRPr="00BC7286">
        <w:rPr>
          <w:rFonts w:ascii="Times New Roman" w:eastAsia="Times New Roman" w:hAnsi="Times New Roman" w:cs="Times New Roman"/>
          <w:color w:val="000000"/>
          <w:sz w:val="24"/>
          <w:szCs w:val="24"/>
          <w:lang w:eastAsia="zh-CN"/>
        </w:rPr>
        <w:t>риложение № 1</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к</w:t>
      </w:r>
      <w:proofErr w:type="gramEnd"/>
      <w:r w:rsidRPr="00BC7286">
        <w:rPr>
          <w:rFonts w:ascii="Times New Roman" w:eastAsia="Times New Roman" w:hAnsi="Times New Roman" w:cs="Times New Roman"/>
          <w:color w:val="000000"/>
          <w:sz w:val="24"/>
          <w:szCs w:val="24"/>
          <w:lang w:eastAsia="zh-CN"/>
        </w:rPr>
        <w:t xml:space="preserve"> Положению о муниципальном контроле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в</w:t>
      </w:r>
      <w:proofErr w:type="gramEnd"/>
      <w:r w:rsidRPr="00BC7286">
        <w:rPr>
          <w:rFonts w:ascii="Times New Roman" w:eastAsia="Times New Roman" w:hAnsi="Times New Roman" w:cs="Times New Roman"/>
          <w:color w:val="000000"/>
          <w:sz w:val="24"/>
          <w:szCs w:val="24"/>
          <w:lang w:eastAsia="zh-CN"/>
        </w:rPr>
        <w:t xml:space="preserve"> сфере благоустройства на территории</w:t>
      </w:r>
    </w:p>
    <w:p w:rsidR="0031371B" w:rsidRPr="00BC7286" w:rsidRDefault="0031371B"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муниципального</w:t>
      </w:r>
      <w:proofErr w:type="gramEnd"/>
      <w:r w:rsidRPr="00BC7286">
        <w:rPr>
          <w:rFonts w:ascii="Times New Roman" w:eastAsia="Times New Roman" w:hAnsi="Times New Roman" w:cs="Times New Roman"/>
          <w:color w:val="000000"/>
          <w:sz w:val="24"/>
          <w:szCs w:val="24"/>
          <w:lang w:eastAsia="zh-CN"/>
        </w:rPr>
        <w:t xml:space="preserve"> образования </w:t>
      </w:r>
    </w:p>
    <w:p w:rsidR="0031371B" w:rsidRPr="00BC7286" w:rsidRDefault="0031371B"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spellStart"/>
      <w:r w:rsidRPr="00BC7286">
        <w:rPr>
          <w:rFonts w:ascii="Times New Roman" w:eastAsia="Times New Roman" w:hAnsi="Times New Roman" w:cs="Times New Roman"/>
          <w:color w:val="000000"/>
          <w:sz w:val="24"/>
          <w:szCs w:val="24"/>
          <w:lang w:eastAsia="zh-CN"/>
        </w:rPr>
        <w:t>Велижское</w:t>
      </w:r>
      <w:proofErr w:type="spellEnd"/>
      <w:r w:rsidRPr="00BC7286">
        <w:rPr>
          <w:rFonts w:ascii="Times New Roman" w:eastAsia="Times New Roman" w:hAnsi="Times New Roman" w:cs="Times New Roman"/>
          <w:color w:val="000000"/>
          <w:sz w:val="24"/>
          <w:szCs w:val="24"/>
          <w:lang w:eastAsia="zh-CN"/>
        </w:rPr>
        <w:t xml:space="preserve">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BC7286" w:rsidRDefault="000B5EC0" w:rsidP="007872A6">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BC7286">
        <w:rPr>
          <w:rFonts w:ascii="Times New Roman" w:eastAsia="Calibri" w:hAnsi="Times New Roman" w:cs="Times New Roman"/>
          <w:b/>
          <w:bCs/>
          <w:color w:val="000000"/>
          <w:sz w:val="28"/>
          <w:szCs w:val="28"/>
          <w:lang w:eastAsia="zh-CN"/>
        </w:rPr>
        <w:t>Критерии</w:t>
      </w:r>
    </w:p>
    <w:p w:rsidR="00CB3C48" w:rsidRPr="00BC7286" w:rsidRDefault="000B5EC0" w:rsidP="007872A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roofErr w:type="gramStart"/>
      <w:r w:rsidRPr="00BC7286">
        <w:rPr>
          <w:rFonts w:ascii="Times New Roman" w:eastAsia="Calibri" w:hAnsi="Times New Roman" w:cs="Times New Roman"/>
          <w:b/>
          <w:bCs/>
          <w:color w:val="000000"/>
          <w:sz w:val="28"/>
          <w:szCs w:val="28"/>
          <w:lang w:eastAsia="zh-CN"/>
        </w:rPr>
        <w:t>отнесения</w:t>
      </w:r>
      <w:proofErr w:type="gramEnd"/>
      <w:r w:rsidRPr="00BC7286">
        <w:rPr>
          <w:rFonts w:ascii="Times New Roman" w:eastAsia="Calibri" w:hAnsi="Times New Roman" w:cs="Times New Roman"/>
          <w:b/>
          <w:bCs/>
          <w:color w:val="000000"/>
          <w:sz w:val="28"/>
          <w:szCs w:val="28"/>
          <w:lang w:eastAsia="zh-CN"/>
        </w:rPr>
        <w:t xml:space="preserve"> </w:t>
      </w:r>
      <w:r w:rsidRPr="00BC7286">
        <w:rPr>
          <w:rFonts w:ascii="Times New Roman" w:eastAsia="Calibri" w:hAnsi="Times New Roman" w:cs="Times New Roman"/>
          <w:b/>
          <w:color w:val="000000"/>
          <w:sz w:val="28"/>
          <w:szCs w:val="28"/>
          <w:lang w:eastAsia="zh-CN"/>
        </w:rPr>
        <w:t xml:space="preserve">объектов </w:t>
      </w:r>
      <w:r w:rsidRPr="00BC7286">
        <w:rPr>
          <w:rFonts w:ascii="Times New Roman" w:eastAsia="Calibri" w:hAnsi="Times New Roman" w:cs="Times New Roman"/>
          <w:b/>
          <w:bCs/>
          <w:color w:val="000000"/>
          <w:sz w:val="28"/>
          <w:szCs w:val="28"/>
          <w:lang w:eastAsia="zh-CN"/>
        </w:rPr>
        <w:t>контроля в сфере благоустройства к определенной кат</w:t>
      </w:r>
      <w:r w:rsidR="00D375AC" w:rsidRPr="00BC7286">
        <w:rPr>
          <w:rFonts w:ascii="Times New Roman" w:eastAsia="Calibri" w:hAnsi="Times New Roman" w:cs="Times New Roman"/>
          <w:b/>
          <w:bCs/>
          <w:color w:val="000000"/>
          <w:sz w:val="28"/>
          <w:szCs w:val="28"/>
          <w:lang w:eastAsia="zh-CN"/>
        </w:rPr>
        <w:t>егории риска при осуществлении А</w:t>
      </w:r>
      <w:r w:rsidRPr="00BC7286">
        <w:rPr>
          <w:rFonts w:ascii="Times New Roman" w:eastAsia="Calibri" w:hAnsi="Times New Roman" w:cs="Times New Roman"/>
          <w:b/>
          <w:bCs/>
          <w:color w:val="000000"/>
          <w:sz w:val="28"/>
          <w:szCs w:val="28"/>
          <w:lang w:eastAsia="zh-CN"/>
        </w:rPr>
        <w:t xml:space="preserve">дминистрацией </w:t>
      </w:r>
    </w:p>
    <w:p w:rsidR="00CB3C48" w:rsidRPr="00BC7286" w:rsidRDefault="00FF4F6C" w:rsidP="007872A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roofErr w:type="gramStart"/>
      <w:r w:rsidRPr="00BC7286">
        <w:rPr>
          <w:rFonts w:ascii="Times New Roman" w:eastAsia="Calibri" w:hAnsi="Times New Roman" w:cs="Times New Roman"/>
          <w:b/>
          <w:bCs/>
          <w:color w:val="000000"/>
          <w:sz w:val="28"/>
          <w:szCs w:val="28"/>
          <w:lang w:eastAsia="zh-CN"/>
        </w:rPr>
        <w:t>муниципального</w:t>
      </w:r>
      <w:proofErr w:type="gramEnd"/>
      <w:r w:rsidRPr="00BC7286">
        <w:rPr>
          <w:rFonts w:ascii="Times New Roman" w:eastAsia="Calibri" w:hAnsi="Times New Roman" w:cs="Times New Roman"/>
          <w:b/>
          <w:bCs/>
          <w:color w:val="000000"/>
          <w:sz w:val="28"/>
          <w:szCs w:val="28"/>
          <w:lang w:eastAsia="zh-CN"/>
        </w:rPr>
        <w:t xml:space="preserve"> образования «</w:t>
      </w:r>
      <w:proofErr w:type="spellStart"/>
      <w:r w:rsidRPr="00BC7286">
        <w:rPr>
          <w:rFonts w:ascii="Times New Roman" w:eastAsia="Calibri" w:hAnsi="Times New Roman" w:cs="Times New Roman"/>
          <w:b/>
          <w:bCs/>
          <w:color w:val="000000"/>
          <w:sz w:val="28"/>
          <w:szCs w:val="28"/>
          <w:lang w:eastAsia="zh-CN"/>
        </w:rPr>
        <w:t>Велижский</w:t>
      </w:r>
      <w:proofErr w:type="spellEnd"/>
      <w:r w:rsidRPr="00BC7286">
        <w:rPr>
          <w:rFonts w:ascii="Times New Roman" w:eastAsia="Calibri" w:hAnsi="Times New Roman" w:cs="Times New Roman"/>
          <w:b/>
          <w:bCs/>
          <w:color w:val="000000"/>
          <w:sz w:val="28"/>
          <w:szCs w:val="28"/>
          <w:lang w:eastAsia="zh-CN"/>
        </w:rPr>
        <w:t xml:space="preserve"> район»</w:t>
      </w:r>
      <w:r w:rsidR="00CB3C48" w:rsidRPr="00BC7286">
        <w:rPr>
          <w:rFonts w:ascii="Times New Roman" w:eastAsia="Calibri" w:hAnsi="Times New Roman" w:cs="Times New Roman"/>
          <w:b/>
          <w:bCs/>
          <w:color w:val="000000"/>
          <w:sz w:val="28"/>
          <w:szCs w:val="28"/>
          <w:lang w:eastAsia="zh-CN"/>
        </w:rPr>
        <w:t xml:space="preserve"> контроля в сфере благоустройства</w:t>
      </w:r>
    </w:p>
    <w:p w:rsidR="000B5EC0" w:rsidRPr="00BC7286" w:rsidRDefault="000B5EC0" w:rsidP="007872A6">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proofErr w:type="gramStart"/>
      <w:r w:rsidRPr="00BC7286">
        <w:rPr>
          <w:rFonts w:ascii="Times New Roman" w:eastAsia="Times New Roman" w:hAnsi="Times New Roman" w:cs="Times New Roman"/>
          <w:sz w:val="28"/>
          <w:szCs w:val="28"/>
          <w:lang w:eastAsia="zh-CN"/>
        </w:rPr>
        <w:lastRenderedPageBreak/>
        <w:t>прилегающие</w:t>
      </w:r>
      <w:proofErr w:type="gramEnd"/>
      <w:r w:rsidRPr="00BC7286">
        <w:rPr>
          <w:rFonts w:ascii="Times New Roman" w:eastAsia="Times New Roman" w:hAnsi="Times New Roman" w:cs="Times New Roman"/>
          <w:sz w:val="28"/>
          <w:szCs w:val="28"/>
          <w:lang w:eastAsia="zh-CN"/>
        </w:rPr>
        <w:t xml:space="preserve"> территории. </w:t>
      </w:r>
      <w:r w:rsidRPr="00BC7286">
        <w:rPr>
          <w:rFonts w:ascii="Times New Roman" w:eastAsia="Times New Roman" w:hAnsi="Times New Roman" w:cs="Times New Roman"/>
          <w:i/>
          <w:iCs/>
          <w:sz w:val="28"/>
          <w:szCs w:val="28"/>
          <w:lang w:eastAsia="zh-CN"/>
        </w:rPr>
        <w:t>(</w:t>
      </w:r>
      <w:proofErr w:type="gramStart"/>
      <w:r w:rsidRPr="00BC7286">
        <w:rPr>
          <w:rFonts w:ascii="Times New Roman" w:eastAsia="Times New Roman" w:hAnsi="Times New Roman" w:cs="Times New Roman"/>
          <w:i/>
          <w:iCs/>
          <w:sz w:val="28"/>
          <w:szCs w:val="28"/>
          <w:lang w:eastAsia="zh-CN"/>
        </w:rPr>
        <w:t>это</w:t>
      </w:r>
      <w:proofErr w:type="gramEnd"/>
      <w:r w:rsidRPr="00BC7286">
        <w:rPr>
          <w:rFonts w:ascii="Times New Roman" w:eastAsia="Times New Roman" w:hAnsi="Times New Roman" w:cs="Times New Roman"/>
          <w:i/>
          <w:iCs/>
          <w:sz w:val="28"/>
          <w:szCs w:val="28"/>
          <w:lang w:eastAsia="zh-CN"/>
        </w:rPr>
        <w:t xml:space="preserve"> – вариант № 1, он относит все прилегающие территории к категории высокого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C7286">
        <w:rPr>
          <w:rFonts w:ascii="Times New Roman" w:eastAsia="Times New Roman" w:hAnsi="Times New Roman" w:cs="Times New Roman"/>
          <w:sz w:val="28"/>
          <w:szCs w:val="28"/>
          <w:lang w:eastAsia="zh-CN"/>
        </w:rPr>
        <w:t>территории</w:t>
      </w:r>
      <w:proofErr w:type="gramEnd"/>
      <w:r w:rsidRPr="00BC7286">
        <w:rPr>
          <w:rFonts w:ascii="Times New Roman" w:eastAsia="Times New Roman" w:hAnsi="Times New Roman" w:cs="Times New Roman"/>
          <w:sz w:val="28"/>
          <w:szCs w:val="28"/>
          <w:lang w:eastAsia="zh-CN"/>
        </w:rPr>
        <w:t xml:space="preserve">, </w:t>
      </w:r>
      <w:r w:rsidRPr="00BC7286">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DB7991"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w:t>
      </w:r>
      <w:r w:rsidR="00935DCC" w:rsidRPr="00BC7286">
        <w:rPr>
          <w:rFonts w:ascii="Times New Roman" w:eastAsia="Times New Roman" w:hAnsi="Times New Roman" w:cs="Times New Roman"/>
          <w:color w:val="000000"/>
          <w:sz w:val="28"/>
          <w:szCs w:val="28"/>
          <w:lang w:eastAsia="zh-CN"/>
        </w:rPr>
        <w:t xml:space="preserve">пл. Дзержинского, ул. Советская, ул. Кропоткина, ул. Розы Люксембург, ул. Володарского, </w:t>
      </w:r>
      <w:r w:rsidR="00D41F85" w:rsidRPr="00BC7286">
        <w:rPr>
          <w:rFonts w:ascii="Times New Roman" w:eastAsia="Times New Roman" w:hAnsi="Times New Roman" w:cs="Times New Roman"/>
          <w:color w:val="000000"/>
          <w:sz w:val="28"/>
          <w:szCs w:val="28"/>
          <w:lang w:eastAsia="zh-CN"/>
        </w:rPr>
        <w:t xml:space="preserve">ул. Энгельса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w:t>
      </w:r>
      <w:r w:rsidR="00935DCC" w:rsidRPr="00BC7286">
        <w:rPr>
          <w:rFonts w:ascii="Times New Roman" w:eastAsia="Times New Roman" w:hAnsi="Times New Roman" w:cs="Times New Roman"/>
          <w:color w:val="000000"/>
          <w:sz w:val="28"/>
          <w:szCs w:val="28"/>
          <w:lang w:eastAsia="zh-CN"/>
        </w:rPr>
        <w:t>ул. Новицкого, ул. Спартаковская</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C7286">
        <w:rPr>
          <w:rFonts w:ascii="Times New Roman" w:eastAsia="Times New Roman" w:hAnsi="Times New Roman" w:cs="Times New Roman"/>
          <w:color w:val="000000"/>
          <w:sz w:val="28"/>
          <w:szCs w:val="28"/>
          <w:lang w:eastAsia="zh-CN"/>
        </w:rPr>
        <w:t>б</w:t>
      </w:r>
      <w:proofErr w:type="gramEnd"/>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proofErr w:type="gramStart"/>
      <w:r w:rsidRPr="00BC7286">
        <w:rPr>
          <w:rFonts w:ascii="Times New Roman" w:eastAsia="Times New Roman" w:hAnsi="Times New Roman" w:cs="Times New Roman"/>
          <w:color w:val="000000"/>
          <w:sz w:val="28"/>
          <w:szCs w:val="28"/>
          <w:lang w:eastAsia="zh-CN"/>
        </w:rPr>
        <w:t>в</w:t>
      </w:r>
      <w:proofErr w:type="gramEnd"/>
      <w:r w:rsidRPr="00BC7286">
        <w:rPr>
          <w:rFonts w:ascii="Times New Roman" w:eastAsia="Times New Roman" w:hAnsi="Times New Roman" w:cs="Times New Roman"/>
          <w:color w:val="000000"/>
          <w:sz w:val="28"/>
          <w:szCs w:val="28"/>
          <w:lang w:eastAsia="zh-CN"/>
        </w:rPr>
        <w:t>)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BC7286">
        <w:rPr>
          <w:rFonts w:ascii="Times New Roman" w:eastAsia="Times New Roman" w:hAnsi="Times New Roman" w:cs="Times New Roman"/>
          <w:i/>
          <w:iCs/>
          <w:sz w:val="28"/>
          <w:szCs w:val="28"/>
          <w:lang w:eastAsia="zh-CN"/>
        </w:rPr>
        <w:t>(</w:t>
      </w:r>
      <w:proofErr w:type="gramStart"/>
      <w:r w:rsidRPr="00BC7286">
        <w:rPr>
          <w:rFonts w:ascii="Times New Roman" w:eastAsia="Times New Roman" w:hAnsi="Times New Roman" w:cs="Times New Roman"/>
          <w:i/>
          <w:iCs/>
          <w:sz w:val="28"/>
          <w:szCs w:val="28"/>
          <w:lang w:eastAsia="zh-CN"/>
        </w:rPr>
        <w:t>это</w:t>
      </w:r>
      <w:proofErr w:type="gramEnd"/>
      <w:r w:rsidRPr="00BC7286">
        <w:rPr>
          <w:rFonts w:ascii="Times New Roman" w:eastAsia="Times New Roman" w:hAnsi="Times New Roman" w:cs="Times New Roman"/>
          <w:i/>
          <w:iCs/>
          <w:sz w:val="28"/>
          <w:szCs w:val="28"/>
          <w:lang w:eastAsia="zh-CN"/>
        </w:rPr>
        <w:t xml:space="preserve">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К категории среднего риска относятся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proofErr w:type="gramStart"/>
      <w:r w:rsidRPr="00BC7286">
        <w:rPr>
          <w:rFonts w:ascii="Times New Roman" w:eastAsia="Times New Roman" w:hAnsi="Times New Roman" w:cs="Times New Roman"/>
          <w:color w:val="000000"/>
          <w:sz w:val="28"/>
          <w:szCs w:val="28"/>
          <w:lang w:eastAsia="zh-CN"/>
        </w:rPr>
        <w:t>вывески</w:t>
      </w:r>
      <w:proofErr w:type="gramEnd"/>
      <w:r w:rsidRPr="00BC7286">
        <w:rPr>
          <w:rFonts w:ascii="Times New Roman" w:eastAsia="Times New Roman" w:hAnsi="Times New Roman" w:cs="Times New Roman"/>
          <w:color w:val="000000"/>
          <w:sz w:val="28"/>
          <w:szCs w:val="28"/>
          <w:lang w:eastAsia="zh-CN"/>
        </w:rPr>
        <w:t xml:space="preserve">,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BC7286">
        <w:rPr>
          <w:rFonts w:ascii="Times New Roman" w:eastAsia="Times New Roman" w:hAnsi="Times New Roman" w:cs="Times New Roman"/>
          <w:i/>
          <w:iCs/>
          <w:sz w:val="28"/>
          <w:szCs w:val="28"/>
          <w:lang w:eastAsia="zh-CN"/>
        </w:rPr>
        <w:t>(</w:t>
      </w:r>
      <w:proofErr w:type="gramStart"/>
      <w:r w:rsidRPr="00BC7286">
        <w:rPr>
          <w:rFonts w:ascii="Times New Roman" w:eastAsia="Times New Roman" w:hAnsi="Times New Roman" w:cs="Times New Roman"/>
          <w:i/>
          <w:iCs/>
          <w:sz w:val="28"/>
          <w:szCs w:val="28"/>
          <w:lang w:eastAsia="zh-CN"/>
        </w:rPr>
        <w:t>вариант</w:t>
      </w:r>
      <w:proofErr w:type="gramEnd"/>
      <w:r w:rsidRPr="00BC7286">
        <w:rPr>
          <w:rFonts w:ascii="Times New Roman" w:eastAsia="Times New Roman" w:hAnsi="Times New Roman" w:cs="Times New Roman"/>
          <w:i/>
          <w:iCs/>
          <w:sz w:val="28"/>
          <w:szCs w:val="28"/>
          <w:lang w:eastAsia="zh-CN"/>
        </w:rPr>
        <w:t xml:space="preserve"> № 1)</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C7286">
        <w:rPr>
          <w:rFonts w:ascii="Times New Roman" w:eastAsia="Times New Roman" w:hAnsi="Times New Roman" w:cs="Times New Roman"/>
          <w:color w:val="000000"/>
          <w:sz w:val="28"/>
          <w:szCs w:val="28"/>
          <w:lang w:eastAsia="zh-CN"/>
        </w:rPr>
        <w:t>вывески</w:t>
      </w:r>
      <w:proofErr w:type="gramEnd"/>
      <w:r w:rsidRPr="00BC7286">
        <w:rPr>
          <w:rFonts w:ascii="Times New Roman" w:eastAsia="Times New Roman" w:hAnsi="Times New Roman" w:cs="Times New Roman"/>
          <w:color w:val="000000"/>
          <w:sz w:val="28"/>
          <w:szCs w:val="28"/>
          <w:lang w:eastAsia="zh-CN"/>
        </w:rPr>
        <w:t xml:space="preserve">,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C7286">
        <w:rPr>
          <w:rFonts w:ascii="Times New Roman" w:eastAsia="Times New Roman" w:hAnsi="Times New Roman" w:cs="Times New Roman"/>
          <w:color w:val="000000"/>
          <w:sz w:val="28"/>
          <w:szCs w:val="28"/>
          <w:lang w:eastAsia="zh-CN"/>
        </w:rPr>
        <w:t>а</w:t>
      </w:r>
      <w:proofErr w:type="gramEnd"/>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935DCC"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w:t>
      </w:r>
      <w:r w:rsidRPr="007872A6">
        <w:rPr>
          <w:rFonts w:ascii="Times New Roman" w:eastAsia="Times New Roman" w:hAnsi="Times New Roman" w:cs="Times New Roman"/>
          <w:sz w:val="28"/>
          <w:szCs w:val="28"/>
          <w:lang w:eastAsia="zh-CN"/>
        </w:rPr>
        <w:t>улицах</w:t>
      </w:r>
      <w:r w:rsidR="00295203" w:rsidRPr="007872A6">
        <w:rPr>
          <w:rFonts w:ascii="Times New Roman" w:eastAsia="Times New Roman" w:hAnsi="Times New Roman" w:cs="Times New Roman"/>
          <w:sz w:val="28"/>
          <w:szCs w:val="28"/>
          <w:lang w:eastAsia="zh-CN"/>
        </w:rPr>
        <w:t>:</w:t>
      </w:r>
      <w:r w:rsidRPr="00BC7286">
        <w:rPr>
          <w:rFonts w:ascii="Times New Roman" w:eastAsia="Times New Roman" w:hAnsi="Times New Roman" w:cs="Times New Roman"/>
          <w:color w:val="FF0000"/>
          <w:sz w:val="28"/>
          <w:szCs w:val="28"/>
          <w:lang w:eastAsia="zh-CN"/>
        </w:rPr>
        <w:t xml:space="preserve"> </w:t>
      </w:r>
      <w:r w:rsidR="00935DCC" w:rsidRPr="00BC7286">
        <w:rPr>
          <w:rFonts w:ascii="Times New Roman" w:eastAsia="Times New Roman" w:hAnsi="Times New Roman" w:cs="Times New Roman"/>
          <w:color w:val="000000"/>
          <w:sz w:val="28"/>
          <w:szCs w:val="28"/>
          <w:lang w:eastAsia="zh-CN"/>
        </w:rPr>
        <w:t>ул. Советск</w:t>
      </w:r>
      <w:r w:rsidR="00997F36" w:rsidRPr="00BC7286">
        <w:rPr>
          <w:rFonts w:ascii="Times New Roman" w:eastAsia="Times New Roman" w:hAnsi="Times New Roman" w:cs="Times New Roman"/>
          <w:color w:val="000000"/>
          <w:sz w:val="28"/>
          <w:szCs w:val="28"/>
          <w:lang w:eastAsia="zh-CN"/>
        </w:rPr>
        <w:t>ой</w:t>
      </w:r>
      <w:r w:rsidR="00935DCC" w:rsidRPr="00BC7286">
        <w:rPr>
          <w:rFonts w:ascii="Times New Roman" w:eastAsia="Times New Roman" w:hAnsi="Times New Roman" w:cs="Times New Roman"/>
          <w:color w:val="000000"/>
          <w:sz w:val="28"/>
          <w:szCs w:val="28"/>
          <w:lang w:eastAsia="zh-CN"/>
        </w:rPr>
        <w:t xml:space="preserve">, </w:t>
      </w:r>
      <w:r w:rsidR="00295203" w:rsidRPr="00BC7286">
        <w:rPr>
          <w:rFonts w:ascii="Times New Roman" w:eastAsia="Times New Roman" w:hAnsi="Times New Roman" w:cs="Times New Roman"/>
          <w:color w:val="000000"/>
          <w:sz w:val="28"/>
          <w:szCs w:val="28"/>
          <w:lang w:eastAsia="zh-CN"/>
        </w:rPr>
        <w:t xml:space="preserve">ул. </w:t>
      </w:r>
      <w:proofErr w:type="spellStart"/>
      <w:r w:rsidR="00295203" w:rsidRPr="00BC7286">
        <w:rPr>
          <w:rFonts w:ascii="Times New Roman" w:eastAsia="Times New Roman" w:hAnsi="Times New Roman" w:cs="Times New Roman"/>
          <w:color w:val="000000"/>
          <w:sz w:val="28"/>
          <w:szCs w:val="28"/>
          <w:lang w:eastAsia="zh-CN"/>
        </w:rPr>
        <w:t>Недоговорова</w:t>
      </w:r>
      <w:proofErr w:type="spellEnd"/>
      <w:r w:rsidR="00295203" w:rsidRPr="00BC7286">
        <w:rPr>
          <w:rFonts w:ascii="Times New Roman" w:eastAsia="Times New Roman" w:hAnsi="Times New Roman" w:cs="Times New Roman"/>
          <w:color w:val="000000"/>
          <w:sz w:val="28"/>
          <w:szCs w:val="28"/>
          <w:lang w:eastAsia="zh-CN"/>
        </w:rPr>
        <w:t xml:space="preserve">, </w:t>
      </w:r>
      <w:r w:rsidR="00997F36" w:rsidRPr="00BC7286">
        <w:rPr>
          <w:rFonts w:ascii="Times New Roman" w:eastAsia="Times New Roman" w:hAnsi="Times New Roman" w:cs="Times New Roman"/>
          <w:color w:val="000000"/>
          <w:sz w:val="28"/>
          <w:szCs w:val="28"/>
          <w:lang w:eastAsia="zh-CN"/>
        </w:rPr>
        <w:t xml:space="preserve">ул. Кропоткина, </w:t>
      </w:r>
      <w:r w:rsidR="00295203" w:rsidRPr="00BC7286">
        <w:rPr>
          <w:rFonts w:ascii="Times New Roman" w:eastAsia="Times New Roman" w:hAnsi="Times New Roman" w:cs="Times New Roman"/>
          <w:color w:val="000000"/>
          <w:sz w:val="28"/>
          <w:szCs w:val="28"/>
          <w:lang w:eastAsia="zh-CN"/>
        </w:rPr>
        <w:t xml:space="preserve">пл. Дзержинского,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C7286">
        <w:rPr>
          <w:rFonts w:ascii="Times New Roman" w:eastAsia="Times New Roman" w:hAnsi="Times New Roman" w:cs="Times New Roman"/>
          <w:color w:val="000000"/>
          <w:sz w:val="28"/>
          <w:szCs w:val="28"/>
          <w:lang w:eastAsia="zh-CN"/>
        </w:rPr>
        <w:t>б</w:t>
      </w:r>
      <w:proofErr w:type="gramEnd"/>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proofErr w:type="gramStart"/>
      <w:r w:rsidRPr="00BC7286">
        <w:rPr>
          <w:rFonts w:ascii="Times New Roman" w:eastAsia="Times New Roman" w:hAnsi="Times New Roman" w:cs="Times New Roman"/>
          <w:color w:val="000000"/>
          <w:sz w:val="28"/>
          <w:szCs w:val="28"/>
          <w:lang w:eastAsia="zh-CN"/>
        </w:rPr>
        <w:t>в</w:t>
      </w:r>
      <w:proofErr w:type="gramEnd"/>
      <w:r w:rsidRPr="00BC7286">
        <w:rPr>
          <w:rFonts w:ascii="Times New Roman" w:eastAsia="Times New Roman" w:hAnsi="Times New Roman" w:cs="Times New Roman"/>
          <w:color w:val="000000"/>
          <w:sz w:val="28"/>
          <w:szCs w:val="28"/>
          <w:lang w:eastAsia="zh-CN"/>
        </w:rPr>
        <w:t>)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BC7286">
        <w:rPr>
          <w:rFonts w:ascii="Times New Roman" w:eastAsia="Times New Roman" w:hAnsi="Times New Roman" w:cs="Times New Roman"/>
          <w:i/>
          <w:iCs/>
          <w:sz w:val="28"/>
          <w:szCs w:val="28"/>
          <w:lang w:eastAsia="zh-CN"/>
        </w:rPr>
        <w:t>(вариант № 2)</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lastRenderedPageBreak/>
        <w:t>3. К категории низкого риска относятся все иные</w:t>
      </w:r>
      <w:r w:rsidRPr="00BC7286">
        <w:rPr>
          <w:rFonts w:ascii="Times New Roman" w:eastAsia="Times New Roman" w:hAnsi="Times New Roman" w:cs="Times New Roman"/>
          <w:bCs/>
          <w:color w:val="000000"/>
          <w:sz w:val="28"/>
          <w:szCs w:val="28"/>
          <w:lang w:eastAsia="zh-CN"/>
        </w:rPr>
        <w:t xml:space="preserve"> объекты </w:t>
      </w:r>
      <w:r w:rsidRPr="00BC7286">
        <w:rPr>
          <w:rFonts w:ascii="Times New Roman" w:eastAsia="Times New Roman" w:hAnsi="Times New Roman" w:cs="Times New Roman"/>
          <w:color w:val="000000"/>
          <w:sz w:val="28"/>
          <w:szCs w:val="28"/>
          <w:lang w:eastAsia="zh-CN"/>
        </w:rPr>
        <w:t>контроля в сфере благоустройства.</w:t>
      </w:r>
    </w:p>
    <w:p w:rsidR="000B5EC0" w:rsidRPr="00BC7286" w:rsidRDefault="000B5EC0" w:rsidP="007872A6">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7872A6">
      <w:pPr>
        <w:suppressAutoHyphens/>
        <w:autoSpaceDE w:val="0"/>
        <w:spacing w:after="0" w:line="240" w:lineRule="auto"/>
        <w:jc w:val="right"/>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4"/>
          <w:szCs w:val="24"/>
          <w:lang w:eastAsia="zh-CN"/>
        </w:rPr>
        <w:t>Приложение № 2</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к</w:t>
      </w:r>
      <w:proofErr w:type="gramEnd"/>
      <w:r w:rsidRPr="00BC7286">
        <w:rPr>
          <w:rFonts w:ascii="Times New Roman" w:eastAsia="Times New Roman" w:hAnsi="Times New Roman" w:cs="Times New Roman"/>
          <w:color w:val="000000"/>
          <w:sz w:val="24"/>
          <w:szCs w:val="24"/>
          <w:lang w:eastAsia="zh-CN"/>
        </w:rPr>
        <w:t xml:space="preserve"> Положению о муниципальном контроле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в</w:t>
      </w:r>
      <w:proofErr w:type="gramEnd"/>
      <w:r w:rsidRPr="00BC7286">
        <w:rPr>
          <w:rFonts w:ascii="Times New Roman" w:eastAsia="Times New Roman" w:hAnsi="Times New Roman" w:cs="Times New Roman"/>
          <w:color w:val="000000"/>
          <w:sz w:val="24"/>
          <w:szCs w:val="24"/>
          <w:lang w:eastAsia="zh-CN"/>
        </w:rPr>
        <w:t xml:space="preserve"> сфере благоустройства на территории</w:t>
      </w:r>
    </w:p>
    <w:p w:rsidR="005552D2" w:rsidRPr="00BC7286" w:rsidRDefault="005552D2"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BC7286">
        <w:rPr>
          <w:rFonts w:ascii="Times New Roman" w:eastAsia="Times New Roman" w:hAnsi="Times New Roman" w:cs="Times New Roman"/>
          <w:color w:val="000000"/>
          <w:sz w:val="24"/>
          <w:szCs w:val="24"/>
          <w:lang w:eastAsia="zh-CN"/>
        </w:rPr>
        <w:t>муниципального</w:t>
      </w:r>
      <w:proofErr w:type="gramEnd"/>
      <w:r w:rsidRPr="00BC7286">
        <w:rPr>
          <w:rFonts w:ascii="Times New Roman" w:eastAsia="Times New Roman" w:hAnsi="Times New Roman" w:cs="Times New Roman"/>
          <w:color w:val="000000"/>
          <w:sz w:val="24"/>
          <w:szCs w:val="24"/>
          <w:lang w:eastAsia="zh-CN"/>
        </w:rPr>
        <w:t xml:space="preserve"> образования </w:t>
      </w:r>
    </w:p>
    <w:p w:rsidR="005552D2" w:rsidRDefault="005552D2"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spellStart"/>
      <w:r w:rsidRPr="00BC7286">
        <w:rPr>
          <w:rFonts w:ascii="Times New Roman" w:eastAsia="Times New Roman" w:hAnsi="Times New Roman" w:cs="Times New Roman"/>
          <w:color w:val="000000"/>
          <w:sz w:val="24"/>
          <w:szCs w:val="24"/>
          <w:lang w:eastAsia="zh-CN"/>
        </w:rPr>
        <w:t>Велижское</w:t>
      </w:r>
      <w:proofErr w:type="spellEnd"/>
      <w:r w:rsidRPr="00BC7286">
        <w:rPr>
          <w:rFonts w:ascii="Times New Roman" w:eastAsia="Times New Roman" w:hAnsi="Times New Roman" w:cs="Times New Roman"/>
          <w:color w:val="000000"/>
          <w:sz w:val="24"/>
          <w:szCs w:val="24"/>
          <w:lang w:eastAsia="zh-CN"/>
        </w:rPr>
        <w:t xml:space="preserve">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42001C" w:rsidRDefault="0042001C" w:rsidP="0042001C">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 редакции Решения совета Депутатов</w:t>
      </w:r>
    </w:p>
    <w:p w:rsidR="0042001C" w:rsidRDefault="0042001C" w:rsidP="0042001C">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Велижского</w:t>
      </w:r>
      <w:proofErr w:type="spellEnd"/>
      <w:r>
        <w:rPr>
          <w:rFonts w:ascii="Times New Roman" w:eastAsia="Times New Roman" w:hAnsi="Times New Roman" w:cs="Times New Roman"/>
          <w:sz w:val="20"/>
          <w:szCs w:val="20"/>
          <w:lang w:eastAsia="zh-CN"/>
        </w:rPr>
        <w:t xml:space="preserve"> городского поселения </w:t>
      </w:r>
    </w:p>
    <w:p w:rsidR="0042001C" w:rsidRPr="0042001C" w:rsidRDefault="0042001C" w:rsidP="0042001C">
      <w:pPr>
        <w:spacing w:after="0" w:line="240" w:lineRule="auto"/>
        <w:jc w:val="right"/>
        <w:rPr>
          <w:rFonts w:ascii="Times New Roman" w:eastAsia="Times New Roman" w:hAnsi="Times New Roman" w:cs="Times New Roman"/>
          <w:sz w:val="20"/>
          <w:szCs w:val="20"/>
          <w:lang w:eastAsia="zh-CN"/>
        </w:rPr>
      </w:pPr>
      <w:proofErr w:type="gramStart"/>
      <w:r w:rsidRPr="0042001C">
        <w:rPr>
          <w:rFonts w:ascii="Times New Roman" w:eastAsia="Times New Roman" w:hAnsi="Times New Roman" w:cs="Times New Roman"/>
          <w:sz w:val="20"/>
          <w:szCs w:val="20"/>
          <w:lang w:eastAsia="zh-CN"/>
        </w:rPr>
        <w:t>от</w:t>
      </w:r>
      <w:proofErr w:type="gramEnd"/>
      <w:r w:rsidRPr="0042001C">
        <w:rPr>
          <w:rFonts w:ascii="Times New Roman" w:eastAsia="Times New Roman" w:hAnsi="Times New Roman" w:cs="Times New Roman"/>
          <w:sz w:val="20"/>
          <w:szCs w:val="20"/>
          <w:lang w:eastAsia="zh-CN"/>
        </w:rPr>
        <w:t xml:space="preserve"> 27 апреля 2023 года  № 20</w:t>
      </w:r>
      <w:r>
        <w:rPr>
          <w:rFonts w:ascii="Times New Roman" w:eastAsia="Times New Roman" w:hAnsi="Times New Roman" w:cs="Times New Roman"/>
          <w:sz w:val="20"/>
          <w:szCs w:val="20"/>
          <w:lang w:eastAsia="zh-CN"/>
        </w:rPr>
        <w:t>)</w:t>
      </w:r>
    </w:p>
    <w:p w:rsidR="0042001C" w:rsidRPr="00BC7286" w:rsidRDefault="0042001C"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7872A6">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42001C" w:rsidRDefault="0042001C" w:rsidP="0042001C">
      <w:pPr>
        <w:widowControl w:val="0"/>
        <w:suppressAutoHyphens/>
        <w:autoSpaceDE w:val="0"/>
        <w:spacing w:after="0" w:line="240" w:lineRule="auto"/>
        <w:ind w:firstLine="709"/>
        <w:jc w:val="center"/>
        <w:rPr>
          <w:rFonts w:ascii="Times New Roman" w:eastAsia="Calibri" w:hAnsi="Times New Roman" w:cs="Times New Roman"/>
          <w:b/>
          <w:bCs/>
          <w:color w:val="000000"/>
          <w:sz w:val="28"/>
          <w:szCs w:val="28"/>
          <w:lang w:eastAsia="zh-CN"/>
        </w:rPr>
      </w:pPr>
      <w:r w:rsidRPr="001A20A4">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 при</w:t>
      </w:r>
      <w:r w:rsidRPr="001A20A4">
        <w:rPr>
          <w:rFonts w:ascii="Times New Roman" w:eastAsia="Calibri" w:hAnsi="Times New Roman" w:cs="Times New Roman"/>
          <w:b/>
          <w:bCs/>
          <w:lang w:eastAsia="zh-CN"/>
        </w:rPr>
        <w:t xml:space="preserve"> </w:t>
      </w:r>
      <w:r w:rsidRPr="001A20A4">
        <w:rPr>
          <w:rFonts w:ascii="Times New Roman" w:eastAsia="Calibri" w:hAnsi="Times New Roman" w:cs="Times New Roman"/>
          <w:b/>
          <w:bCs/>
          <w:color w:val="000000"/>
          <w:sz w:val="28"/>
          <w:szCs w:val="28"/>
          <w:lang w:eastAsia="zh-CN"/>
        </w:rPr>
        <w:t>осуществлении Администрацией муниципального образования «</w:t>
      </w:r>
      <w:proofErr w:type="spellStart"/>
      <w:r w:rsidRPr="001A20A4">
        <w:rPr>
          <w:rFonts w:ascii="Times New Roman" w:eastAsia="Calibri" w:hAnsi="Times New Roman" w:cs="Times New Roman"/>
          <w:b/>
          <w:bCs/>
          <w:color w:val="000000"/>
          <w:sz w:val="28"/>
          <w:szCs w:val="28"/>
          <w:lang w:eastAsia="zh-CN"/>
        </w:rPr>
        <w:t>Велижский</w:t>
      </w:r>
      <w:proofErr w:type="spellEnd"/>
      <w:r w:rsidRPr="001A20A4">
        <w:rPr>
          <w:rFonts w:ascii="Times New Roman" w:eastAsia="Calibri" w:hAnsi="Times New Roman" w:cs="Times New Roman"/>
          <w:b/>
          <w:bCs/>
          <w:color w:val="000000"/>
          <w:sz w:val="28"/>
          <w:szCs w:val="28"/>
          <w:lang w:eastAsia="zh-CN"/>
        </w:rPr>
        <w:t xml:space="preserve"> район» контроля в сфере благоустройства</w:t>
      </w:r>
    </w:p>
    <w:p w:rsidR="0042001C" w:rsidRPr="001A20A4" w:rsidRDefault="0042001C" w:rsidP="0042001C">
      <w:pPr>
        <w:widowControl w:val="0"/>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ru-RU"/>
        </w:rPr>
      </w:pP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Признаки ненадлежащего содержания подземных инженерных коммуникаций, расположенных на территории общего пользования.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Признаки повреждения элементов благоустройства.</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Признаки нарушения порядка проведения земляных работ.</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Признаки нарушения порядка использования объекта озеленения.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Признаки ненадлежащего содержания и использования территории общего пользования.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Признаки ненадлежащего содержания и использования фасадов зданий, строений, сооружений и их конструктивных элементов.</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Признаки нарушения требований к внешнему виду фасадов зданий, строений, сооружений.</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Признаки нарушения правил уборки кровли, крыш, входных групп здания, строения, сооружения.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 Не проведение мероприятий по предотвращению распространения и уничтожению борщевика Сосновского.</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 Признаки иных нарушений Правил благоустройства </w:t>
      </w:r>
      <w:r w:rsidRPr="00F965CD">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F965CD">
        <w:rPr>
          <w:rFonts w:ascii="Times New Roman" w:eastAsia="Times New Roman" w:hAnsi="Times New Roman" w:cs="Times New Roman"/>
          <w:sz w:val="28"/>
          <w:szCs w:val="28"/>
          <w:lang w:eastAsia="ru-RU"/>
        </w:rPr>
        <w:t>Велижское</w:t>
      </w:r>
      <w:proofErr w:type="spellEnd"/>
      <w:r w:rsidRPr="00F965CD">
        <w:rPr>
          <w:rFonts w:ascii="Times New Roman" w:eastAsia="Times New Roman" w:hAnsi="Times New Roman" w:cs="Times New Roman"/>
          <w:sz w:val="28"/>
          <w:szCs w:val="28"/>
          <w:lang w:eastAsia="ru-RU"/>
        </w:rPr>
        <w:t xml:space="preserve"> городское поселение</w:t>
      </w:r>
      <w:r>
        <w:rPr>
          <w:rFonts w:ascii="Times New Roman" w:eastAsia="Times New Roman" w:hAnsi="Times New Roman" w:cs="Times New Roman"/>
          <w:sz w:val="28"/>
          <w:szCs w:val="28"/>
          <w:lang w:eastAsia="ru-RU"/>
        </w:rPr>
        <w:t>.</w:t>
      </w:r>
    </w:p>
    <w:p w:rsidR="000B5EC0" w:rsidRPr="000B5EC0" w:rsidRDefault="000B5EC0" w:rsidP="007872A6">
      <w:pPr>
        <w:tabs>
          <w:tab w:val="left" w:pos="1200"/>
        </w:tabs>
        <w:spacing w:after="0" w:line="240" w:lineRule="auto"/>
        <w:ind w:firstLine="709"/>
        <w:jc w:val="both"/>
        <w:rPr>
          <w:rFonts w:ascii="Times New Roman" w:eastAsia="Times New Roman" w:hAnsi="Times New Roman" w:cs="Times New Roman"/>
          <w:sz w:val="28"/>
          <w:szCs w:val="28"/>
          <w:lang w:eastAsia="ru-RU"/>
        </w:rPr>
      </w:pPr>
    </w:p>
    <w:p w:rsidR="00B70932" w:rsidRDefault="00B70932" w:rsidP="007872A6">
      <w:pPr>
        <w:spacing w:after="0" w:line="240" w:lineRule="auto"/>
      </w:pPr>
    </w:p>
    <w:sectPr w:rsidR="00B70932" w:rsidSect="009811DD">
      <w:headerReference w:type="even" r:id="rId16"/>
      <w:headerReference w:type="default" r:id="rId17"/>
      <w:headerReference w:type="first" r:id="rId18"/>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BF" w:rsidRDefault="00402ABF" w:rsidP="000B5EC0">
      <w:pPr>
        <w:spacing w:after="0" w:line="240" w:lineRule="auto"/>
      </w:pPr>
      <w:r>
        <w:separator/>
      </w:r>
    </w:p>
  </w:endnote>
  <w:endnote w:type="continuationSeparator" w:id="0">
    <w:p w:rsidR="00402ABF" w:rsidRDefault="00402ABF"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BF" w:rsidRDefault="00402ABF" w:rsidP="000B5EC0">
      <w:pPr>
        <w:spacing w:after="0" w:line="240" w:lineRule="auto"/>
      </w:pPr>
      <w:r>
        <w:separator/>
      </w:r>
    </w:p>
  </w:footnote>
  <w:footnote w:type="continuationSeparator" w:id="0">
    <w:p w:rsidR="00402ABF" w:rsidRDefault="00402ABF" w:rsidP="000B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402A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5215DF">
      <w:rPr>
        <w:rStyle w:val="a7"/>
        <w:noProof/>
      </w:rPr>
      <w:t>18</w:t>
    </w:r>
    <w:r>
      <w:rPr>
        <w:rStyle w:val="a7"/>
      </w:rPr>
      <w:fldChar w:fldCharType="end"/>
    </w:r>
  </w:p>
  <w:p w:rsidR="00E90F25" w:rsidRDefault="00402A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8F" w:rsidRPr="0004648F" w:rsidRDefault="0004648F"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046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 </w:t>
    </w:r>
    <w:r w:rsidRPr="0004648F">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ОЙ</w:t>
    </w:r>
    <w:r w:rsidRPr="0004648F">
      <w:rPr>
        <w:rFonts w:ascii="Times New Roman" w:eastAsia="Times New Roman" w:hAnsi="Times New Roman" w:cs="Times New Roman"/>
        <w:sz w:val="24"/>
        <w:szCs w:val="24"/>
        <w:lang w:eastAsia="ru-RU"/>
      </w:rPr>
      <w:t xml:space="preserve"> РИСКОВ)</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0"/>
    <w:rsid w:val="00032335"/>
    <w:rsid w:val="00042D22"/>
    <w:rsid w:val="0004648F"/>
    <w:rsid w:val="000718E6"/>
    <w:rsid w:val="000745F5"/>
    <w:rsid w:val="000A3769"/>
    <w:rsid w:val="000B5EC0"/>
    <w:rsid w:val="00127F9B"/>
    <w:rsid w:val="00183F62"/>
    <w:rsid w:val="00192FC7"/>
    <w:rsid w:val="001B64C0"/>
    <w:rsid w:val="00201118"/>
    <w:rsid w:val="00295203"/>
    <w:rsid w:val="002A4219"/>
    <w:rsid w:val="002A4A0C"/>
    <w:rsid w:val="002E6384"/>
    <w:rsid w:val="0031371B"/>
    <w:rsid w:val="00323E9A"/>
    <w:rsid w:val="00364E5D"/>
    <w:rsid w:val="00395707"/>
    <w:rsid w:val="003C15AE"/>
    <w:rsid w:val="003C654A"/>
    <w:rsid w:val="00402ABF"/>
    <w:rsid w:val="0042001C"/>
    <w:rsid w:val="004C3039"/>
    <w:rsid w:val="004D47E4"/>
    <w:rsid w:val="00500F6C"/>
    <w:rsid w:val="005215DF"/>
    <w:rsid w:val="005552D2"/>
    <w:rsid w:val="005D2B59"/>
    <w:rsid w:val="005F1E0B"/>
    <w:rsid w:val="00605455"/>
    <w:rsid w:val="006102DC"/>
    <w:rsid w:val="0067149E"/>
    <w:rsid w:val="00697EFD"/>
    <w:rsid w:val="006C4DE4"/>
    <w:rsid w:val="00715E8C"/>
    <w:rsid w:val="00732942"/>
    <w:rsid w:val="0076690A"/>
    <w:rsid w:val="00774893"/>
    <w:rsid w:val="007872A6"/>
    <w:rsid w:val="007D50B9"/>
    <w:rsid w:val="007E7858"/>
    <w:rsid w:val="008043BC"/>
    <w:rsid w:val="00885AFD"/>
    <w:rsid w:val="00895368"/>
    <w:rsid w:val="008D4C47"/>
    <w:rsid w:val="008E29C3"/>
    <w:rsid w:val="008E5048"/>
    <w:rsid w:val="008E5D60"/>
    <w:rsid w:val="00900915"/>
    <w:rsid w:val="00935DCC"/>
    <w:rsid w:val="00950E07"/>
    <w:rsid w:val="00997F36"/>
    <w:rsid w:val="009D5523"/>
    <w:rsid w:val="009D63C3"/>
    <w:rsid w:val="00A167CF"/>
    <w:rsid w:val="00A2377B"/>
    <w:rsid w:val="00A23FBE"/>
    <w:rsid w:val="00A543E8"/>
    <w:rsid w:val="00A72D7E"/>
    <w:rsid w:val="00AA5AB7"/>
    <w:rsid w:val="00AA7FBD"/>
    <w:rsid w:val="00B041B8"/>
    <w:rsid w:val="00B319F0"/>
    <w:rsid w:val="00B43241"/>
    <w:rsid w:val="00B4356B"/>
    <w:rsid w:val="00B70932"/>
    <w:rsid w:val="00BC7286"/>
    <w:rsid w:val="00BD39C8"/>
    <w:rsid w:val="00BE4FAD"/>
    <w:rsid w:val="00C0757F"/>
    <w:rsid w:val="00C33362"/>
    <w:rsid w:val="00C354E9"/>
    <w:rsid w:val="00C66480"/>
    <w:rsid w:val="00CA3ED9"/>
    <w:rsid w:val="00CB3C48"/>
    <w:rsid w:val="00CD25BD"/>
    <w:rsid w:val="00D058CF"/>
    <w:rsid w:val="00D3448A"/>
    <w:rsid w:val="00D375AC"/>
    <w:rsid w:val="00D41F85"/>
    <w:rsid w:val="00D43CCF"/>
    <w:rsid w:val="00D60B69"/>
    <w:rsid w:val="00D7530D"/>
    <w:rsid w:val="00DB7991"/>
    <w:rsid w:val="00DD5697"/>
    <w:rsid w:val="00E06A4A"/>
    <w:rsid w:val="00ED0E16"/>
    <w:rsid w:val="00EF2D52"/>
    <w:rsid w:val="00F00984"/>
    <w:rsid w:val="00F804DC"/>
    <w:rsid w:val="00F82419"/>
    <w:rsid w:val="00F837A1"/>
    <w:rsid w:val="00FE151F"/>
    <w:rsid w:val="00FF3571"/>
    <w:rsid w:val="00F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35A8A-7583-4645-BEE0-97E551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C02-C358-447D-A0B5-15D345F8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7474</Words>
  <Characters>42603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JKH</cp:lastModifiedBy>
  <cp:revision>14</cp:revision>
  <cp:lastPrinted>2021-10-26T11:20:00Z</cp:lastPrinted>
  <dcterms:created xsi:type="dcterms:W3CDTF">2022-12-29T08:08:00Z</dcterms:created>
  <dcterms:modified xsi:type="dcterms:W3CDTF">2024-05-15T11:01:00Z</dcterms:modified>
</cp:coreProperties>
</file>