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9C31" w14:textId="77777777" w:rsidR="00E4214E" w:rsidRPr="00E4214E" w:rsidRDefault="00E4214E" w:rsidP="00E4214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14:paraId="680AE488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04EE225B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</w:p>
    <w:p w14:paraId="3EA8B495" w14:textId="77777777" w:rsidR="00E4214E" w:rsidRPr="00BE73A5" w:rsidRDefault="00E4214E" w:rsidP="00E4214E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7867A139" w14:textId="4A6CEE51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013CDD">
        <w:rPr>
          <w:rFonts w:ascii="Times New Roman" w:hAnsi="Times New Roman"/>
          <w:sz w:val="28"/>
          <w:szCs w:val="28"/>
        </w:rPr>
        <w:t xml:space="preserve">   </w:t>
      </w:r>
      <w:r w:rsidR="0076679C">
        <w:rPr>
          <w:rFonts w:ascii="Times New Roman" w:hAnsi="Times New Roman"/>
          <w:sz w:val="28"/>
          <w:szCs w:val="28"/>
        </w:rPr>
        <w:t xml:space="preserve"> </w:t>
      </w:r>
      <w:r w:rsidR="008F4D83">
        <w:rPr>
          <w:rFonts w:ascii="Times New Roman" w:hAnsi="Times New Roman"/>
          <w:sz w:val="28"/>
          <w:szCs w:val="28"/>
        </w:rPr>
        <w:t>20.03.2023</w:t>
      </w:r>
      <w:r w:rsidR="0076679C">
        <w:rPr>
          <w:rFonts w:ascii="Times New Roman" w:hAnsi="Times New Roman"/>
          <w:sz w:val="28"/>
          <w:szCs w:val="28"/>
        </w:rPr>
        <w:t xml:space="preserve">        </w:t>
      </w:r>
      <w:r w:rsidRPr="00E4214E">
        <w:rPr>
          <w:rFonts w:ascii="Times New Roman" w:hAnsi="Times New Roman"/>
          <w:sz w:val="28"/>
          <w:szCs w:val="28"/>
        </w:rPr>
        <w:t xml:space="preserve"> № </w:t>
      </w:r>
      <w:r w:rsidR="008F4D83">
        <w:rPr>
          <w:rFonts w:ascii="Times New Roman" w:hAnsi="Times New Roman"/>
          <w:sz w:val="28"/>
          <w:szCs w:val="28"/>
        </w:rPr>
        <w:t xml:space="preserve"> 185-р</w:t>
      </w:r>
      <w:bookmarkStart w:id="0" w:name="_GoBack"/>
      <w:bookmarkEnd w:id="0"/>
      <w:r w:rsidR="0076679C">
        <w:rPr>
          <w:rFonts w:ascii="Times New Roman" w:hAnsi="Times New Roman"/>
          <w:sz w:val="28"/>
          <w:szCs w:val="28"/>
        </w:rPr>
        <w:t xml:space="preserve"> </w:t>
      </w: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4CDC1CDC" w14:textId="5C88A538" w:rsidR="00E4214E" w:rsidRPr="00E4214E" w:rsidRDefault="00013CDD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B9D6" wp14:editId="58BC962E">
                <wp:simplePos x="0" y="0"/>
                <wp:positionH relativeFrom="column">
                  <wp:posOffset>-120015</wp:posOffset>
                </wp:positionH>
                <wp:positionV relativeFrom="paragraph">
                  <wp:posOffset>291465</wp:posOffset>
                </wp:positionV>
                <wp:extent cx="3286125" cy="140970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4B71" w14:textId="49B63173" w:rsidR="00E4214E" w:rsidRPr="00E4214E" w:rsidRDefault="00E4214E" w:rsidP="00E4214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7667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разработке программы комплексного развития </w:t>
                            </w:r>
                            <w:r w:rsidR="001C73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транспортной</w:t>
                            </w:r>
                            <w:r w:rsidR="007667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инфраструктуры Печенковского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B9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45pt;margin-top:22.95pt;width:258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" filled="f" stroked="f">
                <v:textbox>
                  <w:txbxContent>
                    <w:p w14:paraId="2A904B71" w14:textId="49B63173" w:rsidR="00E4214E" w:rsidRPr="00E4214E" w:rsidRDefault="00E4214E" w:rsidP="00E4214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7667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разработке программы комплексного развития </w:t>
                      </w:r>
                      <w:r w:rsidR="001C73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транспортной</w:t>
                      </w:r>
                      <w:r w:rsidR="007667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инфраструктуры Печенковского сельского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4E"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="00E4214E" w:rsidRPr="00E4214E">
        <w:rPr>
          <w:rFonts w:ascii="Times New Roman" w:hAnsi="Times New Roman"/>
          <w:sz w:val="28"/>
          <w:szCs w:val="28"/>
        </w:rPr>
        <w:t>г. Велиж</w:t>
      </w:r>
    </w:p>
    <w:p w14:paraId="334BFDD6" w14:textId="76CAC8DC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0555D36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489B2BDF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03EED89E" w14:textId="77777777" w:rsidR="00E4214E" w:rsidRPr="00E4214E" w:rsidRDefault="00E4214E" w:rsidP="00E4214E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7CF8C74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4A96F965" w14:textId="05C5754F" w:rsidR="00E4214E" w:rsidRPr="00E4214E" w:rsidRDefault="00E4214E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</w:t>
      </w:r>
      <w:r w:rsidR="0076679C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Федеральным законом Российской Федерации от 06.10.2003 № 131-ФЗ </w:t>
      </w:r>
      <w:r w:rsidR="0076679C" w:rsidRPr="0076679C">
        <w:rPr>
          <w:rFonts w:ascii="Times New Roman" w:hAnsi="Times New Roman"/>
          <w:sz w:val="28"/>
          <w:szCs w:val="28"/>
        </w:rPr>
        <w:t>“</w:t>
      </w:r>
      <w:r w:rsidR="0076679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679C" w:rsidRPr="0076679C">
        <w:rPr>
          <w:rFonts w:ascii="Times New Roman" w:hAnsi="Times New Roman"/>
          <w:sz w:val="28"/>
          <w:szCs w:val="28"/>
        </w:rPr>
        <w:t>”</w:t>
      </w:r>
      <w:r w:rsidR="0076679C">
        <w:rPr>
          <w:rFonts w:ascii="Times New Roman" w:hAnsi="Times New Roman"/>
          <w:sz w:val="28"/>
          <w:szCs w:val="28"/>
        </w:rPr>
        <w:t>, постановление</w:t>
      </w:r>
      <w:r w:rsidR="00D8762C">
        <w:rPr>
          <w:rFonts w:ascii="Times New Roman" w:hAnsi="Times New Roman"/>
          <w:sz w:val="28"/>
          <w:szCs w:val="28"/>
        </w:rPr>
        <w:t>м</w:t>
      </w:r>
      <w:r w:rsidR="0076679C">
        <w:rPr>
          <w:rFonts w:ascii="Times New Roman" w:hAnsi="Times New Roman"/>
          <w:sz w:val="28"/>
          <w:szCs w:val="28"/>
        </w:rPr>
        <w:t xml:space="preserve"> Правительства Российской Федерации  от </w:t>
      </w:r>
      <w:r w:rsidR="003E6522">
        <w:rPr>
          <w:rFonts w:ascii="Times New Roman" w:hAnsi="Times New Roman"/>
          <w:sz w:val="28"/>
          <w:szCs w:val="28"/>
        </w:rPr>
        <w:t>25</w:t>
      </w:r>
      <w:r w:rsidR="0076679C">
        <w:rPr>
          <w:rFonts w:ascii="Times New Roman" w:hAnsi="Times New Roman"/>
          <w:sz w:val="28"/>
          <w:szCs w:val="28"/>
        </w:rPr>
        <w:t>.</w:t>
      </w:r>
      <w:r w:rsidR="001C7391">
        <w:rPr>
          <w:rFonts w:ascii="Times New Roman" w:hAnsi="Times New Roman"/>
          <w:sz w:val="28"/>
          <w:szCs w:val="28"/>
        </w:rPr>
        <w:t>1</w:t>
      </w:r>
      <w:r w:rsidR="003E6522">
        <w:rPr>
          <w:rFonts w:ascii="Times New Roman" w:hAnsi="Times New Roman"/>
          <w:sz w:val="28"/>
          <w:szCs w:val="28"/>
        </w:rPr>
        <w:t>2</w:t>
      </w:r>
      <w:r w:rsidR="0076679C">
        <w:rPr>
          <w:rFonts w:ascii="Times New Roman" w:hAnsi="Times New Roman"/>
          <w:sz w:val="28"/>
          <w:szCs w:val="28"/>
        </w:rPr>
        <w:t>.201</w:t>
      </w:r>
      <w:r w:rsidR="001C7391">
        <w:rPr>
          <w:rFonts w:ascii="Times New Roman" w:hAnsi="Times New Roman"/>
          <w:sz w:val="28"/>
          <w:szCs w:val="28"/>
        </w:rPr>
        <w:t>5</w:t>
      </w:r>
      <w:r w:rsidR="0076679C">
        <w:rPr>
          <w:rFonts w:ascii="Times New Roman" w:hAnsi="Times New Roman"/>
          <w:sz w:val="28"/>
          <w:szCs w:val="28"/>
        </w:rPr>
        <w:t xml:space="preserve"> № </w:t>
      </w:r>
      <w:r w:rsidR="001C7391">
        <w:rPr>
          <w:rFonts w:ascii="Times New Roman" w:hAnsi="Times New Roman"/>
          <w:sz w:val="28"/>
          <w:szCs w:val="28"/>
        </w:rPr>
        <w:t>1</w:t>
      </w:r>
      <w:r w:rsidR="003E6522">
        <w:rPr>
          <w:rFonts w:ascii="Times New Roman" w:hAnsi="Times New Roman"/>
          <w:sz w:val="28"/>
          <w:szCs w:val="28"/>
        </w:rPr>
        <w:t>440</w:t>
      </w:r>
      <w:r w:rsidR="0076679C">
        <w:rPr>
          <w:rFonts w:ascii="Times New Roman" w:hAnsi="Times New Roman"/>
          <w:sz w:val="28"/>
          <w:szCs w:val="28"/>
        </w:rPr>
        <w:t xml:space="preserve"> </w:t>
      </w:r>
      <w:r w:rsidR="0076679C" w:rsidRPr="0076679C">
        <w:rPr>
          <w:rFonts w:ascii="Times New Roman" w:hAnsi="Times New Roman"/>
          <w:sz w:val="28"/>
          <w:szCs w:val="28"/>
        </w:rPr>
        <w:t>“</w:t>
      </w:r>
      <w:r w:rsidR="0076679C">
        <w:rPr>
          <w:rFonts w:ascii="Times New Roman" w:hAnsi="Times New Roman"/>
          <w:sz w:val="28"/>
          <w:szCs w:val="28"/>
        </w:rPr>
        <w:t xml:space="preserve">Об утверждении требований к программам комплексного развития </w:t>
      </w:r>
      <w:r w:rsidR="001C7391">
        <w:rPr>
          <w:rFonts w:ascii="Times New Roman" w:hAnsi="Times New Roman"/>
          <w:sz w:val="28"/>
          <w:szCs w:val="28"/>
        </w:rPr>
        <w:t>транспорт</w:t>
      </w:r>
      <w:r w:rsidR="0076679C">
        <w:rPr>
          <w:rFonts w:ascii="Times New Roman" w:hAnsi="Times New Roman"/>
          <w:sz w:val="28"/>
          <w:szCs w:val="28"/>
        </w:rPr>
        <w:t>ной</w:t>
      </w:r>
      <w:r w:rsidR="001C7391">
        <w:rPr>
          <w:rFonts w:ascii="Times New Roman" w:hAnsi="Times New Roman"/>
          <w:sz w:val="28"/>
          <w:szCs w:val="28"/>
        </w:rPr>
        <w:t xml:space="preserve">  </w:t>
      </w:r>
      <w:r w:rsidR="0076679C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</w:t>
      </w:r>
      <w:r w:rsidR="0076679C" w:rsidRPr="0076679C">
        <w:rPr>
          <w:rFonts w:ascii="Times New Roman" w:hAnsi="Times New Roman"/>
          <w:sz w:val="28"/>
          <w:szCs w:val="28"/>
        </w:rPr>
        <w:t>”</w:t>
      </w:r>
      <w:r w:rsidR="0076679C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="0076679C" w:rsidRPr="00E4214E">
        <w:rPr>
          <w:rFonts w:ascii="Times New Roman" w:hAnsi="Times New Roman"/>
          <w:sz w:val="28"/>
          <w:szCs w:val="28"/>
        </w:rPr>
        <w:t>«</w:t>
      </w:r>
      <w:r w:rsidR="0076679C">
        <w:rPr>
          <w:rFonts w:ascii="Times New Roman" w:hAnsi="Times New Roman"/>
          <w:sz w:val="28"/>
          <w:szCs w:val="28"/>
        </w:rPr>
        <w:t>Велижский район</w:t>
      </w:r>
      <w:r w:rsidR="0076679C" w:rsidRPr="00E4214E">
        <w:rPr>
          <w:rFonts w:ascii="Times New Roman" w:hAnsi="Times New Roman"/>
          <w:sz w:val="28"/>
          <w:szCs w:val="28"/>
        </w:rPr>
        <w:t>»</w:t>
      </w:r>
      <w:r w:rsidR="0076679C">
        <w:rPr>
          <w:rFonts w:ascii="Times New Roman" w:hAnsi="Times New Roman"/>
          <w:sz w:val="28"/>
          <w:szCs w:val="28"/>
        </w:rPr>
        <w:t xml:space="preserve"> (новая редакция).</w:t>
      </w:r>
    </w:p>
    <w:p w14:paraId="1CEA7521" w14:textId="78518F80" w:rsidR="00E4214E" w:rsidRPr="00E4214E" w:rsidRDefault="001C7391" w:rsidP="00E421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6679C">
        <w:rPr>
          <w:rFonts w:ascii="Times New Roman" w:hAnsi="Times New Roman"/>
          <w:sz w:val="28"/>
          <w:szCs w:val="28"/>
        </w:rPr>
        <w:t xml:space="preserve">азработать программу комплексного развития </w:t>
      </w:r>
      <w:r>
        <w:rPr>
          <w:rFonts w:ascii="Times New Roman" w:hAnsi="Times New Roman"/>
          <w:sz w:val="28"/>
          <w:szCs w:val="28"/>
        </w:rPr>
        <w:t>транспорт</w:t>
      </w:r>
      <w:r w:rsidR="00D8762C">
        <w:rPr>
          <w:rFonts w:ascii="Times New Roman" w:hAnsi="Times New Roman"/>
          <w:sz w:val="28"/>
          <w:szCs w:val="28"/>
        </w:rPr>
        <w:t>ной</w:t>
      </w:r>
      <w:r w:rsidR="0076679C">
        <w:rPr>
          <w:rFonts w:ascii="Times New Roman" w:hAnsi="Times New Roman"/>
          <w:sz w:val="28"/>
          <w:szCs w:val="28"/>
        </w:rPr>
        <w:t xml:space="preserve"> инфраструктуры Печенковского сельского поселения</w:t>
      </w:r>
      <w:r w:rsidR="00E4214E" w:rsidRPr="00E4214E">
        <w:rPr>
          <w:rFonts w:ascii="Times New Roman" w:hAnsi="Times New Roman"/>
          <w:sz w:val="28"/>
          <w:szCs w:val="28"/>
        </w:rPr>
        <w:t>.</w:t>
      </w:r>
    </w:p>
    <w:p w14:paraId="699C39DE" w14:textId="54182458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76679C">
        <w:rPr>
          <w:rFonts w:ascii="Times New Roman" w:hAnsi="Times New Roman" w:cs="Times New Roman"/>
          <w:sz w:val="28"/>
          <w:szCs w:val="28"/>
        </w:rPr>
        <w:t>со дня</w:t>
      </w:r>
      <w:r w:rsidR="00E92F8C">
        <w:rPr>
          <w:rFonts w:ascii="Times New Roman" w:hAnsi="Times New Roman" w:cs="Times New Roman"/>
          <w:sz w:val="28"/>
          <w:szCs w:val="28"/>
        </w:rPr>
        <w:t xml:space="preserve"> его</w:t>
      </w:r>
      <w:r w:rsidRPr="00E4214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2964F369" w14:textId="71F6B949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Отделу по информационной политике (К.П. Борис) обнародовать настоящее </w:t>
      </w:r>
      <w:r w:rsidR="00DE20AA">
        <w:rPr>
          <w:rFonts w:ascii="Times New Roman" w:hAnsi="Times New Roman" w:cs="Times New Roman"/>
          <w:sz w:val="28"/>
          <w:szCs w:val="28"/>
        </w:rPr>
        <w:t>постановление</w:t>
      </w:r>
      <w:r w:rsidRPr="00E4214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</w:t>
      </w:r>
      <w:r w:rsidR="00E92F8C">
        <w:rPr>
          <w:rFonts w:ascii="Times New Roman" w:hAnsi="Times New Roman" w:cs="Times New Roman"/>
          <w:sz w:val="28"/>
          <w:szCs w:val="28"/>
        </w:rPr>
        <w:t>.</w:t>
      </w:r>
    </w:p>
    <w:p w14:paraId="346726BD" w14:textId="7BB11D84" w:rsidR="00271EAC" w:rsidRDefault="00271EA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C65593" w14:textId="57CDD5B9" w:rsidR="00E92F8C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8CF493" w14:textId="508F6120" w:rsidR="00E92F8C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8DEB88" w14:textId="77777777" w:rsidR="00E92F8C" w:rsidRPr="00E4214E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4C79D2" w14:textId="77777777" w:rsidR="00BE73A5" w:rsidRPr="00BE73A5" w:rsidRDefault="00BE73A5" w:rsidP="00BE73A5">
      <w:pPr>
        <w:rPr>
          <w:rFonts w:ascii="Times New Roman" w:eastAsia="Times New Roman" w:hAnsi="Times New Roman"/>
          <w:sz w:val="28"/>
          <w:szCs w:val="28"/>
        </w:rPr>
      </w:pPr>
      <w:r w:rsidRPr="00BE73A5">
        <w:rPr>
          <w:rFonts w:ascii="Times New Roman" w:hAnsi="Times New Roman"/>
          <w:sz w:val="28"/>
          <w:szCs w:val="28"/>
        </w:rPr>
        <w:t>Глава  муниципального</w:t>
      </w:r>
    </w:p>
    <w:p w14:paraId="5574E7C8" w14:textId="77777777" w:rsidR="00222BCA" w:rsidRDefault="00BE73A5" w:rsidP="008E6810">
      <w:pPr>
        <w:rPr>
          <w:rFonts w:ascii="Times New Roman" w:hAnsi="Times New Roman"/>
          <w:sz w:val="28"/>
          <w:szCs w:val="28"/>
        </w:rPr>
      </w:pPr>
      <w:r w:rsidRPr="00BE73A5">
        <w:rPr>
          <w:rFonts w:ascii="Times New Roman" w:hAnsi="Times New Roman"/>
          <w:sz w:val="28"/>
          <w:szCs w:val="28"/>
        </w:rPr>
        <w:t>образования «Велижский район»                                              Г.А. Валикова</w:t>
      </w:r>
    </w:p>
    <w:p w14:paraId="08E69A4F" w14:textId="4CB6A79A" w:rsidR="003966D4" w:rsidRPr="001D3B9E" w:rsidRDefault="003966D4" w:rsidP="00CE08F3">
      <w:pPr>
        <w:widowControl w:val="0"/>
        <w:autoSpaceDE w:val="0"/>
        <w:autoSpaceDN w:val="0"/>
        <w:ind w:left="851" w:hanging="851"/>
      </w:pPr>
    </w:p>
    <w:sectPr w:rsidR="003966D4" w:rsidRPr="001D3B9E" w:rsidSect="00CE0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13CDD"/>
    <w:rsid w:val="000929C8"/>
    <w:rsid w:val="000D0A1F"/>
    <w:rsid w:val="001150B4"/>
    <w:rsid w:val="001B049B"/>
    <w:rsid w:val="001C7391"/>
    <w:rsid w:val="001D3B9E"/>
    <w:rsid w:val="00222BCA"/>
    <w:rsid w:val="00271EAC"/>
    <w:rsid w:val="003966D4"/>
    <w:rsid w:val="003E6522"/>
    <w:rsid w:val="0058161D"/>
    <w:rsid w:val="00666C6D"/>
    <w:rsid w:val="0076679C"/>
    <w:rsid w:val="00841404"/>
    <w:rsid w:val="008E6810"/>
    <w:rsid w:val="008F4D83"/>
    <w:rsid w:val="00957D96"/>
    <w:rsid w:val="009A4247"/>
    <w:rsid w:val="00A44418"/>
    <w:rsid w:val="00AC3588"/>
    <w:rsid w:val="00AF1436"/>
    <w:rsid w:val="00BA3D30"/>
    <w:rsid w:val="00BE4379"/>
    <w:rsid w:val="00BE73A5"/>
    <w:rsid w:val="00C128AC"/>
    <w:rsid w:val="00CB0C21"/>
    <w:rsid w:val="00CE08F3"/>
    <w:rsid w:val="00D8762C"/>
    <w:rsid w:val="00DE20AA"/>
    <w:rsid w:val="00E4214E"/>
    <w:rsid w:val="00E53377"/>
    <w:rsid w:val="00E92F8C"/>
    <w:rsid w:val="00ED53E1"/>
    <w:rsid w:val="00EE1DA9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ADC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214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0D0A1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D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421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E032-3DD7-45AF-A14D-108E1871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2023-03-20T08:36:00Z</cp:lastPrinted>
  <dcterms:created xsi:type="dcterms:W3CDTF">2023-03-20T05:58:00Z</dcterms:created>
  <dcterms:modified xsi:type="dcterms:W3CDTF">2023-03-20T13:25:00Z</dcterms:modified>
</cp:coreProperties>
</file>