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A3" w:rsidRDefault="0044549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Перечень региональных мер социальной поддержки для участников специальной военной операции и членов их семей</w:t>
      </w:r>
    </w:p>
    <w:bookmarkEnd w:id="0"/>
    <w:p w:rsidR="00445492" w:rsidRPr="005C0057" w:rsidRDefault="00445492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Всего предоставляется</w:t>
      </w:r>
      <w:r>
        <w:rPr>
          <w:rFonts w:ascii="Times New Roman" w:hAnsi="Times New Roman"/>
          <w:b/>
          <w:kern w:val="2"/>
        </w:rPr>
        <w:t xml:space="preserve"> региональных</w:t>
      </w:r>
      <w:r w:rsidRPr="005C0057">
        <w:rPr>
          <w:rFonts w:ascii="Times New Roman" w:hAnsi="Times New Roman"/>
          <w:b/>
          <w:kern w:val="2"/>
        </w:rPr>
        <w:t xml:space="preserve"> мер </w:t>
      </w:r>
      <w:r>
        <w:rPr>
          <w:rFonts w:ascii="Times New Roman" w:hAnsi="Times New Roman"/>
          <w:b/>
          <w:kern w:val="2"/>
        </w:rPr>
        <w:t>4</w:t>
      </w:r>
      <w:r w:rsidR="000B4AEA">
        <w:rPr>
          <w:rFonts w:ascii="Times New Roman" w:hAnsi="Times New Roman"/>
          <w:b/>
          <w:kern w:val="2"/>
        </w:rPr>
        <w:t>0</w:t>
      </w:r>
      <w:r w:rsidRPr="005C0057">
        <w:rPr>
          <w:rFonts w:ascii="Times New Roman" w:hAnsi="Times New Roman"/>
          <w:b/>
          <w:kern w:val="2"/>
        </w:rPr>
        <w:t>, в том числе: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>- безденежные – 2</w:t>
      </w:r>
      <w:r w:rsidR="000B4AEA">
        <w:rPr>
          <w:rFonts w:ascii="Times New Roman" w:hAnsi="Times New Roman"/>
          <w:b/>
          <w:kern w:val="2"/>
        </w:rPr>
        <w:t>4</w:t>
      </w:r>
      <w:r w:rsidR="00C72BC1">
        <w:rPr>
          <w:rFonts w:ascii="Times New Roman" w:hAnsi="Times New Roman"/>
          <w:b/>
          <w:kern w:val="2"/>
        </w:rPr>
        <w:t>,</w:t>
      </w:r>
    </w:p>
    <w:p w:rsidR="005C0057" w:rsidRPr="005C0057" w:rsidRDefault="005C0057" w:rsidP="005C0057">
      <w:pPr>
        <w:jc w:val="both"/>
        <w:rPr>
          <w:rFonts w:ascii="Times New Roman" w:hAnsi="Times New Roman"/>
          <w:b/>
          <w:kern w:val="2"/>
        </w:rPr>
      </w:pPr>
      <w:r w:rsidRPr="005C0057">
        <w:rPr>
          <w:rFonts w:ascii="Times New Roman" w:hAnsi="Times New Roman"/>
          <w:b/>
          <w:kern w:val="2"/>
        </w:rPr>
        <w:t xml:space="preserve">- денежные – </w:t>
      </w:r>
      <w:r>
        <w:rPr>
          <w:rFonts w:ascii="Times New Roman" w:hAnsi="Times New Roman"/>
          <w:b/>
          <w:kern w:val="2"/>
        </w:rPr>
        <w:t>1</w:t>
      </w:r>
      <w:r w:rsidR="005823FC">
        <w:rPr>
          <w:rFonts w:ascii="Times New Roman" w:hAnsi="Times New Roman"/>
          <w:b/>
          <w:kern w:val="2"/>
        </w:rPr>
        <w:t>6</w:t>
      </w:r>
      <w:r w:rsidR="00C72BC1">
        <w:rPr>
          <w:rFonts w:ascii="Times New Roman" w:hAnsi="Times New Roman"/>
          <w:b/>
          <w:kern w:val="2"/>
        </w:rPr>
        <w:t>.</w:t>
      </w:r>
    </w:p>
    <w:p w:rsidR="005C0057" w:rsidRPr="005C0057" w:rsidRDefault="005C0057" w:rsidP="005C0057">
      <w:pPr>
        <w:jc w:val="both"/>
        <w:rPr>
          <w:rFonts w:ascii="Times New Roman" w:hAnsi="Times New Roman"/>
          <w:bCs/>
          <w:sz w:val="20"/>
          <w:szCs w:val="20"/>
        </w:rPr>
      </w:pPr>
    </w:p>
    <w:p w:rsidR="00EF1B3E" w:rsidRDefault="005C0057" w:rsidP="005C005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Безденежные меры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социальной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поддержки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для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участников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специальной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военной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операции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членов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их</w:t>
      </w:r>
      <w:r w:rsidRPr="005C00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057">
        <w:rPr>
          <w:rFonts w:ascii="Times New Roman" w:hAnsi="Times New Roman" w:hint="cs"/>
          <w:b/>
          <w:bCs/>
          <w:sz w:val="28"/>
          <w:szCs w:val="28"/>
        </w:rPr>
        <w:t>семей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3240"/>
        <w:gridCol w:w="1416"/>
        <w:gridCol w:w="2694"/>
        <w:gridCol w:w="5415"/>
        <w:gridCol w:w="2410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</w:rPr>
            </w:pPr>
            <w:r w:rsidRPr="004C5352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НПА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Срок действия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Категории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pacing w:after="20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>
            <w:pPr>
              <w:widowControl w:val="0"/>
              <w:jc w:val="center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Размер выплаты</w:t>
            </w:r>
          </w:p>
        </w:tc>
      </w:tr>
      <w:tr w:rsidR="00F526C5" w:rsidTr="00F526C5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Указ Губернатора Смоленской области от 19.10.2022 № 103 </w:t>
            </w:r>
            <w:r w:rsidRPr="00743AA0">
              <w:rPr>
                <w:rFonts w:ascii="Times New Roman" w:eastAsia="Tempora LGC Uni" w:hAnsi="Times New Roman"/>
              </w:rPr>
              <w:t xml:space="preserve">«О 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 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</w:t>
            </w:r>
            <w:r w:rsidRPr="00743AA0">
              <w:rPr>
                <w:rFonts w:ascii="Times New Roman" w:eastAsia="Tempora LGC Uni" w:hAnsi="Times New Roman"/>
              </w:rPr>
              <w:lastRenderedPageBreak/>
              <w:t>национальной гвардии Российской Федерации и принимающих участие в</w:t>
            </w:r>
            <w:r>
              <w:rPr>
                <w:rFonts w:ascii="Times New Roman" w:eastAsia="Tempora LGC Uni" w:hAnsi="Times New Roman"/>
              </w:rPr>
              <w:t> </w:t>
            </w:r>
            <w:r w:rsidRPr="00743AA0">
              <w:rPr>
                <w:rFonts w:ascii="Times New Roman" w:eastAsia="Tempora LGC Uni" w:hAnsi="Times New Roman"/>
              </w:rPr>
              <w:t xml:space="preserve">специальной военной операции, семей граждан Российской Федерации, </w:t>
            </w:r>
          </w:p>
          <w:p w:rsidR="00F526C5" w:rsidRPr="00743AA0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743AA0">
              <w:rPr>
                <w:rFonts w:ascii="Times New Roman" w:eastAsia="Tempora LGC Uni" w:hAnsi="Times New Roman"/>
              </w:rPr>
              <w:t>принимавших участие и погибших (умерших) в ходе специальной военной операции»</w:t>
            </w: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  <w:p w:rsidR="00F526C5" w:rsidRDefault="00F526C5" w:rsidP="00E44AD3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* П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остановление Администрации Смоленской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 области от 23.08.2022 № 585 «О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дополнительной мере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 из семей граждан Российской Федерации, призванных на военную службу по мобилизации, из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из семей граждан Российской Федерации, поступивших н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а военную службу по контракту в 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 xml:space="preserve">Вооруженные Силы Российской Федерации, войска национальной гвардии Российской Федерации и принимающих участие в специальной военной операции, а также из семей граждан Российской Федерации, принимавших участие и погибших (умерших) в ходе специальной военной операции, в виде обеспечения бесплатными горячими завтраками на 2022/23 учебный </w:t>
            </w:r>
            <w:r w:rsidRPr="00EC0DB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lastRenderedPageBreak/>
              <w:t>год и 2023/24 учебный год»).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Pr="0046375E" w:rsidRDefault="00F526C5" w:rsidP="00743AA0">
            <w:pPr>
              <w:pStyle w:val="ConsPlusNormal"/>
              <w:spacing w:before="22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контрактников (введена 07.04.2023);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погибших (умерших) в ходе специальной военной операции (введена 18.04.2023);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  <w:r>
              <w:rPr>
                <w:rFonts w:ascii="Times New Roman" w:eastAsia="Tempora LGC Uni" w:hAnsi="Times New Roman"/>
                <w:lang w:eastAsia="ru-RU" w:bidi="ar-SA"/>
              </w:rPr>
              <w:t>- семьи мобилизованных в войска национальной гвардии (введена 25.05.2023);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  <w:lang w:eastAsia="ru-RU" w:bidi="ar-SA"/>
              </w:rPr>
            </w:pPr>
          </w:p>
          <w:p w:rsidR="00F526C5" w:rsidRPr="00A313BB" w:rsidRDefault="00F526C5" w:rsidP="00A313BB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 xml:space="preserve">- семьи добровольцев </w:t>
            </w:r>
            <w:r>
              <w:rPr>
                <w:rFonts w:ascii="Times New Roman" w:eastAsia="Tempora LGC Uni" w:hAnsi="Times New Roman"/>
              </w:rPr>
              <w:t>(введена 24.03.2024).</w:t>
            </w:r>
          </w:p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  <w:p w:rsidR="00F526C5" w:rsidRPr="0046375E" w:rsidRDefault="00F526C5" w:rsidP="0077323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Вн</w:t>
            </w:r>
            <w:r>
              <w:rPr>
                <w:rFonts w:ascii="Times New Roman" w:eastAsia="Tempora LGC Uni" w:hAnsi="Times New Roman"/>
                <w:b/>
              </w:rPr>
              <w:t xml:space="preserve">есены </w:t>
            </w:r>
            <w:r w:rsidRPr="0046375E">
              <w:rPr>
                <w:rFonts w:ascii="Times New Roman" w:eastAsia="Tempora LGC Uni" w:hAnsi="Times New Roman"/>
                <w:b/>
              </w:rPr>
              <w:t>изменения по распространению на членов семей всех участников СВО, как пребы</w:t>
            </w:r>
            <w:r>
              <w:rPr>
                <w:rFonts w:ascii="Times New Roman" w:eastAsia="Tempora LGC Uni" w:hAnsi="Times New Roman"/>
                <w:b/>
              </w:rPr>
              <w:t>ВАЮЩИХ</w:t>
            </w:r>
            <w:r w:rsidRPr="0046375E">
              <w:rPr>
                <w:rFonts w:ascii="Times New Roman" w:eastAsia="Tempora LGC Uni" w:hAnsi="Times New Roman"/>
                <w:b/>
              </w:rPr>
              <w:t xml:space="preserve"> в зоне СВО, так и </w:t>
            </w:r>
            <w:r w:rsidRPr="0046375E">
              <w:rPr>
                <w:rFonts w:ascii="Times New Roman" w:eastAsia="Tempora LGC Uni" w:hAnsi="Times New Roman"/>
                <w:b/>
              </w:rPr>
              <w:lastRenderedPageBreak/>
              <w:t>пребы</w:t>
            </w:r>
            <w:r>
              <w:rPr>
                <w:rFonts w:ascii="Times New Roman" w:eastAsia="Tempora LGC Uni" w:hAnsi="Times New Roman"/>
                <w:b/>
              </w:rPr>
              <w:t>ВАВШИХ</w:t>
            </w:r>
            <w:r w:rsidRPr="0046375E">
              <w:rPr>
                <w:rFonts w:ascii="Times New Roman" w:eastAsia="Tempora LGC Uni" w:hAnsi="Times New Roman"/>
                <w:b/>
              </w:rPr>
              <w:t xml:space="preserve">.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  <w:b/>
              </w:rPr>
              <w:lastRenderedPageBreak/>
              <w:t>Освобождение от платы за предоставление социальных услуг</w:t>
            </w:r>
            <w:r w:rsidRPr="00A313BB">
              <w:rPr>
                <w:rFonts w:ascii="Times New Roman" w:eastAsia="Tempora LGC Uni" w:hAnsi="Times New Roman"/>
              </w:rPr>
              <w:t xml:space="preserve"> в Смоленском областном государственном бюджетном учреждении «</w:t>
            </w:r>
            <w:r>
              <w:rPr>
                <w:rFonts w:ascii="Times New Roman" w:eastAsia="Tempora LGC Uni" w:hAnsi="Times New Roman"/>
              </w:rPr>
              <w:t>Многопрофильный центр комплексной реабилитации и абилитации</w:t>
            </w:r>
            <w:r w:rsidRPr="00A313BB">
              <w:rPr>
                <w:rFonts w:ascii="Times New Roman" w:eastAsia="Tempora LGC Uni" w:hAnsi="Times New Roman"/>
              </w:rPr>
              <w:t xml:space="preserve"> «Вишенки», </w:t>
            </w:r>
            <w:r w:rsidRPr="00A313BB">
              <w:rPr>
                <w:rFonts w:ascii="Times New Roman" w:eastAsia="Tempora LGC Uni" w:hAnsi="Times New Roman"/>
                <w:b/>
              </w:rPr>
              <w:t>взимаемой с родителей (законных представителей) ребенка-инвалида</w:t>
            </w:r>
            <w:r w:rsidRPr="00A313BB">
              <w:rPr>
                <w:rFonts w:ascii="Times New Roman" w:eastAsia="Tempora LGC Uni" w:hAnsi="Times New Roman"/>
              </w:rPr>
              <w:t xml:space="preserve"> (инвалида молодого возраста от 18 до 35 лет), нуждающегося в постоянном постороннем уходе и являющегося получателем социальных услуг </w:t>
            </w:r>
            <w:r w:rsidRPr="00A313BB">
              <w:rPr>
                <w:rFonts w:ascii="Times New Roman" w:eastAsia="Tempora LGC Uni" w:hAnsi="Times New Roman"/>
                <w:b/>
              </w:rPr>
              <w:t>в стационарной форме</w:t>
            </w:r>
            <w:r w:rsidRPr="00A313BB">
              <w:rPr>
                <w:rFonts w:ascii="Times New Roman" w:eastAsia="Tempora LGC Uni" w:hAnsi="Times New Roman"/>
              </w:rPr>
              <w:t xml:space="preserve"> социального обслуживания граждан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rPr>
          <w:trHeight w:val="27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shd w:val="clear" w:color="auto" w:fill="FFFFFF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ru-RU" w:bidi="ar-SA"/>
              </w:rPr>
              <w:t>Предоставление</w:t>
            </w:r>
            <w:r>
              <w:rPr>
                <w:rFonts w:ascii="Times New Roman" w:eastAsia="Tempora LGC Uni" w:hAnsi="Times New Roman"/>
                <w:lang w:eastAsia="ru-RU" w:bidi="ar-SA"/>
              </w:rPr>
              <w:t xml:space="preserve"> организациями социального обслуживания граждан членам семьи из числа граждан пожилого возраста и инвалидов, признанных в установленном порядке нуждающимися в социальном обслуживании граждан (независимо от состава семьи и без учета уровня доходов семьи), </w:t>
            </w:r>
            <w:r>
              <w:rPr>
                <w:rFonts w:ascii="Times New Roman" w:eastAsia="Tempora LGC Uni" w:hAnsi="Times New Roman"/>
                <w:b/>
                <w:lang w:eastAsia="ru-RU" w:bidi="ar-SA"/>
              </w:rPr>
              <w:t>социальных услуг в форме социального обслуживания граждан на дому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Направление в первоочередном порядке в организации социального обслуживания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граждан членов семьи, признанных в установленном порядке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нуждающимися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социальном обслуживании граждан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lastRenderedPageBreak/>
              <w:t>стационарной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Содействие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оформлении социальных и иных выплат, мер социальной поддержки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 получение которых имеет право семья.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pStyle w:val="af5"/>
              <w:widowControl w:val="0"/>
              <w:spacing w:after="0"/>
              <w:ind w:left="0"/>
              <w:contextualSpacing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pStyle w:val="af5"/>
              <w:widowControl w:val="0"/>
              <w:spacing w:after="0"/>
              <w:ind w:left="0"/>
              <w:contextualSpacing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Назначение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государственной социальной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стипендии студентам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обучающимся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по очной форме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обучения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профессиональных образовательных организациях и образовательных организациях высшего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за счет бюджетных ассигнований областного бюджета.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 w:rsidRPr="00C74166">
              <w:rPr>
                <w:rFonts w:ascii="Times New Roman" w:eastAsia="Tempora LGC Uni" w:hAnsi="Times New Roman"/>
              </w:rPr>
              <w:t>Не менее 854 рублей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6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Консультирование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семьи по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юридическим вопросам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7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Освобождение от платы, взимаемой с родителей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(законных представителей)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 присмотр и уход за детьми в 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образовательную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программу дошкольного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, находящихся на территории Смоленской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8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Направление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во внеочередном порядке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детей, достигших возраста полутора лет, для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областные государственные и муниципальные дошкольные образовательные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>, расположенные на территории Смоленской области.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9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 xml:space="preserve">преимущественного права </w:t>
            </w:r>
            <w:bookmarkStart w:id="1" w:name="Par0"/>
            <w:bookmarkEnd w:id="1"/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 перевод из одной областной государственной или муниципальной образовательной организации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 другую областную государственную или муниципальную образовательную организацию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осуществляющую </w:t>
            </w: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образовательную деятельность по образовательным программам соответствующего уровня.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C74166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0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зачисления в первоочередном порядке в группы продленного дня детей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обучающихся в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областных государственных и муниципальных образовательных организациях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, реализующих образовательные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программы начального общего, основного общего и среднего общего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>.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внеочередного права на получение бесплатных путевок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в областное государственное бюджетное учреждение здравоохранения «Смоленский детский санаторий «Мать и дитя» детям в возрасте от 2 до 16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12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B23AC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Оказание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психологической помощи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семье.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743AA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13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 xml:space="preserve">Организация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профессионального обучения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и </w:t>
            </w:r>
            <w:r>
              <w:rPr>
                <w:rFonts w:ascii="Times New Roman" w:eastAsia="Tempora LGC Uni" w:hAnsi="Times New Roman"/>
                <w:b/>
                <w:lang w:eastAsia="en-US" w:bidi="ar-SA"/>
              </w:rPr>
              <w:t>дополнительного профессионального образования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членов семьи.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мобилизованных;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семей добровольцев,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пребывающи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(пребывавши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в добровольческих формированиях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из семей контрактников,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) участие в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6C5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C5" w:rsidRPr="0000688A" w:rsidRDefault="00F526C5" w:rsidP="00E36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t xml:space="preserve">, погибших </w:t>
            </w:r>
            <w:r w:rsidRPr="0000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(умерших) в ходе специальной военной операции.</w:t>
            </w:r>
          </w:p>
          <w:p w:rsidR="00F526C5" w:rsidRPr="0000688A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A313BB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*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Обеспечение </w:t>
            </w:r>
            <w:r w:rsidRPr="00A313BB">
              <w:rPr>
                <w:rFonts w:ascii="Times New Roman" w:eastAsia="Tempora LGC Uni" w:hAnsi="Times New Roman"/>
                <w:b/>
                <w:lang w:eastAsia="en-US" w:bidi="ar-SA"/>
              </w:rPr>
              <w:t>бесплатными горячими завтраками учащихся 5 – 11-х классов</w:t>
            </w:r>
            <w:r w:rsidRPr="00A313BB">
              <w:rPr>
                <w:rFonts w:ascii="Times New Roman" w:eastAsia="Tempora LGC Uni" w:hAnsi="Times New Roman"/>
                <w:lang w:eastAsia="en-US" w:bidi="ar-SA"/>
              </w:rPr>
              <w:t xml:space="preserve"> областных государственных общеобразовательных организаций, муниципальных общеобразовательных организаций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313BB">
              <w:rPr>
                <w:rFonts w:ascii="Times New Roman" w:eastAsia="Tempora LGC Uni" w:hAnsi="Times New Roman"/>
              </w:rPr>
              <w:t>Не более 60 руб. в день</w:t>
            </w:r>
          </w:p>
        </w:tc>
      </w:tr>
      <w:tr w:rsidR="00F526C5" w:rsidRPr="004C5352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  <w:lang w:eastAsia="en-US" w:bidi="ar-SA"/>
              </w:rPr>
              <w:lastRenderedPageBreak/>
              <w:t>1</w:t>
            </w:r>
            <w:r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Постановление Правительства Смоленской области от 02.04.2024 № 217 «Об утверждении Порядка предоставления в 2024 году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(догазификации)» (далее – постановление от 02.04.2024 № 217)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До 31.12.2024</w:t>
            </w:r>
            <w:r>
              <w:rPr>
                <w:rFonts w:ascii="Times New Roman" w:eastAsia="Tempora LGC Uni" w:hAnsi="Times New Roman"/>
              </w:rPr>
              <w:t xml:space="preserve"> </w:t>
            </w:r>
            <w:r w:rsidRPr="0046375E">
              <w:rPr>
                <w:rFonts w:ascii="Times New Roman" w:eastAsia="Tempora LGC Uni" w:hAnsi="Times New Roman"/>
                <w:i/>
              </w:rPr>
              <w:t xml:space="preserve">в соответствии с постановлением Правительства РФ </w:t>
            </w:r>
            <w:r>
              <w:rPr>
                <w:rFonts w:ascii="Times New Roman" w:eastAsia="Tempora LGC Uni" w:hAnsi="Times New Roman"/>
                <w:i/>
              </w:rPr>
              <w:t xml:space="preserve">от 22.12.2023 № </w:t>
            </w:r>
            <w:r w:rsidRPr="0046375E">
              <w:rPr>
                <w:rFonts w:ascii="Times New Roman" w:eastAsia="Tempora LGC Uni" w:hAnsi="Times New Roman"/>
                <w:i/>
              </w:rPr>
              <w:t>2253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 </w:t>
            </w:r>
          </w:p>
          <w:p w:rsidR="00F526C5" w:rsidRPr="001B790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(введена с 02.04.2024);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1B7909">
              <w:rPr>
                <w:rFonts w:ascii="Times New Roman" w:eastAsia="Tempora LGC Uni" w:hAnsi="Times New Roman"/>
              </w:rPr>
              <w:t>- ветераны боевых действий;</w:t>
            </w:r>
            <w:r>
              <w:rPr>
                <w:rFonts w:ascii="Times New Roman" w:eastAsia="Tempora LGC Uni" w:hAnsi="Times New Roman"/>
              </w:rPr>
              <w:t xml:space="preserve">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Субсидия льготным категориям граждан на покупку и установку газоиспользующего оборудования, проведение работ при социальной газификации (догазификации)</w:t>
            </w:r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100 000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4C5352">
              <w:rPr>
                <w:rFonts w:ascii="Times New Roman" w:eastAsia="Tempora LGC Uni" w:hAnsi="Times New Roman"/>
              </w:rPr>
              <w:t>Постановление Администрации Смоленской области от 25.05.2023 № 264 «</w:t>
            </w: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О дополнительной мере социальной поддержки отдельных категорий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6375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46375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 xml:space="preserve">- участники </w:t>
            </w:r>
            <w:r>
              <w:rPr>
                <w:rFonts w:ascii="Times New Roman" w:eastAsia="Tempora LGC Uni" w:hAnsi="Times New Roman"/>
              </w:rPr>
              <w:t>СВО</w:t>
            </w:r>
            <w:r w:rsidRPr="004C5352">
              <w:rPr>
                <w:rFonts w:ascii="Times New Roman" w:eastAsia="Tempora LGC Uni" w:hAnsi="Times New Roman"/>
              </w:rPr>
              <w:t xml:space="preserve"> и члены их семей (мобилизованные, добровольцы, контрактники)</w:t>
            </w:r>
            <w:r>
              <w:rPr>
                <w:rFonts w:ascii="Times New Roman" w:eastAsia="Tempora LGC Uni" w:hAnsi="Times New Roman"/>
              </w:rPr>
              <w:t>;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 xml:space="preserve">- ветераны боевых действий; </w:t>
            </w:r>
          </w:p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Tempora LGC Uni" w:hAnsi="Times New Roman"/>
              </w:rPr>
              <w:t>- члены семей погибших (умерших) ветеранов боевых действий.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808080"/>
                <w:lang w:eastAsia="ru-RU" w:bidi="ar-SA"/>
              </w:rPr>
            </w:pPr>
            <w:r w:rsidRPr="004C5352">
              <w:rPr>
                <w:rFonts w:ascii="Times New Roman" w:eastAsia="Times New Roman" w:hAnsi="Times New Roman"/>
                <w:color w:val="000000"/>
                <w:lang w:eastAsia="ru-RU" w:bidi="ar-SA"/>
              </w:rPr>
              <w:t>Дополнительная мера социальной поддержки отдельным категориям граждан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  <w:p w:rsidR="00F526C5" w:rsidRPr="004C5352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F526C5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4C5352">
              <w:rPr>
                <w:rFonts w:ascii="Times New Roman" w:eastAsia="Calibri" w:hAnsi="Times New Roman"/>
                <w:b/>
                <w:lang w:eastAsia="en-US" w:bidi="ar-SA"/>
              </w:rPr>
              <w:t>Не более 40 000,00 рублей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на одно домовладение однократно</w:t>
            </w:r>
            <w:r>
              <w:rPr>
                <w:rFonts w:ascii="Times New Roman" w:eastAsia="Calibri" w:hAnsi="Times New Roman"/>
                <w:lang w:eastAsia="en-US" w:bidi="ar-SA"/>
              </w:rPr>
              <w:t>,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 xml:space="preserve"> для граждан, получивших субсидию на догазификацию в соответствии с постановлением от 02.04.2024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4C5352">
              <w:rPr>
                <w:rFonts w:ascii="Times New Roman" w:eastAsia="Calibri" w:hAnsi="Times New Roman"/>
                <w:lang w:eastAsia="en-US" w:bidi="ar-SA"/>
              </w:rPr>
              <w:t>№ 217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13.04.2018 № 192 «Об утверждении Порядка приобретения, распределения и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предоставления путевок в организации отдыха детей и их оздоровления детям, указанным в пунктах 2 – 4 части 2 статьи 7 областного закона «Об организации и обеспечении отдыха и оздоровления детей, проживающих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дети участников СВО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shd w:val="clear" w:color="auto" w:fill="FFFFFF"/>
              <w:jc w:val="both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путевок детям в организации отдыха детей и их оздоровления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территории Российской Федерации</w:t>
            </w:r>
          </w:p>
          <w:p w:rsidR="00F526C5" w:rsidRDefault="00F526C5" w:rsidP="00F526C5">
            <w:pPr>
              <w:widowControl w:val="0"/>
              <w:shd w:val="clear" w:color="auto" w:fill="FFFFFF"/>
              <w:jc w:val="both"/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Постановление Правительства Смоленской области от 18.04.2024  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35085B">
              <w:rPr>
                <w:rFonts w:ascii="Times New Roman" w:eastAsia="Tempora LGC Uni" w:hAnsi="Times New Roman"/>
              </w:rPr>
              <w:t xml:space="preserve">№ </w:t>
            </w:r>
            <w:r>
              <w:rPr>
                <w:rFonts w:ascii="Times New Roman" w:eastAsia="Tempora LGC Uni" w:hAnsi="Times New Roman"/>
              </w:rPr>
              <w:t>2</w:t>
            </w:r>
            <w:r w:rsidRPr="0035085B">
              <w:rPr>
                <w:rFonts w:ascii="Times New Roman" w:eastAsia="Tempora LGC Uni" w:hAnsi="Times New Roman"/>
              </w:rPr>
              <w:t>67 «Об утверждении модели системы долговременного ухода за гражданами пожилого возраста и инвалидами, нуждающимися в уходе, в Смоленской области на 2024 год»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До 31.12.2024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  <w:p w:rsidR="00F526C5" w:rsidRPr="00664BD9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664BD9">
              <w:rPr>
                <w:rFonts w:ascii="Times New Roman" w:eastAsia="Tempora LGC Uni" w:hAnsi="Times New Roman"/>
                <w:i/>
              </w:rPr>
              <w:t>(ветераны боевых действий – участники специальной военной операции)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Включение участников специальной военной операции, признанных нуждающимися в уходе, в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систему долговременного ухода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в первоочередном порядке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19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</w:rPr>
              <w:t>Постановление Администрации Смоленской области от 12.07.2023 № 388 «Об утверждении порядка получения социальной дисконтной карты «Zа Добро»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EA08BE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 (введена 25.12.2023)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lang w:eastAsia="en-US" w:bidi="ar-SA"/>
              </w:rPr>
              <w:t>Предоставление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социальной </w:t>
            </w: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t>дисконтной карты «Zа Добро»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от 27.10.2022 № 769 «Об утверждении Порядка предоставления грантов в рамках реализации областной государственной программы «Экономическое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>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предприятиями, или субъектам малого и среднего предпринимательства,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lang w:eastAsia="en-US" w:bidi="ar-SA"/>
              </w:rPr>
              <w:t>Приостановление исполнения обязательств по соглашению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предоставления гранта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 без изменения размера гранта и (или) в случае невозможности достижения результата предоставления гранта без </w:t>
            </w:r>
            <w:r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без применения мер ответственности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lastRenderedPageBreak/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06.07.2023 № 57-з «Об установлении случаев предоставления земельных участков отдельным категориям граждан в собственность бесплатно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AA48CB">
              <w:rPr>
                <w:rFonts w:ascii="Times New Roman" w:eastAsia="Tempora LGC Uni" w:hAnsi="Times New Roman"/>
                <w:i/>
              </w:rPr>
              <w:t>(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удостоенным звания Героя Российской Федерации или награжденным орденами Российской Федерации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AA48CB">
              <w:rPr>
                <w:rFonts w:ascii="Times New Roman" w:eastAsia="Tempora LGC Uni" w:hAnsi="Times New Roman"/>
                <w:b/>
                <w:i/>
              </w:rPr>
              <w:t>являющимся ветеранами боевых действий</w:t>
            </w:r>
            <w:r w:rsidRPr="00AA48CB">
              <w:rPr>
                <w:rFonts w:ascii="Times New Roman" w:eastAsia="Tempora LGC Uni" w:hAnsi="Times New Roman"/>
                <w:i/>
              </w:rPr>
              <w:t xml:space="preserve">, а 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</w:t>
            </w:r>
            <w:r w:rsidRPr="00AA48CB">
              <w:rPr>
                <w:rFonts w:ascii="Times New Roman" w:eastAsia="Tempora LGC Uni" w:hAnsi="Times New Roman"/>
                <w:i/>
              </w:rPr>
              <w:lastRenderedPageBreak/>
              <w:t>военной операции)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  <w:r w:rsidRPr="003E6C83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Предоставление земельных участков </w:t>
            </w:r>
            <w:r>
              <w:rPr>
                <w:rFonts w:ascii="Times New Roman" w:eastAsia="Calibri" w:hAnsi="Times New Roman"/>
                <w:lang w:eastAsia="en-US" w:bidi="ar-SA"/>
              </w:rPr>
              <w:t xml:space="preserve">в собственность бесплатно 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lastRenderedPageBreak/>
              <w:t>22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Закон Смоленской области от 29.11.2007 № 135-з «О порядке и нормативах заготовки гражданами древесины для собственных нужд на территории Смоленской области»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Предоставление гражданам, призванным на военную службу по мобилизации, пребывающим в добровольческих формированиях, гражданам Российской Федерации, поступившим на военную службу по контракту, семьям мобилизованных граждан, добровольцев, граждан, заключивших контракт, погибших (умерших) в ходе специальной военной операции </w:t>
            </w:r>
            <w:r>
              <w:rPr>
                <w:rFonts w:ascii="Times New Roman" w:eastAsia="Calibri" w:hAnsi="Times New Roman"/>
                <w:b/>
                <w:lang w:eastAsia="en-US" w:bidi="ar-SA"/>
              </w:rPr>
              <w:t>понижающих коэффициентов к ставкам платы по договору купли-продажи лесных насаждений для собственных нужд</w:t>
            </w:r>
          </w:p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Областной закон от 30.11.2011 № 114-з «О налоговых льготах»</w:t>
            </w:r>
          </w:p>
          <w:p w:rsidR="00F526C5" w:rsidRDefault="00F526C5" w:rsidP="00E362CF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EA08BE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Предоставление участникам специальной военной операции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льгот по уплате транспортного налога на одно транспортное средство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(ветераны боевых действий освобождаются от уплаты транспортного налога </w:t>
            </w:r>
            <w:r>
              <w:rPr>
                <w:rFonts w:ascii="Times New Roman" w:eastAsia="Calibri" w:hAnsi="Times New Roman"/>
                <w:lang w:eastAsia="en-US" w:bidi="ar-SA"/>
              </w:rPr>
              <w:t>в отношении 1 транспортного средства с мощностью двигателя до 150 лошадиных сил)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Tempora LGC Uni" w:hAnsi="Times New Roman"/>
              </w:rPr>
              <w:t>-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4C5352" w:rsidRDefault="00F526C5" w:rsidP="0024527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>
              <w:rPr>
                <w:rFonts w:ascii="Times New Roman" w:eastAsia="Tempora LGC Uni" w:hAnsi="Times New Roman"/>
                <w:lang w:eastAsia="en-US" w:bidi="ar-SA"/>
              </w:rPr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F526C5">
            <w:pPr>
              <w:widowControl w:val="0"/>
              <w:jc w:val="both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DB0D5B">
              <w:rPr>
                <w:rFonts w:ascii="Times New Roman" w:eastAsia="Calibri" w:hAnsi="Times New Roman"/>
                <w:bCs/>
                <w:lang w:eastAsia="en-US" w:bidi="ar-SA"/>
              </w:rPr>
              <w:t>Предоставление билетов на культурно-массовые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</w:tbl>
    <w:p w:rsidR="006D6FA3" w:rsidRDefault="006D6FA3" w:rsidP="00743AA0">
      <w:pPr>
        <w:spacing w:after="200" w:line="276" w:lineRule="auto"/>
        <w:rPr>
          <w:rFonts w:asciiTheme="minorHAnsi" w:hAnsiTheme="minorHAnsi"/>
        </w:rPr>
      </w:pPr>
    </w:p>
    <w:p w:rsidR="006D6FA3" w:rsidRDefault="00FC3B01" w:rsidP="00445492">
      <w:pPr>
        <w:pStyle w:val="aa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Денежные выплаты участникам специальной военной операции и членам их семей</w:t>
      </w:r>
    </w:p>
    <w:p w:rsidR="006D6FA3" w:rsidRDefault="006D6FA3" w:rsidP="00445492">
      <w:pPr>
        <w:contextualSpacing/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2814"/>
        <w:gridCol w:w="1588"/>
        <w:gridCol w:w="2268"/>
        <w:gridCol w:w="5103"/>
        <w:gridCol w:w="3402"/>
      </w:tblGrid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BB2CDB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BB2CDB">
              <w:rPr>
                <w:rFonts w:ascii="Times New Roman" w:eastAsia="Tempora LGC Uni" w:hAnsi="Times New Roman"/>
                <w:b/>
                <w:lang w:eastAsia="en-US" w:bidi="ar-SA"/>
              </w:rPr>
              <w:t>№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contextualSpacing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НПА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Срок действия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Категории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>
              <w:rPr>
                <w:rFonts w:ascii="Times New Roman" w:eastAsia="Tempora LGC Uni" w:hAnsi="Times New Roman"/>
                <w:b/>
                <w:lang w:eastAsia="en-US" w:bidi="ar-SA"/>
              </w:rPr>
              <w:t>Наименование МСП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Default="00F526C5" w:rsidP="00D41FA2">
            <w:pPr>
              <w:widowControl w:val="0"/>
              <w:rPr>
                <w:rFonts w:ascii="Times New Roman" w:eastAsia="Tempora LGC Uni" w:hAnsi="Times New Roman"/>
                <w:b/>
              </w:rPr>
            </w:pPr>
            <w:r>
              <w:rPr>
                <w:rFonts w:ascii="Times New Roman" w:eastAsia="Tempora LGC Uni" w:hAnsi="Times New Roman"/>
                <w:b/>
              </w:rPr>
              <w:t>Размер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13.04.2022 № 237 «О дополнительной мере социальной поддержки военнослужащих, лиц, проходящих службу в войсках национальной гвардии Российской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Федерации и имеющих специальное звание полиции,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сотрудники Росгвардии;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Единовременная денежная выплата военнослужащим и сотрудникам Росгвардии,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 получившим увечье (ранение, травму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контузию)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членам семей военнослужащих, сотрудников Росгвардии,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погибших (умерших)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ходе специальной военной операции.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D94D0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Сейчас условием получения выплаты является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наличие  временной или постоянной регистрации на территории Смоленской области.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Граждане Белоруссии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, заключившие контракт и стоящие в Смоленской области на миграционном учете, не могут по текущим условиям получить выплату. </w:t>
            </w:r>
          </w:p>
          <w:p w:rsidR="00F526C5" w:rsidRPr="00082936" w:rsidRDefault="00F526C5" w:rsidP="002B713A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Предлагаем внести соответствующие изменения.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D94D0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lastRenderedPageBreak/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D94D0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военнослужащих, сотрудников Росгвардии, погибших (умерших) при выполнении задач в ходе специальной военной операции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04.08.2022 № 536 «О мере социальной поддержки граждан, проходящих военную службу по контракту в именном воинском формировании, сформированном в Смоленской области»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На период проведения СВО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514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контрактники именного воинского формирования </w:t>
            </w:r>
            <w:r w:rsidRPr="00082936">
              <w:rPr>
                <w:rFonts w:ascii="Times New Roman" w:eastAsia="Times New Roman" w:hAnsi="Times New Roman"/>
                <w:lang w:eastAsia="ru-RU" w:bidi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Денежная выплата гражданам,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проходящим военную службу по контракту в именном воинском формировании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, сформированном в Смоленской области («Феникс» и «Кривичи»).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3141DC" w:rsidRDefault="00F526C5" w:rsidP="003141DC">
            <w:pPr>
              <w:autoSpaceDE w:val="0"/>
              <w:autoSpaceDN w:val="0"/>
              <w:adjustRightInd w:val="0"/>
              <w:ind w:firstLine="34"/>
              <w:jc w:val="both"/>
            </w:pPr>
            <w:r w:rsidRPr="002A6B66">
              <w:rPr>
                <w:b/>
              </w:rPr>
              <w:t>150 тыс. рублей</w:t>
            </w:r>
            <w:r w:rsidRPr="003141DC">
              <w:t xml:space="preserve"> - заявителям, заключившим контракт о прохождении военной службы в период с 1 июля 2022 года по 30 июня 2024 года включительно;</w:t>
            </w:r>
          </w:p>
          <w:p w:rsidR="00F526C5" w:rsidRPr="003141DC" w:rsidRDefault="00F526C5" w:rsidP="003141DC">
            <w:pPr>
              <w:widowControl w:val="0"/>
              <w:rPr>
                <w:rFonts w:ascii="Times New Roman" w:eastAsia="Tempora LGC Uni" w:hAnsi="Times New Roman"/>
                <w:highlight w:val="yellow"/>
              </w:rPr>
            </w:pPr>
            <w:r w:rsidRPr="002A6B66">
              <w:rPr>
                <w:b/>
              </w:rPr>
              <w:t>405 тыс. рублей</w:t>
            </w:r>
            <w:r w:rsidRPr="003141DC">
              <w:t xml:space="preserve"> - заявителям, заключившим контракт о прохождении военной службы с 1 </w:t>
            </w:r>
            <w:r>
              <w:t xml:space="preserve">по 30 </w:t>
            </w:r>
            <w:r w:rsidRPr="003141DC">
              <w:t>июля 2024 года</w:t>
            </w:r>
            <w:r>
              <w:t xml:space="preserve"> включительно;                </w:t>
            </w:r>
            <w:r w:rsidRPr="002A6B66">
              <w:rPr>
                <w:b/>
              </w:rPr>
              <w:t>500 тыс. рублей</w:t>
            </w:r>
            <w:r w:rsidRPr="002452CE">
              <w:t xml:space="preserve"> – заявителям, заключившим контракт о прохождении военной службы с 31 июля по 31 декабря 2024 года включительно.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Постановление Администрации Смоленской области от 28.10.2022 № 772 «О дополнительной мере социальной поддержки граждан Российской Федерации, призванных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в Смоленской области на военную службу по мобилизации в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Вооруженные Силы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11.11.2022 № 827 «О дополнительной мере социальной поддержки граждан Российской Федерации, призванных в Смоленской области на военную службу по мобилизации в войска национальной гвардии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 в войска национальной гвардии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мобилизованным гражданам в войска национальной гвардии РФ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15.12.2022 № 949 «О дополнительной мере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i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(заключившие контракт с военным комиссариатом Смоленской области)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пребывавшим в добровольческих формированиях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</w:p>
          <w:p w:rsidR="00F526C5" w:rsidRPr="00082936" w:rsidRDefault="00F526C5" w:rsidP="00757351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ПРОБЛЕМА</w:t>
            </w:r>
          </w:p>
          <w:p w:rsidR="00F526C5" w:rsidRPr="00082936" w:rsidRDefault="00F526C5" w:rsidP="00757351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Исковые заявления от граждан, заключивших контракт в других регионах (7 человек).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100 000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02.06.2023 № 288 «О дополнительной мере социальной поддержки граждан,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С 14.03.2024 по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F90A8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гражданам, заключившим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контракт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в Смоленской области с Министерством обороны Российской Федерации.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01.03.2023 по 30.11.2023;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01.12.2023 по 31.01.2024;</w:t>
            </w:r>
          </w:p>
          <w:p w:rsidR="00F526C5" w:rsidRPr="00082936" w:rsidRDefault="00F526C5" w:rsidP="00C82D50">
            <w:pPr>
              <w:ind w:firstLine="34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- 205 000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01.02.2024 по 13.03.2024;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- 255 000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F526C5" w:rsidRPr="00082936" w:rsidRDefault="00F526C5" w:rsidP="00B4797B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kern w:val="2"/>
              </w:rPr>
              <w:t>40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5 000 руб. – </w:t>
            </w:r>
          </w:p>
          <w:p w:rsidR="00F526C5" w:rsidRDefault="00F526C5" w:rsidP="00B4797B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0.07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0A437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255 000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>гражданам, осужденным к лишению свободы, отбывающим наказание в исправительном учреждении,  заключившим контракт с 01.07.2024 по 3</w:t>
            </w:r>
            <w:r>
              <w:rPr>
                <w:rFonts w:ascii="Times New Roman" w:hAnsi="Times New Roman"/>
                <w:bCs/>
                <w:kern w:val="2"/>
              </w:rPr>
              <w:t>0</w:t>
            </w:r>
            <w:r w:rsidRPr="00082936">
              <w:rPr>
                <w:rFonts w:ascii="Times New Roman" w:hAnsi="Times New Roman"/>
                <w:bCs/>
                <w:kern w:val="2"/>
              </w:rPr>
              <w:t>.</w:t>
            </w:r>
            <w:r>
              <w:rPr>
                <w:rFonts w:ascii="Times New Roman" w:hAnsi="Times New Roman"/>
                <w:bCs/>
                <w:kern w:val="2"/>
              </w:rPr>
              <w:t>07.2024;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  <w:bCs/>
                <w:kern w:val="2"/>
              </w:rPr>
              <w:t xml:space="preserve">- 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</w:rPr>
              <w:t>500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 000 руб. – </w:t>
            </w:r>
          </w:p>
          <w:p w:rsidR="00F526C5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.2024;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 - </w:t>
            </w:r>
            <w:r w:rsidRPr="002452CE">
              <w:rPr>
                <w:rFonts w:ascii="Times New Roman" w:hAnsi="Times New Roman"/>
                <w:b/>
                <w:bCs/>
                <w:kern w:val="2"/>
              </w:rPr>
              <w:t>300 </w:t>
            </w:r>
            <w:r w:rsidRPr="00082936">
              <w:rPr>
                <w:rFonts w:ascii="Times New Roman" w:hAnsi="Times New Roman"/>
                <w:b/>
                <w:bCs/>
                <w:kern w:val="2"/>
              </w:rPr>
              <w:t>000 руб.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 –</w:t>
            </w:r>
          </w:p>
          <w:p w:rsidR="00F526C5" w:rsidRPr="00082936" w:rsidRDefault="00F526C5" w:rsidP="002452CE">
            <w:pPr>
              <w:widowControl w:val="0"/>
              <w:ind w:firstLine="34"/>
              <w:rPr>
                <w:rFonts w:ascii="Times New Roman" w:eastAsia="Tempora LGC Uni" w:hAnsi="Times New Roman"/>
                <w:color w:val="FFFFFF" w:themeColor="background1"/>
              </w:rPr>
            </w:pPr>
            <w:r w:rsidRPr="00082936">
              <w:rPr>
                <w:rFonts w:ascii="Times New Roman" w:hAnsi="Times New Roman"/>
                <w:bCs/>
                <w:kern w:val="2"/>
              </w:rPr>
              <w:t xml:space="preserve">гражданам, осужденным к лишению свободы, отбывающим наказание в исправительном учреждении,  заключившим контракт с </w:t>
            </w:r>
            <w:r>
              <w:rPr>
                <w:rFonts w:ascii="Times New Roman" w:hAnsi="Times New Roman"/>
                <w:bCs/>
                <w:kern w:val="2"/>
              </w:rPr>
              <w:t>3</w:t>
            </w:r>
            <w:r w:rsidRPr="00082936">
              <w:rPr>
                <w:rFonts w:ascii="Times New Roman" w:hAnsi="Times New Roman"/>
                <w:bCs/>
                <w:kern w:val="2"/>
              </w:rPr>
              <w:t xml:space="preserve">1.07.2024 по </w:t>
            </w:r>
            <w:r>
              <w:rPr>
                <w:rFonts w:ascii="Times New Roman" w:hAnsi="Times New Roman"/>
                <w:bCs/>
                <w:kern w:val="2"/>
              </w:rPr>
              <w:t>31.12</w:t>
            </w:r>
            <w:r w:rsidRPr="00082936">
              <w:rPr>
                <w:rFonts w:ascii="Times New Roman" w:hAnsi="Times New Roman"/>
                <w:bCs/>
                <w:kern w:val="2"/>
              </w:rPr>
              <w:t>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7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Администрации Смоленской области от 08.06.2023 № 306 «О дополнительной мере </w:t>
            </w:r>
            <w:r w:rsidRPr="00082936">
              <w:rPr>
                <w:rFonts w:ascii="Times New Roman" w:hAnsi="Times New Roman"/>
              </w:rPr>
              <w:lastRenderedPageBreak/>
              <w:t>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lastRenderedPageBreak/>
              <w:t xml:space="preserve">С 14.03.2024 по 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BB2CDB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военнослужащим, заключившим контракт о прохождении военной службы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с Министерством обороны Российской Федерации, призванным в Смоленской области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lastRenderedPageBreak/>
              <w:t>на военную службу по призыву, которые на момент заключения контракта о прохождении военной службы проходили военную службу по призыву.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F526C5" w:rsidRPr="00082936" w:rsidRDefault="00F526C5" w:rsidP="00E9473A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 xml:space="preserve">- 150 000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 13.03.2024;</w:t>
            </w:r>
          </w:p>
          <w:p w:rsidR="00F526C5" w:rsidRPr="00082936" w:rsidRDefault="00F526C5" w:rsidP="00E9473A">
            <w:pPr>
              <w:widowControl w:val="0"/>
              <w:rPr>
                <w:rFonts w:ascii="Times New Roman" w:hAnsi="Times New Roman"/>
                <w:bCs/>
                <w:kern w:val="2"/>
              </w:rPr>
            </w:pPr>
            <w:r w:rsidRPr="00082936">
              <w:rPr>
                <w:rFonts w:ascii="Times New Roman" w:hAnsi="Times New Roman"/>
                <w:b/>
                <w:bCs/>
                <w:kern w:val="2"/>
              </w:rPr>
              <w:t xml:space="preserve">- 200 000 руб. – </w:t>
            </w:r>
            <w:r w:rsidRPr="00082936">
              <w:rPr>
                <w:rFonts w:ascii="Times New Roman" w:hAnsi="Times New Roman"/>
                <w:bCs/>
                <w:kern w:val="2"/>
              </w:rPr>
              <w:t>заключившим контракт с 14.03.2024 по 30.06.2024;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F41D4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31.12.2024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8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Администрации Смоленской области от 11.04.2023 № 168 «О дополнительной мере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До 31.12.2024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члены семей погибших участников СВО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гражданам Российской Федерации, пребывающим (пребывавшим)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членам их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легкого увечья,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700 000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при получении тяжелого увечья, предусмотренного перечнем увечий (ранений, травм, контузий),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</w:rPr>
            </w:pPr>
            <w:r w:rsidRPr="00082936">
              <w:rPr>
                <w:rFonts w:ascii="Times New Roman" w:eastAsia="Times New Roman" w:hAnsi="Times New Roman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– при получении увечья, не предусмотренного перечнем увечий (ранений, травм, контузий),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- </w:t>
            </w: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1 000 000 руб.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-  в равных долях членам семей погибших (умерших) граждан, пребывавших в добровольческих формированиях, за каждого погибшего (умершего) гражданина, пребывавшего в добровольческом формировании.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9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30.10.2023 № 44 «О 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С 14.03.2024 по 31.12.2024 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4135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Единовременная денежная выплата 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>военнослужащим, заключившим контракт о прохождении военной службы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 с Министерством обороны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- 100 000 руб. –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01.03.2023 по 17.01.2024;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 xml:space="preserve">- 150 000 руб. - </w:t>
            </w:r>
            <w:r w:rsidRPr="00082936">
              <w:rPr>
                <w:rFonts w:ascii="Times New Roman" w:eastAsia="Calibri" w:hAnsi="Times New Roman"/>
                <w:lang w:eastAsia="en-US" w:bidi="ar-SA"/>
              </w:rPr>
              <w:t>заключившим контракт с 18.01.2024 по</w:t>
            </w:r>
          </w:p>
          <w:p w:rsidR="00F526C5" w:rsidRPr="00082936" w:rsidRDefault="00F526C5" w:rsidP="00C82D50">
            <w:pPr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13.03.2024;</w:t>
            </w:r>
          </w:p>
          <w:p w:rsidR="00F526C5" w:rsidRPr="00082936" w:rsidRDefault="00F526C5" w:rsidP="00C82D50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- 200 000 руб. – 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14.03.2024 по 30.06.2024;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b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b/>
                <w:bCs/>
                <w:lang w:eastAsia="en-US" w:bidi="ar-SA"/>
              </w:rPr>
              <w:t>40</w:t>
            </w:r>
            <w:r w:rsidRPr="00082936">
              <w:rPr>
                <w:rFonts w:ascii="Times New Roman" w:eastAsia="Calibri" w:hAnsi="Times New Roman"/>
                <w:b/>
                <w:bCs/>
                <w:lang w:eastAsia="en-US" w:bidi="ar-SA"/>
              </w:rPr>
              <w:t xml:space="preserve">5 000 руб. – </w:t>
            </w:r>
          </w:p>
          <w:p w:rsidR="00F526C5" w:rsidRDefault="00F526C5" w:rsidP="002452CE">
            <w:pPr>
              <w:widowControl w:val="0"/>
              <w:rPr>
                <w:rFonts w:ascii="Times New Roman" w:eastAsia="Calibri" w:hAnsi="Times New Roman"/>
                <w:bCs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заключившим контракт с 01.07.2024 по 3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07</w:t>
            </w:r>
            <w:r w:rsidRPr="00082936">
              <w:rPr>
                <w:rFonts w:ascii="Times New Roman" w:eastAsia="Calibri" w:hAnsi="Times New Roman"/>
                <w:bCs/>
                <w:lang w:eastAsia="en-US" w:bidi="ar-SA"/>
              </w:rPr>
              <w:t>.2024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>;</w:t>
            </w:r>
          </w:p>
          <w:p w:rsidR="00F526C5" w:rsidRPr="00082936" w:rsidRDefault="00F526C5" w:rsidP="002452CE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- </w:t>
            </w:r>
            <w:r w:rsidRPr="002452CE">
              <w:rPr>
                <w:rFonts w:ascii="Times New Roman" w:eastAsia="Calibri" w:hAnsi="Times New Roman"/>
                <w:b/>
                <w:bCs/>
                <w:lang w:eastAsia="en-US" w:bidi="ar-SA"/>
              </w:rPr>
              <w:t>500 000 руб.</w:t>
            </w:r>
            <w:r>
              <w:rPr>
                <w:rFonts w:ascii="Times New Roman" w:eastAsia="Calibri" w:hAnsi="Times New Roman"/>
                <w:bCs/>
                <w:lang w:eastAsia="en-US" w:bidi="ar-SA"/>
              </w:rPr>
              <w:t xml:space="preserve"> – заключившим контракт с 31.07.2024 по 31.12.2024</w:t>
            </w:r>
          </w:p>
          <w:p w:rsidR="00F526C5" w:rsidRPr="00082936" w:rsidRDefault="00F526C5" w:rsidP="00F41D40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10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 xml:space="preserve">Решение Смоленского городского Совета от 22.12.2009 </w:t>
            </w:r>
          </w:p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lang w:eastAsia="en-US" w:bidi="ar-SA"/>
              </w:rPr>
              <w:t>№ 1320 «О предоставлении дополнительной меры социальной поддержки ветеранам боевых действий»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ветераны боевых действий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rPr>
                <w:rFonts w:ascii="Times New Roman" w:hAnsi="Times New Roman"/>
                <w:b/>
                <w:color w:val="000000"/>
                <w:lang w:bidi="ar-SA"/>
              </w:rPr>
            </w:pP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Предоставление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 xml:space="preserve">ветеранам боевых действий, проживающим в г. Смоленске, </w:t>
            </w:r>
            <w:r w:rsidRPr="00082936">
              <w:rPr>
                <w:rFonts w:ascii="Times New Roman" w:hAnsi="Times New Roman"/>
                <w:color w:val="000000"/>
                <w:lang w:bidi="ar-SA"/>
              </w:rPr>
              <w:t xml:space="preserve">ежемесячной денежной выплаты </w:t>
            </w:r>
            <w:r w:rsidRPr="00082936">
              <w:rPr>
                <w:rFonts w:ascii="Times New Roman" w:hAnsi="Times New Roman"/>
                <w:b/>
                <w:color w:val="000000"/>
                <w:lang w:bidi="ar-SA"/>
              </w:rPr>
              <w:t>на оплату коммунальных услуг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35E26">
            <w:pPr>
              <w:widowControl w:val="0"/>
              <w:contextualSpacing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300 руб.</w:t>
            </w:r>
          </w:p>
          <w:p w:rsidR="00F526C5" w:rsidRPr="00082936" w:rsidRDefault="00F526C5" w:rsidP="00A35E26">
            <w:pPr>
              <w:widowControl w:val="0"/>
              <w:rPr>
                <w:rFonts w:ascii="Times New Roman" w:eastAsia="Tempora LGC Uni" w:hAnsi="Times New Roman"/>
              </w:rPr>
            </w:pP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11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>Постановление Правительства Смоленской области от 12.02.2024 № 80 «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материальной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поддержке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безработным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несовершеннолетним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гражданам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возрасте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до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18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лет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период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участия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общественных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работах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,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временного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lastRenderedPageBreak/>
              <w:t>трудоустройства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в</w:t>
            </w:r>
            <w:r w:rsidRPr="00F36079">
              <w:rPr>
                <w:rFonts w:ascii="Times New Roman" w:eastAsia="Calibri" w:hAnsi="Times New Roman"/>
                <w:lang w:eastAsia="en-US" w:bidi="ar-SA"/>
              </w:rPr>
              <w:t xml:space="preserve"> 2024 </w:t>
            </w:r>
            <w:r w:rsidRPr="00F36079">
              <w:rPr>
                <w:rFonts w:ascii="Times New Roman" w:eastAsia="Calibri" w:hAnsi="Times New Roman" w:hint="cs"/>
                <w:lang w:eastAsia="en-US" w:bidi="ar-SA"/>
              </w:rPr>
              <w:t>году</w:t>
            </w:r>
            <w:r>
              <w:rPr>
                <w:rFonts w:ascii="Times New Roman" w:eastAsia="Calibri" w:hAnsi="Times New Roman"/>
                <w:lang w:eastAsia="en-US" w:bidi="ar-SA"/>
              </w:rPr>
              <w:t>»</w:t>
            </w: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  <w:p w:rsidR="00F526C5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>
              <w:rPr>
                <w:rFonts w:ascii="Times New Roman" w:eastAsia="Calibri" w:hAnsi="Times New Roman"/>
                <w:lang w:eastAsia="en-US" w:bidi="ar-SA"/>
              </w:rPr>
              <w:t xml:space="preserve">*Указом Губернатора Смоленской области от 09.07.2024 № 65 меры, установленные </w:t>
            </w:r>
            <w:r>
              <w:rPr>
                <w:rFonts w:hint="cs"/>
              </w:rPr>
              <w:t xml:space="preserve"> </w:t>
            </w:r>
            <w:r>
              <w:rPr>
                <w:rFonts w:ascii="Times New Roman" w:eastAsia="Calibri" w:hAnsi="Times New Roman"/>
                <w:lang w:eastAsia="en-US" w:bidi="ar-SA"/>
              </w:rPr>
              <w:t>п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остановление</w:t>
            </w:r>
            <w:r>
              <w:rPr>
                <w:rFonts w:ascii="Times New Roman" w:eastAsia="Calibri" w:hAnsi="Times New Roman"/>
                <w:lang w:eastAsia="en-US" w:bidi="ar-SA"/>
              </w:rPr>
              <w:t>м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Правительства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Смоленской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области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от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12.02.2024 </w:t>
            </w:r>
            <w:r w:rsidRPr="00274784">
              <w:rPr>
                <w:rFonts w:ascii="Times New Roman" w:eastAsia="Calibri" w:hAnsi="Times New Roman" w:hint="cs"/>
                <w:lang w:eastAsia="en-US" w:bidi="ar-SA"/>
              </w:rPr>
              <w:t>№</w:t>
            </w:r>
            <w:r w:rsidRPr="00274784">
              <w:rPr>
                <w:rFonts w:ascii="Times New Roman" w:eastAsia="Calibri" w:hAnsi="Times New Roman"/>
                <w:lang w:eastAsia="en-US" w:bidi="ar-SA"/>
              </w:rPr>
              <w:t xml:space="preserve"> 80</w:t>
            </w:r>
            <w:r>
              <w:rPr>
                <w:rFonts w:ascii="Times New Roman" w:eastAsia="Calibri" w:hAnsi="Times New Roman"/>
                <w:lang w:eastAsia="en-US" w:bidi="ar-SA"/>
              </w:rPr>
              <w:t>, добавлены также в Указ Губернатора Смоленской области от 19.10.2022 № 103</w:t>
            </w:r>
          </w:p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До 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несовершеннолетним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 в период их временного трудоустройства в свободное от учебы время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12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 в возрасте от 18 до 25 лет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квалификации, являющимся членами семей 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участников СВО, в период их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lastRenderedPageBreak/>
              <w:t>10 000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13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 гражданам,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испытывающим трудности в поиске работы, являющимся членами семей участников СВО, в период из временного трудоустройства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3 000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14</w:t>
            </w:r>
          </w:p>
        </w:tc>
        <w:tc>
          <w:tcPr>
            <w:tcW w:w="2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 xml:space="preserve">- семьи мобилизованных, добровольцев, контрактников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pStyle w:val="16"/>
              <w:widowControl w:val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082936"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Материальная поддержка безработным</w:t>
            </w:r>
            <w:r w:rsidRPr="0008293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гражданам, являющимся членами семей участников СВО, в период участия в общественных работах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E362CF">
            <w:pPr>
              <w:widowControl w:val="0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5 000 руб.</w:t>
            </w:r>
          </w:p>
        </w:tc>
      </w:tr>
      <w:tr w:rsidR="00F526C5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A601EF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15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Calibri" w:hAnsi="Times New Roman"/>
                <w:lang w:eastAsia="en-US" w:bidi="ar-SA"/>
              </w:rPr>
            </w:pPr>
            <w:r w:rsidRPr="00082936">
              <w:rPr>
                <w:rFonts w:ascii="Times New Roman" w:hAnsi="Times New Roman"/>
              </w:rPr>
              <w:t xml:space="preserve">Постановление Правительства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</w:t>
            </w:r>
            <w:r w:rsidRPr="00082936">
              <w:rPr>
                <w:rFonts w:ascii="Times New Roman" w:hAnsi="Times New Roman"/>
              </w:rPr>
              <w:lastRenderedPageBreak/>
              <w:t>собственность бесплатно»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widowControl w:val="0"/>
              <w:rPr>
                <w:rFonts w:ascii="Times New Roman" w:eastAsia="Tempora LGC Uni" w:hAnsi="Times New Roman"/>
                <w:b/>
              </w:rPr>
            </w:pPr>
            <w:r w:rsidRPr="00082936">
              <w:rPr>
                <w:rFonts w:ascii="Times New Roman" w:eastAsia="Tempora LGC Uni" w:hAnsi="Times New Roman"/>
                <w:b/>
              </w:rPr>
              <w:lastRenderedPageBreak/>
              <w:t>Бессрочно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мобилизованные;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добровольцы;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контрактники;</w:t>
            </w:r>
          </w:p>
          <w:p w:rsidR="00F526C5" w:rsidRPr="00082936" w:rsidRDefault="00F526C5" w:rsidP="008B3407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</w:rPr>
              <w:t>- семьи погибших участников СВО</w:t>
            </w:r>
          </w:p>
          <w:p w:rsidR="00F526C5" w:rsidRPr="00082936" w:rsidRDefault="00F526C5" w:rsidP="005823FC">
            <w:pPr>
              <w:snapToGrid w:val="0"/>
              <w:contextualSpacing/>
              <w:jc w:val="both"/>
              <w:rPr>
                <w:rFonts w:ascii="Times New Roman" w:eastAsia="Tempora LGC Uni" w:hAnsi="Times New Roman"/>
              </w:rPr>
            </w:pPr>
            <w:r w:rsidRPr="00082936">
              <w:rPr>
                <w:rFonts w:ascii="Times New Roman" w:eastAsia="Tempora LGC Uni" w:hAnsi="Times New Roman"/>
                <w:i/>
              </w:rPr>
              <w:t>(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удостоенные звания Героя Российской Федерации или награжденным орденами Российской Федерации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 за заслуги, проявленные в ходе участия в специальной военной операции, и </w:t>
            </w:r>
            <w:r w:rsidRPr="00082936">
              <w:rPr>
                <w:rFonts w:ascii="Times New Roman" w:eastAsia="Tempora LGC Uni" w:hAnsi="Times New Roman"/>
                <w:b/>
                <w:i/>
              </w:rPr>
              <w:t>являющиеся ветеранами боевых действий</w:t>
            </w:r>
            <w:r w:rsidRPr="00082936">
              <w:rPr>
                <w:rFonts w:ascii="Times New Roman" w:eastAsia="Tempora LGC Uni" w:hAnsi="Times New Roman"/>
                <w:i/>
              </w:rPr>
              <w:t xml:space="preserve">, а </w:t>
            </w:r>
            <w:r w:rsidRPr="00082936">
              <w:rPr>
                <w:rFonts w:ascii="Times New Roman" w:eastAsia="Tempora LGC Uni" w:hAnsi="Times New Roman"/>
                <w:i/>
              </w:rPr>
              <w:lastRenderedPageBreak/>
              <w:t>также членам семей указанных граждан и лиц, погибших (умерших) вследствие увечья (ранения, травмы, контузии) или заболевания, полученных ими в ходе участия в специальной военной операции)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8B3407">
            <w:pPr>
              <w:pStyle w:val="16"/>
              <w:widowControl w:val="0"/>
              <w:ind w:left="0"/>
              <w:contextualSpacing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 w:rsidRPr="00082936"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 w:rsidRPr="00082936">
              <w:rPr>
                <w:rFonts w:ascii="Times New Roman" w:hAnsi="Times New Roman" w:cs="Times New Roman"/>
                <w:b/>
              </w:rPr>
              <w:t>единовременной денежной компенсации</w:t>
            </w:r>
            <w:r w:rsidRPr="00082936">
              <w:rPr>
                <w:rFonts w:ascii="Times New Roman" w:hAnsi="Times New Roman" w:cs="Times New Roman"/>
              </w:rPr>
              <w:t xml:space="preserve"> взамен предоставления земельного участка в собственность бесплатно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064F45">
            <w:pPr>
              <w:widowControl w:val="0"/>
              <w:rPr>
                <w:rFonts w:ascii="Times New Roman" w:eastAsia="Calibr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Calibri" w:hAnsi="Times New Roman"/>
                <w:b/>
                <w:lang w:eastAsia="en-US" w:bidi="ar-SA"/>
              </w:rPr>
              <w:t>Не более 200 тыс. рублей</w:t>
            </w:r>
          </w:p>
        </w:tc>
      </w:tr>
      <w:tr w:rsidR="00F526C5" w:rsidRPr="007724EC" w:rsidTr="00F526C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16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 xml:space="preserve">Постановление Администрации Смоленской области от 28.12.2022 № 1060 «Об утверждении Положения о предоставлении в 2023 - 2025 годах меры социальной поддержки граждан пожилого возраста, инвалидов, граждан, находящихся в трудной жизненной ситуации, детей-сирот, детей, оставшихся без попечения родителей (за исключением детей, обучающихся в федеральных государственных образовательных организациях), лиц, достигших совершеннолетия, потерявших в период </w:t>
            </w: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обучения обоих родителей или единственного родителя, обучающихся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обучения, в виде предоставления материальной помощи»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t xml:space="preserve">граждане пожилого возраста, инвалиды, граждане, находящиеся в трудной жизненной ситуации, дети-сироты, дети, оставшиеся без попечения родителей (за исключением детей, обучающихся в федеральных государственных образовательных организациях), лица, достигшие совершеннолетия, потерявшие в период обучения </w:t>
            </w:r>
            <w:r w:rsidRPr="00082936">
              <w:rPr>
                <w:rFonts w:ascii="Times New Roman" w:eastAsia="Tempora LGC Uni" w:hAnsi="Times New Roman"/>
                <w:i/>
                <w:lang w:eastAsia="en-US" w:bidi="ar-SA"/>
              </w:rPr>
              <w:lastRenderedPageBreak/>
              <w:t>обоих родителей или единственного родителя, обучающиеся в общеобразовательной организации, в профессиональной образовательной организации или в образовательной организации высшего образования по очной форме обучения</w:t>
            </w:r>
          </w:p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Примечание.</w:t>
            </w:r>
          </w:p>
          <w:p w:rsidR="00F526C5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К лицам, попавшим в трудную жизненную ситуацию, относим в том числе:</w:t>
            </w:r>
            <w:r>
              <w:rPr>
                <w:rFonts w:ascii="Times New Roman" w:eastAsia="Tempora LGC Uni" w:hAnsi="Times New Roman"/>
                <w:lang w:eastAsia="en-US" w:bidi="ar-SA"/>
              </w:rPr>
              <w:t xml:space="preserve"> 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мобилизованных;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добровольцев;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контрактников;</w:t>
            </w:r>
          </w:p>
          <w:p w:rsidR="00F526C5" w:rsidRPr="00082936" w:rsidRDefault="00F526C5" w:rsidP="00F526C5">
            <w:pPr>
              <w:widowControl w:val="0"/>
              <w:rPr>
                <w:rFonts w:ascii="Times New Roman" w:eastAsia="Tempora LGC Uni" w:hAnsi="Times New Roman"/>
                <w:i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t>- члены семей, перечисленных граждан.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lang w:eastAsia="en-US" w:bidi="ar-SA"/>
              </w:rPr>
              <w:lastRenderedPageBreak/>
              <w:t>Предоставление материальной помощи</w:t>
            </w:r>
          </w:p>
          <w:p w:rsidR="00F526C5" w:rsidRPr="00082936" w:rsidRDefault="00F526C5" w:rsidP="005823FC">
            <w:pPr>
              <w:widowControl w:val="0"/>
              <w:rPr>
                <w:rFonts w:ascii="Times New Roman" w:eastAsia="Tempora LGC Uni" w:hAnsi="Times New Roman"/>
                <w:lang w:eastAsia="en-US"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C5" w:rsidRPr="00082936" w:rsidRDefault="00F526C5" w:rsidP="007724EC">
            <w:pPr>
              <w:widowControl w:val="0"/>
              <w:rPr>
                <w:rFonts w:ascii="Times New Roman" w:eastAsia="Tempora LGC Uni" w:hAnsi="Times New Roman"/>
                <w:b/>
                <w:lang w:eastAsia="en-US" w:bidi="ar-SA"/>
              </w:rPr>
            </w:pPr>
            <w:r w:rsidRPr="00082936">
              <w:rPr>
                <w:rFonts w:ascii="Times New Roman" w:eastAsia="Tempora LGC Uni" w:hAnsi="Times New Roman"/>
                <w:b/>
                <w:lang w:eastAsia="en-US" w:bidi="ar-SA"/>
              </w:rPr>
              <w:t>Не более 21 000 руб.</w:t>
            </w:r>
          </w:p>
        </w:tc>
      </w:tr>
    </w:tbl>
    <w:p w:rsidR="006D6FA3" w:rsidRDefault="006D6FA3" w:rsidP="00EC0DBE">
      <w:pPr>
        <w:spacing w:after="200" w:line="276" w:lineRule="auto"/>
      </w:pPr>
    </w:p>
    <w:p w:rsidR="00EC0DBE" w:rsidRDefault="00EC0DBE" w:rsidP="00EC0DBE">
      <w:pPr>
        <w:spacing w:after="200" w:line="276" w:lineRule="auto"/>
      </w:pPr>
    </w:p>
    <w:sectPr w:rsidR="00EC0DBE" w:rsidSect="005C0057">
      <w:headerReference w:type="default" r:id="rId8"/>
      <w:pgSz w:w="16838" w:h="11906" w:orient="landscape"/>
      <w:pgMar w:top="993" w:right="567" w:bottom="567" w:left="567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0B" w:rsidRDefault="004D280B" w:rsidP="00EF1B3E">
      <w:r>
        <w:separator/>
      </w:r>
    </w:p>
  </w:endnote>
  <w:endnote w:type="continuationSeparator" w:id="0">
    <w:p w:rsidR="004D280B" w:rsidRDefault="004D280B" w:rsidP="00EF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0B" w:rsidRDefault="004D280B" w:rsidP="00EF1B3E">
      <w:r>
        <w:separator/>
      </w:r>
    </w:p>
  </w:footnote>
  <w:footnote w:type="continuationSeparator" w:id="0">
    <w:p w:rsidR="004D280B" w:rsidRDefault="004D280B" w:rsidP="00EF1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093268"/>
      <w:docPartObj>
        <w:docPartGallery w:val="Page Numbers (Top of Page)"/>
        <w:docPartUnique/>
      </w:docPartObj>
    </w:sdtPr>
    <w:sdtEndPr/>
    <w:sdtContent>
      <w:p w:rsidR="008E0863" w:rsidRDefault="008E0863">
        <w:pPr>
          <w:pStyle w:val="af8"/>
          <w:jc w:val="center"/>
        </w:pPr>
      </w:p>
      <w:p w:rsidR="008E0863" w:rsidRDefault="008E086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863" w:rsidRDefault="008E086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3"/>
    <w:rsid w:val="0000688A"/>
    <w:rsid w:val="00022951"/>
    <w:rsid w:val="00064F45"/>
    <w:rsid w:val="00073EAB"/>
    <w:rsid w:val="00082936"/>
    <w:rsid w:val="000876F9"/>
    <w:rsid w:val="000A437E"/>
    <w:rsid w:val="000B4AEA"/>
    <w:rsid w:val="000C3BC4"/>
    <w:rsid w:val="00136496"/>
    <w:rsid w:val="0017001B"/>
    <w:rsid w:val="001A16DC"/>
    <w:rsid w:val="001A65D1"/>
    <w:rsid w:val="001B35D8"/>
    <w:rsid w:val="001B7909"/>
    <w:rsid w:val="001F133B"/>
    <w:rsid w:val="00200072"/>
    <w:rsid w:val="00245276"/>
    <w:rsid w:val="002452CE"/>
    <w:rsid w:val="00277B1F"/>
    <w:rsid w:val="00283696"/>
    <w:rsid w:val="002A6B66"/>
    <w:rsid w:val="002B713A"/>
    <w:rsid w:val="0030516C"/>
    <w:rsid w:val="003141DC"/>
    <w:rsid w:val="00331887"/>
    <w:rsid w:val="00333900"/>
    <w:rsid w:val="0033786F"/>
    <w:rsid w:val="0035085B"/>
    <w:rsid w:val="00352307"/>
    <w:rsid w:val="00382907"/>
    <w:rsid w:val="00393AC2"/>
    <w:rsid w:val="003D5264"/>
    <w:rsid w:val="003E6C83"/>
    <w:rsid w:val="004008D9"/>
    <w:rsid w:val="0040635C"/>
    <w:rsid w:val="00415FFC"/>
    <w:rsid w:val="00434012"/>
    <w:rsid w:val="00445492"/>
    <w:rsid w:val="0046375E"/>
    <w:rsid w:val="004764DB"/>
    <w:rsid w:val="004A6C46"/>
    <w:rsid w:val="004C5352"/>
    <w:rsid w:val="004D280B"/>
    <w:rsid w:val="004D5429"/>
    <w:rsid w:val="004F3AC8"/>
    <w:rsid w:val="00513CC0"/>
    <w:rsid w:val="00524CC2"/>
    <w:rsid w:val="005440CA"/>
    <w:rsid w:val="00556A67"/>
    <w:rsid w:val="00567E72"/>
    <w:rsid w:val="005712E8"/>
    <w:rsid w:val="00573924"/>
    <w:rsid w:val="005823FC"/>
    <w:rsid w:val="005B087E"/>
    <w:rsid w:val="005B6F83"/>
    <w:rsid w:val="005C0057"/>
    <w:rsid w:val="005F41AC"/>
    <w:rsid w:val="005F7441"/>
    <w:rsid w:val="00622A10"/>
    <w:rsid w:val="00664BD9"/>
    <w:rsid w:val="00676E06"/>
    <w:rsid w:val="00696419"/>
    <w:rsid w:val="006B549B"/>
    <w:rsid w:val="006C0BB0"/>
    <w:rsid w:val="006C0FB0"/>
    <w:rsid w:val="006D6FA3"/>
    <w:rsid w:val="006E088F"/>
    <w:rsid w:val="006E15EC"/>
    <w:rsid w:val="006E29EB"/>
    <w:rsid w:val="00732875"/>
    <w:rsid w:val="00733CEE"/>
    <w:rsid w:val="00743AA0"/>
    <w:rsid w:val="00757351"/>
    <w:rsid w:val="007724EC"/>
    <w:rsid w:val="00773237"/>
    <w:rsid w:val="00790348"/>
    <w:rsid w:val="007A764D"/>
    <w:rsid w:val="007D2E45"/>
    <w:rsid w:val="007E0093"/>
    <w:rsid w:val="0080642A"/>
    <w:rsid w:val="00844C02"/>
    <w:rsid w:val="008514CF"/>
    <w:rsid w:val="0085248B"/>
    <w:rsid w:val="00855A40"/>
    <w:rsid w:val="00881549"/>
    <w:rsid w:val="008B3407"/>
    <w:rsid w:val="008B741B"/>
    <w:rsid w:val="008E0863"/>
    <w:rsid w:val="008E4F9A"/>
    <w:rsid w:val="008E6ACA"/>
    <w:rsid w:val="008F60D7"/>
    <w:rsid w:val="0095044C"/>
    <w:rsid w:val="00966852"/>
    <w:rsid w:val="009A74DE"/>
    <w:rsid w:val="009C7EB1"/>
    <w:rsid w:val="009E050A"/>
    <w:rsid w:val="00A1192C"/>
    <w:rsid w:val="00A27D42"/>
    <w:rsid w:val="00A313BB"/>
    <w:rsid w:val="00A34832"/>
    <w:rsid w:val="00A35E26"/>
    <w:rsid w:val="00A4135F"/>
    <w:rsid w:val="00A41AAC"/>
    <w:rsid w:val="00A5064F"/>
    <w:rsid w:val="00A601EF"/>
    <w:rsid w:val="00A8198F"/>
    <w:rsid w:val="00A90B5C"/>
    <w:rsid w:val="00AA48CB"/>
    <w:rsid w:val="00AB5948"/>
    <w:rsid w:val="00AC4613"/>
    <w:rsid w:val="00B12DDC"/>
    <w:rsid w:val="00B157E7"/>
    <w:rsid w:val="00B164E4"/>
    <w:rsid w:val="00B22868"/>
    <w:rsid w:val="00B23ACD"/>
    <w:rsid w:val="00B46C00"/>
    <w:rsid w:val="00B4797B"/>
    <w:rsid w:val="00B52923"/>
    <w:rsid w:val="00B5653B"/>
    <w:rsid w:val="00B714F4"/>
    <w:rsid w:val="00B746CE"/>
    <w:rsid w:val="00B75E6F"/>
    <w:rsid w:val="00BB2CDB"/>
    <w:rsid w:val="00BC16A3"/>
    <w:rsid w:val="00BE7632"/>
    <w:rsid w:val="00C24A31"/>
    <w:rsid w:val="00C50137"/>
    <w:rsid w:val="00C72BC1"/>
    <w:rsid w:val="00C74166"/>
    <w:rsid w:val="00C82D50"/>
    <w:rsid w:val="00CA7A3E"/>
    <w:rsid w:val="00CB3653"/>
    <w:rsid w:val="00CB4681"/>
    <w:rsid w:val="00CB63F2"/>
    <w:rsid w:val="00CC0A15"/>
    <w:rsid w:val="00CD38B8"/>
    <w:rsid w:val="00D020F5"/>
    <w:rsid w:val="00D063FC"/>
    <w:rsid w:val="00D13053"/>
    <w:rsid w:val="00D170E6"/>
    <w:rsid w:val="00D41FA2"/>
    <w:rsid w:val="00D51662"/>
    <w:rsid w:val="00D54DAB"/>
    <w:rsid w:val="00D7129F"/>
    <w:rsid w:val="00D8060C"/>
    <w:rsid w:val="00D94D06"/>
    <w:rsid w:val="00D96A21"/>
    <w:rsid w:val="00DA0F8C"/>
    <w:rsid w:val="00DB0D5B"/>
    <w:rsid w:val="00DD7FF6"/>
    <w:rsid w:val="00E000D0"/>
    <w:rsid w:val="00E0500F"/>
    <w:rsid w:val="00E109C9"/>
    <w:rsid w:val="00E12EF6"/>
    <w:rsid w:val="00E16FE7"/>
    <w:rsid w:val="00E1737C"/>
    <w:rsid w:val="00E26BCB"/>
    <w:rsid w:val="00E362CF"/>
    <w:rsid w:val="00E44AD3"/>
    <w:rsid w:val="00E470B8"/>
    <w:rsid w:val="00E712C6"/>
    <w:rsid w:val="00E71763"/>
    <w:rsid w:val="00E72711"/>
    <w:rsid w:val="00E9473A"/>
    <w:rsid w:val="00EA08BE"/>
    <w:rsid w:val="00EA3EA3"/>
    <w:rsid w:val="00EB1F58"/>
    <w:rsid w:val="00EC0DBE"/>
    <w:rsid w:val="00ED43E1"/>
    <w:rsid w:val="00EF1B3E"/>
    <w:rsid w:val="00F215D9"/>
    <w:rsid w:val="00F36079"/>
    <w:rsid w:val="00F41D40"/>
    <w:rsid w:val="00F4430D"/>
    <w:rsid w:val="00F5240E"/>
    <w:rsid w:val="00F526C5"/>
    <w:rsid w:val="00F90A8C"/>
    <w:rsid w:val="00F94B61"/>
    <w:rsid w:val="00F97F4B"/>
    <w:rsid w:val="00FA714F"/>
    <w:rsid w:val="00FC1E61"/>
    <w:rsid w:val="00FC1E6D"/>
    <w:rsid w:val="00FC3B01"/>
    <w:rsid w:val="00FE1777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9E6CF-E7E7-4FE5-8DFB-32026E1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6F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3852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852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852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852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852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852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852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852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852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852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8526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852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852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852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8526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852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852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8526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8526F"/>
    <w:rPr>
      <w:sz w:val="48"/>
      <w:szCs w:val="48"/>
    </w:rPr>
  </w:style>
  <w:style w:type="character" w:customStyle="1" w:styleId="SubtitleChar">
    <w:name w:val="Subtitle Char"/>
    <w:uiPriority w:val="11"/>
    <w:qFormat/>
    <w:rsid w:val="0038526F"/>
    <w:rPr>
      <w:sz w:val="24"/>
      <w:szCs w:val="24"/>
    </w:rPr>
  </w:style>
  <w:style w:type="character" w:customStyle="1" w:styleId="QuoteChar">
    <w:name w:val="Quote Char"/>
    <w:uiPriority w:val="29"/>
    <w:qFormat/>
    <w:rsid w:val="0038526F"/>
    <w:rPr>
      <w:i/>
    </w:rPr>
  </w:style>
  <w:style w:type="character" w:customStyle="1" w:styleId="IntenseQuoteChar">
    <w:name w:val="Intense Quote Char"/>
    <w:uiPriority w:val="30"/>
    <w:qFormat/>
    <w:rsid w:val="0038526F"/>
    <w:rPr>
      <w:i/>
    </w:rPr>
  </w:style>
  <w:style w:type="character" w:customStyle="1" w:styleId="HeaderChar">
    <w:name w:val="Header Char"/>
    <w:uiPriority w:val="99"/>
    <w:qFormat/>
    <w:rsid w:val="0038526F"/>
  </w:style>
  <w:style w:type="character" w:customStyle="1" w:styleId="FooterChar">
    <w:name w:val="Footer Char"/>
    <w:uiPriority w:val="99"/>
    <w:qFormat/>
    <w:rsid w:val="0038526F"/>
  </w:style>
  <w:style w:type="character" w:customStyle="1" w:styleId="CaptionChar">
    <w:name w:val="Caption Char"/>
    <w:uiPriority w:val="99"/>
    <w:qFormat/>
    <w:rsid w:val="0038526F"/>
  </w:style>
  <w:style w:type="character" w:styleId="a3">
    <w:name w:val="Hyperlink"/>
    <w:unhideWhenUsed/>
    <w:rsid w:val="0038526F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38526F"/>
    <w:rPr>
      <w:sz w:val="18"/>
    </w:rPr>
  </w:style>
  <w:style w:type="character" w:customStyle="1" w:styleId="a4">
    <w:name w:val="Символ сноски"/>
    <w:qFormat/>
    <w:rsid w:val="0038526F"/>
    <w:rPr>
      <w:vertAlign w:val="superscript"/>
    </w:rPr>
  </w:style>
  <w:style w:type="character" w:styleId="a5">
    <w:name w:val="footnote reference"/>
    <w:rsid w:val="00F5240E"/>
    <w:rPr>
      <w:vertAlign w:val="superscript"/>
    </w:rPr>
  </w:style>
  <w:style w:type="character" w:customStyle="1" w:styleId="EndnoteTextChar">
    <w:name w:val="Endnote Text Char"/>
    <w:uiPriority w:val="99"/>
    <w:qFormat/>
    <w:rsid w:val="0038526F"/>
    <w:rPr>
      <w:sz w:val="20"/>
    </w:rPr>
  </w:style>
  <w:style w:type="character" w:customStyle="1" w:styleId="a6">
    <w:name w:val="Символ концевой сноски"/>
    <w:qFormat/>
    <w:rsid w:val="0038526F"/>
    <w:rPr>
      <w:vertAlign w:val="superscript"/>
    </w:rPr>
  </w:style>
  <w:style w:type="character" w:styleId="a7">
    <w:name w:val="endnote reference"/>
    <w:rsid w:val="00F5240E"/>
    <w:rPr>
      <w:vertAlign w:val="superscript"/>
    </w:rPr>
  </w:style>
  <w:style w:type="character" w:styleId="a8">
    <w:name w:val="Emphasis"/>
    <w:qFormat/>
    <w:rsid w:val="001E1DF1"/>
    <w:rPr>
      <w:i/>
      <w:iCs/>
    </w:rPr>
  </w:style>
  <w:style w:type="paragraph" w:customStyle="1" w:styleId="a9">
    <w:name w:val="Заголовок"/>
    <w:basedOn w:val="a"/>
    <w:next w:val="aa"/>
    <w:qFormat/>
    <w:rsid w:val="0038526F"/>
    <w:pPr>
      <w:keepNext/>
      <w:spacing w:before="240" w:after="120"/>
    </w:pPr>
    <w:rPr>
      <w:rFonts w:ascii="Open Sans" w:hAnsi="Open Sans" w:cs="Lohit Devanagari"/>
      <w:sz w:val="28"/>
      <w:szCs w:val="28"/>
    </w:rPr>
  </w:style>
  <w:style w:type="paragraph" w:styleId="aa">
    <w:name w:val="Body Text"/>
    <w:basedOn w:val="a"/>
    <w:rsid w:val="0038526F"/>
    <w:pPr>
      <w:spacing w:after="140" w:line="276" w:lineRule="auto"/>
    </w:pPr>
  </w:style>
  <w:style w:type="paragraph" w:styleId="ab">
    <w:name w:val="List"/>
    <w:basedOn w:val="aa"/>
    <w:rsid w:val="0038526F"/>
    <w:rPr>
      <w:rFonts w:cs="Lohit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8526F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rsid w:val="0038526F"/>
    <w:pPr>
      <w:suppressLineNumbers/>
    </w:pPr>
    <w:rPr>
      <w:rFonts w:cs="Lohit Devanagari"/>
    </w:rPr>
  </w:style>
  <w:style w:type="paragraph" w:styleId="ad">
    <w:name w:val="Title"/>
    <w:basedOn w:val="a"/>
    <w:uiPriority w:val="10"/>
    <w:qFormat/>
    <w:rsid w:val="0038526F"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38526F"/>
    <w:pPr>
      <w:spacing w:before="200" w:after="200"/>
    </w:pPr>
  </w:style>
  <w:style w:type="paragraph" w:styleId="2">
    <w:name w:val="Quote"/>
    <w:basedOn w:val="a"/>
    <w:uiPriority w:val="29"/>
    <w:qFormat/>
    <w:rsid w:val="0038526F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3852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0">
    <w:name w:val="Колонтитул"/>
    <w:basedOn w:val="a"/>
    <w:qFormat/>
    <w:rsid w:val="0038526F"/>
  </w:style>
  <w:style w:type="paragraph" w:customStyle="1" w:styleId="10">
    <w:name w:val="Верх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8526F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38526F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38526F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38526F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38526F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38526F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38526F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38526F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38526F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38526F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38526F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38526F"/>
    <w:pPr>
      <w:spacing w:after="57"/>
      <w:ind w:left="2268"/>
    </w:pPr>
  </w:style>
  <w:style w:type="paragraph" w:customStyle="1" w:styleId="15">
    <w:name w:val="Указатель1"/>
    <w:basedOn w:val="a9"/>
    <w:rsid w:val="0038526F"/>
  </w:style>
  <w:style w:type="paragraph" w:styleId="af1">
    <w:name w:val="TOC Heading"/>
    <w:uiPriority w:val="39"/>
    <w:unhideWhenUsed/>
    <w:rsid w:val="0038526F"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rsid w:val="0038526F"/>
  </w:style>
  <w:style w:type="paragraph" w:styleId="af3">
    <w:name w:val="No Spacing"/>
    <w:basedOn w:val="a"/>
    <w:link w:val="af4"/>
    <w:uiPriority w:val="1"/>
    <w:qFormat/>
    <w:rsid w:val="0038526F"/>
  </w:style>
  <w:style w:type="paragraph" w:styleId="af5">
    <w:name w:val="List Paragraph"/>
    <w:basedOn w:val="a"/>
    <w:uiPriority w:val="34"/>
    <w:qFormat/>
    <w:rsid w:val="0038526F"/>
    <w:pPr>
      <w:spacing w:after="200"/>
      <w:ind w:left="720"/>
      <w:contextualSpacing/>
    </w:pPr>
  </w:style>
  <w:style w:type="paragraph" w:customStyle="1" w:styleId="af6">
    <w:name w:val="Содержимое таблицы"/>
    <w:basedOn w:val="a"/>
    <w:qFormat/>
    <w:rsid w:val="0038526F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38526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A28A4"/>
    <w:pPr>
      <w:widowControl w:val="0"/>
      <w:suppressAutoHyphens w:val="0"/>
    </w:pPr>
    <w:rPr>
      <w:rFonts w:ascii="Calibri" w:eastAsiaTheme="minorEastAsia" w:hAnsi="Calibri" w:cs="Calibri"/>
      <w:lang w:eastAsia="ru-RU"/>
    </w:rPr>
  </w:style>
  <w:style w:type="paragraph" w:customStyle="1" w:styleId="16">
    <w:name w:val="Абзац списка1"/>
    <w:basedOn w:val="a"/>
    <w:qFormat/>
    <w:rsid w:val="00603D7F"/>
    <w:pPr>
      <w:spacing w:after="200"/>
      <w:ind w:left="720"/>
      <w:contextualSpacing/>
    </w:pPr>
    <w:rPr>
      <w:rFonts w:cs="Lohit Devanagari"/>
      <w:kern w:val="2"/>
    </w:rPr>
  </w:style>
  <w:style w:type="paragraph" w:styleId="af8">
    <w:name w:val="header"/>
    <w:basedOn w:val="a"/>
    <w:link w:val="af9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paragraph" w:styleId="afa">
    <w:name w:val="footer"/>
    <w:basedOn w:val="a"/>
    <w:link w:val="afb"/>
    <w:uiPriority w:val="99"/>
    <w:unhideWhenUsed/>
    <w:rsid w:val="00EF1B3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b">
    <w:name w:val="Нижний колонтитул Знак"/>
    <w:basedOn w:val="a0"/>
    <w:link w:val="afa"/>
    <w:uiPriority w:val="99"/>
    <w:rsid w:val="00EF1B3E"/>
    <w:rPr>
      <w:rFonts w:ascii="Tempora LGC Uni" w:eastAsia="WenQuanYi Micro Hei" w:hAnsi="Tempora LGC Uni" w:cs="Mangal"/>
      <w:sz w:val="24"/>
      <w:szCs w:val="21"/>
      <w:lang w:eastAsia="zh-CN" w:bidi="hi-IN"/>
    </w:rPr>
  </w:style>
  <w:style w:type="character" w:customStyle="1" w:styleId="af4">
    <w:name w:val="Без интервала Знак"/>
    <w:basedOn w:val="a0"/>
    <w:link w:val="af3"/>
    <w:uiPriority w:val="1"/>
    <w:rsid w:val="00EF1B3E"/>
    <w:rPr>
      <w:rFonts w:ascii="Tempora LGC Uni" w:eastAsia="WenQuanYi Micro Hei" w:hAnsi="Tempora LGC Uni" w:cs="Times New Roman"/>
      <w:sz w:val="24"/>
      <w:szCs w:val="24"/>
      <w:lang w:eastAsia="zh-CN" w:bidi="hi-IN"/>
    </w:rPr>
  </w:style>
  <w:style w:type="paragraph" w:styleId="afc">
    <w:name w:val="Balloon Text"/>
    <w:basedOn w:val="a"/>
    <w:link w:val="afd"/>
    <w:uiPriority w:val="99"/>
    <w:semiHidden/>
    <w:unhideWhenUsed/>
    <w:rsid w:val="00445492"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45492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ConsPlusNormal0">
    <w:name w:val="ConsPlusNormal Знак"/>
    <w:link w:val="ConsPlusNormal"/>
    <w:locked/>
    <w:rsid w:val="0000688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970E5D3-6DBE-4F0B-A701-57D3835B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2024-07-02T07:16:00Z</cp:lastPrinted>
  <dcterms:created xsi:type="dcterms:W3CDTF">2024-08-19T09:25:00Z</dcterms:created>
  <dcterms:modified xsi:type="dcterms:W3CDTF">2024-08-19T09:25:00Z</dcterms:modified>
  <dc:language>ru-RU</dc:language>
</cp:coreProperties>
</file>