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632" w:rsidRDefault="003B7632" w:rsidP="005D3EB4">
      <w:pPr>
        <w:pStyle w:val="11"/>
        <w:spacing w:after="0"/>
        <w:jc w:val="center"/>
        <w:rPr>
          <w:rFonts w:ascii="Times New Roman" w:hAnsi="Times New Roman" w:cs="Times New Roman"/>
          <w:b/>
          <w:bCs/>
          <w:sz w:val="32"/>
          <w:szCs w:val="32"/>
        </w:rPr>
      </w:pPr>
      <w:r>
        <w:rPr>
          <w:rFonts w:ascii="Times New Roman" w:hAnsi="Times New Roman" w:cs="Times New Roman"/>
          <w:b/>
          <w:bCs/>
          <w:noProof/>
          <w:sz w:val="32"/>
          <w:szCs w:val="32"/>
          <w:lang w:eastAsia="ru-RU"/>
        </w:rPr>
        <w:drawing>
          <wp:inline distT="0" distB="0" distL="0" distR="0" wp14:anchorId="48F174C6">
            <wp:extent cx="590550" cy="733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pic:spPr>
                </pic:pic>
              </a:graphicData>
            </a:graphic>
          </wp:inline>
        </w:drawing>
      </w:r>
    </w:p>
    <w:p w:rsidR="000C1374" w:rsidRDefault="000C1374" w:rsidP="00093632">
      <w:pPr>
        <w:pStyle w:val="1"/>
        <w:tabs>
          <w:tab w:val="num" w:pos="432"/>
        </w:tabs>
        <w:spacing w:before="0" w:after="0" w:line="240" w:lineRule="auto"/>
        <w:ind w:left="432" w:hanging="432"/>
        <w:jc w:val="center"/>
        <w:rPr>
          <w:rFonts w:ascii="Times New Roman" w:hAnsi="Times New Roman" w:cs="Times New Roman"/>
          <w:sz w:val="28"/>
          <w:szCs w:val="28"/>
        </w:rPr>
      </w:pPr>
    </w:p>
    <w:p w:rsidR="002A518E" w:rsidRPr="00093632" w:rsidRDefault="00B76C73" w:rsidP="00093632">
      <w:pPr>
        <w:pStyle w:val="1"/>
        <w:tabs>
          <w:tab w:val="num" w:pos="432"/>
        </w:tabs>
        <w:spacing w:before="0" w:after="0" w:line="240" w:lineRule="auto"/>
        <w:ind w:left="432" w:hanging="432"/>
        <w:jc w:val="center"/>
        <w:rPr>
          <w:rFonts w:ascii="Times New Roman" w:hAnsi="Times New Roman" w:cs="Times New Roman"/>
        </w:rPr>
      </w:pPr>
      <w:r w:rsidRPr="00093632">
        <w:rPr>
          <w:rFonts w:ascii="Times New Roman" w:hAnsi="Times New Roman" w:cs="Times New Roman"/>
        </w:rPr>
        <w:t>ВЕЛИЖСКИЙ ОКРУЖНОЙ СОВЕТ ДЕПУТАТОВ</w:t>
      </w:r>
    </w:p>
    <w:p w:rsidR="000C1374" w:rsidRPr="00093632" w:rsidRDefault="000C1374" w:rsidP="00093632">
      <w:pPr>
        <w:spacing w:after="0" w:line="240" w:lineRule="auto"/>
        <w:jc w:val="center"/>
        <w:rPr>
          <w:rFonts w:ascii="Times New Roman" w:hAnsi="Times New Roman" w:cs="Times New Roman"/>
          <w:b/>
          <w:sz w:val="32"/>
          <w:szCs w:val="32"/>
          <w:lang w:eastAsia="en-US"/>
        </w:rPr>
      </w:pPr>
    </w:p>
    <w:p w:rsidR="00824187" w:rsidRPr="00093632" w:rsidRDefault="00824187" w:rsidP="00093632">
      <w:pPr>
        <w:spacing w:after="0" w:line="240" w:lineRule="auto"/>
        <w:jc w:val="center"/>
        <w:rPr>
          <w:rFonts w:ascii="Times New Roman" w:hAnsi="Times New Roman" w:cs="Times New Roman"/>
          <w:b/>
          <w:sz w:val="32"/>
          <w:szCs w:val="32"/>
          <w:lang w:eastAsia="en-US"/>
        </w:rPr>
      </w:pPr>
      <w:r w:rsidRPr="00093632">
        <w:rPr>
          <w:rFonts w:ascii="Times New Roman" w:hAnsi="Times New Roman" w:cs="Times New Roman"/>
          <w:b/>
          <w:sz w:val="32"/>
          <w:szCs w:val="32"/>
          <w:lang w:eastAsia="en-US"/>
        </w:rPr>
        <w:t>Р Е Ш Е Н И Е</w:t>
      </w:r>
    </w:p>
    <w:p w:rsidR="00093632" w:rsidRDefault="00093632" w:rsidP="00093632">
      <w:pPr>
        <w:spacing w:after="0" w:line="240" w:lineRule="auto"/>
        <w:rPr>
          <w:rFonts w:ascii="Times New Roman" w:hAnsi="Times New Roman" w:cs="Times New Roman"/>
          <w:sz w:val="28"/>
          <w:szCs w:val="28"/>
        </w:rPr>
      </w:pPr>
    </w:p>
    <w:p w:rsidR="00967B35" w:rsidRDefault="00093632" w:rsidP="0009363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от 17 февраля </w:t>
      </w:r>
      <w:r w:rsidR="006555D9">
        <w:rPr>
          <w:rFonts w:ascii="Times New Roman" w:hAnsi="Times New Roman" w:cs="Times New Roman"/>
          <w:sz w:val="28"/>
          <w:szCs w:val="28"/>
        </w:rPr>
        <w:t>202</w:t>
      </w:r>
      <w:r w:rsidR="00FB474B">
        <w:rPr>
          <w:rFonts w:ascii="Times New Roman" w:hAnsi="Times New Roman" w:cs="Times New Roman"/>
          <w:sz w:val="28"/>
          <w:szCs w:val="28"/>
        </w:rPr>
        <w:t>6</w:t>
      </w:r>
      <w:r>
        <w:rPr>
          <w:rFonts w:ascii="Times New Roman" w:hAnsi="Times New Roman" w:cs="Times New Roman"/>
          <w:sz w:val="28"/>
          <w:szCs w:val="28"/>
        </w:rPr>
        <w:t xml:space="preserve"> года</w:t>
      </w:r>
      <w:r w:rsidR="00AB5CB0">
        <w:rPr>
          <w:rFonts w:ascii="Times New Roman" w:hAnsi="Times New Roman" w:cs="Times New Roman"/>
          <w:sz w:val="28"/>
          <w:szCs w:val="28"/>
        </w:rPr>
        <w:t xml:space="preserve"> № </w:t>
      </w:r>
      <w:r>
        <w:rPr>
          <w:rFonts w:ascii="Times New Roman" w:hAnsi="Times New Roman" w:cs="Times New Roman"/>
          <w:sz w:val="28"/>
          <w:szCs w:val="28"/>
        </w:rPr>
        <w:t>13</w:t>
      </w:r>
    </w:p>
    <w:p w:rsidR="000C1374" w:rsidRDefault="000C1374" w:rsidP="00093632">
      <w:pPr>
        <w:tabs>
          <w:tab w:val="left" w:pos="6740"/>
        </w:tabs>
        <w:spacing w:after="0" w:line="240" w:lineRule="auto"/>
        <w:rPr>
          <w:rFonts w:ascii="Times New Roman" w:hAnsi="Times New Roman" w:cs="Times New Roman"/>
          <w:sz w:val="28"/>
          <w:szCs w:val="28"/>
        </w:rPr>
      </w:pPr>
    </w:p>
    <w:p w:rsidR="002A518E" w:rsidRDefault="00816FBA" w:rsidP="00093632">
      <w:pPr>
        <w:tabs>
          <w:tab w:val="left" w:pos="6740"/>
        </w:tabs>
        <w:spacing w:after="0" w:line="240" w:lineRule="auto"/>
        <w:rPr>
          <w:rFonts w:ascii="Times New Roman" w:hAnsi="Times New Roman" w:cs="Times New Roman"/>
          <w:b/>
          <w:bCs/>
          <w:sz w:val="28"/>
          <w:szCs w:val="28"/>
        </w:rPr>
      </w:pPr>
      <w:r>
        <w:rPr>
          <w:noProof/>
        </w:rPr>
        <mc:AlternateContent>
          <mc:Choice Requires="wps">
            <w:drawing>
              <wp:anchor distT="0" distB="0" distL="114935" distR="114935" simplePos="0" relativeHeight="251658240" behindDoc="0" locked="0" layoutInCell="1" allowOverlap="1" wp14:anchorId="78577582" wp14:editId="4E43FB61">
                <wp:simplePos x="0" y="0"/>
                <wp:positionH relativeFrom="margin">
                  <wp:posOffset>-3398</wp:posOffset>
                </wp:positionH>
                <wp:positionV relativeFrom="paragraph">
                  <wp:posOffset>13437</wp:posOffset>
                </wp:positionV>
                <wp:extent cx="3888259" cy="2372497"/>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259" cy="237249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563B" w:rsidRDefault="0011563B" w:rsidP="008918BD">
                            <w:pPr>
                              <w:spacing w:after="100" w:afterAutospacing="1" w:line="240" w:lineRule="auto"/>
                              <w:jc w:val="both"/>
                            </w:pPr>
                            <w:r>
                              <w:rPr>
                                <w:rFonts w:ascii="Times New Roman" w:hAnsi="Times New Roman" w:cs="Times New Roman"/>
                                <w:sz w:val="28"/>
                                <w:szCs w:val="28"/>
                              </w:rPr>
                              <w:t xml:space="preserve">Об утверждении </w:t>
                            </w:r>
                            <w:r w:rsidR="0092603A">
                              <w:rPr>
                                <w:rFonts w:ascii="Times New Roman" w:hAnsi="Times New Roman" w:cs="Times New Roman"/>
                                <w:sz w:val="28"/>
                                <w:szCs w:val="28"/>
                              </w:rPr>
                              <w:t xml:space="preserve">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w:t>
                            </w:r>
                            <w:r>
                              <w:rPr>
                                <w:rFonts w:ascii="Times New Roman" w:hAnsi="Times New Roman" w:cs="Times New Roman"/>
                                <w:sz w:val="28"/>
                                <w:szCs w:val="28"/>
                              </w:rPr>
                              <w:t>на территории муниципального образования «</w:t>
                            </w:r>
                            <w:r w:rsidR="0092603A">
                              <w:rPr>
                                <w:rFonts w:ascii="Times New Roman" w:hAnsi="Times New Roman" w:cs="Times New Roman"/>
                                <w:sz w:val="28"/>
                                <w:szCs w:val="28"/>
                              </w:rPr>
                              <w:t>Велижский</w:t>
                            </w:r>
                            <w:r>
                              <w:rPr>
                                <w:rFonts w:ascii="Times New Roman" w:hAnsi="Times New Roman" w:cs="Times New Roman"/>
                                <w:sz w:val="28"/>
                                <w:szCs w:val="28"/>
                              </w:rPr>
                              <w:t xml:space="preserve"> муниципальный округ» Смоленской области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77582" id="_x0000_t202" coordsize="21600,21600" o:spt="202" path="m,l,21600r21600,l21600,xe">
                <v:stroke joinstyle="miter"/>
                <v:path gradientshapeok="t" o:connecttype="rect"/>
              </v:shapetype>
              <v:shape id="Text Box 2" o:spid="_x0000_s1026" type="#_x0000_t202" style="position:absolute;margin-left:-.25pt;margin-top:1.05pt;width:306.15pt;height:186.8pt;z-index:25165824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" stroked="f">
                <v:fill opacity="0"/>
                <v:textbox inset="0,0,0,0">
                  <w:txbxContent>
                    <w:p w:rsidR="0011563B" w:rsidRDefault="0011563B" w:rsidP="008918BD">
                      <w:pPr>
                        <w:spacing w:after="100" w:afterAutospacing="1" w:line="240" w:lineRule="auto"/>
                        <w:jc w:val="both"/>
                      </w:pPr>
                      <w:r>
                        <w:rPr>
                          <w:rFonts w:ascii="Times New Roman" w:hAnsi="Times New Roman" w:cs="Times New Roman"/>
                          <w:sz w:val="28"/>
                          <w:szCs w:val="28"/>
                        </w:rPr>
                        <w:t xml:space="preserve">Об утверждении </w:t>
                      </w:r>
                      <w:r w:rsidR="0092603A">
                        <w:rPr>
                          <w:rFonts w:ascii="Times New Roman" w:hAnsi="Times New Roman" w:cs="Times New Roman"/>
                          <w:sz w:val="28"/>
                          <w:szCs w:val="28"/>
                        </w:rPr>
                        <w:t xml:space="preserve">Порядка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w:t>
                      </w:r>
                      <w:r>
                        <w:rPr>
                          <w:rFonts w:ascii="Times New Roman" w:hAnsi="Times New Roman" w:cs="Times New Roman"/>
                          <w:sz w:val="28"/>
                          <w:szCs w:val="28"/>
                        </w:rPr>
                        <w:t>на территории муниципального образования «</w:t>
                      </w:r>
                      <w:r w:rsidR="0092603A">
                        <w:rPr>
                          <w:rFonts w:ascii="Times New Roman" w:hAnsi="Times New Roman" w:cs="Times New Roman"/>
                          <w:sz w:val="28"/>
                          <w:szCs w:val="28"/>
                        </w:rPr>
                        <w:t>Велижский</w:t>
                      </w:r>
                      <w:r>
                        <w:rPr>
                          <w:rFonts w:ascii="Times New Roman" w:hAnsi="Times New Roman" w:cs="Times New Roman"/>
                          <w:sz w:val="28"/>
                          <w:szCs w:val="28"/>
                        </w:rPr>
                        <w:t xml:space="preserve"> муниципальный округ» Смоленской области</w:t>
                      </w:r>
                    </w:p>
                  </w:txbxContent>
                </v:textbox>
                <w10:wrap anchorx="margin"/>
              </v:shape>
            </w:pict>
          </mc:Fallback>
        </mc:AlternateContent>
      </w:r>
      <w:r w:rsidR="002A518E">
        <w:rPr>
          <w:rFonts w:ascii="Times New Roman" w:hAnsi="Times New Roman" w:cs="Times New Roman"/>
          <w:sz w:val="28"/>
          <w:szCs w:val="28"/>
        </w:rPr>
        <w:t xml:space="preserve">      </w:t>
      </w:r>
    </w:p>
    <w:p w:rsidR="000716EC" w:rsidRDefault="000716EC" w:rsidP="00093632">
      <w:pPr>
        <w:spacing w:after="0" w:line="240" w:lineRule="auto"/>
        <w:rPr>
          <w:rFonts w:ascii="Times New Roman" w:hAnsi="Times New Roman" w:cs="Times New Roman"/>
          <w:sz w:val="24"/>
          <w:szCs w:val="24"/>
        </w:rPr>
      </w:pPr>
    </w:p>
    <w:p w:rsidR="000716EC" w:rsidRDefault="000716EC" w:rsidP="00093632">
      <w:pPr>
        <w:spacing w:after="0" w:line="240" w:lineRule="auto"/>
        <w:rPr>
          <w:rFonts w:ascii="Times New Roman" w:hAnsi="Times New Roman" w:cs="Times New Roman"/>
          <w:sz w:val="24"/>
          <w:szCs w:val="24"/>
        </w:rPr>
      </w:pPr>
    </w:p>
    <w:p w:rsidR="000716EC" w:rsidRDefault="000716EC" w:rsidP="00093632">
      <w:pPr>
        <w:spacing w:after="0" w:line="240" w:lineRule="auto"/>
        <w:rPr>
          <w:rFonts w:ascii="Times New Roman" w:hAnsi="Times New Roman" w:cs="Times New Roman"/>
          <w:sz w:val="24"/>
          <w:szCs w:val="24"/>
        </w:rPr>
      </w:pPr>
    </w:p>
    <w:p w:rsidR="000716EC" w:rsidRDefault="000716EC" w:rsidP="00093632">
      <w:pPr>
        <w:spacing w:after="0" w:line="240" w:lineRule="auto"/>
        <w:rPr>
          <w:rFonts w:ascii="Times New Roman" w:hAnsi="Times New Roman" w:cs="Times New Roman"/>
          <w:sz w:val="24"/>
          <w:szCs w:val="24"/>
        </w:rPr>
      </w:pPr>
    </w:p>
    <w:p w:rsidR="005621D6" w:rsidRDefault="002A518E" w:rsidP="00093632">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16FBA" w:rsidRDefault="00816FBA" w:rsidP="00093632">
      <w:pPr>
        <w:spacing w:after="0" w:line="240" w:lineRule="auto"/>
        <w:ind w:firstLine="851"/>
        <w:jc w:val="both"/>
        <w:rPr>
          <w:rFonts w:ascii="Times New Roman" w:hAnsi="Times New Roman" w:cs="Times New Roman"/>
          <w:sz w:val="28"/>
          <w:szCs w:val="28"/>
        </w:rPr>
      </w:pPr>
    </w:p>
    <w:p w:rsidR="00816FBA" w:rsidRDefault="00816FBA" w:rsidP="00093632">
      <w:pPr>
        <w:spacing w:after="0" w:line="240" w:lineRule="auto"/>
        <w:ind w:firstLine="851"/>
        <w:jc w:val="both"/>
        <w:rPr>
          <w:rFonts w:ascii="Times New Roman" w:hAnsi="Times New Roman" w:cs="Times New Roman"/>
          <w:sz w:val="28"/>
          <w:szCs w:val="28"/>
        </w:rPr>
      </w:pPr>
    </w:p>
    <w:p w:rsidR="00B76C73" w:rsidRDefault="00B76C73" w:rsidP="00093632">
      <w:pPr>
        <w:spacing w:after="0" w:line="240" w:lineRule="auto"/>
        <w:ind w:firstLine="851"/>
        <w:jc w:val="both"/>
        <w:rPr>
          <w:rFonts w:ascii="Times New Roman" w:hAnsi="Times New Roman" w:cs="Times New Roman"/>
          <w:sz w:val="28"/>
          <w:szCs w:val="28"/>
        </w:rPr>
      </w:pPr>
    </w:p>
    <w:p w:rsidR="00093632" w:rsidRDefault="00093632" w:rsidP="00093632">
      <w:pPr>
        <w:spacing w:after="0" w:line="240" w:lineRule="auto"/>
        <w:ind w:firstLine="851"/>
        <w:jc w:val="both"/>
        <w:rPr>
          <w:rFonts w:ascii="Times New Roman" w:hAnsi="Times New Roman" w:cs="Times New Roman"/>
          <w:sz w:val="28"/>
          <w:szCs w:val="28"/>
        </w:rPr>
      </w:pPr>
    </w:p>
    <w:p w:rsidR="00093632" w:rsidRDefault="00093632" w:rsidP="00093632">
      <w:pPr>
        <w:spacing w:after="0" w:line="240" w:lineRule="auto"/>
        <w:ind w:firstLine="851"/>
        <w:jc w:val="both"/>
        <w:rPr>
          <w:rFonts w:ascii="Times New Roman" w:hAnsi="Times New Roman" w:cs="Times New Roman"/>
          <w:sz w:val="28"/>
          <w:szCs w:val="28"/>
        </w:rPr>
      </w:pPr>
    </w:p>
    <w:p w:rsidR="0092603A" w:rsidRDefault="0092603A" w:rsidP="00093632">
      <w:pPr>
        <w:spacing w:after="0" w:line="240" w:lineRule="auto"/>
        <w:jc w:val="both"/>
        <w:rPr>
          <w:rFonts w:ascii="Times New Roman" w:hAnsi="Times New Roman" w:cs="Times New Roman"/>
          <w:sz w:val="28"/>
          <w:szCs w:val="28"/>
        </w:rPr>
      </w:pPr>
    </w:p>
    <w:p w:rsidR="0092603A" w:rsidRDefault="0092603A" w:rsidP="00093632">
      <w:pPr>
        <w:spacing w:after="0" w:line="240" w:lineRule="auto"/>
        <w:jc w:val="both"/>
        <w:rPr>
          <w:rFonts w:ascii="Times New Roman" w:hAnsi="Times New Roman" w:cs="Times New Roman"/>
          <w:sz w:val="28"/>
          <w:szCs w:val="28"/>
        </w:rPr>
      </w:pPr>
    </w:p>
    <w:p w:rsidR="00E01B03" w:rsidRPr="000E1AEF" w:rsidRDefault="0092603A" w:rsidP="00093632">
      <w:pPr>
        <w:spacing w:after="0" w:line="240" w:lineRule="auto"/>
        <w:ind w:right="140" w:firstLine="851"/>
        <w:jc w:val="both"/>
        <w:rPr>
          <w:rFonts w:ascii="Times New Roman" w:hAnsi="Times New Roman" w:cs="Times New Roman"/>
          <w:sz w:val="28"/>
          <w:szCs w:val="28"/>
        </w:rPr>
      </w:pPr>
      <w:r w:rsidRPr="000E1AEF">
        <w:rPr>
          <w:rFonts w:ascii="Times New Roman" w:hAnsi="Times New Roman" w:cs="Times New Roman"/>
          <w:sz w:val="28"/>
          <w:szCs w:val="28"/>
          <w:shd w:val="clear" w:color="auto" w:fill="FFFFFF"/>
        </w:rPr>
        <w:t>На основании пункта 7 части 1 статьи 8 и част</w:t>
      </w:r>
      <w:r w:rsidR="00024ADC" w:rsidRPr="000E1AEF">
        <w:rPr>
          <w:rFonts w:ascii="Times New Roman" w:hAnsi="Times New Roman" w:cs="Times New Roman"/>
          <w:sz w:val="28"/>
          <w:szCs w:val="28"/>
          <w:shd w:val="clear" w:color="auto" w:fill="FFFFFF"/>
        </w:rPr>
        <w:t>ей</w:t>
      </w:r>
      <w:r w:rsidR="007323FC" w:rsidRPr="000E1AEF">
        <w:rPr>
          <w:rFonts w:ascii="Times New Roman" w:hAnsi="Times New Roman" w:cs="Times New Roman"/>
          <w:sz w:val="28"/>
          <w:szCs w:val="28"/>
          <w:shd w:val="clear" w:color="auto" w:fill="FFFFFF"/>
        </w:rPr>
        <w:t xml:space="preserve"> 5, 7, 8, </w:t>
      </w:r>
      <w:r w:rsidRPr="000E1AEF">
        <w:rPr>
          <w:rFonts w:ascii="Times New Roman" w:hAnsi="Times New Roman" w:cs="Times New Roman"/>
          <w:sz w:val="28"/>
          <w:szCs w:val="28"/>
          <w:shd w:val="clear" w:color="auto" w:fill="FFFFFF"/>
        </w:rPr>
        <w:t>11 статьи 55.24 Градостроительного кодекса Российской Федерации, пункта 26 части 1 статьи 16 Федерального закона от 06 октября 2003 года № 131-ФЗ «Об общих принципах организации местного самоуправления в Российской Федерации», Устава муниципального образования</w:t>
      </w:r>
      <w:r w:rsidR="000C1374" w:rsidRPr="000E1AEF">
        <w:rPr>
          <w:rFonts w:ascii="Times New Roman" w:hAnsi="Times New Roman" w:cs="Times New Roman"/>
          <w:sz w:val="28"/>
          <w:szCs w:val="28"/>
        </w:rPr>
        <w:t xml:space="preserve"> </w:t>
      </w:r>
      <w:r w:rsidRPr="000E1AEF">
        <w:rPr>
          <w:rFonts w:ascii="Times New Roman" w:hAnsi="Times New Roman" w:cs="Times New Roman"/>
          <w:sz w:val="28"/>
          <w:szCs w:val="28"/>
        </w:rPr>
        <w:t xml:space="preserve">«Велижский муниципальный округ» Смоленской области </w:t>
      </w:r>
      <w:r w:rsidR="000C1374" w:rsidRPr="000E1AEF">
        <w:rPr>
          <w:rFonts w:ascii="Times New Roman" w:hAnsi="Times New Roman" w:cs="Times New Roman"/>
          <w:sz w:val="28"/>
          <w:szCs w:val="28"/>
        </w:rPr>
        <w:t>Велижский окружной Совет депутатов</w:t>
      </w:r>
    </w:p>
    <w:p w:rsidR="002A518E" w:rsidRDefault="002A518E" w:rsidP="00093632">
      <w:pPr>
        <w:spacing w:after="0" w:line="240" w:lineRule="auto"/>
        <w:ind w:right="142"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0C1374">
        <w:rPr>
          <w:rFonts w:ascii="Times New Roman" w:hAnsi="Times New Roman" w:cs="Times New Roman"/>
          <w:sz w:val="28"/>
          <w:szCs w:val="28"/>
        </w:rPr>
        <w:t>РЕШИЛ</w:t>
      </w:r>
      <w:r>
        <w:rPr>
          <w:rFonts w:ascii="Times New Roman" w:hAnsi="Times New Roman" w:cs="Times New Roman"/>
          <w:sz w:val="28"/>
          <w:szCs w:val="28"/>
        </w:rPr>
        <w:t>:</w:t>
      </w:r>
    </w:p>
    <w:p w:rsidR="007323FC" w:rsidRDefault="00824187" w:rsidP="00093632">
      <w:pPr>
        <w:shd w:val="clear" w:color="auto" w:fill="FFFFFF"/>
        <w:spacing w:after="0" w:line="240" w:lineRule="auto"/>
        <w:ind w:right="142" w:firstLine="284"/>
        <w:jc w:val="both"/>
        <w:rPr>
          <w:rFonts w:ascii="Times New Roman" w:hAnsi="Times New Roman" w:cs="Times New Roman"/>
          <w:sz w:val="28"/>
          <w:szCs w:val="28"/>
        </w:rPr>
      </w:pPr>
      <w:r w:rsidRPr="00824187">
        <w:rPr>
          <w:rFonts w:ascii="Times New Roman" w:hAnsi="Times New Roman" w:cs="Times New Roman"/>
          <w:sz w:val="28"/>
          <w:szCs w:val="28"/>
        </w:rPr>
        <w:t>1</w:t>
      </w:r>
      <w:r w:rsidRPr="007323FC">
        <w:rPr>
          <w:rFonts w:ascii="Times New Roman" w:hAnsi="Times New Roman" w:cs="Times New Roman"/>
          <w:sz w:val="28"/>
          <w:szCs w:val="28"/>
        </w:rPr>
        <w:t>.</w:t>
      </w:r>
      <w:r w:rsidR="00963BC0" w:rsidRPr="007323FC">
        <w:rPr>
          <w:rFonts w:ascii="Times New Roman" w:hAnsi="Times New Roman" w:cs="Times New Roman"/>
          <w:sz w:val="28"/>
          <w:szCs w:val="28"/>
        </w:rPr>
        <w:t xml:space="preserve"> </w:t>
      </w:r>
      <w:r w:rsidR="0092603A" w:rsidRPr="007323FC">
        <w:rPr>
          <w:rFonts w:ascii="Times New Roman" w:hAnsi="Times New Roman" w:cs="Times New Roman"/>
          <w:sz w:val="28"/>
          <w:szCs w:val="28"/>
        </w:rPr>
        <w:t xml:space="preserve"> </w:t>
      </w:r>
      <w:r w:rsidR="007323FC" w:rsidRPr="007323FC">
        <w:rPr>
          <w:rFonts w:ascii="Times New Roman" w:hAnsi="Times New Roman" w:cs="Times New Roman"/>
          <w:sz w:val="28"/>
          <w:szCs w:val="28"/>
        </w:rPr>
        <w:t xml:space="preserve">Утвердить </w:t>
      </w:r>
      <w:hyperlink w:anchor="P41" w:tooltip="ПОРЯДОК">
        <w:r w:rsidR="007323FC" w:rsidRPr="007323FC">
          <w:rPr>
            <w:rFonts w:ascii="Times New Roman" w:hAnsi="Times New Roman" w:cs="Times New Roman"/>
            <w:sz w:val="28"/>
            <w:szCs w:val="28"/>
          </w:rPr>
          <w:t>Порядок</w:t>
        </w:r>
      </w:hyperlink>
      <w:r w:rsidR="007323FC" w:rsidRPr="007323FC">
        <w:rPr>
          <w:rFonts w:ascii="Times New Roman" w:hAnsi="Times New Roman" w:cs="Times New Roman"/>
          <w:sz w:val="28"/>
          <w:szCs w:val="28"/>
        </w:rPr>
        <w:t xml:space="preserve"> проведения осмотра зданий, сооружений в целях оценки их технического состояния и надлежащего технического обслуживания </w:t>
      </w:r>
      <w:r w:rsidR="007323FC">
        <w:rPr>
          <w:rFonts w:ascii="Times New Roman" w:hAnsi="Times New Roman" w:cs="Times New Roman"/>
          <w:sz w:val="28"/>
          <w:szCs w:val="28"/>
        </w:rPr>
        <w:t>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на территории муниципального образования «Велижский муниципальный округ» Смоленской области.</w:t>
      </w:r>
    </w:p>
    <w:p w:rsidR="00963BC0" w:rsidRPr="00963BC0" w:rsidRDefault="00963BC0" w:rsidP="00093632">
      <w:pPr>
        <w:spacing w:after="0" w:line="240" w:lineRule="auto"/>
        <w:ind w:right="142" w:firstLine="284"/>
        <w:jc w:val="both"/>
        <w:rPr>
          <w:rFonts w:ascii="Times New Roman" w:hAnsi="Times New Roman" w:cs="Times New Roman"/>
          <w:sz w:val="28"/>
          <w:szCs w:val="28"/>
        </w:rPr>
      </w:pPr>
      <w:r w:rsidRPr="00963BC0">
        <w:rPr>
          <w:rFonts w:ascii="Times New Roman" w:hAnsi="Times New Roman" w:cs="Times New Roman"/>
          <w:sz w:val="28"/>
          <w:szCs w:val="28"/>
        </w:rPr>
        <w:t>2</w:t>
      </w:r>
      <w:r>
        <w:rPr>
          <w:rFonts w:ascii="Times New Roman" w:hAnsi="Times New Roman" w:cs="Times New Roman"/>
          <w:sz w:val="28"/>
          <w:szCs w:val="28"/>
        </w:rPr>
        <w:t xml:space="preserve">. </w:t>
      </w:r>
      <w:r w:rsidR="00391783">
        <w:rPr>
          <w:rFonts w:ascii="Times New Roman" w:hAnsi="Times New Roman" w:cs="Times New Roman"/>
          <w:sz w:val="28"/>
          <w:szCs w:val="28"/>
        </w:rPr>
        <w:t xml:space="preserve"> </w:t>
      </w:r>
      <w:r>
        <w:rPr>
          <w:rFonts w:ascii="Times New Roman" w:hAnsi="Times New Roman" w:cs="Times New Roman"/>
          <w:sz w:val="28"/>
          <w:szCs w:val="28"/>
        </w:rPr>
        <w:t>Признать утратившим силу решение Совета депутатов</w:t>
      </w:r>
      <w:r w:rsidR="007323FC">
        <w:rPr>
          <w:rFonts w:ascii="Times New Roman" w:hAnsi="Times New Roman" w:cs="Times New Roman"/>
          <w:sz w:val="28"/>
          <w:szCs w:val="28"/>
        </w:rPr>
        <w:t xml:space="preserve"> Велижского городского поселения</w:t>
      </w:r>
      <w:r>
        <w:rPr>
          <w:rFonts w:ascii="Times New Roman" w:hAnsi="Times New Roman" w:cs="Times New Roman"/>
          <w:sz w:val="28"/>
          <w:szCs w:val="28"/>
        </w:rPr>
        <w:t xml:space="preserve"> от </w:t>
      </w:r>
      <w:r w:rsidR="007323FC">
        <w:rPr>
          <w:rFonts w:ascii="Times New Roman" w:hAnsi="Times New Roman" w:cs="Times New Roman"/>
          <w:sz w:val="28"/>
          <w:szCs w:val="28"/>
        </w:rPr>
        <w:t>27</w:t>
      </w:r>
      <w:r>
        <w:rPr>
          <w:rFonts w:ascii="Times New Roman" w:hAnsi="Times New Roman" w:cs="Times New Roman"/>
          <w:sz w:val="28"/>
          <w:szCs w:val="28"/>
        </w:rPr>
        <w:t>.0</w:t>
      </w:r>
      <w:r w:rsidR="007323FC">
        <w:rPr>
          <w:rFonts w:ascii="Times New Roman" w:hAnsi="Times New Roman" w:cs="Times New Roman"/>
          <w:sz w:val="28"/>
          <w:szCs w:val="28"/>
        </w:rPr>
        <w:t>6</w:t>
      </w:r>
      <w:r>
        <w:rPr>
          <w:rFonts w:ascii="Times New Roman" w:hAnsi="Times New Roman" w:cs="Times New Roman"/>
          <w:sz w:val="28"/>
          <w:szCs w:val="28"/>
        </w:rPr>
        <w:t>.20</w:t>
      </w:r>
      <w:r w:rsidR="007323FC">
        <w:rPr>
          <w:rFonts w:ascii="Times New Roman" w:hAnsi="Times New Roman" w:cs="Times New Roman"/>
          <w:sz w:val="28"/>
          <w:szCs w:val="28"/>
        </w:rPr>
        <w:t>18</w:t>
      </w:r>
      <w:r>
        <w:rPr>
          <w:rFonts w:ascii="Times New Roman" w:hAnsi="Times New Roman" w:cs="Times New Roman"/>
          <w:sz w:val="28"/>
          <w:szCs w:val="28"/>
        </w:rPr>
        <w:t xml:space="preserve"> г. № 6 «</w:t>
      </w:r>
      <w:r w:rsidR="007323FC" w:rsidRPr="007323FC">
        <w:rPr>
          <w:rFonts w:ascii="Times New Roman" w:hAnsi="Times New Roman" w:cs="Times New Roman"/>
          <w:sz w:val="28"/>
          <w:szCs w:val="28"/>
        </w:rPr>
        <w:t>Об утверждении Порядка проведения осмотра зданий, сооружений на предм</w:t>
      </w:r>
      <w:r w:rsidR="00093632">
        <w:rPr>
          <w:rFonts w:ascii="Times New Roman" w:hAnsi="Times New Roman" w:cs="Times New Roman"/>
          <w:sz w:val="28"/>
          <w:szCs w:val="28"/>
        </w:rPr>
        <w:t xml:space="preserve">ет их технического состояния и надлежащего технического </w:t>
      </w:r>
      <w:r w:rsidR="007323FC" w:rsidRPr="007323FC">
        <w:rPr>
          <w:rFonts w:ascii="Times New Roman" w:hAnsi="Times New Roman" w:cs="Times New Roman"/>
          <w:sz w:val="28"/>
          <w:szCs w:val="28"/>
        </w:rPr>
        <w:t>обслуживания в соответствии с требованиями технических регламентов на территории муниципального образования Велижское городское поселение</w:t>
      </w:r>
      <w:r w:rsidR="00CF7F75">
        <w:rPr>
          <w:rFonts w:ascii="Times New Roman" w:hAnsi="Times New Roman" w:cs="Times New Roman"/>
          <w:sz w:val="28"/>
          <w:szCs w:val="28"/>
        </w:rPr>
        <w:t>».</w:t>
      </w:r>
    </w:p>
    <w:p w:rsidR="00824187" w:rsidRDefault="00963BC0" w:rsidP="00093632">
      <w:pPr>
        <w:spacing w:after="0" w:line="240" w:lineRule="auto"/>
        <w:ind w:right="142" w:firstLine="284"/>
        <w:jc w:val="both"/>
        <w:rPr>
          <w:rFonts w:ascii="Times New Roman" w:hAnsi="Times New Roman" w:cs="Times New Roman"/>
          <w:sz w:val="28"/>
          <w:szCs w:val="28"/>
        </w:rPr>
      </w:pPr>
      <w:r w:rsidRPr="00963BC0">
        <w:rPr>
          <w:rFonts w:ascii="Times New Roman" w:hAnsi="Times New Roman" w:cs="Times New Roman"/>
          <w:sz w:val="28"/>
          <w:szCs w:val="28"/>
        </w:rPr>
        <w:t>3</w:t>
      </w:r>
      <w:r w:rsidR="00824187" w:rsidRPr="00824187">
        <w:rPr>
          <w:rFonts w:ascii="Times New Roman" w:hAnsi="Times New Roman" w:cs="Times New Roman"/>
          <w:sz w:val="28"/>
          <w:szCs w:val="28"/>
        </w:rPr>
        <w:t xml:space="preserve">. Настоящее </w:t>
      </w:r>
      <w:r w:rsidR="00824187">
        <w:rPr>
          <w:rFonts w:ascii="Times New Roman" w:hAnsi="Times New Roman" w:cs="Times New Roman"/>
          <w:sz w:val="28"/>
          <w:szCs w:val="28"/>
        </w:rPr>
        <w:t>решени</w:t>
      </w:r>
      <w:r w:rsidR="00824187" w:rsidRPr="00824187">
        <w:rPr>
          <w:rFonts w:ascii="Times New Roman" w:hAnsi="Times New Roman" w:cs="Times New Roman"/>
          <w:sz w:val="28"/>
          <w:szCs w:val="28"/>
        </w:rPr>
        <w:t>е вступает в силу после обнародования путем опубликования в газете «Велижская новь»</w:t>
      </w:r>
      <w:r w:rsidR="00824187">
        <w:rPr>
          <w:rFonts w:ascii="Times New Roman" w:hAnsi="Times New Roman" w:cs="Times New Roman"/>
          <w:sz w:val="28"/>
          <w:szCs w:val="28"/>
        </w:rPr>
        <w:t>.</w:t>
      </w:r>
    </w:p>
    <w:p w:rsidR="007323FC" w:rsidRPr="00824187" w:rsidRDefault="007323FC" w:rsidP="00093632">
      <w:pPr>
        <w:spacing w:after="0" w:line="240" w:lineRule="auto"/>
        <w:ind w:right="142" w:firstLine="284"/>
        <w:jc w:val="both"/>
        <w:rPr>
          <w:rFonts w:ascii="Times New Roman" w:hAnsi="Times New Roman" w:cs="Times New Roman"/>
          <w:sz w:val="28"/>
          <w:szCs w:val="28"/>
        </w:rPr>
      </w:pPr>
    </w:p>
    <w:p w:rsidR="00824187" w:rsidRDefault="00963BC0" w:rsidP="00093632">
      <w:pPr>
        <w:spacing w:after="0" w:line="240" w:lineRule="auto"/>
        <w:ind w:right="142" w:firstLine="284"/>
        <w:jc w:val="both"/>
        <w:rPr>
          <w:rFonts w:ascii="Times New Roman" w:hAnsi="Times New Roman" w:cs="Times New Roman"/>
          <w:sz w:val="28"/>
          <w:szCs w:val="28"/>
        </w:rPr>
      </w:pPr>
      <w:r>
        <w:rPr>
          <w:rFonts w:ascii="Times New Roman" w:hAnsi="Times New Roman" w:cs="Times New Roman"/>
          <w:sz w:val="28"/>
          <w:szCs w:val="28"/>
        </w:rPr>
        <w:lastRenderedPageBreak/>
        <w:t>4</w:t>
      </w:r>
      <w:r w:rsidR="00824187" w:rsidRPr="00824187">
        <w:rPr>
          <w:rFonts w:ascii="Times New Roman" w:hAnsi="Times New Roman" w:cs="Times New Roman"/>
          <w:sz w:val="28"/>
          <w:szCs w:val="28"/>
        </w:rPr>
        <w:t>. Отделу по информационным технологиям Администрации муниципального образования «Велижский муниципальный округ» Смоленской области (</w:t>
      </w:r>
      <w:proofErr w:type="spellStart"/>
      <w:r w:rsidR="00824187" w:rsidRPr="00824187">
        <w:rPr>
          <w:rFonts w:ascii="Times New Roman" w:hAnsi="Times New Roman" w:cs="Times New Roman"/>
          <w:sz w:val="28"/>
          <w:szCs w:val="28"/>
        </w:rPr>
        <w:t>И.А.Васильевой</w:t>
      </w:r>
      <w:proofErr w:type="spellEnd"/>
      <w:r w:rsidR="00824187" w:rsidRPr="00824187">
        <w:rPr>
          <w:rFonts w:ascii="Times New Roman" w:hAnsi="Times New Roman" w:cs="Times New Roman"/>
          <w:sz w:val="28"/>
          <w:szCs w:val="28"/>
        </w:rPr>
        <w:t>) обнародовать путем опубликования настоящего постановления в газете «Велижская новь» и размещения на официальном сайте</w:t>
      </w:r>
      <w:r w:rsidRPr="00963BC0">
        <w:rPr>
          <w:rFonts w:ascii="Times New Roman" w:hAnsi="Times New Roman" w:cs="Times New Roman"/>
          <w:sz w:val="28"/>
          <w:szCs w:val="28"/>
        </w:rPr>
        <w:t xml:space="preserve"> </w:t>
      </w:r>
      <w:r w:rsidR="00824187" w:rsidRPr="00824187">
        <w:rPr>
          <w:rFonts w:ascii="Times New Roman" w:hAnsi="Times New Roman" w:cs="Times New Roman"/>
          <w:sz w:val="28"/>
          <w:szCs w:val="28"/>
        </w:rPr>
        <w:t>муниципального образования «Велижский муниципальный округ» Смоленской области информационно-телекоммуникационной сети «Интернет».</w:t>
      </w:r>
    </w:p>
    <w:p w:rsidR="00145C41" w:rsidRDefault="00145C41" w:rsidP="00093632">
      <w:pPr>
        <w:spacing w:after="0" w:line="240" w:lineRule="auto"/>
        <w:ind w:right="140" w:firstLine="284"/>
        <w:jc w:val="both"/>
        <w:rPr>
          <w:rFonts w:ascii="Times New Roman" w:hAnsi="Times New Roman" w:cs="Times New Roman"/>
          <w:sz w:val="28"/>
          <w:szCs w:val="28"/>
        </w:rPr>
      </w:pPr>
    </w:p>
    <w:p w:rsidR="00145C41" w:rsidRDefault="00145C41" w:rsidP="00093632">
      <w:pPr>
        <w:tabs>
          <w:tab w:val="left" w:pos="5670"/>
        </w:tabs>
        <w:spacing w:after="0" w:line="240" w:lineRule="auto"/>
        <w:ind w:right="140" w:firstLine="284"/>
        <w:jc w:val="both"/>
        <w:rPr>
          <w:rFonts w:ascii="Times New Roman" w:hAnsi="Times New Roman" w:cs="Times New Roman"/>
          <w:sz w:val="28"/>
          <w:szCs w:val="28"/>
        </w:rPr>
      </w:pPr>
      <w:r>
        <w:rPr>
          <w:rFonts w:ascii="Times New Roman" w:hAnsi="Times New Roman" w:cs="Times New Roman"/>
          <w:sz w:val="28"/>
          <w:szCs w:val="28"/>
        </w:rPr>
        <w:t>Председатель                                              Глава</w:t>
      </w:r>
    </w:p>
    <w:p w:rsidR="00145C41" w:rsidRDefault="00145C41" w:rsidP="00093632">
      <w:pPr>
        <w:spacing w:after="0" w:line="240" w:lineRule="auto"/>
        <w:ind w:right="140" w:firstLine="284"/>
        <w:jc w:val="both"/>
        <w:rPr>
          <w:rFonts w:ascii="Times New Roman" w:hAnsi="Times New Roman" w:cs="Times New Roman"/>
          <w:sz w:val="28"/>
          <w:szCs w:val="28"/>
        </w:rPr>
      </w:pPr>
      <w:r>
        <w:rPr>
          <w:rFonts w:ascii="Times New Roman" w:hAnsi="Times New Roman" w:cs="Times New Roman"/>
          <w:sz w:val="28"/>
          <w:szCs w:val="28"/>
        </w:rPr>
        <w:t>Велижского окружного                             муниципального образования</w:t>
      </w:r>
    </w:p>
    <w:p w:rsidR="00145C41" w:rsidRDefault="00145C41" w:rsidP="00093632">
      <w:pPr>
        <w:spacing w:after="0" w:line="240" w:lineRule="auto"/>
        <w:ind w:right="140" w:firstLine="284"/>
        <w:jc w:val="both"/>
        <w:rPr>
          <w:rFonts w:ascii="Times New Roman" w:hAnsi="Times New Roman" w:cs="Times New Roman"/>
          <w:sz w:val="28"/>
          <w:szCs w:val="28"/>
        </w:rPr>
      </w:pPr>
      <w:r>
        <w:rPr>
          <w:rFonts w:ascii="Times New Roman" w:hAnsi="Times New Roman" w:cs="Times New Roman"/>
          <w:sz w:val="28"/>
          <w:szCs w:val="28"/>
        </w:rPr>
        <w:t xml:space="preserve">Совета депутатов           </w:t>
      </w:r>
      <w:r w:rsidR="00093632">
        <w:rPr>
          <w:rFonts w:ascii="Times New Roman" w:hAnsi="Times New Roman" w:cs="Times New Roman"/>
          <w:sz w:val="28"/>
          <w:szCs w:val="28"/>
        </w:rPr>
        <w:t xml:space="preserve">                          </w:t>
      </w:r>
      <w:proofErr w:type="gramStart"/>
      <w:r w:rsidR="00093632">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Велижский муниципальный округ»</w:t>
      </w:r>
    </w:p>
    <w:p w:rsidR="00145C41" w:rsidRDefault="00145C41" w:rsidP="00093632">
      <w:pPr>
        <w:spacing w:after="0" w:line="240" w:lineRule="auto"/>
        <w:ind w:right="140" w:firstLine="284"/>
        <w:jc w:val="both"/>
        <w:rPr>
          <w:rFonts w:ascii="Times New Roman" w:hAnsi="Times New Roman" w:cs="Times New Roman"/>
          <w:sz w:val="28"/>
          <w:szCs w:val="28"/>
        </w:rPr>
      </w:pPr>
      <w:r>
        <w:rPr>
          <w:rFonts w:ascii="Times New Roman" w:hAnsi="Times New Roman" w:cs="Times New Roman"/>
          <w:sz w:val="28"/>
          <w:szCs w:val="28"/>
        </w:rPr>
        <w:t xml:space="preserve">                                                                      Смоленской области</w:t>
      </w:r>
    </w:p>
    <w:p w:rsidR="00145C41" w:rsidRDefault="00145C41" w:rsidP="00093632">
      <w:pPr>
        <w:spacing w:after="0" w:line="240" w:lineRule="auto"/>
        <w:ind w:right="140" w:firstLine="284"/>
        <w:jc w:val="both"/>
        <w:rPr>
          <w:rFonts w:ascii="Times New Roman" w:hAnsi="Times New Roman" w:cs="Times New Roman"/>
          <w:sz w:val="28"/>
          <w:szCs w:val="28"/>
        </w:rPr>
      </w:pPr>
      <w:r>
        <w:rPr>
          <w:rFonts w:ascii="Times New Roman" w:hAnsi="Times New Roman" w:cs="Times New Roman"/>
          <w:sz w:val="28"/>
          <w:szCs w:val="28"/>
        </w:rPr>
        <w:t>________________Л.П. Осипова               ___________________Г.А. Валикова</w:t>
      </w:r>
    </w:p>
    <w:tbl>
      <w:tblPr>
        <w:tblW w:w="15269" w:type="dxa"/>
        <w:tblInd w:w="-106" w:type="dxa"/>
        <w:tblLook w:val="00A0" w:firstRow="1" w:lastRow="0" w:firstColumn="1" w:lastColumn="0" w:noHBand="0" w:noVBand="0"/>
      </w:tblPr>
      <w:tblGrid>
        <w:gridCol w:w="10312"/>
        <w:gridCol w:w="4957"/>
      </w:tblGrid>
      <w:tr w:rsidR="002A518E" w:rsidRPr="00C52BB8" w:rsidTr="00824187">
        <w:trPr>
          <w:trHeight w:val="767"/>
        </w:trPr>
        <w:tc>
          <w:tcPr>
            <w:tcW w:w="10312" w:type="dxa"/>
          </w:tcPr>
          <w:p w:rsidR="00145C41" w:rsidRPr="00391783" w:rsidRDefault="00145C41" w:rsidP="00093632">
            <w:pPr>
              <w:snapToGrid w:val="0"/>
              <w:spacing w:after="0" w:line="240" w:lineRule="auto"/>
              <w:ind w:right="140" w:firstLine="284"/>
              <w:jc w:val="both"/>
              <w:rPr>
                <w:rFonts w:ascii="Times New Roman" w:hAnsi="Times New Roman" w:cs="Times New Roman"/>
                <w:sz w:val="28"/>
                <w:szCs w:val="28"/>
              </w:rPr>
            </w:pPr>
          </w:p>
          <w:p w:rsidR="00145C41" w:rsidRPr="00391783" w:rsidRDefault="00145C41" w:rsidP="00093632">
            <w:pPr>
              <w:snapToGrid w:val="0"/>
              <w:spacing w:after="0" w:line="240" w:lineRule="auto"/>
              <w:ind w:right="140" w:firstLine="284"/>
              <w:jc w:val="both"/>
              <w:rPr>
                <w:rFonts w:ascii="Times New Roman" w:hAnsi="Times New Roman" w:cs="Times New Roman"/>
                <w:sz w:val="28"/>
                <w:szCs w:val="28"/>
              </w:rPr>
            </w:pPr>
          </w:p>
          <w:p w:rsidR="00145C41" w:rsidRPr="00391783" w:rsidRDefault="00145C41" w:rsidP="00093632">
            <w:pPr>
              <w:snapToGrid w:val="0"/>
              <w:spacing w:after="0" w:line="240" w:lineRule="auto"/>
              <w:ind w:right="140" w:firstLine="284"/>
              <w:jc w:val="both"/>
              <w:rPr>
                <w:rFonts w:ascii="Times New Roman" w:hAnsi="Times New Roman" w:cs="Times New Roman"/>
                <w:sz w:val="28"/>
                <w:szCs w:val="28"/>
              </w:rPr>
            </w:pPr>
          </w:p>
          <w:p w:rsidR="00145C41" w:rsidRPr="00391783" w:rsidRDefault="00145C41" w:rsidP="00093632">
            <w:pPr>
              <w:snapToGrid w:val="0"/>
              <w:spacing w:after="0" w:line="240" w:lineRule="auto"/>
              <w:ind w:right="140" w:firstLine="284"/>
              <w:jc w:val="both"/>
              <w:rPr>
                <w:rFonts w:ascii="Times New Roman" w:hAnsi="Times New Roman" w:cs="Times New Roman"/>
                <w:sz w:val="28"/>
                <w:szCs w:val="28"/>
              </w:rPr>
            </w:pPr>
          </w:p>
          <w:p w:rsidR="00145C41" w:rsidRPr="00391783" w:rsidRDefault="00145C41" w:rsidP="00093632">
            <w:pPr>
              <w:snapToGrid w:val="0"/>
              <w:spacing w:after="0" w:line="240" w:lineRule="auto"/>
              <w:ind w:right="140" w:firstLine="284"/>
              <w:jc w:val="both"/>
              <w:rPr>
                <w:rFonts w:ascii="Times New Roman" w:hAnsi="Times New Roman" w:cs="Times New Roman"/>
                <w:sz w:val="28"/>
                <w:szCs w:val="28"/>
              </w:rPr>
            </w:pPr>
          </w:p>
          <w:p w:rsidR="00824187" w:rsidRPr="00391783" w:rsidRDefault="00824187" w:rsidP="00093632">
            <w:pPr>
              <w:spacing w:after="0" w:line="240" w:lineRule="auto"/>
              <w:ind w:right="140" w:firstLine="284"/>
              <w:jc w:val="both"/>
              <w:rPr>
                <w:rFonts w:ascii="Times New Roman" w:hAnsi="Times New Roman" w:cs="Times New Roman"/>
                <w:sz w:val="28"/>
                <w:szCs w:val="28"/>
              </w:rPr>
            </w:pPr>
          </w:p>
          <w:p w:rsidR="00824187" w:rsidRPr="00391783" w:rsidRDefault="00824187" w:rsidP="00093632">
            <w:pPr>
              <w:spacing w:after="0" w:line="240" w:lineRule="auto"/>
              <w:ind w:right="140" w:firstLine="284"/>
              <w:jc w:val="both"/>
              <w:rPr>
                <w:rFonts w:ascii="Times New Roman" w:hAnsi="Times New Roman" w:cs="Times New Roman"/>
                <w:sz w:val="28"/>
                <w:szCs w:val="28"/>
              </w:rPr>
            </w:pPr>
          </w:p>
          <w:p w:rsidR="00824187" w:rsidRPr="00391783" w:rsidRDefault="00824187" w:rsidP="00093632">
            <w:pPr>
              <w:spacing w:after="0" w:line="240" w:lineRule="auto"/>
              <w:ind w:right="140" w:firstLine="284"/>
              <w:jc w:val="both"/>
              <w:rPr>
                <w:rFonts w:ascii="Times New Roman" w:hAnsi="Times New Roman" w:cs="Times New Roman"/>
                <w:sz w:val="28"/>
                <w:szCs w:val="28"/>
              </w:rPr>
            </w:pPr>
          </w:p>
          <w:p w:rsidR="00824187" w:rsidRPr="00391783" w:rsidRDefault="00824187" w:rsidP="00093632">
            <w:pPr>
              <w:spacing w:after="0" w:line="240" w:lineRule="auto"/>
              <w:ind w:right="140" w:firstLine="284"/>
              <w:jc w:val="both"/>
              <w:rPr>
                <w:rFonts w:ascii="Times New Roman" w:hAnsi="Times New Roman" w:cs="Times New Roman"/>
                <w:sz w:val="28"/>
                <w:szCs w:val="28"/>
              </w:rPr>
            </w:pPr>
          </w:p>
          <w:p w:rsidR="00824187" w:rsidRPr="00391783" w:rsidRDefault="00824187" w:rsidP="00093632">
            <w:pPr>
              <w:spacing w:after="0" w:line="240" w:lineRule="auto"/>
              <w:ind w:right="140" w:firstLine="284"/>
              <w:jc w:val="both"/>
              <w:rPr>
                <w:rFonts w:ascii="Times New Roman" w:hAnsi="Times New Roman" w:cs="Times New Roman"/>
                <w:sz w:val="28"/>
                <w:szCs w:val="28"/>
              </w:rPr>
            </w:pPr>
          </w:p>
          <w:p w:rsidR="00824187" w:rsidRPr="00391783" w:rsidRDefault="00824187" w:rsidP="00093632">
            <w:pPr>
              <w:spacing w:after="0" w:line="240" w:lineRule="auto"/>
              <w:ind w:right="140" w:firstLine="284"/>
              <w:jc w:val="both"/>
              <w:rPr>
                <w:rFonts w:ascii="Times New Roman" w:hAnsi="Times New Roman" w:cs="Times New Roman"/>
                <w:sz w:val="28"/>
                <w:szCs w:val="28"/>
              </w:rPr>
            </w:pPr>
          </w:p>
          <w:p w:rsidR="00824187" w:rsidRPr="00391783" w:rsidRDefault="00824187" w:rsidP="00093632">
            <w:pPr>
              <w:spacing w:after="0" w:line="240" w:lineRule="auto"/>
              <w:ind w:right="140" w:firstLine="284"/>
              <w:jc w:val="both"/>
              <w:rPr>
                <w:rFonts w:ascii="Times New Roman" w:hAnsi="Times New Roman" w:cs="Times New Roman"/>
                <w:sz w:val="28"/>
                <w:szCs w:val="28"/>
              </w:rPr>
            </w:pPr>
          </w:p>
          <w:p w:rsidR="00963BC0" w:rsidRDefault="00963BC0"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Default="00093632" w:rsidP="00093632">
            <w:pPr>
              <w:spacing w:after="0" w:line="240" w:lineRule="auto"/>
              <w:ind w:right="140"/>
              <w:jc w:val="both"/>
              <w:rPr>
                <w:rFonts w:ascii="Times New Roman" w:hAnsi="Times New Roman" w:cs="Times New Roman"/>
                <w:sz w:val="28"/>
                <w:szCs w:val="28"/>
              </w:rPr>
            </w:pPr>
          </w:p>
          <w:p w:rsidR="00093632" w:rsidRPr="00391783" w:rsidRDefault="00093632" w:rsidP="00093632">
            <w:pPr>
              <w:spacing w:after="0" w:line="240" w:lineRule="auto"/>
              <w:ind w:right="140"/>
              <w:jc w:val="both"/>
              <w:rPr>
                <w:rFonts w:ascii="Times New Roman" w:hAnsi="Times New Roman" w:cs="Times New Roman"/>
                <w:sz w:val="28"/>
                <w:szCs w:val="28"/>
              </w:rPr>
            </w:pPr>
          </w:p>
          <w:p w:rsidR="00391783" w:rsidRPr="00391783" w:rsidRDefault="00391783" w:rsidP="00093632">
            <w:pPr>
              <w:spacing w:after="0" w:line="240" w:lineRule="auto"/>
              <w:ind w:right="140" w:firstLine="284"/>
              <w:jc w:val="both"/>
              <w:rPr>
                <w:rFonts w:ascii="Times New Roman" w:hAnsi="Times New Roman" w:cs="Times New Roman"/>
                <w:sz w:val="28"/>
                <w:szCs w:val="28"/>
              </w:rPr>
            </w:pPr>
          </w:p>
          <w:p w:rsidR="00824187" w:rsidRPr="00391783" w:rsidRDefault="00963BC0" w:rsidP="00093632">
            <w:pPr>
              <w:spacing w:after="0" w:line="240" w:lineRule="auto"/>
              <w:ind w:left="284" w:right="140" w:firstLine="284"/>
              <w:jc w:val="right"/>
              <w:rPr>
                <w:rFonts w:ascii="Times New Roman" w:hAnsi="Times New Roman" w:cs="Times New Roman"/>
                <w:sz w:val="28"/>
                <w:szCs w:val="28"/>
              </w:rPr>
            </w:pPr>
            <w:r w:rsidRPr="00391783">
              <w:rPr>
                <w:rFonts w:ascii="Times New Roman" w:hAnsi="Times New Roman" w:cs="Times New Roman"/>
                <w:sz w:val="28"/>
                <w:szCs w:val="28"/>
              </w:rPr>
              <w:lastRenderedPageBreak/>
              <w:t xml:space="preserve">   </w:t>
            </w:r>
            <w:r w:rsidR="00824187" w:rsidRPr="00391783">
              <w:rPr>
                <w:rFonts w:ascii="Times New Roman" w:hAnsi="Times New Roman" w:cs="Times New Roman"/>
                <w:sz w:val="28"/>
                <w:szCs w:val="28"/>
              </w:rPr>
              <w:t>Приложение</w:t>
            </w:r>
          </w:p>
          <w:p w:rsidR="00963BC0" w:rsidRPr="00391783" w:rsidRDefault="00824187" w:rsidP="00093632">
            <w:pPr>
              <w:spacing w:after="0" w:line="240" w:lineRule="auto"/>
              <w:ind w:left="284" w:right="140" w:firstLine="284"/>
              <w:jc w:val="right"/>
              <w:rPr>
                <w:rFonts w:ascii="Times New Roman" w:hAnsi="Times New Roman" w:cs="Times New Roman"/>
                <w:sz w:val="28"/>
                <w:szCs w:val="28"/>
              </w:rPr>
            </w:pPr>
            <w:r w:rsidRPr="00391783">
              <w:rPr>
                <w:rFonts w:ascii="Times New Roman" w:hAnsi="Times New Roman" w:cs="Times New Roman"/>
                <w:sz w:val="28"/>
                <w:szCs w:val="28"/>
              </w:rPr>
              <w:t xml:space="preserve">к </w:t>
            </w:r>
            <w:r w:rsidR="00963BC0" w:rsidRPr="00391783">
              <w:rPr>
                <w:rFonts w:ascii="Times New Roman" w:hAnsi="Times New Roman" w:cs="Times New Roman"/>
                <w:sz w:val="28"/>
                <w:szCs w:val="28"/>
              </w:rPr>
              <w:t>решению Велижского</w:t>
            </w:r>
          </w:p>
          <w:p w:rsidR="00824187" w:rsidRPr="00391783" w:rsidRDefault="00963BC0" w:rsidP="00093632">
            <w:pPr>
              <w:spacing w:after="0" w:line="240" w:lineRule="auto"/>
              <w:ind w:left="284" w:right="140" w:firstLine="284"/>
              <w:jc w:val="right"/>
              <w:rPr>
                <w:rFonts w:ascii="Times New Roman" w:hAnsi="Times New Roman" w:cs="Times New Roman"/>
                <w:sz w:val="28"/>
                <w:szCs w:val="28"/>
              </w:rPr>
            </w:pPr>
            <w:r w:rsidRPr="00391783">
              <w:rPr>
                <w:rFonts w:ascii="Times New Roman" w:hAnsi="Times New Roman" w:cs="Times New Roman"/>
                <w:sz w:val="28"/>
                <w:szCs w:val="28"/>
              </w:rPr>
              <w:t>окружного Совета депутатов</w:t>
            </w:r>
          </w:p>
          <w:p w:rsidR="00824187" w:rsidRPr="00391783" w:rsidRDefault="00824187" w:rsidP="00093632">
            <w:pPr>
              <w:spacing w:after="0" w:line="240" w:lineRule="auto"/>
              <w:ind w:left="284" w:right="140" w:firstLine="284"/>
              <w:jc w:val="right"/>
              <w:rPr>
                <w:rFonts w:ascii="Times New Roman" w:hAnsi="Times New Roman" w:cs="Times New Roman"/>
                <w:sz w:val="28"/>
                <w:szCs w:val="28"/>
              </w:rPr>
            </w:pPr>
            <w:r w:rsidRPr="00391783">
              <w:rPr>
                <w:rFonts w:ascii="Times New Roman" w:hAnsi="Times New Roman" w:cs="Times New Roman"/>
                <w:sz w:val="28"/>
                <w:szCs w:val="28"/>
              </w:rPr>
              <w:t xml:space="preserve">    от</w:t>
            </w:r>
            <w:r w:rsidR="00093632">
              <w:rPr>
                <w:rFonts w:ascii="Times New Roman" w:hAnsi="Times New Roman" w:cs="Times New Roman"/>
                <w:sz w:val="28"/>
                <w:szCs w:val="28"/>
              </w:rPr>
              <w:t xml:space="preserve"> 17.02.2026 № 13</w:t>
            </w:r>
          </w:p>
          <w:p w:rsidR="00824187" w:rsidRPr="00391783" w:rsidRDefault="00824187" w:rsidP="00093632">
            <w:pPr>
              <w:spacing w:after="0" w:line="240" w:lineRule="auto"/>
              <w:ind w:right="140" w:firstLine="284"/>
              <w:jc w:val="both"/>
              <w:rPr>
                <w:rFonts w:ascii="Times New Roman" w:hAnsi="Times New Roman" w:cs="Times New Roman"/>
                <w:sz w:val="28"/>
                <w:szCs w:val="28"/>
              </w:rPr>
            </w:pPr>
          </w:p>
          <w:p w:rsidR="00824187" w:rsidRPr="00391783" w:rsidRDefault="00824187" w:rsidP="00093632">
            <w:pPr>
              <w:spacing w:after="0" w:line="240" w:lineRule="auto"/>
              <w:ind w:right="140" w:firstLine="284"/>
              <w:jc w:val="both"/>
              <w:rPr>
                <w:rFonts w:ascii="Times New Roman" w:hAnsi="Times New Roman" w:cs="Times New Roman"/>
                <w:sz w:val="28"/>
                <w:szCs w:val="28"/>
              </w:rPr>
            </w:pPr>
          </w:p>
          <w:p w:rsidR="00824187" w:rsidRPr="00391783" w:rsidRDefault="00391783" w:rsidP="00093632">
            <w:pPr>
              <w:spacing w:after="0" w:line="240" w:lineRule="auto"/>
              <w:ind w:right="140" w:firstLine="284"/>
              <w:jc w:val="center"/>
              <w:rPr>
                <w:rFonts w:ascii="Times New Roman" w:hAnsi="Times New Roman" w:cs="Times New Roman"/>
                <w:b/>
                <w:sz w:val="28"/>
                <w:szCs w:val="28"/>
              </w:rPr>
            </w:pPr>
            <w:r w:rsidRPr="00391783">
              <w:rPr>
                <w:rFonts w:ascii="Times New Roman" w:hAnsi="Times New Roman" w:cs="Times New Roman"/>
                <w:b/>
                <w:sz w:val="28"/>
                <w:szCs w:val="28"/>
              </w:rPr>
              <w:t>ПОРЯДОК</w:t>
            </w:r>
            <w:r w:rsidR="00824187" w:rsidRPr="00391783">
              <w:rPr>
                <w:rFonts w:ascii="Times New Roman" w:hAnsi="Times New Roman" w:cs="Times New Roman"/>
                <w:b/>
                <w:sz w:val="28"/>
                <w:szCs w:val="28"/>
              </w:rPr>
              <w:t xml:space="preserve"> </w:t>
            </w:r>
          </w:p>
          <w:p w:rsidR="00824187" w:rsidRPr="00391783" w:rsidRDefault="00391783" w:rsidP="00093632">
            <w:pPr>
              <w:spacing w:after="0" w:line="240" w:lineRule="auto"/>
              <w:ind w:right="140" w:firstLine="284"/>
              <w:jc w:val="center"/>
              <w:rPr>
                <w:rFonts w:ascii="Times New Roman" w:hAnsi="Times New Roman" w:cs="Times New Roman"/>
                <w:sz w:val="28"/>
                <w:szCs w:val="28"/>
              </w:rPr>
            </w:pPr>
            <w:r w:rsidRPr="00391783">
              <w:rPr>
                <w:rFonts w:ascii="Times New Roman" w:hAnsi="Times New Roman" w:cs="Times New Roman"/>
                <w:sz w:val="28"/>
                <w:szCs w:val="28"/>
              </w:rPr>
              <w:t>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на территории муниципального образования «Велижский муниципальный округ» Смоленской области</w:t>
            </w:r>
          </w:p>
          <w:p w:rsidR="00391783" w:rsidRPr="00391783" w:rsidRDefault="00391783" w:rsidP="00093632">
            <w:pPr>
              <w:spacing w:after="0" w:line="240" w:lineRule="auto"/>
              <w:ind w:right="140" w:firstLine="284"/>
              <w:jc w:val="center"/>
              <w:rPr>
                <w:rFonts w:ascii="Times New Roman" w:hAnsi="Times New Roman" w:cs="Times New Roman"/>
                <w:sz w:val="28"/>
                <w:szCs w:val="28"/>
              </w:rPr>
            </w:pPr>
          </w:p>
          <w:p w:rsidR="00824187" w:rsidRPr="00391783" w:rsidRDefault="00963BC0" w:rsidP="00093632">
            <w:pPr>
              <w:spacing w:after="0" w:line="240" w:lineRule="auto"/>
              <w:ind w:right="140" w:firstLine="284"/>
              <w:jc w:val="center"/>
              <w:rPr>
                <w:rFonts w:ascii="Times New Roman" w:hAnsi="Times New Roman" w:cs="Times New Roman"/>
                <w:b/>
                <w:sz w:val="28"/>
                <w:szCs w:val="28"/>
              </w:rPr>
            </w:pPr>
            <w:r w:rsidRPr="00391783">
              <w:rPr>
                <w:rFonts w:ascii="Times New Roman" w:hAnsi="Times New Roman" w:cs="Times New Roman"/>
                <w:b/>
                <w:sz w:val="28"/>
                <w:szCs w:val="28"/>
              </w:rPr>
              <w:t xml:space="preserve">Раздел </w:t>
            </w:r>
            <w:r w:rsidR="00824187" w:rsidRPr="00391783">
              <w:rPr>
                <w:rFonts w:ascii="Times New Roman" w:hAnsi="Times New Roman" w:cs="Times New Roman"/>
                <w:b/>
                <w:sz w:val="28"/>
                <w:szCs w:val="28"/>
              </w:rPr>
              <w:t>1.</w:t>
            </w:r>
            <w:r w:rsidR="00824187" w:rsidRPr="00391783">
              <w:rPr>
                <w:rFonts w:ascii="Times New Roman" w:hAnsi="Times New Roman" w:cs="Times New Roman"/>
                <w:b/>
                <w:sz w:val="28"/>
                <w:szCs w:val="28"/>
              </w:rPr>
              <w:tab/>
              <w:t>Общие положения</w:t>
            </w:r>
          </w:p>
          <w:p w:rsidR="00391783" w:rsidRPr="00391783" w:rsidRDefault="00391783" w:rsidP="00093632">
            <w:pPr>
              <w:spacing w:after="0" w:line="240" w:lineRule="auto"/>
              <w:ind w:right="140" w:firstLine="284"/>
              <w:jc w:val="center"/>
              <w:rPr>
                <w:rFonts w:ascii="Times New Roman" w:hAnsi="Times New Roman" w:cs="Times New Roman"/>
                <w:b/>
                <w:sz w:val="28"/>
                <w:szCs w:val="28"/>
              </w:rPr>
            </w:pPr>
          </w:p>
          <w:p w:rsidR="00391783" w:rsidRPr="00391783" w:rsidRDefault="00081975" w:rsidP="00093632">
            <w:pPr>
              <w:pStyle w:val="ConsPlusNormal"/>
              <w:ind w:right="140" w:firstLine="284"/>
              <w:jc w:val="both"/>
              <w:rPr>
                <w:rFonts w:ascii="Times New Roman" w:hAnsi="Times New Roman" w:cs="Times New Roman"/>
                <w:sz w:val="28"/>
                <w:szCs w:val="28"/>
              </w:rPr>
            </w:pPr>
            <w:r>
              <w:rPr>
                <w:rFonts w:ascii="Times New Roman" w:hAnsi="Times New Roman" w:cs="Times New Roman"/>
                <w:sz w:val="28"/>
                <w:szCs w:val="28"/>
              </w:rPr>
              <w:t xml:space="preserve">1.1 </w:t>
            </w:r>
            <w:hyperlink w:anchor="P41" w:tooltip="ПОРЯДОК">
              <w:r w:rsidR="00391783" w:rsidRPr="00391783">
                <w:rPr>
                  <w:rFonts w:ascii="Times New Roman" w:hAnsi="Times New Roman" w:cs="Times New Roman"/>
                  <w:sz w:val="28"/>
                  <w:szCs w:val="28"/>
                </w:rPr>
                <w:t>Порядок</w:t>
              </w:r>
            </w:hyperlink>
            <w:r w:rsidR="00391783" w:rsidRPr="00391783">
              <w:rPr>
                <w:rFonts w:ascii="Times New Roman" w:hAnsi="Times New Roman" w:cs="Times New Roman"/>
                <w:sz w:val="28"/>
                <w:szCs w:val="28"/>
              </w:rPr>
              <w:t xml:space="preserve"> проведения осмотра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на территории муниципального образования «Велижский муниципальный округ» Смоленской области (далее - Порядок) разработан в соответствии с Градостроительным </w:t>
            </w:r>
            <w:hyperlink r:id="rId9" w:tooltip="&quot;Градостроительный кодекс Российской Федерации&quot; от 29.12.2004 N 190-ФЗ (ред. от 30.01.2026) {КонсультантПлюс}">
              <w:r w:rsidR="00391783" w:rsidRPr="00391783">
                <w:rPr>
                  <w:rFonts w:ascii="Times New Roman" w:hAnsi="Times New Roman" w:cs="Times New Roman"/>
                  <w:sz w:val="28"/>
                  <w:szCs w:val="28"/>
                </w:rPr>
                <w:t>кодексом</w:t>
              </w:r>
            </w:hyperlink>
            <w:r w:rsidR="00391783" w:rsidRPr="00391783">
              <w:rPr>
                <w:rFonts w:ascii="Times New Roman" w:hAnsi="Times New Roman" w:cs="Times New Roman"/>
                <w:sz w:val="28"/>
                <w:szCs w:val="28"/>
              </w:rPr>
              <w:t xml:space="preserve"> Российской Федерации, Федеральным </w:t>
            </w:r>
            <w:hyperlink r:id="rId10" w:tooltip="Федеральный закон от 30.12.2009 N 384-ФЗ (ред. от 25.12.2023) &quot;Технический регламент о безопасности зданий и сооружений&quot; {КонсультантПлюс}">
              <w:r w:rsidR="00391783" w:rsidRPr="00391783">
                <w:rPr>
                  <w:rFonts w:ascii="Times New Roman" w:hAnsi="Times New Roman" w:cs="Times New Roman"/>
                  <w:sz w:val="28"/>
                  <w:szCs w:val="28"/>
                </w:rPr>
                <w:t>законом</w:t>
              </w:r>
            </w:hyperlink>
            <w:r w:rsidR="00391783" w:rsidRPr="00391783">
              <w:rPr>
                <w:rFonts w:ascii="Times New Roman" w:hAnsi="Times New Roman" w:cs="Times New Roman"/>
                <w:sz w:val="28"/>
                <w:szCs w:val="28"/>
              </w:rPr>
              <w:t xml:space="preserve"> от 30 декабря 2009 года N 384-ФЗ "Технический регламент о безопасности зданий и сооружений" (далее - Федеральный закон N 384-ФЗ).</w:t>
            </w:r>
          </w:p>
          <w:p w:rsidR="00391783" w:rsidRPr="00391783" w:rsidRDefault="00081975" w:rsidP="00093632">
            <w:pPr>
              <w:pStyle w:val="ConsPlusNormal"/>
              <w:ind w:right="140" w:firstLine="284"/>
              <w:jc w:val="both"/>
              <w:rPr>
                <w:rFonts w:ascii="Times New Roman" w:hAnsi="Times New Roman" w:cs="Times New Roman"/>
                <w:sz w:val="28"/>
                <w:szCs w:val="28"/>
              </w:rPr>
            </w:pPr>
            <w:proofErr w:type="gramStart"/>
            <w:r>
              <w:rPr>
                <w:rFonts w:ascii="Times New Roman" w:hAnsi="Times New Roman" w:cs="Times New Roman"/>
                <w:sz w:val="28"/>
                <w:szCs w:val="28"/>
              </w:rPr>
              <w:t xml:space="preserve">1.2 </w:t>
            </w:r>
            <w:r w:rsidR="00391783" w:rsidRPr="00391783">
              <w:rPr>
                <w:rFonts w:ascii="Times New Roman" w:hAnsi="Times New Roman" w:cs="Times New Roman"/>
                <w:sz w:val="28"/>
                <w:szCs w:val="28"/>
              </w:rPr>
              <w:t xml:space="preserve"> Порядок</w:t>
            </w:r>
            <w:proofErr w:type="gramEnd"/>
            <w:r w:rsidR="00391783" w:rsidRPr="00391783">
              <w:rPr>
                <w:rFonts w:ascii="Times New Roman" w:hAnsi="Times New Roman" w:cs="Times New Roman"/>
                <w:sz w:val="28"/>
                <w:szCs w:val="28"/>
              </w:rPr>
              <w:t xml:space="preserve"> устанавливает:</w:t>
            </w:r>
          </w:p>
          <w:p w:rsidR="00391783" w:rsidRPr="00391783" w:rsidRDefault="00391783" w:rsidP="00093632">
            <w:pPr>
              <w:pStyle w:val="ConsPlusNormal"/>
              <w:ind w:right="140" w:firstLine="284"/>
              <w:jc w:val="both"/>
              <w:rPr>
                <w:rFonts w:ascii="Times New Roman" w:hAnsi="Times New Roman" w:cs="Times New Roman"/>
                <w:sz w:val="28"/>
                <w:szCs w:val="28"/>
              </w:rPr>
            </w:pPr>
            <w:r w:rsidRPr="00391783">
              <w:rPr>
                <w:rFonts w:ascii="Times New Roman" w:hAnsi="Times New Roman" w:cs="Times New Roman"/>
                <w:sz w:val="28"/>
                <w:szCs w:val="28"/>
              </w:rPr>
              <w:t xml:space="preserve">1) цели, процедуру и сроки проведения осмотров зданий, сооружений, находящихся в эксплуатации на территории </w:t>
            </w:r>
            <w:r>
              <w:rPr>
                <w:rFonts w:ascii="Times New Roman" w:hAnsi="Times New Roman" w:cs="Times New Roman"/>
                <w:sz w:val="28"/>
                <w:szCs w:val="28"/>
              </w:rPr>
              <w:t>муниципального</w:t>
            </w:r>
            <w:r w:rsidRPr="00391783">
              <w:rPr>
                <w:rFonts w:ascii="Times New Roman" w:hAnsi="Times New Roman" w:cs="Times New Roman"/>
                <w:sz w:val="28"/>
                <w:szCs w:val="28"/>
              </w:rPr>
              <w:t xml:space="preserve"> </w:t>
            </w:r>
            <w:r>
              <w:rPr>
                <w:rFonts w:ascii="Times New Roman" w:hAnsi="Times New Roman" w:cs="Times New Roman"/>
                <w:sz w:val="28"/>
                <w:szCs w:val="28"/>
              </w:rPr>
              <w:t>образования «Велижский муниципальный округ» Смоленской области</w:t>
            </w:r>
            <w:r w:rsidRPr="00391783">
              <w:rPr>
                <w:rFonts w:ascii="Times New Roman" w:hAnsi="Times New Roman" w:cs="Times New Roman"/>
                <w:sz w:val="28"/>
                <w:szCs w:val="28"/>
              </w:rPr>
              <w:t xml:space="preserve"> (далее </w:t>
            </w:r>
            <w:r>
              <w:rPr>
                <w:rFonts w:ascii="Times New Roman" w:hAnsi="Times New Roman" w:cs="Times New Roman"/>
                <w:sz w:val="28"/>
                <w:szCs w:val="28"/>
              </w:rPr>
              <w:t>–</w:t>
            </w:r>
            <w:r w:rsidRPr="00391783">
              <w:rPr>
                <w:rFonts w:ascii="Times New Roman" w:hAnsi="Times New Roman" w:cs="Times New Roman"/>
                <w:sz w:val="28"/>
                <w:szCs w:val="28"/>
              </w:rPr>
              <w:t xml:space="preserve"> </w:t>
            </w:r>
            <w:r>
              <w:rPr>
                <w:rFonts w:ascii="Times New Roman" w:hAnsi="Times New Roman" w:cs="Times New Roman"/>
                <w:sz w:val="28"/>
                <w:szCs w:val="28"/>
              </w:rPr>
              <w:t xml:space="preserve">Велижский муниципальный </w:t>
            </w:r>
            <w:r w:rsidRPr="00391783">
              <w:rPr>
                <w:rFonts w:ascii="Times New Roman" w:hAnsi="Times New Roman" w:cs="Times New Roman"/>
                <w:sz w:val="28"/>
                <w:szCs w:val="28"/>
              </w:rPr>
              <w:t>округ), независимо от их форм собственности;</w:t>
            </w:r>
          </w:p>
          <w:p w:rsidR="00391783" w:rsidRPr="00391783" w:rsidRDefault="00391783" w:rsidP="00093632">
            <w:pPr>
              <w:pStyle w:val="ConsPlusNormal"/>
              <w:ind w:right="140" w:firstLine="284"/>
              <w:jc w:val="both"/>
              <w:rPr>
                <w:rFonts w:ascii="Times New Roman" w:hAnsi="Times New Roman" w:cs="Times New Roman"/>
                <w:sz w:val="28"/>
                <w:szCs w:val="28"/>
              </w:rPr>
            </w:pPr>
            <w:r w:rsidRPr="00391783">
              <w:rPr>
                <w:rFonts w:ascii="Times New Roman" w:hAnsi="Times New Roman" w:cs="Times New Roman"/>
                <w:sz w:val="28"/>
                <w:szCs w:val="28"/>
              </w:rPr>
              <w:t>2) процедуру и сроки выдачи (или направления) рекомендаций об устранении выявленных в ходе таких осмотров нарушений лицам, ответственным за эксплуатацию зданий, сооружений;</w:t>
            </w:r>
          </w:p>
          <w:p w:rsidR="00391783" w:rsidRPr="00391783" w:rsidRDefault="00391783" w:rsidP="00093632">
            <w:pPr>
              <w:pStyle w:val="ConsPlusNormal"/>
              <w:ind w:right="140" w:firstLine="284"/>
              <w:jc w:val="both"/>
              <w:rPr>
                <w:rFonts w:ascii="Times New Roman" w:hAnsi="Times New Roman" w:cs="Times New Roman"/>
                <w:sz w:val="28"/>
                <w:szCs w:val="28"/>
              </w:rPr>
            </w:pPr>
            <w:r w:rsidRPr="00391783">
              <w:rPr>
                <w:rFonts w:ascii="Times New Roman" w:hAnsi="Times New Roman" w:cs="Times New Roman"/>
                <w:sz w:val="28"/>
                <w:szCs w:val="28"/>
              </w:rPr>
              <w:t xml:space="preserve">3) полномочия органа местного самоуправления </w:t>
            </w:r>
            <w:r>
              <w:rPr>
                <w:rFonts w:ascii="Times New Roman" w:hAnsi="Times New Roman" w:cs="Times New Roman"/>
                <w:sz w:val="28"/>
                <w:szCs w:val="28"/>
              </w:rPr>
              <w:t>Велижского муниципального</w:t>
            </w:r>
            <w:r w:rsidRPr="00391783">
              <w:rPr>
                <w:rFonts w:ascii="Times New Roman" w:hAnsi="Times New Roman" w:cs="Times New Roman"/>
                <w:sz w:val="28"/>
                <w:szCs w:val="28"/>
              </w:rPr>
              <w:t xml:space="preserve"> округа, который проводит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w:t>
            </w:r>
          </w:p>
          <w:p w:rsidR="00391783" w:rsidRPr="00391783" w:rsidRDefault="00391783" w:rsidP="00093632">
            <w:pPr>
              <w:pStyle w:val="ConsPlusNormal"/>
              <w:ind w:right="140" w:firstLine="284"/>
              <w:jc w:val="both"/>
              <w:rPr>
                <w:rFonts w:ascii="Times New Roman" w:hAnsi="Times New Roman" w:cs="Times New Roman"/>
                <w:sz w:val="28"/>
                <w:szCs w:val="28"/>
              </w:rPr>
            </w:pPr>
            <w:r w:rsidRPr="00391783">
              <w:rPr>
                <w:rFonts w:ascii="Times New Roman" w:hAnsi="Times New Roman" w:cs="Times New Roman"/>
                <w:sz w:val="28"/>
                <w:szCs w:val="28"/>
              </w:rPr>
              <w:t xml:space="preserve">4) права и обязанности должностных лиц органа местного самоуправления </w:t>
            </w:r>
            <w:r>
              <w:rPr>
                <w:rFonts w:ascii="Times New Roman" w:hAnsi="Times New Roman" w:cs="Times New Roman"/>
                <w:sz w:val="28"/>
                <w:szCs w:val="28"/>
              </w:rPr>
              <w:t>Велижского муниципального</w:t>
            </w:r>
            <w:r w:rsidRPr="00391783">
              <w:rPr>
                <w:rFonts w:ascii="Times New Roman" w:hAnsi="Times New Roman" w:cs="Times New Roman"/>
                <w:sz w:val="28"/>
                <w:szCs w:val="28"/>
              </w:rPr>
              <w:t xml:space="preserve"> округа при проведении осмотров и выдаче рекомендаций.</w:t>
            </w:r>
          </w:p>
          <w:p w:rsidR="00391783" w:rsidRPr="00391783" w:rsidRDefault="00081975" w:rsidP="00093632">
            <w:pPr>
              <w:pStyle w:val="ConsPlusNormal"/>
              <w:ind w:right="140" w:firstLine="284"/>
              <w:jc w:val="both"/>
              <w:rPr>
                <w:rFonts w:ascii="Times New Roman" w:hAnsi="Times New Roman" w:cs="Times New Roman"/>
                <w:sz w:val="28"/>
                <w:szCs w:val="28"/>
              </w:rPr>
            </w:pPr>
            <w:r>
              <w:rPr>
                <w:rFonts w:ascii="Times New Roman" w:hAnsi="Times New Roman" w:cs="Times New Roman"/>
                <w:sz w:val="28"/>
                <w:szCs w:val="28"/>
              </w:rPr>
              <w:t>1.3</w:t>
            </w:r>
            <w:r w:rsidR="00391783" w:rsidRPr="00391783">
              <w:rPr>
                <w:rFonts w:ascii="Times New Roman" w:hAnsi="Times New Roman" w:cs="Times New Roman"/>
                <w:sz w:val="28"/>
                <w:szCs w:val="28"/>
              </w:rPr>
              <w:t xml:space="preserve"> Действие настоящего Порядка распространяется на все эксплуатируемые здания и сооружения независимо от формы собственности, расположенные на территории </w:t>
            </w:r>
            <w:r>
              <w:rPr>
                <w:rFonts w:ascii="Times New Roman" w:hAnsi="Times New Roman" w:cs="Times New Roman"/>
                <w:sz w:val="28"/>
                <w:szCs w:val="28"/>
              </w:rPr>
              <w:t>Велижского муниципального</w:t>
            </w:r>
            <w:r w:rsidRPr="00391783">
              <w:rPr>
                <w:rFonts w:ascii="Times New Roman" w:hAnsi="Times New Roman" w:cs="Times New Roman"/>
                <w:sz w:val="28"/>
                <w:szCs w:val="28"/>
              </w:rPr>
              <w:t xml:space="preserve"> округа</w:t>
            </w:r>
            <w:r w:rsidR="00391783" w:rsidRPr="00391783">
              <w:rPr>
                <w:rFonts w:ascii="Times New Roman" w:hAnsi="Times New Roman" w:cs="Times New Roman"/>
                <w:sz w:val="28"/>
                <w:szCs w:val="28"/>
              </w:rPr>
              <w:t xml:space="preserve">, за исключением случаев, если при эксплуатации таких зданий, сооружений федеральными законами предусмотрено </w:t>
            </w:r>
            <w:r w:rsidR="00391783" w:rsidRPr="00391783">
              <w:rPr>
                <w:rFonts w:ascii="Times New Roman" w:hAnsi="Times New Roman" w:cs="Times New Roman"/>
                <w:sz w:val="28"/>
                <w:szCs w:val="28"/>
              </w:rPr>
              <w:lastRenderedPageBreak/>
              <w:t>осуществление государственного контроля (надзора).</w:t>
            </w:r>
          </w:p>
          <w:p w:rsidR="00391783" w:rsidRPr="00391783" w:rsidRDefault="00081975" w:rsidP="00093632">
            <w:pPr>
              <w:pStyle w:val="ConsPlusNormal"/>
              <w:ind w:right="140" w:firstLine="284"/>
              <w:jc w:val="both"/>
              <w:rPr>
                <w:rFonts w:ascii="Times New Roman" w:hAnsi="Times New Roman" w:cs="Times New Roman"/>
                <w:sz w:val="28"/>
                <w:szCs w:val="28"/>
              </w:rPr>
            </w:pPr>
            <w:proofErr w:type="gramStart"/>
            <w:r>
              <w:rPr>
                <w:rFonts w:ascii="Times New Roman" w:hAnsi="Times New Roman" w:cs="Times New Roman"/>
                <w:sz w:val="28"/>
                <w:szCs w:val="28"/>
              </w:rPr>
              <w:t xml:space="preserve">1.4 </w:t>
            </w:r>
            <w:r w:rsidR="00391783" w:rsidRPr="00391783">
              <w:rPr>
                <w:rFonts w:ascii="Times New Roman" w:hAnsi="Times New Roman" w:cs="Times New Roman"/>
                <w:sz w:val="28"/>
                <w:szCs w:val="28"/>
              </w:rPr>
              <w:t xml:space="preserve"> Основные</w:t>
            </w:r>
            <w:proofErr w:type="gramEnd"/>
            <w:r w:rsidR="00391783" w:rsidRPr="00391783">
              <w:rPr>
                <w:rFonts w:ascii="Times New Roman" w:hAnsi="Times New Roman" w:cs="Times New Roman"/>
                <w:sz w:val="28"/>
                <w:szCs w:val="28"/>
              </w:rPr>
              <w:t xml:space="preserve"> понятия, используемые для целей настоящего Порядка:</w:t>
            </w:r>
          </w:p>
          <w:p w:rsidR="00391783" w:rsidRPr="00391783" w:rsidRDefault="00391783" w:rsidP="00093632">
            <w:pPr>
              <w:pStyle w:val="ConsPlusNormal"/>
              <w:ind w:right="140" w:firstLine="284"/>
              <w:jc w:val="both"/>
              <w:rPr>
                <w:rFonts w:ascii="Times New Roman" w:hAnsi="Times New Roman" w:cs="Times New Roman"/>
                <w:sz w:val="28"/>
                <w:szCs w:val="28"/>
              </w:rPr>
            </w:pPr>
            <w:r w:rsidRPr="00391783">
              <w:rPr>
                <w:rFonts w:ascii="Times New Roman" w:hAnsi="Times New Roman" w:cs="Times New Roman"/>
                <w:sz w:val="28"/>
                <w:szCs w:val="28"/>
              </w:rPr>
              <w:t>1) аварийная ситуация - состояние здания, сооружения, характеризующееся вероятностью возникновения аварии с возможностью дальнейшего ее развития;</w:t>
            </w:r>
          </w:p>
          <w:p w:rsidR="00391783" w:rsidRPr="00391783" w:rsidRDefault="00391783" w:rsidP="00093632">
            <w:pPr>
              <w:pStyle w:val="ConsPlusNormal"/>
              <w:ind w:right="140" w:firstLine="284"/>
              <w:jc w:val="both"/>
              <w:rPr>
                <w:rFonts w:ascii="Times New Roman" w:hAnsi="Times New Roman" w:cs="Times New Roman"/>
                <w:sz w:val="28"/>
                <w:szCs w:val="28"/>
              </w:rPr>
            </w:pPr>
            <w:r w:rsidRPr="00391783">
              <w:rPr>
                <w:rFonts w:ascii="Times New Roman" w:hAnsi="Times New Roman" w:cs="Times New Roman"/>
                <w:sz w:val="28"/>
                <w:szCs w:val="28"/>
              </w:rPr>
              <w:t>2) здание - результат строительства, представляющий собой объемную строительную систему, имеющую надземную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391783" w:rsidRPr="00391783" w:rsidRDefault="00391783" w:rsidP="00093632">
            <w:pPr>
              <w:pStyle w:val="ConsPlusNormal"/>
              <w:ind w:right="140" w:firstLine="284"/>
              <w:jc w:val="both"/>
              <w:rPr>
                <w:rFonts w:ascii="Times New Roman" w:hAnsi="Times New Roman" w:cs="Times New Roman"/>
                <w:sz w:val="28"/>
                <w:szCs w:val="28"/>
              </w:rPr>
            </w:pPr>
            <w:r w:rsidRPr="00391783">
              <w:rPr>
                <w:rFonts w:ascii="Times New Roman" w:hAnsi="Times New Roman" w:cs="Times New Roman"/>
                <w:sz w:val="28"/>
                <w:szCs w:val="28"/>
              </w:rPr>
              <w:t>3) лицо, ответственное за эксплуатацию здания, сооружения, -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391783" w:rsidRDefault="00391783" w:rsidP="00093632">
            <w:pPr>
              <w:pStyle w:val="ConsPlusNormal"/>
              <w:ind w:right="140" w:firstLine="284"/>
              <w:jc w:val="both"/>
              <w:rPr>
                <w:rFonts w:ascii="Times New Roman" w:hAnsi="Times New Roman" w:cs="Times New Roman"/>
                <w:sz w:val="28"/>
                <w:szCs w:val="28"/>
              </w:rPr>
            </w:pPr>
            <w:r w:rsidRPr="00391783">
              <w:rPr>
                <w:rFonts w:ascii="Times New Roman" w:hAnsi="Times New Roman" w:cs="Times New Roman"/>
                <w:sz w:val="28"/>
                <w:szCs w:val="28"/>
              </w:rPr>
              <w:t xml:space="preserve">4) многоквартирный дом - здание, состоящее из двух и более квартир, включающее в себя </w:t>
            </w:r>
            <w:r w:rsidR="00081975">
              <w:rPr>
                <w:rFonts w:ascii="Times New Roman" w:hAnsi="Times New Roman" w:cs="Times New Roman"/>
                <w:sz w:val="28"/>
                <w:szCs w:val="28"/>
              </w:rPr>
              <w:t xml:space="preserve">общедомовое </w:t>
            </w:r>
            <w:r w:rsidRPr="00391783">
              <w:rPr>
                <w:rFonts w:ascii="Times New Roman" w:hAnsi="Times New Roman" w:cs="Times New Roman"/>
                <w:sz w:val="28"/>
                <w:szCs w:val="28"/>
              </w:rPr>
              <w:t xml:space="preserve">имущество, указанное в </w:t>
            </w:r>
            <w:hyperlink r:id="rId11" w:tooltip="&quot;Жилищный кодекс Российской Федерации&quot; от 29.12.2004 N 188-ФЗ (ред. от 29.12.2025) {КонсультантПлюс}">
              <w:r w:rsidRPr="00081975">
                <w:rPr>
                  <w:rFonts w:ascii="Times New Roman" w:hAnsi="Times New Roman" w:cs="Times New Roman"/>
                  <w:sz w:val="28"/>
                  <w:szCs w:val="28"/>
                </w:rPr>
                <w:t>пунктах 1</w:t>
              </w:r>
            </w:hyperlink>
            <w:r w:rsidRPr="00081975">
              <w:rPr>
                <w:rFonts w:ascii="Times New Roman" w:hAnsi="Times New Roman" w:cs="Times New Roman"/>
                <w:sz w:val="28"/>
                <w:szCs w:val="28"/>
              </w:rPr>
              <w:t xml:space="preserve"> - </w:t>
            </w:r>
            <w:hyperlink r:id="rId12" w:tooltip="&quot;Жилищный кодекс Российской Федерации&quot; от 29.12.2004 N 188-ФЗ (ред. от 29.12.2025) {КонсультантПлюс}">
              <w:r w:rsidRPr="00081975">
                <w:rPr>
                  <w:rFonts w:ascii="Times New Roman" w:hAnsi="Times New Roman" w:cs="Times New Roman"/>
                  <w:sz w:val="28"/>
                  <w:szCs w:val="28"/>
                </w:rPr>
                <w:t>3 части 1 статьи 36</w:t>
              </w:r>
            </w:hyperlink>
            <w:r w:rsidRPr="00391783">
              <w:rPr>
                <w:rFonts w:ascii="Times New Roman" w:hAnsi="Times New Roman" w:cs="Times New Roman"/>
                <w:sz w:val="28"/>
                <w:szCs w:val="28"/>
              </w:rPr>
              <w:t xml:space="preserve"> Жилищного кодекса Российской Федерации. Многоквартирный дом может также включать в себя принадлежащие отдельным собственникам нежилые помещения и (или) </w:t>
            </w:r>
            <w:proofErr w:type="spellStart"/>
            <w:r w:rsidRPr="00391783">
              <w:rPr>
                <w:rFonts w:ascii="Times New Roman" w:hAnsi="Times New Roman" w:cs="Times New Roman"/>
                <w:sz w:val="28"/>
                <w:szCs w:val="28"/>
              </w:rPr>
              <w:t>машино</w:t>
            </w:r>
            <w:proofErr w:type="spellEnd"/>
            <w:r w:rsidRPr="00391783">
              <w:rPr>
                <w:rFonts w:ascii="Times New Roman" w:hAnsi="Times New Roman" w:cs="Times New Roman"/>
                <w:sz w:val="28"/>
                <w:szCs w:val="28"/>
              </w:rPr>
              <w:t>-места, являющиеся неотъемлемой конструктивной частью такого многоквартирного дома;</w:t>
            </w:r>
          </w:p>
          <w:p w:rsidR="00081975" w:rsidRPr="00391783" w:rsidRDefault="00081975" w:rsidP="00093632">
            <w:pPr>
              <w:pStyle w:val="ConsPlusNormal"/>
              <w:ind w:right="140" w:firstLine="284"/>
              <w:jc w:val="both"/>
              <w:rPr>
                <w:rFonts w:ascii="Times New Roman" w:hAnsi="Times New Roman" w:cs="Times New Roman"/>
                <w:sz w:val="28"/>
                <w:szCs w:val="28"/>
              </w:rPr>
            </w:pPr>
          </w:p>
          <w:p w:rsidR="00824187" w:rsidRPr="00391783" w:rsidRDefault="00391783" w:rsidP="00093632">
            <w:pPr>
              <w:spacing w:after="0" w:line="240" w:lineRule="auto"/>
              <w:ind w:right="140" w:firstLine="284"/>
              <w:jc w:val="both"/>
              <w:rPr>
                <w:rFonts w:ascii="Times New Roman" w:hAnsi="Times New Roman" w:cs="Times New Roman"/>
                <w:sz w:val="28"/>
                <w:szCs w:val="28"/>
                <w:lang w:eastAsia="en-US"/>
              </w:rPr>
            </w:pPr>
            <w:r w:rsidRPr="00391783">
              <w:rPr>
                <w:rFonts w:ascii="Times New Roman" w:hAnsi="Times New Roman" w:cs="Times New Roman"/>
                <w:sz w:val="28"/>
                <w:szCs w:val="28"/>
              </w:rPr>
              <w:t>5) надлежащее техническое состояние зданий, сооружений - поддержание параметров устойчивости</w:t>
            </w:r>
            <w:r w:rsidR="00081975">
              <w:rPr>
                <w:rFonts w:ascii="Times New Roman" w:hAnsi="Times New Roman" w:cs="Times New Roman"/>
                <w:sz w:val="28"/>
                <w:szCs w:val="28"/>
              </w:rPr>
              <w:t xml:space="preserve"> </w:t>
            </w:r>
            <w:r w:rsidR="00081975" w:rsidRPr="00081975">
              <w:rPr>
                <w:rFonts w:ascii="Times New Roman" w:hAnsi="Times New Roman" w:cs="Times New Roman"/>
                <w:sz w:val="28"/>
                <w:szCs w:val="28"/>
              </w:rPr>
              <w:t>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tc>
        <w:tc>
          <w:tcPr>
            <w:tcW w:w="4957" w:type="dxa"/>
          </w:tcPr>
          <w:p w:rsidR="002A518E" w:rsidRPr="00C52BB8" w:rsidRDefault="002A518E" w:rsidP="00093632">
            <w:pPr>
              <w:snapToGrid w:val="0"/>
              <w:spacing w:after="0" w:line="240" w:lineRule="auto"/>
              <w:ind w:right="140" w:firstLine="284"/>
              <w:jc w:val="right"/>
              <w:rPr>
                <w:rFonts w:ascii="Times New Roman" w:hAnsi="Times New Roman" w:cs="Times New Roman"/>
                <w:sz w:val="28"/>
                <w:szCs w:val="28"/>
                <w:lang w:eastAsia="en-US"/>
              </w:rPr>
            </w:pPr>
          </w:p>
          <w:p w:rsidR="002A518E" w:rsidRDefault="006926AF" w:rsidP="00093632">
            <w:pPr>
              <w:spacing w:after="0" w:line="240" w:lineRule="auto"/>
              <w:ind w:right="140" w:firstLine="284"/>
              <w:jc w:val="right"/>
              <w:rPr>
                <w:rFonts w:ascii="Times New Roman" w:hAnsi="Times New Roman" w:cs="Times New Roman"/>
                <w:sz w:val="28"/>
                <w:szCs w:val="28"/>
              </w:rPr>
            </w:pPr>
            <w:r>
              <w:rPr>
                <w:rFonts w:ascii="Times New Roman" w:hAnsi="Times New Roman" w:cs="Times New Roman"/>
                <w:sz w:val="28"/>
                <w:szCs w:val="28"/>
              </w:rPr>
              <w:t>Г.А. Валикова</w:t>
            </w:r>
          </w:p>
          <w:p w:rsidR="00DD448E" w:rsidRPr="00C52BB8" w:rsidRDefault="00DD448E" w:rsidP="00093632">
            <w:pPr>
              <w:spacing w:after="0" w:line="240" w:lineRule="auto"/>
              <w:ind w:right="140" w:firstLine="284"/>
              <w:jc w:val="both"/>
              <w:rPr>
                <w:rFonts w:ascii="Times New Roman" w:hAnsi="Times New Roman" w:cs="Times New Roman"/>
                <w:sz w:val="28"/>
                <w:szCs w:val="28"/>
              </w:rPr>
            </w:pPr>
          </w:p>
          <w:p w:rsidR="002A518E" w:rsidRPr="00C52BB8" w:rsidRDefault="002A518E" w:rsidP="00093632">
            <w:pPr>
              <w:spacing w:after="0" w:line="240" w:lineRule="auto"/>
              <w:ind w:right="140" w:firstLine="284"/>
              <w:jc w:val="right"/>
              <w:rPr>
                <w:rFonts w:ascii="Times New Roman" w:hAnsi="Times New Roman" w:cs="Times New Roman"/>
                <w:sz w:val="28"/>
                <w:szCs w:val="28"/>
                <w:lang w:eastAsia="en-US"/>
              </w:rPr>
            </w:pPr>
          </w:p>
        </w:tc>
      </w:tr>
      <w:tr w:rsidR="00FD1269" w:rsidRPr="00C52BB8" w:rsidTr="00824187">
        <w:trPr>
          <w:trHeight w:val="767"/>
        </w:trPr>
        <w:tc>
          <w:tcPr>
            <w:tcW w:w="10312" w:type="dxa"/>
          </w:tcPr>
          <w:p w:rsidR="00081975" w:rsidRPr="00081975" w:rsidRDefault="00081975" w:rsidP="00093632">
            <w:pPr>
              <w:pStyle w:val="ConsPlusNormal"/>
              <w:ind w:right="140" w:firstLine="284"/>
              <w:jc w:val="both"/>
              <w:rPr>
                <w:rFonts w:ascii="Times New Roman" w:hAnsi="Times New Roman" w:cs="Times New Roman"/>
                <w:sz w:val="28"/>
                <w:szCs w:val="28"/>
              </w:rPr>
            </w:pPr>
            <w:r w:rsidRPr="00081975">
              <w:rPr>
                <w:rFonts w:ascii="Times New Roman" w:hAnsi="Times New Roman" w:cs="Times New Roman"/>
                <w:sz w:val="28"/>
                <w:szCs w:val="28"/>
              </w:rPr>
              <w:lastRenderedPageBreak/>
              <w:t>6) осмотр зданий, сооружений - совокупность мероприятий по оценке технического состояния и надлежащего технического обслуживания зданий, сооружений в соответствии с требованиями технических регламентов к конструктивным и другим характеристикам надежности и безопасности зданий, сооружений, требованиями проектной документации указанных объектов;</w:t>
            </w:r>
          </w:p>
          <w:p w:rsidR="00081975" w:rsidRPr="00081975" w:rsidRDefault="00081975" w:rsidP="00093632">
            <w:pPr>
              <w:pStyle w:val="ConsPlusNormal"/>
              <w:ind w:right="140" w:firstLine="284"/>
              <w:jc w:val="both"/>
              <w:rPr>
                <w:rFonts w:ascii="Times New Roman" w:hAnsi="Times New Roman" w:cs="Times New Roman"/>
                <w:sz w:val="28"/>
                <w:szCs w:val="28"/>
              </w:rPr>
            </w:pPr>
            <w:r w:rsidRPr="00081975">
              <w:rPr>
                <w:rFonts w:ascii="Times New Roman" w:hAnsi="Times New Roman" w:cs="Times New Roman"/>
                <w:sz w:val="28"/>
                <w:szCs w:val="28"/>
              </w:rPr>
              <w:t>7) 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а в отдельных 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081975" w:rsidRPr="00081975" w:rsidRDefault="00081975" w:rsidP="00093632">
            <w:pPr>
              <w:pStyle w:val="ConsPlusNormal"/>
              <w:ind w:right="140" w:firstLine="284"/>
              <w:jc w:val="both"/>
              <w:rPr>
                <w:rFonts w:ascii="Times New Roman" w:hAnsi="Times New Roman" w:cs="Times New Roman"/>
                <w:sz w:val="28"/>
                <w:szCs w:val="28"/>
              </w:rPr>
            </w:pPr>
            <w:r w:rsidRPr="00081975">
              <w:rPr>
                <w:rFonts w:ascii="Times New Roman" w:hAnsi="Times New Roman" w:cs="Times New Roman"/>
                <w:sz w:val="28"/>
                <w:szCs w:val="28"/>
              </w:rPr>
              <w:t xml:space="preserve">8) уполномоченный орган - отраслевой (функциональный) орган или структурное подразделение администрации </w:t>
            </w:r>
            <w:r>
              <w:rPr>
                <w:rFonts w:ascii="Times New Roman" w:hAnsi="Times New Roman" w:cs="Times New Roman"/>
                <w:sz w:val="28"/>
                <w:szCs w:val="28"/>
              </w:rPr>
              <w:t>муниципального образования «Велижский муниципальный округ» Смоленской области</w:t>
            </w:r>
            <w:r w:rsidRPr="00081975">
              <w:rPr>
                <w:rFonts w:ascii="Times New Roman" w:hAnsi="Times New Roman" w:cs="Times New Roman"/>
                <w:sz w:val="28"/>
                <w:szCs w:val="28"/>
              </w:rPr>
              <w:t xml:space="preserve">, на который возложена обязанность по проведению осмотра зданий, сооружений на предмет их технического состояния и надлежащего технического обслуживания в </w:t>
            </w:r>
            <w:r w:rsidRPr="00081975">
              <w:rPr>
                <w:rFonts w:ascii="Times New Roman" w:hAnsi="Times New Roman" w:cs="Times New Roman"/>
                <w:sz w:val="28"/>
                <w:szCs w:val="28"/>
              </w:rPr>
              <w:lastRenderedPageBreak/>
              <w:t>соответствии с требованиями технических регламентов, проектной документации.</w:t>
            </w:r>
          </w:p>
          <w:p w:rsidR="00FD1269" w:rsidRPr="00C52BB8" w:rsidRDefault="00FD1269" w:rsidP="00093632">
            <w:pPr>
              <w:snapToGrid w:val="0"/>
              <w:spacing w:after="0" w:line="240" w:lineRule="auto"/>
              <w:ind w:right="140" w:firstLine="284"/>
              <w:jc w:val="both"/>
              <w:rPr>
                <w:rFonts w:ascii="Times New Roman" w:hAnsi="Times New Roman" w:cs="Times New Roman"/>
                <w:sz w:val="28"/>
                <w:szCs w:val="28"/>
              </w:rPr>
            </w:pPr>
          </w:p>
        </w:tc>
        <w:tc>
          <w:tcPr>
            <w:tcW w:w="4957" w:type="dxa"/>
          </w:tcPr>
          <w:p w:rsidR="00FD1269" w:rsidRPr="00C52BB8" w:rsidRDefault="00FD1269" w:rsidP="00093632">
            <w:pPr>
              <w:snapToGrid w:val="0"/>
              <w:spacing w:after="0" w:line="240" w:lineRule="auto"/>
              <w:ind w:right="140" w:firstLine="284"/>
              <w:jc w:val="right"/>
              <w:rPr>
                <w:rFonts w:ascii="Times New Roman" w:hAnsi="Times New Roman" w:cs="Times New Roman"/>
                <w:sz w:val="28"/>
                <w:szCs w:val="28"/>
                <w:lang w:eastAsia="en-US"/>
              </w:rPr>
            </w:pPr>
          </w:p>
        </w:tc>
      </w:tr>
    </w:tbl>
    <w:p w:rsidR="00081975" w:rsidRPr="00081975" w:rsidRDefault="00081975" w:rsidP="00093632">
      <w:pPr>
        <w:pStyle w:val="ConsPlusTitle"/>
        <w:ind w:firstLine="284"/>
        <w:jc w:val="center"/>
        <w:outlineLvl w:val="1"/>
        <w:rPr>
          <w:rFonts w:ascii="Times New Roman" w:hAnsi="Times New Roman" w:cs="Times New Roman"/>
        </w:rPr>
      </w:pPr>
      <w:r w:rsidRPr="00081975">
        <w:rPr>
          <w:rFonts w:ascii="Times New Roman" w:hAnsi="Times New Roman" w:cs="Times New Roman"/>
        </w:rPr>
        <w:t>Раздел 2. Организация и проведение осмотра зданий, сооружений,</w:t>
      </w:r>
    </w:p>
    <w:p w:rsidR="00081975" w:rsidRDefault="00081975" w:rsidP="00093632">
      <w:pPr>
        <w:pStyle w:val="ConsPlusTitle"/>
        <w:ind w:firstLine="284"/>
        <w:jc w:val="center"/>
        <w:rPr>
          <w:rFonts w:ascii="Times New Roman" w:hAnsi="Times New Roman" w:cs="Times New Roman"/>
        </w:rPr>
      </w:pPr>
      <w:r w:rsidRPr="00081975">
        <w:rPr>
          <w:rFonts w:ascii="Times New Roman" w:hAnsi="Times New Roman" w:cs="Times New Roman"/>
        </w:rPr>
        <w:t>выдача рекомендаций о мерах по устранению</w:t>
      </w:r>
      <w:r w:rsidR="00093632">
        <w:rPr>
          <w:rFonts w:ascii="Times New Roman" w:hAnsi="Times New Roman" w:cs="Times New Roman"/>
        </w:rPr>
        <w:t xml:space="preserve"> </w:t>
      </w:r>
      <w:bookmarkStart w:id="0" w:name="_GoBack"/>
      <w:bookmarkEnd w:id="0"/>
      <w:r w:rsidRPr="00081975">
        <w:rPr>
          <w:rFonts w:ascii="Times New Roman" w:hAnsi="Times New Roman" w:cs="Times New Roman"/>
        </w:rPr>
        <w:t>выявленных нарушений</w:t>
      </w:r>
    </w:p>
    <w:p w:rsidR="00081975" w:rsidRDefault="00081975" w:rsidP="00093632">
      <w:pPr>
        <w:pStyle w:val="ConsPlusTitle"/>
        <w:ind w:firstLine="284"/>
        <w:jc w:val="center"/>
        <w:rPr>
          <w:rFonts w:ascii="Times New Roman" w:hAnsi="Times New Roman" w:cs="Times New Roman"/>
        </w:rPr>
      </w:pPr>
    </w:p>
    <w:p w:rsidR="00081975" w:rsidRPr="00081975" w:rsidRDefault="00081975" w:rsidP="00093632">
      <w:pPr>
        <w:pStyle w:val="ConsPlusNormal"/>
        <w:ind w:firstLine="284"/>
        <w:jc w:val="both"/>
        <w:rPr>
          <w:rFonts w:ascii="Times New Roman" w:hAnsi="Times New Roman" w:cs="Times New Roman"/>
          <w:sz w:val="28"/>
          <w:szCs w:val="28"/>
        </w:rPr>
      </w:pPr>
      <w:r>
        <w:rPr>
          <w:rFonts w:ascii="Times New Roman" w:hAnsi="Times New Roman" w:cs="Times New Roman"/>
          <w:sz w:val="28"/>
          <w:szCs w:val="28"/>
        </w:rPr>
        <w:t xml:space="preserve">2.1 </w:t>
      </w:r>
      <w:r w:rsidRPr="00081975">
        <w:rPr>
          <w:rFonts w:ascii="Times New Roman" w:hAnsi="Times New Roman" w:cs="Times New Roman"/>
          <w:sz w:val="28"/>
          <w:szCs w:val="28"/>
        </w:rPr>
        <w:t xml:space="preserve"> Проведение осмотра зданий, сооружений и выдача рекомендаций о мерах по устранению выявленных в ходе такого осмотра нарушений в случаях, предусмотренных Градостроительным </w:t>
      </w:r>
      <w:hyperlink r:id="rId13" w:tooltip="&quot;Градостроительный кодекс Российской Федерации&quot; от 29.12.2004 N 190-ФЗ (ред. от 30.01.2026) {КонсультантПлюс}">
        <w:r w:rsidRPr="00081975">
          <w:rPr>
            <w:rFonts w:ascii="Times New Roman" w:hAnsi="Times New Roman" w:cs="Times New Roman"/>
            <w:sz w:val="28"/>
            <w:szCs w:val="28"/>
          </w:rPr>
          <w:t>кодексом</w:t>
        </w:r>
      </w:hyperlink>
      <w:r w:rsidRPr="00081975">
        <w:rPr>
          <w:rFonts w:ascii="Times New Roman" w:hAnsi="Times New Roman" w:cs="Times New Roman"/>
          <w:sz w:val="28"/>
          <w:szCs w:val="28"/>
        </w:rPr>
        <w:t xml:space="preserve"> Российской Федерации, осуществляются при поступлении в </w:t>
      </w:r>
      <w:r>
        <w:rPr>
          <w:rFonts w:ascii="Times New Roman" w:hAnsi="Times New Roman" w:cs="Times New Roman"/>
          <w:sz w:val="28"/>
          <w:szCs w:val="28"/>
        </w:rPr>
        <w:t>А</w:t>
      </w:r>
      <w:r w:rsidRPr="00081975">
        <w:rPr>
          <w:rFonts w:ascii="Times New Roman" w:hAnsi="Times New Roman" w:cs="Times New Roman"/>
          <w:sz w:val="28"/>
          <w:szCs w:val="28"/>
        </w:rPr>
        <w:t xml:space="preserve">дминистрацию </w:t>
      </w:r>
      <w:r>
        <w:rPr>
          <w:rFonts w:ascii="Times New Roman" w:hAnsi="Times New Roman" w:cs="Times New Roman"/>
          <w:sz w:val="28"/>
          <w:szCs w:val="28"/>
        </w:rPr>
        <w:t>муниципального образования «Велижск</w:t>
      </w:r>
      <w:r w:rsidR="00FE6D12">
        <w:rPr>
          <w:rFonts w:ascii="Times New Roman" w:hAnsi="Times New Roman" w:cs="Times New Roman"/>
          <w:sz w:val="28"/>
          <w:szCs w:val="28"/>
        </w:rPr>
        <w:t>ий муниципальный округ» Смоленской области</w:t>
      </w:r>
      <w:r w:rsidRPr="00081975">
        <w:rPr>
          <w:rFonts w:ascii="Times New Roman" w:hAnsi="Times New Roman" w:cs="Times New Roman"/>
          <w:sz w:val="28"/>
          <w:szCs w:val="28"/>
        </w:rPr>
        <w:t xml:space="preserve"> заявлений физических или юридических лиц:</w:t>
      </w:r>
    </w:p>
    <w:p w:rsidR="00081975" w:rsidRPr="00081975" w:rsidRDefault="00081975" w:rsidP="00093632">
      <w:pPr>
        <w:pStyle w:val="ConsPlusNormal"/>
        <w:ind w:firstLine="284"/>
        <w:jc w:val="both"/>
        <w:rPr>
          <w:rFonts w:ascii="Times New Roman" w:hAnsi="Times New Roman" w:cs="Times New Roman"/>
          <w:sz w:val="28"/>
          <w:szCs w:val="28"/>
        </w:rPr>
      </w:pPr>
      <w:r w:rsidRPr="00081975">
        <w:rPr>
          <w:rFonts w:ascii="Times New Roman" w:hAnsi="Times New Roman" w:cs="Times New Roman"/>
          <w:sz w:val="28"/>
          <w:szCs w:val="28"/>
        </w:rPr>
        <w:t>1) о нарушении требований законодательства Российской Федерации к эксплуатации зданий, сооружений;</w:t>
      </w:r>
    </w:p>
    <w:p w:rsidR="00081975" w:rsidRPr="00081975" w:rsidRDefault="00081975" w:rsidP="00093632">
      <w:pPr>
        <w:pStyle w:val="ConsPlusNormal"/>
        <w:ind w:firstLine="284"/>
        <w:jc w:val="both"/>
        <w:rPr>
          <w:rFonts w:ascii="Times New Roman" w:hAnsi="Times New Roman" w:cs="Times New Roman"/>
          <w:sz w:val="28"/>
          <w:szCs w:val="28"/>
        </w:rPr>
      </w:pPr>
      <w:r w:rsidRPr="00081975">
        <w:rPr>
          <w:rFonts w:ascii="Times New Roman" w:hAnsi="Times New Roman" w:cs="Times New Roman"/>
          <w:sz w:val="28"/>
          <w:szCs w:val="28"/>
        </w:rPr>
        <w:t>2) о возникновении аварийных ситуаций в зданиях, сооружениях или возникновении угрозы разрушения зданий, сооружений.</w:t>
      </w:r>
    </w:p>
    <w:p w:rsidR="00081975" w:rsidRDefault="00081975" w:rsidP="00093632">
      <w:pPr>
        <w:pStyle w:val="ConsPlusNormal"/>
        <w:ind w:firstLine="284"/>
        <w:jc w:val="both"/>
        <w:rPr>
          <w:rFonts w:ascii="Times New Roman" w:hAnsi="Times New Roman" w:cs="Times New Roman"/>
          <w:sz w:val="28"/>
          <w:szCs w:val="28"/>
        </w:rPr>
      </w:pPr>
      <w:r w:rsidRPr="00081975">
        <w:rPr>
          <w:rFonts w:ascii="Times New Roman" w:hAnsi="Times New Roman" w:cs="Times New Roman"/>
          <w:sz w:val="28"/>
          <w:szCs w:val="28"/>
        </w:rPr>
        <w:t xml:space="preserve">Поступившее в </w:t>
      </w:r>
      <w:r w:rsidR="00FE6D12">
        <w:rPr>
          <w:rFonts w:ascii="Times New Roman" w:hAnsi="Times New Roman" w:cs="Times New Roman"/>
          <w:sz w:val="28"/>
          <w:szCs w:val="28"/>
        </w:rPr>
        <w:t>А</w:t>
      </w:r>
      <w:r w:rsidR="00FE6D12" w:rsidRPr="00081975">
        <w:rPr>
          <w:rFonts w:ascii="Times New Roman" w:hAnsi="Times New Roman" w:cs="Times New Roman"/>
          <w:sz w:val="28"/>
          <w:szCs w:val="28"/>
        </w:rPr>
        <w:t xml:space="preserve">дминистрацию </w:t>
      </w:r>
      <w:r w:rsidR="00FE6D12">
        <w:rPr>
          <w:rFonts w:ascii="Times New Roman" w:hAnsi="Times New Roman" w:cs="Times New Roman"/>
          <w:sz w:val="28"/>
          <w:szCs w:val="28"/>
        </w:rPr>
        <w:t>муниципального образования «Велижский муниципальный округ» Смоленской области</w:t>
      </w:r>
      <w:r w:rsidRPr="00081975">
        <w:rPr>
          <w:rFonts w:ascii="Times New Roman" w:hAnsi="Times New Roman" w:cs="Times New Roman"/>
          <w:sz w:val="28"/>
          <w:szCs w:val="28"/>
        </w:rPr>
        <w:t xml:space="preserve"> заявление подлежит регистрации в системе электронного документооборота в день его поступления.</w:t>
      </w:r>
    </w:p>
    <w:p w:rsidR="003A65E1" w:rsidRDefault="003A65E1" w:rsidP="00093632">
      <w:pPr>
        <w:shd w:val="clear" w:color="auto" w:fill="FFFFFF"/>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3A65E1">
        <w:rPr>
          <w:rFonts w:ascii="Times New Roman" w:hAnsi="Times New Roman" w:cs="Times New Roman"/>
          <w:sz w:val="28"/>
          <w:szCs w:val="28"/>
        </w:rPr>
        <w:t>Глава администрации в срок не более чем один рабочий день со дня получения заявления о проведении осмотра – назначает должностное(</w:t>
      </w:r>
      <w:proofErr w:type="spellStart"/>
      <w:r w:rsidRPr="003A65E1">
        <w:rPr>
          <w:rFonts w:ascii="Times New Roman" w:hAnsi="Times New Roman" w:cs="Times New Roman"/>
          <w:sz w:val="28"/>
          <w:szCs w:val="28"/>
        </w:rPr>
        <w:t>ых</w:t>
      </w:r>
      <w:proofErr w:type="spellEnd"/>
      <w:r w:rsidRPr="003A65E1">
        <w:rPr>
          <w:rFonts w:ascii="Times New Roman" w:hAnsi="Times New Roman" w:cs="Times New Roman"/>
          <w:sz w:val="28"/>
          <w:szCs w:val="28"/>
        </w:rPr>
        <w:t>) лиц(-о) и(или) комиссию на проведение осмотра по данному заявлению.</w:t>
      </w:r>
    </w:p>
    <w:p w:rsidR="003A65E1" w:rsidRDefault="003A65E1" w:rsidP="00093632">
      <w:pPr>
        <w:shd w:val="clear" w:color="auto" w:fill="FFFFFF"/>
        <w:spacing w:after="0" w:line="240" w:lineRule="auto"/>
        <w:ind w:firstLine="284"/>
        <w:jc w:val="both"/>
        <w:rPr>
          <w:rFonts w:ascii="Times New Roman" w:hAnsi="Times New Roman" w:cs="Times New Roman"/>
          <w:sz w:val="28"/>
          <w:szCs w:val="28"/>
        </w:rPr>
      </w:pPr>
      <w:r>
        <w:rPr>
          <w:rFonts w:ascii="Arial" w:hAnsi="Arial" w:cs="Arial"/>
          <w:color w:val="4E4E4E"/>
          <w:sz w:val="20"/>
          <w:szCs w:val="20"/>
        </w:rPr>
        <w:t xml:space="preserve">      </w:t>
      </w:r>
      <w:r w:rsidRPr="003A65E1">
        <w:rPr>
          <w:rFonts w:ascii="Times New Roman" w:hAnsi="Times New Roman" w:cs="Times New Roman"/>
          <w:sz w:val="28"/>
          <w:szCs w:val="28"/>
        </w:rPr>
        <w:t>Должностное(-</w:t>
      </w:r>
      <w:proofErr w:type="spellStart"/>
      <w:r w:rsidRPr="003A65E1">
        <w:rPr>
          <w:rFonts w:ascii="Times New Roman" w:hAnsi="Times New Roman" w:cs="Times New Roman"/>
          <w:sz w:val="28"/>
          <w:szCs w:val="28"/>
        </w:rPr>
        <w:t>ые</w:t>
      </w:r>
      <w:proofErr w:type="spellEnd"/>
      <w:r w:rsidRPr="003A65E1">
        <w:rPr>
          <w:rFonts w:ascii="Times New Roman" w:hAnsi="Times New Roman" w:cs="Times New Roman"/>
          <w:sz w:val="28"/>
          <w:szCs w:val="28"/>
        </w:rPr>
        <w:t>) лицо(-а) и(или) комиссия, уполномоченное (-</w:t>
      </w:r>
      <w:proofErr w:type="spellStart"/>
      <w:r w:rsidRPr="003A65E1">
        <w:rPr>
          <w:rFonts w:ascii="Times New Roman" w:hAnsi="Times New Roman" w:cs="Times New Roman"/>
          <w:sz w:val="28"/>
          <w:szCs w:val="28"/>
        </w:rPr>
        <w:t>ые</w:t>
      </w:r>
      <w:proofErr w:type="spellEnd"/>
      <w:r w:rsidRPr="003A65E1">
        <w:rPr>
          <w:rFonts w:ascii="Times New Roman" w:hAnsi="Times New Roman" w:cs="Times New Roman"/>
          <w:sz w:val="28"/>
          <w:szCs w:val="28"/>
        </w:rPr>
        <w:t>) на проведение осмотра и назначенное (-</w:t>
      </w:r>
      <w:proofErr w:type="spellStart"/>
      <w:r w:rsidRPr="003A65E1">
        <w:rPr>
          <w:rFonts w:ascii="Times New Roman" w:hAnsi="Times New Roman" w:cs="Times New Roman"/>
          <w:sz w:val="28"/>
          <w:szCs w:val="28"/>
        </w:rPr>
        <w:t>ые</w:t>
      </w:r>
      <w:proofErr w:type="spellEnd"/>
      <w:r w:rsidRPr="003A65E1">
        <w:rPr>
          <w:rFonts w:ascii="Times New Roman" w:hAnsi="Times New Roman" w:cs="Times New Roman"/>
          <w:sz w:val="28"/>
          <w:szCs w:val="28"/>
        </w:rPr>
        <w:t>) главой администрации в срок не более чем семь рабочих дней готовит проект распоряжения о проведении осмотра, согласно приложению № 4 к настоящему Порядку.</w:t>
      </w:r>
    </w:p>
    <w:p w:rsidR="003A65E1" w:rsidRDefault="003A65E1" w:rsidP="00093632">
      <w:pPr>
        <w:shd w:val="clear" w:color="auto" w:fill="FFFFFF"/>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2.2 </w:t>
      </w:r>
      <w:r w:rsidRPr="003A65E1">
        <w:rPr>
          <w:rFonts w:ascii="Times New Roman" w:hAnsi="Times New Roman" w:cs="Times New Roman"/>
          <w:sz w:val="28"/>
          <w:szCs w:val="28"/>
        </w:rPr>
        <w:t>К участию в осмотре привлекаются:</w:t>
      </w:r>
    </w:p>
    <w:p w:rsidR="003A65E1" w:rsidRPr="003A65E1" w:rsidRDefault="003A65E1" w:rsidP="00093632">
      <w:pPr>
        <w:shd w:val="clear" w:color="auto" w:fill="FFFFFF"/>
        <w:spacing w:after="0" w:line="240" w:lineRule="auto"/>
        <w:ind w:firstLine="284"/>
        <w:jc w:val="both"/>
        <w:rPr>
          <w:rFonts w:ascii="Times New Roman" w:hAnsi="Times New Roman" w:cs="Times New Roman"/>
          <w:sz w:val="28"/>
          <w:szCs w:val="28"/>
        </w:rPr>
      </w:pPr>
      <w:r w:rsidRPr="003A65E1">
        <w:rPr>
          <w:rFonts w:ascii="Times New Roman" w:hAnsi="Times New Roman" w:cs="Times New Roman"/>
          <w:sz w:val="28"/>
          <w:szCs w:val="28"/>
        </w:rPr>
        <w:t>1) Физическое или юридическое лицо, обратившееся с Заявлением (далее – заявитель).</w:t>
      </w:r>
    </w:p>
    <w:p w:rsidR="003A65E1" w:rsidRPr="003A65E1" w:rsidRDefault="003A65E1" w:rsidP="00093632">
      <w:pPr>
        <w:shd w:val="clear" w:color="auto" w:fill="FFFFFF"/>
        <w:spacing w:after="0" w:line="240" w:lineRule="auto"/>
        <w:ind w:firstLine="284"/>
        <w:jc w:val="both"/>
        <w:rPr>
          <w:rFonts w:ascii="Times New Roman" w:hAnsi="Times New Roman" w:cs="Times New Roman"/>
          <w:sz w:val="28"/>
          <w:szCs w:val="28"/>
        </w:rPr>
      </w:pPr>
      <w:r w:rsidRPr="003A65E1">
        <w:rPr>
          <w:rFonts w:ascii="Times New Roman" w:hAnsi="Times New Roman" w:cs="Times New Roman"/>
          <w:sz w:val="28"/>
          <w:szCs w:val="28"/>
        </w:rPr>
        <w:t>2) Собственники зданий, сооружений (помещений в здании, сооружении).</w:t>
      </w:r>
    </w:p>
    <w:p w:rsidR="003A65E1" w:rsidRPr="003A65E1" w:rsidRDefault="003A65E1" w:rsidP="00093632">
      <w:pPr>
        <w:shd w:val="clear" w:color="auto" w:fill="FFFFFF"/>
        <w:spacing w:after="0" w:line="240" w:lineRule="auto"/>
        <w:ind w:firstLine="284"/>
        <w:jc w:val="both"/>
        <w:rPr>
          <w:rFonts w:ascii="Times New Roman" w:hAnsi="Times New Roman" w:cs="Times New Roman"/>
          <w:sz w:val="28"/>
          <w:szCs w:val="28"/>
        </w:rPr>
      </w:pPr>
      <w:r w:rsidRPr="003A65E1">
        <w:rPr>
          <w:rFonts w:ascii="Times New Roman" w:hAnsi="Times New Roman" w:cs="Times New Roman"/>
          <w:sz w:val="28"/>
          <w:szCs w:val="28"/>
        </w:rPr>
        <w:t>3) Лица, владеющие зданием, сооружением (помещениями в здании, сооружении) на праве оперативного управления или хозяйственного ведения.</w:t>
      </w:r>
    </w:p>
    <w:p w:rsidR="003A65E1" w:rsidRPr="003A65E1" w:rsidRDefault="003A65E1" w:rsidP="00093632">
      <w:pPr>
        <w:shd w:val="clear" w:color="auto" w:fill="FFFFFF"/>
        <w:spacing w:after="0" w:line="240" w:lineRule="auto"/>
        <w:ind w:firstLine="284"/>
        <w:jc w:val="both"/>
        <w:rPr>
          <w:rFonts w:ascii="Times New Roman" w:hAnsi="Times New Roman" w:cs="Times New Roman"/>
          <w:sz w:val="28"/>
          <w:szCs w:val="28"/>
        </w:rPr>
      </w:pPr>
      <w:r w:rsidRPr="003A65E1">
        <w:rPr>
          <w:rFonts w:ascii="Times New Roman" w:hAnsi="Times New Roman" w:cs="Times New Roman"/>
          <w:sz w:val="28"/>
          <w:szCs w:val="28"/>
        </w:rPr>
        <w:t>4) Пользователи зданий, сооружений (помещений в здании, сооружении) на основании договоров (аренда, безвозмездное пользование и т.д.).</w:t>
      </w:r>
    </w:p>
    <w:p w:rsidR="003A65E1" w:rsidRDefault="003A65E1" w:rsidP="00093632">
      <w:pPr>
        <w:shd w:val="clear" w:color="auto" w:fill="FFFFFF"/>
        <w:spacing w:after="0" w:line="240" w:lineRule="auto"/>
        <w:ind w:firstLine="284"/>
        <w:jc w:val="both"/>
        <w:rPr>
          <w:rFonts w:ascii="Times New Roman" w:hAnsi="Times New Roman" w:cs="Times New Roman"/>
          <w:sz w:val="28"/>
          <w:szCs w:val="28"/>
        </w:rPr>
      </w:pPr>
      <w:r w:rsidRPr="003A65E1">
        <w:rPr>
          <w:rFonts w:ascii="Times New Roman" w:hAnsi="Times New Roman" w:cs="Times New Roman"/>
          <w:sz w:val="28"/>
          <w:szCs w:val="28"/>
        </w:rPr>
        <w:t>5) Ответственные лица, являющиеся должностными лицами эксплуатирующей (управляющей/специализированной) организации, обеспечивающей техническое обслуживание зданий, сооружений, эксплуатационный контроль, текущий ремонт зданий, сооружений (в случае наличия сведений об эксплуатирующей организации).</w:t>
      </w:r>
    </w:p>
    <w:p w:rsidR="003A65E1" w:rsidRDefault="00411F51" w:rsidP="00093632">
      <w:pPr>
        <w:shd w:val="clear" w:color="auto" w:fill="FFFFFF"/>
        <w:spacing w:after="0" w:line="240" w:lineRule="auto"/>
        <w:ind w:firstLine="284"/>
        <w:jc w:val="both"/>
        <w:rPr>
          <w:rFonts w:ascii="Times New Roman" w:hAnsi="Times New Roman" w:cs="Times New Roman"/>
          <w:sz w:val="28"/>
          <w:szCs w:val="28"/>
        </w:rPr>
      </w:pPr>
      <w:r>
        <w:rPr>
          <w:rFonts w:ascii="Arial" w:hAnsi="Arial" w:cs="Arial"/>
          <w:color w:val="4E4E4E"/>
          <w:sz w:val="20"/>
          <w:szCs w:val="20"/>
        </w:rPr>
        <w:t xml:space="preserve">      </w:t>
      </w:r>
      <w:r w:rsidR="003A65E1" w:rsidRPr="003A65E1">
        <w:rPr>
          <w:rFonts w:ascii="Times New Roman" w:hAnsi="Times New Roman" w:cs="Times New Roman"/>
          <w:sz w:val="28"/>
          <w:szCs w:val="28"/>
        </w:rPr>
        <w:t xml:space="preserve">Лица, указанные в пункте </w:t>
      </w:r>
      <w:r>
        <w:rPr>
          <w:rFonts w:ascii="Times New Roman" w:hAnsi="Times New Roman" w:cs="Times New Roman"/>
          <w:sz w:val="28"/>
          <w:szCs w:val="28"/>
        </w:rPr>
        <w:t>2.2</w:t>
      </w:r>
      <w:r w:rsidR="003A65E1" w:rsidRPr="003A65E1">
        <w:rPr>
          <w:rFonts w:ascii="Times New Roman" w:hAnsi="Times New Roman" w:cs="Times New Roman"/>
          <w:sz w:val="28"/>
          <w:szCs w:val="28"/>
        </w:rPr>
        <w:t xml:space="preserve"> раздела </w:t>
      </w:r>
      <w:r>
        <w:rPr>
          <w:rFonts w:ascii="Times New Roman" w:hAnsi="Times New Roman" w:cs="Times New Roman"/>
          <w:sz w:val="28"/>
          <w:szCs w:val="28"/>
        </w:rPr>
        <w:t>2</w:t>
      </w:r>
      <w:r w:rsidR="003A65E1" w:rsidRPr="003A65E1">
        <w:rPr>
          <w:rFonts w:ascii="Times New Roman" w:hAnsi="Times New Roman" w:cs="Times New Roman"/>
          <w:sz w:val="28"/>
          <w:szCs w:val="28"/>
        </w:rPr>
        <w:t xml:space="preserve"> настоящего Порядка, извещаются администрацией о дате и времени проведения осмотра не позднее чем за три рабочих дня до даты проведения осмотра любым доступным способом.</w:t>
      </w:r>
    </w:p>
    <w:p w:rsidR="00411F51" w:rsidRPr="00411F51" w:rsidRDefault="00411F51" w:rsidP="00093632">
      <w:pPr>
        <w:shd w:val="clear" w:color="auto" w:fill="FFFFFF"/>
        <w:spacing w:after="0" w:line="240" w:lineRule="auto"/>
        <w:ind w:firstLine="284"/>
        <w:jc w:val="both"/>
        <w:rPr>
          <w:rFonts w:ascii="Times New Roman" w:hAnsi="Times New Roman" w:cs="Times New Roman"/>
          <w:sz w:val="28"/>
          <w:szCs w:val="28"/>
        </w:rPr>
      </w:pPr>
      <w:r>
        <w:rPr>
          <w:rFonts w:ascii="Times New Roman" w:hAnsi="Times New Roman" w:cs="Times New Roman"/>
          <w:color w:val="4E4E4E"/>
          <w:sz w:val="28"/>
          <w:szCs w:val="28"/>
        </w:rPr>
        <w:t xml:space="preserve">    </w:t>
      </w:r>
      <w:r w:rsidR="00C76D1C">
        <w:rPr>
          <w:rFonts w:ascii="Times New Roman" w:hAnsi="Times New Roman" w:cs="Times New Roman"/>
          <w:color w:val="4E4E4E"/>
          <w:sz w:val="28"/>
          <w:szCs w:val="28"/>
        </w:rPr>
        <w:t xml:space="preserve"> </w:t>
      </w:r>
      <w:r>
        <w:rPr>
          <w:rFonts w:ascii="Times New Roman" w:hAnsi="Times New Roman" w:cs="Times New Roman"/>
          <w:color w:val="4E4E4E"/>
          <w:sz w:val="28"/>
          <w:szCs w:val="28"/>
        </w:rPr>
        <w:t xml:space="preserve"> </w:t>
      </w:r>
      <w:r w:rsidRPr="00411F51">
        <w:rPr>
          <w:rFonts w:ascii="Times New Roman" w:hAnsi="Times New Roman" w:cs="Times New Roman"/>
          <w:sz w:val="28"/>
          <w:szCs w:val="28"/>
        </w:rPr>
        <w:t xml:space="preserve">В случае проведения осмотра на основании заявления о возникновении аварийных ситуаций в зданиях, сооружениях или возникновении угрозы разрушения зданий, сооружений извещение лиц, указанных в пункте </w:t>
      </w:r>
      <w:r w:rsidR="001A4FA4">
        <w:rPr>
          <w:rFonts w:ascii="Times New Roman" w:hAnsi="Times New Roman" w:cs="Times New Roman"/>
          <w:sz w:val="28"/>
          <w:szCs w:val="28"/>
        </w:rPr>
        <w:t>2</w:t>
      </w:r>
      <w:r w:rsidR="00C76D1C">
        <w:rPr>
          <w:rFonts w:ascii="Times New Roman" w:hAnsi="Times New Roman" w:cs="Times New Roman"/>
          <w:sz w:val="28"/>
          <w:szCs w:val="28"/>
        </w:rPr>
        <w:t>.1</w:t>
      </w:r>
      <w:r w:rsidRPr="00411F51">
        <w:rPr>
          <w:rFonts w:ascii="Times New Roman" w:hAnsi="Times New Roman" w:cs="Times New Roman"/>
          <w:sz w:val="28"/>
          <w:szCs w:val="28"/>
        </w:rPr>
        <w:t xml:space="preserve"> раздела </w:t>
      </w:r>
      <w:r w:rsidR="00C76D1C">
        <w:rPr>
          <w:rFonts w:ascii="Times New Roman" w:hAnsi="Times New Roman" w:cs="Times New Roman"/>
          <w:sz w:val="28"/>
          <w:szCs w:val="28"/>
        </w:rPr>
        <w:t>2</w:t>
      </w:r>
      <w:r w:rsidRPr="00411F51">
        <w:rPr>
          <w:rFonts w:ascii="Times New Roman" w:hAnsi="Times New Roman" w:cs="Times New Roman"/>
          <w:sz w:val="28"/>
          <w:szCs w:val="28"/>
        </w:rPr>
        <w:t xml:space="preserve"> настоящего Порядка, осуществляется Администрацией не позднее чем за один рабочий день до даты проведения осмотра.</w:t>
      </w:r>
    </w:p>
    <w:p w:rsidR="00C76D1C" w:rsidRDefault="00411F51" w:rsidP="00093632">
      <w:pPr>
        <w:shd w:val="clear" w:color="auto" w:fill="FFFFFF"/>
        <w:spacing w:after="0" w:line="240" w:lineRule="auto"/>
        <w:ind w:firstLine="284"/>
        <w:jc w:val="both"/>
        <w:rPr>
          <w:rFonts w:ascii="Times New Roman" w:hAnsi="Times New Roman" w:cs="Times New Roman"/>
          <w:sz w:val="28"/>
          <w:szCs w:val="28"/>
        </w:rPr>
      </w:pPr>
      <w:r w:rsidRPr="00411F51">
        <w:rPr>
          <w:rFonts w:ascii="Times New Roman" w:hAnsi="Times New Roman" w:cs="Times New Roman"/>
          <w:sz w:val="28"/>
          <w:szCs w:val="28"/>
        </w:rPr>
        <w:lastRenderedPageBreak/>
        <w:t xml:space="preserve">Лица, указанные в пункте </w:t>
      </w:r>
      <w:r w:rsidR="00C76D1C">
        <w:rPr>
          <w:rFonts w:ascii="Times New Roman" w:hAnsi="Times New Roman" w:cs="Times New Roman"/>
          <w:sz w:val="28"/>
          <w:szCs w:val="28"/>
        </w:rPr>
        <w:t>2.2</w:t>
      </w:r>
      <w:r w:rsidRPr="00411F51">
        <w:rPr>
          <w:rFonts w:ascii="Times New Roman" w:hAnsi="Times New Roman" w:cs="Times New Roman"/>
          <w:sz w:val="28"/>
          <w:szCs w:val="28"/>
        </w:rPr>
        <w:t xml:space="preserve"> раздела </w:t>
      </w:r>
      <w:r w:rsidR="00C76D1C">
        <w:rPr>
          <w:rFonts w:ascii="Times New Roman" w:hAnsi="Times New Roman" w:cs="Times New Roman"/>
          <w:sz w:val="28"/>
          <w:szCs w:val="28"/>
        </w:rPr>
        <w:t>2</w:t>
      </w:r>
      <w:r w:rsidRPr="00411F51">
        <w:rPr>
          <w:rFonts w:ascii="Times New Roman" w:hAnsi="Times New Roman" w:cs="Times New Roman"/>
          <w:sz w:val="28"/>
          <w:szCs w:val="28"/>
        </w:rPr>
        <w:t xml:space="preserve"> настоящего Порядка вправе принять участие в проведении осмотра.</w:t>
      </w:r>
    </w:p>
    <w:p w:rsidR="00411F51" w:rsidRPr="00411F51" w:rsidRDefault="00C76D1C" w:rsidP="00093632">
      <w:pPr>
        <w:shd w:val="clear" w:color="auto" w:fill="FFFFFF"/>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411F51" w:rsidRPr="00411F51">
        <w:rPr>
          <w:rFonts w:ascii="Times New Roman" w:hAnsi="Times New Roman" w:cs="Times New Roman"/>
          <w:sz w:val="28"/>
          <w:szCs w:val="28"/>
        </w:rPr>
        <w:t>В случае поступления заявления о нарушении требований законодательства Российской Федерации к эксплуатации зданий, сооружений осмотр должен быть проведен не позднее двадцати рабочих дней с даты поступления в администрацию указанного заявления.</w:t>
      </w:r>
    </w:p>
    <w:p w:rsidR="00411F51" w:rsidRPr="00411F51" w:rsidRDefault="00C76D1C" w:rsidP="00093632">
      <w:pPr>
        <w:shd w:val="clear" w:color="auto" w:fill="FFFFFF"/>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411F51" w:rsidRPr="00411F51">
        <w:rPr>
          <w:rFonts w:ascii="Times New Roman" w:hAnsi="Times New Roman" w:cs="Times New Roman"/>
          <w:sz w:val="28"/>
          <w:szCs w:val="28"/>
        </w:rPr>
        <w:t>В случае поступления заявления о возникновении аварийных ситуаций в зданиях, сооружениях или возникновении угрозы разрушения зданий, сооружений осмотр должен быть проведен не позднее двух рабочих дней, следующих за днем поступления в администрацию указанного заявления.</w:t>
      </w:r>
    </w:p>
    <w:p w:rsidR="00411F51" w:rsidRDefault="00C76D1C" w:rsidP="00093632">
      <w:pPr>
        <w:shd w:val="clear" w:color="auto" w:fill="FFFFFF"/>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411F51" w:rsidRPr="00411F51">
        <w:rPr>
          <w:rFonts w:ascii="Times New Roman" w:hAnsi="Times New Roman" w:cs="Times New Roman"/>
          <w:sz w:val="28"/>
          <w:szCs w:val="28"/>
        </w:rPr>
        <w:t>В случае поступления в администрацию заявления о нарушении требований законодательства Российской Федерации к эксплуатации зданий, сооружений в отношении здания, сооружения, при эксплуатации которых осуществляется государственный контроль (надзор) в соответствии с федеральными законами, в том числе в отношении многоквартирных домов и жилых домов, указанное заявление в течение пяти рабочих дней со дня его поступления в администрацию, направляется администрацией в орган, осуществляющий государственный контроль (надзор) в соответствии с федеральными законами при эксплуатации указанных зданий, сооружений. Администрация в день направления заявлений в орган, осуществляющий государственный контроль (надзор) в соответствии с федеральными законами при эксплуатации зданий, сооружений, направляет заявителю письменное уведомление об отказе в осуществлении осмотра и о направлении заявления для рассмотрения в указанный орган.</w:t>
      </w:r>
    </w:p>
    <w:p w:rsidR="00C76D1C" w:rsidRDefault="00C76D1C" w:rsidP="00093632">
      <w:pPr>
        <w:shd w:val="clear" w:color="auto" w:fill="FFFFFF"/>
        <w:spacing w:after="0" w:line="240" w:lineRule="auto"/>
        <w:ind w:firstLine="284"/>
        <w:jc w:val="both"/>
        <w:rPr>
          <w:rFonts w:ascii="Times New Roman" w:hAnsi="Times New Roman" w:cs="Times New Roman"/>
          <w:sz w:val="28"/>
          <w:szCs w:val="28"/>
        </w:rPr>
      </w:pPr>
    </w:p>
    <w:p w:rsidR="00411F51" w:rsidRPr="00C76D1C" w:rsidRDefault="00C76D1C" w:rsidP="00093632">
      <w:pPr>
        <w:shd w:val="clear" w:color="auto" w:fill="FFFFFF"/>
        <w:spacing w:after="0" w:line="240" w:lineRule="auto"/>
        <w:ind w:firstLine="284"/>
        <w:jc w:val="both"/>
        <w:rPr>
          <w:rFonts w:ascii="Times New Roman" w:hAnsi="Times New Roman" w:cs="Times New Roman"/>
          <w:b/>
          <w:sz w:val="28"/>
          <w:szCs w:val="28"/>
        </w:rPr>
      </w:pPr>
      <w:r w:rsidRPr="00C76D1C">
        <w:rPr>
          <w:rFonts w:ascii="Times New Roman" w:hAnsi="Times New Roman" w:cs="Times New Roman"/>
          <w:b/>
          <w:sz w:val="28"/>
          <w:szCs w:val="28"/>
        </w:rPr>
        <w:t>Раздел 3 Проведение осмотра</w:t>
      </w:r>
    </w:p>
    <w:p w:rsidR="00C76D1C" w:rsidRPr="00C76D1C" w:rsidRDefault="00C76D1C" w:rsidP="00093632">
      <w:pPr>
        <w:pStyle w:val="a4"/>
        <w:numPr>
          <w:ilvl w:val="1"/>
          <w:numId w:val="27"/>
        </w:numPr>
        <w:shd w:val="clear" w:color="auto" w:fill="FFFFFF"/>
        <w:spacing w:after="0" w:line="240" w:lineRule="auto"/>
        <w:ind w:left="0" w:firstLine="284"/>
        <w:jc w:val="both"/>
        <w:rPr>
          <w:rFonts w:ascii="Times New Roman" w:hAnsi="Times New Roman" w:cs="Times New Roman"/>
          <w:sz w:val="28"/>
          <w:szCs w:val="28"/>
        </w:rPr>
      </w:pPr>
      <w:r w:rsidRPr="00C76D1C">
        <w:rPr>
          <w:rFonts w:ascii="Times New Roman" w:hAnsi="Times New Roman" w:cs="Times New Roman"/>
          <w:sz w:val="28"/>
          <w:szCs w:val="28"/>
        </w:rPr>
        <w:t>Осмотр выполняется уполномоченными должностными лицами администрации, определёнными главой администрации и лицами, привлеченными к осмотру, в следующем объеме:</w:t>
      </w:r>
    </w:p>
    <w:p w:rsidR="00C76D1C" w:rsidRPr="00C76D1C" w:rsidRDefault="00C76D1C" w:rsidP="00093632">
      <w:pPr>
        <w:shd w:val="clear" w:color="auto" w:fill="FFFFFF"/>
        <w:spacing w:after="0" w:line="240" w:lineRule="auto"/>
        <w:ind w:firstLine="284"/>
        <w:jc w:val="both"/>
        <w:rPr>
          <w:rFonts w:ascii="Times New Roman" w:hAnsi="Times New Roman" w:cs="Times New Roman"/>
          <w:sz w:val="28"/>
          <w:szCs w:val="28"/>
        </w:rPr>
      </w:pPr>
      <w:r w:rsidRPr="00C76D1C">
        <w:rPr>
          <w:rFonts w:ascii="Times New Roman" w:hAnsi="Times New Roman" w:cs="Times New Roman"/>
          <w:sz w:val="28"/>
          <w:szCs w:val="28"/>
        </w:rPr>
        <w:t>1) Ознакомление:</w:t>
      </w:r>
    </w:p>
    <w:p w:rsidR="00C76D1C" w:rsidRPr="00C76D1C" w:rsidRDefault="00C76D1C" w:rsidP="00093632">
      <w:pPr>
        <w:shd w:val="clear" w:color="auto" w:fill="FFFFFF"/>
        <w:spacing w:after="0" w:line="240" w:lineRule="auto"/>
        <w:ind w:firstLine="284"/>
        <w:jc w:val="both"/>
        <w:rPr>
          <w:rFonts w:ascii="Times New Roman" w:hAnsi="Times New Roman" w:cs="Times New Roman"/>
          <w:sz w:val="28"/>
          <w:szCs w:val="28"/>
        </w:rPr>
      </w:pPr>
      <w:r w:rsidRPr="00C76D1C">
        <w:rPr>
          <w:rFonts w:ascii="Times New Roman" w:hAnsi="Times New Roman" w:cs="Times New Roman"/>
          <w:sz w:val="28"/>
          <w:szCs w:val="28"/>
        </w:rPr>
        <w:t>– с результатами инженерных изысканий, проектной документацией, актами освидетельствования работ, строительных конструкций, систем инженерно- технического обеспечения и сетей инженерно-технического обеспечения здания, сооружения;</w:t>
      </w:r>
    </w:p>
    <w:p w:rsidR="00C76D1C" w:rsidRPr="00C76D1C" w:rsidRDefault="00C76D1C" w:rsidP="00093632">
      <w:pPr>
        <w:shd w:val="clear" w:color="auto" w:fill="FFFFFF"/>
        <w:spacing w:after="0" w:line="240" w:lineRule="auto"/>
        <w:ind w:firstLine="284"/>
        <w:jc w:val="both"/>
        <w:rPr>
          <w:rFonts w:ascii="Times New Roman" w:hAnsi="Times New Roman" w:cs="Times New Roman"/>
          <w:sz w:val="28"/>
          <w:szCs w:val="28"/>
        </w:rPr>
      </w:pPr>
      <w:r w:rsidRPr="00C76D1C">
        <w:rPr>
          <w:rFonts w:ascii="Times New Roman" w:hAnsi="Times New Roman" w:cs="Times New Roman"/>
          <w:sz w:val="28"/>
          <w:szCs w:val="28"/>
        </w:rPr>
        <w:t>– с журналом эксплуатации здания, сооружения, ведение которого предусмотрено частью 5 статьи 55.25 Градостроительного кодекса Российской Федерации;</w:t>
      </w:r>
    </w:p>
    <w:p w:rsidR="00C76D1C" w:rsidRPr="00C76D1C" w:rsidRDefault="00C76D1C" w:rsidP="00093632">
      <w:pPr>
        <w:shd w:val="clear" w:color="auto" w:fill="FFFFFF"/>
        <w:spacing w:after="0" w:line="240" w:lineRule="auto"/>
        <w:ind w:firstLine="284"/>
        <w:jc w:val="both"/>
        <w:rPr>
          <w:rFonts w:ascii="Times New Roman" w:hAnsi="Times New Roman" w:cs="Times New Roman"/>
          <w:sz w:val="28"/>
          <w:szCs w:val="28"/>
        </w:rPr>
      </w:pPr>
      <w:r w:rsidRPr="00C76D1C">
        <w:rPr>
          <w:rFonts w:ascii="Times New Roman" w:hAnsi="Times New Roman" w:cs="Times New Roman"/>
          <w:sz w:val="28"/>
          <w:szCs w:val="28"/>
        </w:rPr>
        <w:t>– с договорами, на основании которых лица, ответственные за эксплуатацию здания, сооружения, привлекают иных физических или юридических лиц в целях обеспечения безопасной эксплуатации здания, сооружения (при наличии);</w:t>
      </w:r>
    </w:p>
    <w:p w:rsidR="00C76D1C" w:rsidRPr="00C76D1C" w:rsidRDefault="00C76D1C" w:rsidP="00093632">
      <w:pPr>
        <w:shd w:val="clear" w:color="auto" w:fill="FFFFFF"/>
        <w:spacing w:after="0" w:line="240" w:lineRule="auto"/>
        <w:ind w:firstLine="284"/>
        <w:jc w:val="both"/>
        <w:rPr>
          <w:rFonts w:ascii="Times New Roman" w:hAnsi="Times New Roman" w:cs="Times New Roman"/>
          <w:sz w:val="28"/>
          <w:szCs w:val="28"/>
        </w:rPr>
      </w:pPr>
      <w:r w:rsidRPr="00C76D1C">
        <w:rPr>
          <w:rFonts w:ascii="Times New Roman" w:hAnsi="Times New Roman" w:cs="Times New Roman"/>
          <w:sz w:val="28"/>
          <w:szCs w:val="28"/>
        </w:rPr>
        <w:t>– с правилами безопасной эксплуатации зданий, сооружений в случае, если в отношении таких зданий, сооружений отсутствует раздел проектной документации, устанавливающий требования к обеспечению безопасной эксплуатации объектов капитального строительства, и, если их разработка требуется в соответствии с законодательством Российской Федерации.</w:t>
      </w:r>
    </w:p>
    <w:p w:rsidR="00C76D1C" w:rsidRPr="00C76D1C" w:rsidRDefault="00C76D1C" w:rsidP="00093632">
      <w:pPr>
        <w:shd w:val="clear" w:color="auto" w:fill="FFFFFF"/>
        <w:spacing w:after="0" w:line="240" w:lineRule="auto"/>
        <w:ind w:firstLine="284"/>
        <w:jc w:val="both"/>
        <w:rPr>
          <w:rFonts w:ascii="Times New Roman" w:hAnsi="Times New Roman" w:cs="Times New Roman"/>
          <w:sz w:val="28"/>
          <w:szCs w:val="28"/>
        </w:rPr>
      </w:pPr>
      <w:r w:rsidRPr="00C76D1C">
        <w:rPr>
          <w:rFonts w:ascii="Times New Roman" w:hAnsi="Times New Roman" w:cs="Times New Roman"/>
          <w:sz w:val="28"/>
          <w:szCs w:val="28"/>
        </w:rPr>
        <w:t xml:space="preserve">2) наружное визуальное обследование здания, сооружения в целях выявления технического состояния здания, сооружения, а также выявления пристроек, </w:t>
      </w:r>
      <w:r w:rsidRPr="00C76D1C">
        <w:rPr>
          <w:rFonts w:ascii="Times New Roman" w:hAnsi="Times New Roman" w:cs="Times New Roman"/>
          <w:sz w:val="28"/>
          <w:szCs w:val="28"/>
        </w:rPr>
        <w:lastRenderedPageBreak/>
        <w:t>надстроек, иных работ по реконструкции и (или) капитальному ремонту здания, сооружения;</w:t>
      </w:r>
    </w:p>
    <w:p w:rsidR="00C76D1C" w:rsidRPr="00C76D1C" w:rsidRDefault="00C76D1C" w:rsidP="00093632">
      <w:pPr>
        <w:shd w:val="clear" w:color="auto" w:fill="FFFFFF"/>
        <w:spacing w:after="0" w:line="240" w:lineRule="auto"/>
        <w:ind w:firstLine="284"/>
        <w:jc w:val="both"/>
        <w:rPr>
          <w:rFonts w:ascii="Times New Roman" w:hAnsi="Times New Roman" w:cs="Times New Roman"/>
          <w:sz w:val="28"/>
          <w:szCs w:val="28"/>
        </w:rPr>
      </w:pPr>
      <w:r w:rsidRPr="00C76D1C">
        <w:rPr>
          <w:rFonts w:ascii="Times New Roman" w:hAnsi="Times New Roman" w:cs="Times New Roman"/>
          <w:sz w:val="28"/>
          <w:szCs w:val="28"/>
        </w:rPr>
        <w:t>3) наружное визуальное обследование лестничных клеток, чердаков, подвалов и иных мест общего пользования здания, сооружения (при их наличии) (при обеспечении доступа);</w:t>
      </w:r>
    </w:p>
    <w:p w:rsidR="00C76D1C" w:rsidRPr="00C76D1C" w:rsidRDefault="00C76D1C" w:rsidP="00093632">
      <w:pPr>
        <w:shd w:val="clear" w:color="auto" w:fill="FFFFFF"/>
        <w:spacing w:after="0" w:line="240" w:lineRule="auto"/>
        <w:ind w:firstLine="284"/>
        <w:jc w:val="both"/>
        <w:rPr>
          <w:rFonts w:ascii="Times New Roman" w:hAnsi="Times New Roman" w:cs="Times New Roman"/>
          <w:sz w:val="28"/>
          <w:szCs w:val="28"/>
        </w:rPr>
      </w:pPr>
      <w:r w:rsidRPr="00C76D1C">
        <w:rPr>
          <w:rFonts w:ascii="Times New Roman" w:hAnsi="Times New Roman" w:cs="Times New Roman"/>
          <w:sz w:val="28"/>
          <w:szCs w:val="28"/>
        </w:rPr>
        <w:t xml:space="preserve">4) </w:t>
      </w:r>
      <w:proofErr w:type="spellStart"/>
      <w:r w:rsidRPr="00C76D1C">
        <w:rPr>
          <w:rFonts w:ascii="Times New Roman" w:hAnsi="Times New Roman" w:cs="Times New Roman"/>
          <w:sz w:val="28"/>
          <w:szCs w:val="28"/>
        </w:rPr>
        <w:t>фотофиксация</w:t>
      </w:r>
      <w:proofErr w:type="spellEnd"/>
      <w:r w:rsidRPr="00C76D1C">
        <w:rPr>
          <w:rFonts w:ascii="Times New Roman" w:hAnsi="Times New Roman" w:cs="Times New Roman"/>
          <w:sz w:val="28"/>
          <w:szCs w:val="28"/>
        </w:rPr>
        <w:t xml:space="preserve"> фасада здания, сооружения и его частей.</w:t>
      </w:r>
    </w:p>
    <w:p w:rsidR="00C76D1C" w:rsidRPr="00C76D1C" w:rsidRDefault="00C76D1C" w:rsidP="00093632">
      <w:pPr>
        <w:shd w:val="clear" w:color="auto" w:fill="FFFFFF"/>
        <w:spacing w:after="0" w:line="240" w:lineRule="auto"/>
        <w:ind w:firstLine="284"/>
        <w:jc w:val="both"/>
        <w:rPr>
          <w:rFonts w:ascii="Times New Roman" w:hAnsi="Times New Roman" w:cs="Times New Roman"/>
          <w:sz w:val="28"/>
          <w:szCs w:val="28"/>
        </w:rPr>
      </w:pPr>
      <w:r w:rsidRPr="00C76D1C">
        <w:rPr>
          <w:rFonts w:ascii="Times New Roman" w:hAnsi="Times New Roman" w:cs="Times New Roman"/>
          <w:sz w:val="28"/>
          <w:szCs w:val="28"/>
        </w:rPr>
        <w:t>Обследование зданий, сооружений производится на соответствие требованиям Федерального закона от 30 декабря 2009 года № 384-ФЗ «Технический регламент о безопасности зданий и сооружений» и других технических регламентов в части проверки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надёжности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законодательства.</w:t>
      </w:r>
    </w:p>
    <w:p w:rsidR="00C76D1C" w:rsidRPr="00C76D1C" w:rsidRDefault="00C76D1C" w:rsidP="00093632">
      <w:pPr>
        <w:shd w:val="clear" w:color="auto" w:fill="FFFFFF"/>
        <w:spacing w:after="0" w:line="240" w:lineRule="auto"/>
        <w:ind w:firstLine="284"/>
        <w:jc w:val="both"/>
        <w:rPr>
          <w:rFonts w:ascii="Times New Roman" w:hAnsi="Times New Roman" w:cs="Times New Roman"/>
          <w:sz w:val="28"/>
          <w:szCs w:val="28"/>
        </w:rPr>
      </w:pPr>
      <w:r w:rsidRPr="00C76D1C">
        <w:rPr>
          <w:rFonts w:ascii="Times New Roman" w:hAnsi="Times New Roman" w:cs="Times New Roman"/>
          <w:sz w:val="28"/>
          <w:szCs w:val="28"/>
        </w:rPr>
        <w:t>3.2   Лицо, ответственное за эксплуатацию здания, сооружения, обязано представить должностным лицам, осуществляющим осмотр, возможность ознакомиться с документами, связанными с целями, задачами и предметом осмотра, а также обеспечить для них и участвующих в осмотре специалистов, экспертов, представителей специализированных организаций доступ на территорию, в подлежащие осмотру здания, сооружения, помещения в них, к оборудованию систем инженерно-технического обеспечения и сетей инженерно-технического обеспечения здания, сооружения.</w:t>
      </w:r>
    </w:p>
    <w:p w:rsidR="00C76D1C" w:rsidRPr="00C76D1C" w:rsidRDefault="00C76D1C" w:rsidP="00093632">
      <w:pPr>
        <w:shd w:val="clear" w:color="auto" w:fill="FFFFFF"/>
        <w:spacing w:after="0" w:line="240" w:lineRule="auto"/>
        <w:ind w:firstLine="284"/>
        <w:jc w:val="both"/>
        <w:rPr>
          <w:rFonts w:ascii="Times New Roman" w:hAnsi="Times New Roman" w:cs="Times New Roman"/>
          <w:sz w:val="28"/>
          <w:szCs w:val="28"/>
        </w:rPr>
      </w:pPr>
      <w:r w:rsidRPr="00C76D1C">
        <w:rPr>
          <w:rFonts w:ascii="Times New Roman" w:hAnsi="Times New Roman" w:cs="Times New Roman"/>
          <w:sz w:val="28"/>
          <w:szCs w:val="28"/>
        </w:rPr>
        <w:t>Администрация при необходимости привлекает к осуществлению осмотра экспертов, специализированные организации, не состоящие в гражданско-правовых и трудовых отношениях с лицом, ответственным за эксплуатацию здания, сооружения, в отношении которых осуществляется осмотр, и не являющиеся их аффилированными лицами.</w:t>
      </w:r>
    </w:p>
    <w:p w:rsidR="00C76D1C" w:rsidRPr="00447233" w:rsidRDefault="00447233" w:rsidP="00093632">
      <w:pPr>
        <w:pStyle w:val="a4"/>
        <w:numPr>
          <w:ilvl w:val="1"/>
          <w:numId w:val="28"/>
        </w:numPr>
        <w:shd w:val="clear" w:color="auto" w:fill="FFFFFF"/>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C76D1C" w:rsidRPr="00447233">
        <w:rPr>
          <w:rFonts w:ascii="Times New Roman" w:hAnsi="Times New Roman" w:cs="Times New Roman"/>
          <w:sz w:val="28"/>
          <w:szCs w:val="28"/>
        </w:rPr>
        <w:t xml:space="preserve">По результатам проведения осмотра составляется Акт осмотра здания, сооружения в целях оценки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указанных объектов по форме согласно приложению № 1 к настоящему Порядку (далее – Акт), к которому прикладываются материалы </w:t>
      </w:r>
      <w:proofErr w:type="spellStart"/>
      <w:r w:rsidR="00C76D1C" w:rsidRPr="00447233">
        <w:rPr>
          <w:rFonts w:ascii="Times New Roman" w:hAnsi="Times New Roman" w:cs="Times New Roman"/>
          <w:sz w:val="28"/>
          <w:szCs w:val="28"/>
        </w:rPr>
        <w:t>фотофиксации</w:t>
      </w:r>
      <w:proofErr w:type="spellEnd"/>
      <w:r w:rsidR="00C76D1C" w:rsidRPr="00447233">
        <w:rPr>
          <w:rFonts w:ascii="Times New Roman" w:hAnsi="Times New Roman" w:cs="Times New Roman"/>
          <w:sz w:val="28"/>
          <w:szCs w:val="28"/>
        </w:rPr>
        <w:t xml:space="preserve"> осматриваемых зданий, сооружений, оформленные в ходе осмотра.</w:t>
      </w:r>
    </w:p>
    <w:p w:rsidR="00C76D1C" w:rsidRPr="00C76D1C" w:rsidRDefault="00447233" w:rsidP="00093632">
      <w:pPr>
        <w:shd w:val="clear" w:color="auto" w:fill="FFFFFF"/>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C76D1C" w:rsidRPr="00C76D1C">
        <w:rPr>
          <w:rFonts w:ascii="Times New Roman" w:hAnsi="Times New Roman" w:cs="Times New Roman"/>
          <w:sz w:val="28"/>
          <w:szCs w:val="28"/>
        </w:rPr>
        <w:t>Результаты осмотра, содержащие информацию, составляющую государственную, коммерческую, служебную или иную тайну, оформляются с соблюдением требований, предусмотренных законодательством Российской Федерации.</w:t>
      </w:r>
    </w:p>
    <w:p w:rsidR="00C76D1C" w:rsidRPr="00C76D1C" w:rsidRDefault="00447233" w:rsidP="00093632">
      <w:pPr>
        <w:shd w:val="clear" w:color="auto" w:fill="FFFFFF"/>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C76D1C" w:rsidRPr="00C76D1C">
        <w:rPr>
          <w:rFonts w:ascii="Times New Roman" w:hAnsi="Times New Roman" w:cs="Times New Roman"/>
          <w:sz w:val="28"/>
          <w:szCs w:val="28"/>
        </w:rPr>
        <w:t>В случае отсутствия доступа внутрь здания, сооружения в Акте делается соответствующая отметка.</w:t>
      </w:r>
    </w:p>
    <w:p w:rsidR="00C76D1C" w:rsidRPr="00C76D1C" w:rsidRDefault="00447233" w:rsidP="00093632">
      <w:pPr>
        <w:shd w:val="clear" w:color="auto" w:fill="FFFFFF"/>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C76D1C" w:rsidRPr="00C76D1C">
        <w:rPr>
          <w:rFonts w:ascii="Times New Roman" w:hAnsi="Times New Roman" w:cs="Times New Roman"/>
          <w:sz w:val="28"/>
          <w:szCs w:val="28"/>
        </w:rPr>
        <w:t xml:space="preserve">В случае выявления при проведении осмотра нарушений требований технических регламентов, предъявляемых к конструктивным и другим характеристикам надежности и безопасности указанных объектов, требований проектной документации указанных объектов в Рекомендациях об устранении выявленных нарушений (приложение № 2 к настоящему Порядку),  излагаются </w:t>
      </w:r>
      <w:r w:rsidR="00C76D1C" w:rsidRPr="00C76D1C">
        <w:rPr>
          <w:rFonts w:ascii="Times New Roman" w:hAnsi="Times New Roman" w:cs="Times New Roman"/>
          <w:sz w:val="28"/>
          <w:szCs w:val="28"/>
        </w:rPr>
        <w:lastRenderedPageBreak/>
        <w:t>рекомендации о мерах по устранению выявленных нарушений (в том числе о необходимости проведения инструментального обследования специализированной организацией, если такая необходимость установлена в ходе осмотра).</w:t>
      </w:r>
    </w:p>
    <w:p w:rsidR="00C76D1C" w:rsidRPr="00C76D1C" w:rsidRDefault="00447233" w:rsidP="00093632">
      <w:pPr>
        <w:shd w:val="clear" w:color="auto" w:fill="FFFFFF"/>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C76D1C" w:rsidRPr="00C76D1C">
        <w:rPr>
          <w:rFonts w:ascii="Times New Roman" w:hAnsi="Times New Roman" w:cs="Times New Roman"/>
          <w:sz w:val="28"/>
          <w:szCs w:val="28"/>
        </w:rPr>
        <w:t>Срок устранения выявленных нарушений указывается в зависимости от выявленных нарушений с учётом мнения лиц, ответственных за эксплуатацию зданий, сооружений, или их уполномоченных представителей. Лица, ответственные за эксплуатацию здания, сооружения, в случае несогласия с фактами, выводами, изложенными в акте осмотра, либо с выданными рекомендациями в течение десяти календарных дней с даты получения акта осмотра вправе представить в администрацию в письменной форме возражения в отношении акта осмотра и (или) выданных рекомендаций в целом или в отношении отдельных положений. При этом указанные лица вправе приложить к таким возражениям документы, подтверждающие обоснованность таких возражений, или их заверенные копии.</w:t>
      </w:r>
    </w:p>
    <w:p w:rsidR="00C76D1C" w:rsidRPr="00C76D1C" w:rsidRDefault="00447233" w:rsidP="00093632">
      <w:pPr>
        <w:shd w:val="clear" w:color="auto" w:fill="FFFFFF"/>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C76D1C" w:rsidRPr="00C76D1C">
        <w:rPr>
          <w:rFonts w:ascii="Times New Roman" w:hAnsi="Times New Roman" w:cs="Times New Roman"/>
          <w:sz w:val="28"/>
          <w:szCs w:val="28"/>
        </w:rPr>
        <w:t>При обнаружении в ходе осмотра нарушений требований законодательства, ответственность за которые предусмотрена Кодексом Российской Федерации об административных правонарушениях, администрация передает материалы о выявленных нарушениях в орган, должностные лица которого уполномочены в соответствии с Кодексом Российской Федерации об административных правонарушениях составлять протоколы об административных правонарушениях, при необходимости привлекать к ответственности лицо, совершившее правонарушение, либо обращаться в суд в порядке, предусмотренном законодательством Российской Федерации, для приостановления или прекращения эксплуатации зданий, сооружений.</w:t>
      </w:r>
    </w:p>
    <w:p w:rsidR="00C76D1C" w:rsidRPr="00C76D1C" w:rsidRDefault="00447233" w:rsidP="00093632">
      <w:pPr>
        <w:shd w:val="clear" w:color="auto" w:fill="FFFFFF"/>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C76D1C" w:rsidRPr="00C76D1C">
        <w:rPr>
          <w:rFonts w:ascii="Times New Roman" w:hAnsi="Times New Roman" w:cs="Times New Roman"/>
          <w:sz w:val="28"/>
          <w:szCs w:val="28"/>
        </w:rPr>
        <w:t>При выявлении в результате проведения осмотра факта совершения лицами, ответственными за эксплуатацию зданий, сооружений, действия (бездействие), содержащего признаки состава преступления, администрация в течение пяти рабочих дней со дня выявления такого факта обязан передать информацию о совершении указанного действия (бездействие) и подтверждающие такой факт документы в правоохранительные органы.</w:t>
      </w:r>
    </w:p>
    <w:p w:rsidR="00C76D1C" w:rsidRPr="00C76D1C" w:rsidRDefault="00447233" w:rsidP="00093632">
      <w:pPr>
        <w:shd w:val="clear" w:color="auto" w:fill="FFFFFF"/>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C76D1C" w:rsidRPr="00C76D1C">
        <w:rPr>
          <w:rFonts w:ascii="Times New Roman" w:hAnsi="Times New Roman" w:cs="Times New Roman"/>
          <w:sz w:val="28"/>
          <w:szCs w:val="28"/>
        </w:rPr>
        <w:t>Акт подписывается уполномоченными лицами на проведение осмотра, лицами, привлеченными к проведению осмотра и участвующими в проведении осмотра, а также лицами, присутствующими при осмотре (при наличии).</w:t>
      </w:r>
    </w:p>
    <w:p w:rsidR="00C76D1C" w:rsidRPr="00C76D1C" w:rsidRDefault="00C76D1C" w:rsidP="00093632">
      <w:pPr>
        <w:shd w:val="clear" w:color="auto" w:fill="FFFFFF"/>
        <w:spacing w:after="0" w:line="240" w:lineRule="auto"/>
        <w:ind w:firstLine="284"/>
        <w:jc w:val="both"/>
        <w:rPr>
          <w:rFonts w:ascii="Times New Roman" w:hAnsi="Times New Roman" w:cs="Times New Roman"/>
          <w:sz w:val="28"/>
          <w:szCs w:val="28"/>
        </w:rPr>
      </w:pPr>
      <w:r w:rsidRPr="00C76D1C">
        <w:rPr>
          <w:rFonts w:ascii="Times New Roman" w:hAnsi="Times New Roman" w:cs="Times New Roman"/>
          <w:sz w:val="28"/>
          <w:szCs w:val="28"/>
        </w:rPr>
        <w:t>Копии Акта направляется уполномоченным(и) должностным(и) лицом(</w:t>
      </w:r>
      <w:proofErr w:type="spellStart"/>
      <w:r w:rsidRPr="00C76D1C">
        <w:rPr>
          <w:rFonts w:ascii="Times New Roman" w:hAnsi="Times New Roman" w:cs="Times New Roman"/>
          <w:sz w:val="28"/>
          <w:szCs w:val="28"/>
        </w:rPr>
        <w:t>ами</w:t>
      </w:r>
      <w:proofErr w:type="spellEnd"/>
      <w:r w:rsidRPr="00C76D1C">
        <w:rPr>
          <w:rFonts w:ascii="Times New Roman" w:hAnsi="Times New Roman" w:cs="Times New Roman"/>
          <w:sz w:val="28"/>
          <w:szCs w:val="28"/>
        </w:rPr>
        <w:t>) администрации, проводившем(ими) осмотр заявителю, лицу, ответственному за эксплуатацию зданий, сооружений (при наличии сведений о лице, ответственном за эксплуатацию здания, сооружения), правообладателю здания, сооружения в течение пяти рабочих дней со дня его составления заказным почтовым отправлением с уведомлением о вручении либо вручается указанным лицам под роспись, а в случае проведения осмотра здания, сооружения на основании заявления о возникновении аварийных ситуаций в зданиях, сооружениях или возникновении угрозы разрушения зданий, сооружений – вручается заявителю, лицу, ответственному за эксплуатацию зданий, сооружений (при наличии сведений о лице, ответственном за эксплуатацию здания, сооружения), правообладателю здания, сооружения, в день проведения осмотра здания, сооружения любым доступным способом.</w:t>
      </w:r>
    </w:p>
    <w:p w:rsidR="00C76D1C" w:rsidRPr="00447233" w:rsidRDefault="00447233" w:rsidP="00093632">
      <w:pPr>
        <w:pStyle w:val="a4"/>
        <w:numPr>
          <w:ilvl w:val="1"/>
          <w:numId w:val="28"/>
        </w:numPr>
        <w:shd w:val="clear" w:color="auto" w:fill="FFFFFF"/>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76D1C" w:rsidRPr="00447233">
        <w:rPr>
          <w:rFonts w:ascii="Times New Roman" w:hAnsi="Times New Roman" w:cs="Times New Roman"/>
          <w:sz w:val="28"/>
          <w:szCs w:val="28"/>
        </w:rPr>
        <w:t>В случае выявления в ходе осмотра возникновения угрозы разрушения осматриваемых зданий, сооружений, находящихся в муниципальной собственности, либо все помещения которые находятся в муниципальной собственности МО Аннинское городское поселение, администрация в установленном порядке инициирует действия о признании указанных здания, сооружения аварийными и подлежащими сносу, а также принимает меры, предусмотренные действующим законодательством и направленные на обеспечение безопасности жизни и здоровья граждан.</w:t>
      </w:r>
    </w:p>
    <w:p w:rsidR="00C76D1C" w:rsidRPr="00263261" w:rsidRDefault="00C76D1C" w:rsidP="00093632">
      <w:pPr>
        <w:pStyle w:val="a4"/>
        <w:numPr>
          <w:ilvl w:val="1"/>
          <w:numId w:val="28"/>
        </w:numPr>
        <w:shd w:val="clear" w:color="auto" w:fill="FFFFFF"/>
        <w:spacing w:after="0" w:line="240" w:lineRule="auto"/>
        <w:ind w:left="0" w:firstLine="284"/>
        <w:jc w:val="both"/>
        <w:rPr>
          <w:rFonts w:ascii="Times New Roman" w:hAnsi="Times New Roman" w:cs="Times New Roman"/>
          <w:sz w:val="28"/>
          <w:szCs w:val="28"/>
        </w:rPr>
      </w:pPr>
      <w:r w:rsidRPr="00263261">
        <w:rPr>
          <w:rFonts w:ascii="Times New Roman" w:hAnsi="Times New Roman" w:cs="Times New Roman"/>
          <w:sz w:val="28"/>
          <w:szCs w:val="28"/>
        </w:rPr>
        <w:t>Сведения о проведенном уполномоченным(и) должностным(и) лицом(</w:t>
      </w:r>
      <w:proofErr w:type="spellStart"/>
      <w:r w:rsidRPr="00263261">
        <w:rPr>
          <w:rFonts w:ascii="Times New Roman" w:hAnsi="Times New Roman" w:cs="Times New Roman"/>
          <w:sz w:val="28"/>
          <w:szCs w:val="28"/>
        </w:rPr>
        <w:t>ами</w:t>
      </w:r>
      <w:proofErr w:type="spellEnd"/>
      <w:r w:rsidRPr="00263261">
        <w:rPr>
          <w:rFonts w:ascii="Times New Roman" w:hAnsi="Times New Roman" w:cs="Times New Roman"/>
          <w:sz w:val="28"/>
          <w:szCs w:val="28"/>
        </w:rPr>
        <w:t>) администрации осмотре подлежат внесению в журнал учета осмотров, который ведется администрацией по форме согласно приложению № 3 к настоящему Порядку, включающей следующие данные:</w:t>
      </w:r>
    </w:p>
    <w:p w:rsidR="00C76D1C" w:rsidRPr="00C76D1C" w:rsidRDefault="00C76D1C" w:rsidP="00093632">
      <w:pPr>
        <w:shd w:val="clear" w:color="auto" w:fill="FFFFFF"/>
        <w:spacing w:after="0" w:line="240" w:lineRule="auto"/>
        <w:ind w:firstLine="284"/>
        <w:jc w:val="both"/>
        <w:rPr>
          <w:rFonts w:ascii="Times New Roman" w:hAnsi="Times New Roman" w:cs="Times New Roman"/>
          <w:sz w:val="28"/>
          <w:szCs w:val="28"/>
        </w:rPr>
      </w:pPr>
      <w:r w:rsidRPr="00C76D1C">
        <w:rPr>
          <w:rFonts w:ascii="Times New Roman" w:hAnsi="Times New Roman" w:cs="Times New Roman"/>
          <w:sz w:val="28"/>
          <w:szCs w:val="28"/>
        </w:rPr>
        <w:t>1) порядковый номер осмотра;</w:t>
      </w:r>
    </w:p>
    <w:p w:rsidR="00C76D1C" w:rsidRPr="00C76D1C" w:rsidRDefault="00C76D1C" w:rsidP="00093632">
      <w:pPr>
        <w:shd w:val="clear" w:color="auto" w:fill="FFFFFF"/>
        <w:spacing w:after="0" w:line="240" w:lineRule="auto"/>
        <w:ind w:firstLine="284"/>
        <w:jc w:val="both"/>
        <w:rPr>
          <w:rFonts w:ascii="Times New Roman" w:hAnsi="Times New Roman" w:cs="Times New Roman"/>
          <w:sz w:val="28"/>
          <w:szCs w:val="28"/>
        </w:rPr>
      </w:pPr>
      <w:r w:rsidRPr="00C76D1C">
        <w:rPr>
          <w:rFonts w:ascii="Times New Roman" w:hAnsi="Times New Roman" w:cs="Times New Roman"/>
          <w:sz w:val="28"/>
          <w:szCs w:val="28"/>
        </w:rPr>
        <w:t>2) дату проведения осмотра;</w:t>
      </w:r>
    </w:p>
    <w:p w:rsidR="00C76D1C" w:rsidRPr="00C76D1C" w:rsidRDefault="00C76D1C" w:rsidP="00093632">
      <w:pPr>
        <w:shd w:val="clear" w:color="auto" w:fill="FFFFFF"/>
        <w:spacing w:after="0" w:line="240" w:lineRule="auto"/>
        <w:ind w:firstLine="284"/>
        <w:jc w:val="both"/>
        <w:rPr>
          <w:rFonts w:ascii="Times New Roman" w:hAnsi="Times New Roman" w:cs="Times New Roman"/>
          <w:sz w:val="28"/>
          <w:szCs w:val="28"/>
        </w:rPr>
      </w:pPr>
      <w:r w:rsidRPr="00C76D1C">
        <w:rPr>
          <w:rFonts w:ascii="Times New Roman" w:hAnsi="Times New Roman" w:cs="Times New Roman"/>
          <w:sz w:val="28"/>
          <w:szCs w:val="28"/>
        </w:rPr>
        <w:t>3) место нахождения осматриваемых зданий, сооружений;</w:t>
      </w:r>
    </w:p>
    <w:p w:rsidR="00C76D1C" w:rsidRPr="00C76D1C" w:rsidRDefault="00C76D1C" w:rsidP="00093632">
      <w:pPr>
        <w:shd w:val="clear" w:color="auto" w:fill="FFFFFF"/>
        <w:spacing w:after="0" w:line="240" w:lineRule="auto"/>
        <w:ind w:firstLine="284"/>
        <w:jc w:val="both"/>
        <w:rPr>
          <w:rFonts w:ascii="Times New Roman" w:hAnsi="Times New Roman" w:cs="Times New Roman"/>
          <w:sz w:val="28"/>
          <w:szCs w:val="28"/>
        </w:rPr>
      </w:pPr>
      <w:r w:rsidRPr="00C76D1C">
        <w:rPr>
          <w:rFonts w:ascii="Times New Roman" w:hAnsi="Times New Roman" w:cs="Times New Roman"/>
          <w:sz w:val="28"/>
          <w:szCs w:val="28"/>
        </w:rPr>
        <w:t>4) отметку о выявлении (не выявлении) нарушений требований технических регламентов, предъявляемых к конструктивным и другим характеристикам надежности и безопасности указанных объектов, требований проектной документации указанных объектов.</w:t>
      </w:r>
    </w:p>
    <w:p w:rsidR="00C76D1C" w:rsidRPr="00C76D1C" w:rsidRDefault="00C76D1C" w:rsidP="00093632">
      <w:pPr>
        <w:shd w:val="clear" w:color="auto" w:fill="FFFFFF"/>
        <w:spacing w:after="0" w:line="240" w:lineRule="auto"/>
        <w:ind w:firstLine="284"/>
        <w:jc w:val="both"/>
        <w:rPr>
          <w:rFonts w:ascii="Times New Roman" w:hAnsi="Times New Roman" w:cs="Times New Roman"/>
          <w:sz w:val="28"/>
          <w:szCs w:val="28"/>
        </w:rPr>
      </w:pPr>
      <w:r w:rsidRPr="00C76D1C">
        <w:rPr>
          <w:rFonts w:ascii="Times New Roman" w:hAnsi="Times New Roman" w:cs="Times New Roman"/>
          <w:sz w:val="28"/>
          <w:szCs w:val="28"/>
        </w:rPr>
        <w:t>Журнал учета осмотров должен быть прошит, пронумерован и удостоверен печатью администрации.</w:t>
      </w:r>
    </w:p>
    <w:p w:rsidR="00C76D1C" w:rsidRPr="00C76D1C" w:rsidRDefault="00C76D1C" w:rsidP="00093632">
      <w:pPr>
        <w:shd w:val="clear" w:color="auto" w:fill="FFFFFF"/>
        <w:spacing w:after="0" w:line="240" w:lineRule="auto"/>
        <w:ind w:firstLine="284"/>
        <w:jc w:val="both"/>
        <w:rPr>
          <w:rFonts w:ascii="Times New Roman" w:hAnsi="Times New Roman" w:cs="Times New Roman"/>
          <w:sz w:val="28"/>
          <w:szCs w:val="28"/>
        </w:rPr>
      </w:pPr>
      <w:r w:rsidRPr="00C76D1C">
        <w:rPr>
          <w:rFonts w:ascii="Times New Roman" w:hAnsi="Times New Roman" w:cs="Times New Roman"/>
          <w:sz w:val="28"/>
          <w:szCs w:val="28"/>
        </w:rPr>
        <w:t>Журнал учета осмотров хранится в администрации.</w:t>
      </w:r>
    </w:p>
    <w:p w:rsidR="00263261" w:rsidRDefault="00263261" w:rsidP="00093632">
      <w:pPr>
        <w:shd w:val="clear" w:color="auto" w:fill="FFFFFF"/>
        <w:spacing w:after="0" w:line="240" w:lineRule="auto"/>
        <w:ind w:firstLine="284"/>
        <w:jc w:val="both"/>
        <w:rPr>
          <w:rFonts w:ascii="Times New Roman" w:hAnsi="Times New Roman" w:cs="Times New Roman"/>
          <w:b/>
          <w:bCs/>
          <w:sz w:val="28"/>
          <w:szCs w:val="28"/>
        </w:rPr>
      </w:pPr>
      <w:r w:rsidRPr="00263261">
        <w:rPr>
          <w:rFonts w:ascii="Times New Roman" w:hAnsi="Times New Roman" w:cs="Times New Roman"/>
          <w:b/>
          <w:sz w:val="28"/>
          <w:szCs w:val="28"/>
        </w:rPr>
        <w:t>Раздел 4.</w:t>
      </w:r>
      <w:r w:rsidRPr="00263261">
        <w:rPr>
          <w:rFonts w:ascii="Times New Roman" w:hAnsi="Times New Roman" w:cs="Times New Roman"/>
          <w:sz w:val="28"/>
          <w:szCs w:val="28"/>
        </w:rPr>
        <w:t xml:space="preserve"> </w:t>
      </w:r>
      <w:r w:rsidRPr="00263261">
        <w:rPr>
          <w:rFonts w:ascii="Times New Roman" w:hAnsi="Times New Roman" w:cs="Times New Roman"/>
          <w:b/>
          <w:bCs/>
          <w:sz w:val="28"/>
          <w:szCs w:val="28"/>
        </w:rPr>
        <w:t>Права и обязанности уполномоченного должностного лица при проведении осмотра. Права и обязанности лиц, ответственных за эксплуатацию принадлежащих им зданий, сооружений в отношении которых проводится осмотр</w:t>
      </w:r>
    </w:p>
    <w:p w:rsidR="00263261" w:rsidRPr="00263261" w:rsidRDefault="00263261" w:rsidP="00093632">
      <w:pPr>
        <w:pStyle w:val="a4"/>
        <w:numPr>
          <w:ilvl w:val="1"/>
          <w:numId w:val="32"/>
        </w:numPr>
        <w:shd w:val="clear" w:color="auto" w:fill="FFFFFF"/>
        <w:spacing w:after="0" w:line="240" w:lineRule="auto"/>
        <w:ind w:left="0" w:firstLine="284"/>
        <w:jc w:val="both"/>
        <w:rPr>
          <w:rFonts w:ascii="Times New Roman" w:hAnsi="Times New Roman" w:cs="Times New Roman"/>
          <w:sz w:val="28"/>
          <w:szCs w:val="28"/>
        </w:rPr>
      </w:pPr>
      <w:r w:rsidRPr="00263261">
        <w:rPr>
          <w:rFonts w:ascii="Times New Roman" w:hAnsi="Times New Roman" w:cs="Times New Roman"/>
          <w:sz w:val="28"/>
          <w:szCs w:val="28"/>
        </w:rPr>
        <w:t>При осуществлении осмотров должностные лица Администрации, уполномоченные на проведение осмотра имеют право:</w:t>
      </w:r>
    </w:p>
    <w:p w:rsidR="00263261" w:rsidRPr="00263261" w:rsidRDefault="00263261" w:rsidP="00093632">
      <w:pPr>
        <w:shd w:val="clear" w:color="auto" w:fill="FFFFFF"/>
        <w:spacing w:after="0" w:line="240" w:lineRule="auto"/>
        <w:ind w:firstLine="284"/>
        <w:jc w:val="both"/>
        <w:rPr>
          <w:rFonts w:ascii="Times New Roman" w:hAnsi="Times New Roman" w:cs="Times New Roman"/>
          <w:sz w:val="28"/>
          <w:szCs w:val="28"/>
        </w:rPr>
      </w:pPr>
      <w:r w:rsidRPr="00263261">
        <w:rPr>
          <w:rFonts w:ascii="Times New Roman" w:hAnsi="Times New Roman" w:cs="Times New Roman"/>
          <w:sz w:val="28"/>
          <w:szCs w:val="28"/>
        </w:rPr>
        <w:t>1) осматривать здания, сооружения и знакомиться с документами, связанными с целями, задачами и предметом осмотра;</w:t>
      </w:r>
    </w:p>
    <w:p w:rsidR="00263261" w:rsidRPr="00263261" w:rsidRDefault="00263261" w:rsidP="00093632">
      <w:pPr>
        <w:shd w:val="clear" w:color="auto" w:fill="FFFFFF"/>
        <w:spacing w:after="0" w:line="240" w:lineRule="auto"/>
        <w:ind w:firstLine="284"/>
        <w:jc w:val="both"/>
        <w:rPr>
          <w:rFonts w:ascii="Times New Roman" w:hAnsi="Times New Roman" w:cs="Times New Roman"/>
          <w:sz w:val="28"/>
          <w:szCs w:val="28"/>
        </w:rPr>
      </w:pPr>
      <w:r w:rsidRPr="00263261">
        <w:rPr>
          <w:rFonts w:ascii="Times New Roman" w:hAnsi="Times New Roman" w:cs="Times New Roman"/>
          <w:sz w:val="28"/>
          <w:szCs w:val="28"/>
        </w:rPr>
        <w:t>2) запрашивать и получать документы, сведения и материалы об использовании и состоянии зданий, сооружений, необходимые для осуществления их осмотров и подготовки рекомендаций.</w:t>
      </w:r>
    </w:p>
    <w:p w:rsidR="00263261" w:rsidRPr="00263261" w:rsidRDefault="00263261" w:rsidP="00093632">
      <w:pPr>
        <w:shd w:val="clear" w:color="auto" w:fill="FFFFFF"/>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Pr="00263261">
        <w:rPr>
          <w:rFonts w:ascii="Times New Roman" w:hAnsi="Times New Roman" w:cs="Times New Roman"/>
          <w:sz w:val="28"/>
          <w:szCs w:val="28"/>
        </w:rPr>
        <w:t>Указанные в запросе уполномоченного органа документы представляются в виде копий, заверенных печатью (при её наличии) и, соответственно, подписью руководителя, иного должностного лица юридического лица, индивидуального предпринимателя или его уполномоченного представителя, физического лица или его уполномоченного представителя;</w:t>
      </w:r>
    </w:p>
    <w:p w:rsidR="00263261" w:rsidRPr="00263261" w:rsidRDefault="00263261" w:rsidP="00093632">
      <w:pPr>
        <w:shd w:val="clear" w:color="auto" w:fill="FFFFFF"/>
        <w:spacing w:after="0" w:line="240" w:lineRule="auto"/>
        <w:ind w:firstLine="284"/>
        <w:jc w:val="both"/>
        <w:rPr>
          <w:rFonts w:ascii="Times New Roman" w:hAnsi="Times New Roman" w:cs="Times New Roman"/>
          <w:sz w:val="28"/>
          <w:szCs w:val="28"/>
        </w:rPr>
      </w:pPr>
      <w:r w:rsidRPr="00263261">
        <w:rPr>
          <w:rFonts w:ascii="Times New Roman" w:hAnsi="Times New Roman" w:cs="Times New Roman"/>
          <w:sz w:val="28"/>
          <w:szCs w:val="28"/>
        </w:rPr>
        <w:t>3) обращаться в правоохранительные, контрольные, надзорные и иные органы за оказанием содействия в предотвращении и (или) пресечении действий, препятствующих осуществлению осмотров, а также в установлении лиц, виновных в нарушении требований законодательства, в том числе повлекших возникновение аварийных ситуаций в зданиях, сооружениях или возникновение угрозы разрушения зданий, сооружений;</w:t>
      </w:r>
    </w:p>
    <w:p w:rsidR="00263261" w:rsidRPr="00263261" w:rsidRDefault="00263261" w:rsidP="00093632">
      <w:pPr>
        <w:shd w:val="clear" w:color="auto" w:fill="FFFFFF"/>
        <w:spacing w:after="0" w:line="240" w:lineRule="auto"/>
        <w:ind w:firstLine="284"/>
        <w:jc w:val="both"/>
        <w:rPr>
          <w:rFonts w:ascii="Times New Roman" w:hAnsi="Times New Roman" w:cs="Times New Roman"/>
          <w:sz w:val="28"/>
          <w:szCs w:val="28"/>
        </w:rPr>
      </w:pPr>
      <w:r w:rsidRPr="00263261">
        <w:rPr>
          <w:rFonts w:ascii="Times New Roman" w:hAnsi="Times New Roman" w:cs="Times New Roman"/>
          <w:sz w:val="28"/>
          <w:szCs w:val="28"/>
        </w:rPr>
        <w:t>4) привлекать к осмотру зданий, сооружений экспертов и экспертные организации;</w:t>
      </w:r>
    </w:p>
    <w:p w:rsidR="00263261" w:rsidRPr="00263261" w:rsidRDefault="00263261" w:rsidP="00093632">
      <w:pPr>
        <w:shd w:val="clear" w:color="auto" w:fill="FFFFFF"/>
        <w:spacing w:after="0" w:line="240" w:lineRule="auto"/>
        <w:ind w:firstLine="284"/>
        <w:jc w:val="both"/>
        <w:rPr>
          <w:rFonts w:ascii="Times New Roman" w:hAnsi="Times New Roman" w:cs="Times New Roman"/>
          <w:sz w:val="28"/>
          <w:szCs w:val="28"/>
        </w:rPr>
      </w:pPr>
      <w:r w:rsidRPr="00263261">
        <w:rPr>
          <w:rFonts w:ascii="Times New Roman" w:hAnsi="Times New Roman" w:cs="Times New Roman"/>
          <w:sz w:val="28"/>
          <w:szCs w:val="28"/>
        </w:rPr>
        <w:lastRenderedPageBreak/>
        <w:t>5) обжаловать действия (бездействие) физических и юридических лиц, повлекшие за собой нарушение прав должностных лиц уполномоченного органа, а также препятствующие исполнению ими должностных обязанностей.</w:t>
      </w:r>
    </w:p>
    <w:p w:rsidR="002A2546" w:rsidRPr="002A2546" w:rsidRDefault="002A2546" w:rsidP="00093632">
      <w:pPr>
        <w:shd w:val="clear" w:color="auto" w:fill="FFFFFF"/>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4.2.  </w:t>
      </w:r>
      <w:r w:rsidRPr="002A2546">
        <w:rPr>
          <w:rFonts w:ascii="Times New Roman" w:hAnsi="Times New Roman" w:cs="Times New Roman"/>
          <w:sz w:val="28"/>
          <w:szCs w:val="28"/>
        </w:rPr>
        <w:t>Должностные лица администрации, уполномоченные на проведение осмотра обязаны:</w:t>
      </w:r>
    </w:p>
    <w:p w:rsidR="002A2546" w:rsidRPr="002A2546" w:rsidRDefault="002A2546" w:rsidP="00093632">
      <w:pPr>
        <w:shd w:val="clear" w:color="auto" w:fill="FFFFFF"/>
        <w:spacing w:after="0" w:line="240" w:lineRule="auto"/>
        <w:ind w:firstLine="284"/>
        <w:jc w:val="both"/>
        <w:rPr>
          <w:rFonts w:ascii="Times New Roman" w:hAnsi="Times New Roman" w:cs="Times New Roman"/>
          <w:sz w:val="28"/>
          <w:szCs w:val="28"/>
        </w:rPr>
      </w:pPr>
      <w:r w:rsidRPr="002A2546">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законодательства;</w:t>
      </w:r>
    </w:p>
    <w:p w:rsidR="002A2546" w:rsidRPr="002A2546" w:rsidRDefault="002A2546" w:rsidP="00093632">
      <w:pPr>
        <w:shd w:val="clear" w:color="auto" w:fill="FFFFFF"/>
        <w:spacing w:after="0" w:line="240" w:lineRule="auto"/>
        <w:ind w:firstLine="284"/>
        <w:jc w:val="both"/>
        <w:rPr>
          <w:rFonts w:ascii="Times New Roman" w:hAnsi="Times New Roman" w:cs="Times New Roman"/>
          <w:sz w:val="28"/>
          <w:szCs w:val="28"/>
        </w:rPr>
      </w:pPr>
      <w:r w:rsidRPr="002A2546">
        <w:rPr>
          <w:rFonts w:ascii="Times New Roman" w:hAnsi="Times New Roman" w:cs="Times New Roman"/>
          <w:sz w:val="28"/>
          <w:szCs w:val="28"/>
        </w:rPr>
        <w:t>2) принимать в пределах своих полномочий необходимые меры к устранению и недопущению нарушений требований законодательства, в том числе проводить профилактическую работу по устранению обстоятельств, способствующих совершению таких нарушений;</w:t>
      </w:r>
    </w:p>
    <w:p w:rsidR="002A2546" w:rsidRPr="002A2546" w:rsidRDefault="002A2546" w:rsidP="00093632">
      <w:pPr>
        <w:shd w:val="clear" w:color="auto" w:fill="FFFFFF"/>
        <w:spacing w:after="0" w:line="240" w:lineRule="auto"/>
        <w:ind w:firstLine="284"/>
        <w:jc w:val="both"/>
        <w:rPr>
          <w:rFonts w:ascii="Times New Roman" w:hAnsi="Times New Roman" w:cs="Times New Roman"/>
          <w:sz w:val="28"/>
          <w:szCs w:val="28"/>
        </w:rPr>
      </w:pPr>
      <w:r w:rsidRPr="002A2546">
        <w:rPr>
          <w:rFonts w:ascii="Times New Roman" w:hAnsi="Times New Roman" w:cs="Times New Roman"/>
          <w:sz w:val="28"/>
          <w:szCs w:val="28"/>
        </w:rPr>
        <w:t>3) рассматривать поступившие заявления в установленный срок;</w:t>
      </w:r>
    </w:p>
    <w:p w:rsidR="002A2546" w:rsidRPr="002A2546" w:rsidRDefault="002A2546" w:rsidP="00093632">
      <w:pPr>
        <w:shd w:val="clear" w:color="auto" w:fill="FFFFFF"/>
        <w:spacing w:after="0" w:line="240" w:lineRule="auto"/>
        <w:ind w:firstLine="284"/>
        <w:jc w:val="both"/>
        <w:rPr>
          <w:rFonts w:ascii="Times New Roman" w:hAnsi="Times New Roman" w:cs="Times New Roman"/>
          <w:sz w:val="28"/>
          <w:szCs w:val="28"/>
        </w:rPr>
      </w:pPr>
      <w:r w:rsidRPr="002A2546">
        <w:rPr>
          <w:rFonts w:ascii="Times New Roman" w:hAnsi="Times New Roman" w:cs="Times New Roman"/>
          <w:sz w:val="28"/>
          <w:szCs w:val="28"/>
        </w:rPr>
        <w:t>4) проводить осмотр только на основании правового акта;</w:t>
      </w:r>
    </w:p>
    <w:p w:rsidR="002A2546" w:rsidRPr="002A2546" w:rsidRDefault="002A2546" w:rsidP="00093632">
      <w:pPr>
        <w:shd w:val="clear" w:color="auto" w:fill="FFFFFF"/>
        <w:spacing w:after="0" w:line="240" w:lineRule="auto"/>
        <w:ind w:firstLine="284"/>
        <w:jc w:val="both"/>
        <w:rPr>
          <w:rFonts w:ascii="Times New Roman" w:hAnsi="Times New Roman" w:cs="Times New Roman"/>
          <w:sz w:val="28"/>
          <w:szCs w:val="28"/>
        </w:rPr>
      </w:pPr>
      <w:r w:rsidRPr="002A2546">
        <w:rPr>
          <w:rFonts w:ascii="Times New Roman" w:hAnsi="Times New Roman" w:cs="Times New Roman"/>
          <w:sz w:val="28"/>
          <w:szCs w:val="28"/>
        </w:rPr>
        <w:t>5) проводить осмотр только во время исполнения служебных обязанностей;</w:t>
      </w:r>
    </w:p>
    <w:p w:rsidR="002A2546" w:rsidRPr="002A2546" w:rsidRDefault="002A2546" w:rsidP="00093632">
      <w:pPr>
        <w:shd w:val="clear" w:color="auto" w:fill="FFFFFF"/>
        <w:spacing w:after="0" w:line="240" w:lineRule="auto"/>
        <w:ind w:firstLine="284"/>
        <w:jc w:val="both"/>
        <w:rPr>
          <w:rFonts w:ascii="Times New Roman" w:hAnsi="Times New Roman" w:cs="Times New Roman"/>
          <w:sz w:val="28"/>
          <w:szCs w:val="28"/>
        </w:rPr>
      </w:pPr>
      <w:r w:rsidRPr="002A2546">
        <w:rPr>
          <w:rFonts w:ascii="Times New Roman" w:hAnsi="Times New Roman" w:cs="Times New Roman"/>
          <w:sz w:val="28"/>
          <w:szCs w:val="28"/>
        </w:rPr>
        <w:t>6) соблюдать законодательство при осуществлении мероприятий по осмотру;</w:t>
      </w:r>
    </w:p>
    <w:p w:rsidR="002A2546" w:rsidRPr="002A2546" w:rsidRDefault="002A2546" w:rsidP="00093632">
      <w:pPr>
        <w:shd w:val="clear" w:color="auto" w:fill="FFFFFF"/>
        <w:spacing w:after="0" w:line="240" w:lineRule="auto"/>
        <w:ind w:firstLine="284"/>
        <w:jc w:val="both"/>
        <w:rPr>
          <w:rFonts w:ascii="Times New Roman" w:hAnsi="Times New Roman" w:cs="Times New Roman"/>
          <w:sz w:val="28"/>
          <w:szCs w:val="28"/>
        </w:rPr>
      </w:pPr>
      <w:r w:rsidRPr="002A2546">
        <w:rPr>
          <w:rFonts w:ascii="Times New Roman" w:hAnsi="Times New Roman" w:cs="Times New Roman"/>
          <w:sz w:val="28"/>
          <w:szCs w:val="28"/>
        </w:rPr>
        <w:t>7) соблюдать сроки уведомления лиц, ответственных за эксплуатацию здания, сооружения, о проведении осмотров (если такое уведомление требуется в соответствии с настоящим Порядком), сроки проведения осмотров;</w:t>
      </w:r>
    </w:p>
    <w:p w:rsidR="002A2546" w:rsidRPr="002A2546" w:rsidRDefault="002A2546" w:rsidP="00093632">
      <w:pPr>
        <w:shd w:val="clear" w:color="auto" w:fill="FFFFFF"/>
        <w:spacing w:after="0" w:line="240" w:lineRule="auto"/>
        <w:ind w:firstLine="284"/>
        <w:jc w:val="both"/>
        <w:rPr>
          <w:rFonts w:ascii="Times New Roman" w:hAnsi="Times New Roman" w:cs="Times New Roman"/>
          <w:sz w:val="28"/>
          <w:szCs w:val="28"/>
        </w:rPr>
      </w:pPr>
      <w:r w:rsidRPr="002A2546">
        <w:rPr>
          <w:rFonts w:ascii="Times New Roman" w:hAnsi="Times New Roman" w:cs="Times New Roman"/>
          <w:sz w:val="28"/>
          <w:szCs w:val="28"/>
        </w:rPr>
        <w:t>8) не препятствовать лицам, ответственным за эксплуатацию здания, сооружения, или их уполномоченным представителям присутствовать при проведении осмотра, давать разъяснения по вопросам, относящимся к предмету осмотра, и предоставлять таким лицам информацию и документы, относящиеся к предмету осмотра;</w:t>
      </w:r>
    </w:p>
    <w:p w:rsidR="002A2546" w:rsidRPr="002A2546" w:rsidRDefault="002A2546" w:rsidP="00093632">
      <w:pPr>
        <w:shd w:val="clear" w:color="auto" w:fill="FFFFFF"/>
        <w:spacing w:after="0" w:line="240" w:lineRule="auto"/>
        <w:ind w:firstLine="284"/>
        <w:jc w:val="both"/>
        <w:rPr>
          <w:rFonts w:ascii="Times New Roman" w:hAnsi="Times New Roman" w:cs="Times New Roman"/>
          <w:sz w:val="28"/>
          <w:szCs w:val="28"/>
        </w:rPr>
      </w:pPr>
      <w:r w:rsidRPr="002A2546">
        <w:rPr>
          <w:rFonts w:ascii="Times New Roman" w:hAnsi="Times New Roman" w:cs="Times New Roman"/>
          <w:sz w:val="28"/>
          <w:szCs w:val="28"/>
        </w:rPr>
        <w:t>9) предоставлять лицам, ответственным за эксплуатацию здания, сооружения, или их уполномоченным представителям, присутствующим при проведении осмотра, информацию и документы, относящиеся к предмету осмотра;</w:t>
      </w:r>
    </w:p>
    <w:p w:rsidR="002A2546" w:rsidRPr="002A2546" w:rsidRDefault="002A2546" w:rsidP="00093632">
      <w:pPr>
        <w:shd w:val="clear" w:color="auto" w:fill="FFFFFF"/>
        <w:spacing w:after="0" w:line="240" w:lineRule="auto"/>
        <w:ind w:firstLine="284"/>
        <w:jc w:val="both"/>
        <w:rPr>
          <w:rFonts w:ascii="Times New Roman" w:hAnsi="Times New Roman" w:cs="Times New Roman"/>
          <w:sz w:val="28"/>
          <w:szCs w:val="28"/>
        </w:rPr>
      </w:pPr>
      <w:r w:rsidRPr="002A2546">
        <w:rPr>
          <w:rFonts w:ascii="Times New Roman" w:hAnsi="Times New Roman" w:cs="Times New Roman"/>
          <w:sz w:val="28"/>
          <w:szCs w:val="28"/>
        </w:rPr>
        <w:t>10) составлять по результатам осмотров акты осмотра и выдавать рекомендации с обязательным ознакомлением с ними лиц, ответственных за эксплуатацию здания, сооружения, или их уполномоченных представителей;</w:t>
      </w:r>
    </w:p>
    <w:p w:rsidR="002A2546" w:rsidRPr="002A2546" w:rsidRDefault="002A2546" w:rsidP="00093632">
      <w:pPr>
        <w:shd w:val="clear" w:color="auto" w:fill="FFFFFF"/>
        <w:spacing w:after="0" w:line="240" w:lineRule="auto"/>
        <w:ind w:firstLine="284"/>
        <w:jc w:val="both"/>
        <w:rPr>
          <w:rFonts w:ascii="Times New Roman" w:hAnsi="Times New Roman" w:cs="Times New Roman"/>
          <w:sz w:val="28"/>
          <w:szCs w:val="28"/>
        </w:rPr>
      </w:pPr>
      <w:r w:rsidRPr="002A2546">
        <w:rPr>
          <w:rFonts w:ascii="Times New Roman" w:hAnsi="Times New Roman" w:cs="Times New Roman"/>
          <w:sz w:val="28"/>
          <w:szCs w:val="28"/>
        </w:rPr>
        <w:t>11) доказывать обоснованность своих действий (бездействия) и решений при их обжаловании физическими и юридическими лицами;</w:t>
      </w:r>
    </w:p>
    <w:p w:rsidR="002A2546" w:rsidRPr="002A2546" w:rsidRDefault="002A2546" w:rsidP="00093632">
      <w:pPr>
        <w:shd w:val="clear" w:color="auto" w:fill="FFFFFF"/>
        <w:spacing w:after="0" w:line="240" w:lineRule="auto"/>
        <w:ind w:firstLine="284"/>
        <w:jc w:val="both"/>
        <w:rPr>
          <w:rFonts w:ascii="Times New Roman" w:hAnsi="Times New Roman" w:cs="Times New Roman"/>
          <w:sz w:val="28"/>
          <w:szCs w:val="28"/>
        </w:rPr>
      </w:pPr>
      <w:r w:rsidRPr="002A2546">
        <w:rPr>
          <w:rFonts w:ascii="Times New Roman" w:hAnsi="Times New Roman" w:cs="Times New Roman"/>
          <w:sz w:val="28"/>
          <w:szCs w:val="28"/>
        </w:rPr>
        <w:t>12) осуществлять мониторинг исполнения рекомендаций;</w:t>
      </w:r>
    </w:p>
    <w:p w:rsidR="002A2546" w:rsidRPr="002A2546" w:rsidRDefault="002A2546" w:rsidP="00093632">
      <w:pPr>
        <w:shd w:val="clear" w:color="auto" w:fill="FFFFFF"/>
        <w:spacing w:after="0" w:line="240" w:lineRule="auto"/>
        <w:ind w:firstLine="284"/>
        <w:jc w:val="both"/>
        <w:rPr>
          <w:rFonts w:ascii="Times New Roman" w:hAnsi="Times New Roman" w:cs="Times New Roman"/>
          <w:sz w:val="28"/>
          <w:szCs w:val="28"/>
        </w:rPr>
      </w:pPr>
      <w:r w:rsidRPr="002A2546">
        <w:rPr>
          <w:rFonts w:ascii="Times New Roman" w:hAnsi="Times New Roman" w:cs="Times New Roman"/>
          <w:sz w:val="28"/>
          <w:szCs w:val="28"/>
        </w:rPr>
        <w:t>13) осуществлять запись о проведённых осмотрах в Журнале учёта осмотров зданий, сооружений.</w:t>
      </w:r>
    </w:p>
    <w:p w:rsidR="002A2546" w:rsidRPr="002A2546" w:rsidRDefault="002A2546" w:rsidP="00093632">
      <w:pPr>
        <w:shd w:val="clear" w:color="auto" w:fill="FFFFFF"/>
        <w:spacing w:after="0" w:line="240" w:lineRule="auto"/>
        <w:ind w:firstLine="284"/>
        <w:jc w:val="both"/>
        <w:rPr>
          <w:rFonts w:ascii="Times New Roman" w:hAnsi="Times New Roman" w:cs="Times New Roman"/>
          <w:sz w:val="28"/>
          <w:szCs w:val="28"/>
        </w:rPr>
      </w:pPr>
      <w:r w:rsidRPr="002A2546">
        <w:rPr>
          <w:rFonts w:ascii="Times New Roman" w:hAnsi="Times New Roman" w:cs="Times New Roman"/>
          <w:sz w:val="28"/>
          <w:szCs w:val="28"/>
        </w:rPr>
        <w:t>14) Должностные лица уполномоченного органа несут ответственность:</w:t>
      </w:r>
    </w:p>
    <w:p w:rsidR="002A2546" w:rsidRPr="002A2546" w:rsidRDefault="002A2546" w:rsidP="00093632">
      <w:pPr>
        <w:shd w:val="clear" w:color="auto" w:fill="FFFFFF"/>
        <w:spacing w:after="0" w:line="240" w:lineRule="auto"/>
        <w:ind w:firstLine="284"/>
        <w:jc w:val="both"/>
        <w:rPr>
          <w:rFonts w:ascii="Times New Roman" w:hAnsi="Times New Roman" w:cs="Times New Roman"/>
          <w:sz w:val="28"/>
          <w:szCs w:val="28"/>
        </w:rPr>
      </w:pPr>
      <w:r w:rsidRPr="002A2546">
        <w:rPr>
          <w:rFonts w:ascii="Times New Roman" w:hAnsi="Times New Roman" w:cs="Times New Roman"/>
          <w:sz w:val="28"/>
          <w:szCs w:val="28"/>
        </w:rPr>
        <w:t>– за неправомерные действия (бездействие), связанные с выполнением должностных обязанностей;</w:t>
      </w:r>
    </w:p>
    <w:p w:rsidR="002A2546" w:rsidRPr="002A2546" w:rsidRDefault="002A2546" w:rsidP="00093632">
      <w:pPr>
        <w:shd w:val="clear" w:color="auto" w:fill="FFFFFF"/>
        <w:spacing w:after="0" w:line="240" w:lineRule="auto"/>
        <w:ind w:firstLine="284"/>
        <w:jc w:val="both"/>
        <w:rPr>
          <w:rFonts w:ascii="Times New Roman" w:hAnsi="Times New Roman" w:cs="Times New Roman"/>
          <w:sz w:val="28"/>
          <w:szCs w:val="28"/>
        </w:rPr>
      </w:pPr>
      <w:r w:rsidRPr="002A2546">
        <w:rPr>
          <w:rFonts w:ascii="Times New Roman" w:hAnsi="Times New Roman" w:cs="Times New Roman"/>
          <w:sz w:val="28"/>
          <w:szCs w:val="28"/>
        </w:rPr>
        <w:t>– за разглашение сведений, полученных в процессе осмотра, составляющих государственную, коммерческую и иную охраняемую законом тайну.</w:t>
      </w:r>
    </w:p>
    <w:p w:rsidR="002029F1" w:rsidRPr="002029F1" w:rsidRDefault="002029F1" w:rsidP="00093632">
      <w:pPr>
        <w:pStyle w:val="a4"/>
        <w:numPr>
          <w:ilvl w:val="1"/>
          <w:numId w:val="32"/>
        </w:numPr>
        <w:shd w:val="clear" w:color="auto" w:fill="FFFFFF"/>
        <w:spacing w:after="0" w:line="240" w:lineRule="auto"/>
        <w:ind w:left="0" w:firstLine="284"/>
        <w:jc w:val="both"/>
        <w:rPr>
          <w:rFonts w:ascii="Times New Roman" w:hAnsi="Times New Roman" w:cs="Times New Roman"/>
          <w:sz w:val="28"/>
          <w:szCs w:val="28"/>
          <w:shd w:val="clear" w:color="auto" w:fill="FFFFFF"/>
        </w:rPr>
      </w:pPr>
      <w:r w:rsidRPr="002029F1">
        <w:rPr>
          <w:rFonts w:ascii="Times New Roman" w:hAnsi="Times New Roman" w:cs="Times New Roman"/>
          <w:sz w:val="28"/>
          <w:szCs w:val="28"/>
          <w:shd w:val="clear" w:color="auto" w:fill="FFFFFF"/>
        </w:rPr>
        <w:t>Лица, ответственные за эксплуатацию зданий, сооружений, обязаны:</w:t>
      </w:r>
    </w:p>
    <w:p w:rsidR="002029F1" w:rsidRPr="002029F1" w:rsidRDefault="002029F1" w:rsidP="00093632">
      <w:pPr>
        <w:pStyle w:val="a4"/>
        <w:shd w:val="clear" w:color="auto" w:fill="FFFFFF"/>
        <w:spacing w:after="0" w:line="240" w:lineRule="auto"/>
        <w:ind w:left="0" w:firstLine="284"/>
        <w:jc w:val="both"/>
        <w:rPr>
          <w:rFonts w:ascii="Times New Roman" w:hAnsi="Times New Roman" w:cs="Times New Roman"/>
          <w:sz w:val="28"/>
          <w:szCs w:val="28"/>
        </w:rPr>
      </w:pPr>
      <w:r w:rsidRPr="002029F1">
        <w:rPr>
          <w:rFonts w:ascii="Times New Roman" w:hAnsi="Times New Roman" w:cs="Times New Roman"/>
          <w:sz w:val="28"/>
          <w:szCs w:val="28"/>
        </w:rPr>
        <w:t>1) обеспечить должностным лицам уполномоченного органа доступ в осматриваемые здания, сооружения и представить документацию, необходимую для проведения осмотра;</w:t>
      </w:r>
    </w:p>
    <w:p w:rsidR="007172B8" w:rsidRDefault="002029F1" w:rsidP="00093632">
      <w:pPr>
        <w:pStyle w:val="a4"/>
        <w:shd w:val="clear" w:color="auto" w:fill="FFFFFF"/>
        <w:spacing w:after="0" w:line="240" w:lineRule="auto"/>
        <w:ind w:left="0" w:firstLine="284"/>
        <w:jc w:val="both"/>
        <w:rPr>
          <w:rFonts w:ascii="Times New Roman" w:hAnsi="Times New Roman" w:cs="Times New Roman"/>
          <w:sz w:val="28"/>
          <w:szCs w:val="28"/>
        </w:rPr>
      </w:pPr>
      <w:r w:rsidRPr="002029F1">
        <w:rPr>
          <w:rFonts w:ascii="Times New Roman" w:hAnsi="Times New Roman" w:cs="Times New Roman"/>
          <w:sz w:val="28"/>
          <w:szCs w:val="28"/>
        </w:rPr>
        <w:t>2) принять меры по устранению выявленных нарушений требований законодательства, указанных в рекомендациях.</w:t>
      </w:r>
    </w:p>
    <w:p w:rsidR="007172B8" w:rsidRPr="007172B8" w:rsidRDefault="007172B8" w:rsidP="007172B8">
      <w:pPr>
        <w:shd w:val="clear" w:color="auto" w:fill="FFFFFF"/>
        <w:spacing w:before="100" w:beforeAutospacing="1" w:after="0" w:line="240" w:lineRule="auto"/>
        <w:jc w:val="right"/>
        <w:rPr>
          <w:rFonts w:ascii="Times New Roman" w:hAnsi="Times New Roman" w:cs="Times New Roman"/>
          <w:color w:val="4E4E4E"/>
          <w:sz w:val="20"/>
          <w:szCs w:val="20"/>
          <w:shd w:val="clear" w:color="auto" w:fill="FFFFFF"/>
        </w:rPr>
      </w:pPr>
      <w:r w:rsidRPr="007172B8">
        <w:rPr>
          <w:rFonts w:ascii="Times New Roman" w:hAnsi="Times New Roman" w:cs="Times New Roman"/>
          <w:sz w:val="20"/>
          <w:szCs w:val="20"/>
          <w:shd w:val="clear" w:color="auto" w:fill="FFFFFF"/>
        </w:rPr>
        <w:lastRenderedPageBreak/>
        <w:t>Приложение № 1</w:t>
      </w:r>
    </w:p>
    <w:p w:rsidR="007172B8" w:rsidRDefault="007172B8" w:rsidP="007172B8">
      <w:pPr>
        <w:shd w:val="clear" w:color="auto" w:fill="FFFFFF"/>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к </w:t>
      </w:r>
      <w:r w:rsidRPr="007172B8">
        <w:rPr>
          <w:rFonts w:ascii="Times New Roman" w:hAnsi="Times New Roman" w:cs="Times New Roman"/>
          <w:sz w:val="20"/>
          <w:szCs w:val="20"/>
        </w:rPr>
        <w:t>Порядк</w:t>
      </w:r>
      <w:r>
        <w:rPr>
          <w:rFonts w:ascii="Times New Roman" w:hAnsi="Times New Roman" w:cs="Times New Roman"/>
          <w:sz w:val="20"/>
          <w:szCs w:val="20"/>
        </w:rPr>
        <w:t>у</w:t>
      </w:r>
      <w:r w:rsidRPr="007172B8">
        <w:rPr>
          <w:rFonts w:ascii="Times New Roman" w:hAnsi="Times New Roman" w:cs="Times New Roman"/>
          <w:sz w:val="20"/>
          <w:szCs w:val="20"/>
        </w:rPr>
        <w:t xml:space="preserve"> проведения осмотра зданий, сооружений в целях оценки</w:t>
      </w:r>
    </w:p>
    <w:p w:rsidR="007172B8" w:rsidRDefault="007172B8" w:rsidP="007172B8">
      <w:pPr>
        <w:shd w:val="clear" w:color="auto" w:fill="FFFFFF"/>
        <w:spacing w:after="0" w:line="240" w:lineRule="auto"/>
        <w:jc w:val="right"/>
        <w:rPr>
          <w:rFonts w:ascii="Times New Roman" w:hAnsi="Times New Roman" w:cs="Times New Roman"/>
          <w:sz w:val="20"/>
          <w:szCs w:val="20"/>
        </w:rPr>
      </w:pPr>
      <w:r w:rsidRPr="007172B8">
        <w:rPr>
          <w:rFonts w:ascii="Times New Roman" w:hAnsi="Times New Roman" w:cs="Times New Roman"/>
          <w:sz w:val="20"/>
          <w:szCs w:val="20"/>
        </w:rPr>
        <w:t xml:space="preserve"> их технического состояния и надлежащего технического обслуживания</w:t>
      </w:r>
    </w:p>
    <w:p w:rsidR="007172B8" w:rsidRDefault="007172B8" w:rsidP="007172B8">
      <w:pPr>
        <w:shd w:val="clear" w:color="auto" w:fill="FFFFFF"/>
        <w:spacing w:after="0" w:line="240" w:lineRule="auto"/>
        <w:jc w:val="right"/>
        <w:rPr>
          <w:rFonts w:ascii="Times New Roman" w:hAnsi="Times New Roman" w:cs="Times New Roman"/>
          <w:sz w:val="20"/>
          <w:szCs w:val="20"/>
        </w:rPr>
      </w:pPr>
      <w:r w:rsidRPr="007172B8">
        <w:rPr>
          <w:rFonts w:ascii="Times New Roman" w:hAnsi="Times New Roman" w:cs="Times New Roman"/>
          <w:sz w:val="20"/>
          <w:szCs w:val="20"/>
        </w:rPr>
        <w:t xml:space="preserve"> в соответствии с требованиями технических регламентов к конструктивным</w:t>
      </w:r>
    </w:p>
    <w:p w:rsidR="007172B8" w:rsidRDefault="007172B8" w:rsidP="007172B8">
      <w:pPr>
        <w:shd w:val="clear" w:color="auto" w:fill="FFFFFF"/>
        <w:spacing w:after="0" w:line="240" w:lineRule="auto"/>
        <w:jc w:val="right"/>
        <w:rPr>
          <w:rFonts w:ascii="Times New Roman" w:hAnsi="Times New Roman" w:cs="Times New Roman"/>
          <w:sz w:val="20"/>
          <w:szCs w:val="20"/>
        </w:rPr>
      </w:pPr>
      <w:r w:rsidRPr="007172B8">
        <w:rPr>
          <w:rFonts w:ascii="Times New Roman" w:hAnsi="Times New Roman" w:cs="Times New Roman"/>
          <w:sz w:val="20"/>
          <w:szCs w:val="20"/>
        </w:rPr>
        <w:t xml:space="preserve"> и другим характеристикам надежности и безопасности объектов,</w:t>
      </w:r>
    </w:p>
    <w:p w:rsidR="007172B8" w:rsidRDefault="007172B8" w:rsidP="007172B8">
      <w:pPr>
        <w:shd w:val="clear" w:color="auto" w:fill="FFFFFF"/>
        <w:spacing w:after="0" w:line="240" w:lineRule="auto"/>
        <w:jc w:val="right"/>
        <w:rPr>
          <w:rFonts w:ascii="Times New Roman" w:hAnsi="Times New Roman" w:cs="Times New Roman"/>
          <w:sz w:val="20"/>
          <w:szCs w:val="20"/>
        </w:rPr>
      </w:pPr>
      <w:r w:rsidRPr="007172B8">
        <w:rPr>
          <w:rFonts w:ascii="Times New Roman" w:hAnsi="Times New Roman" w:cs="Times New Roman"/>
          <w:sz w:val="20"/>
          <w:szCs w:val="20"/>
        </w:rPr>
        <w:t xml:space="preserve"> требованиями проектной документации указанных объектов на территории</w:t>
      </w:r>
    </w:p>
    <w:p w:rsidR="007172B8" w:rsidRDefault="007172B8" w:rsidP="007172B8">
      <w:pPr>
        <w:shd w:val="clear" w:color="auto" w:fill="FFFFFF"/>
        <w:spacing w:after="0" w:line="240" w:lineRule="auto"/>
        <w:jc w:val="right"/>
        <w:rPr>
          <w:rFonts w:ascii="Times New Roman" w:hAnsi="Times New Roman" w:cs="Times New Roman"/>
          <w:sz w:val="20"/>
          <w:szCs w:val="20"/>
        </w:rPr>
      </w:pPr>
      <w:r w:rsidRPr="007172B8">
        <w:rPr>
          <w:rFonts w:ascii="Times New Roman" w:hAnsi="Times New Roman" w:cs="Times New Roman"/>
          <w:sz w:val="20"/>
          <w:szCs w:val="20"/>
        </w:rPr>
        <w:t xml:space="preserve"> муниципального образования «Велижский муниципальный округ» </w:t>
      </w:r>
    </w:p>
    <w:p w:rsidR="007172B8" w:rsidRDefault="007172B8" w:rsidP="007172B8">
      <w:pPr>
        <w:shd w:val="clear" w:color="auto" w:fill="FFFFFF"/>
        <w:spacing w:after="0" w:line="240" w:lineRule="auto"/>
        <w:jc w:val="right"/>
        <w:rPr>
          <w:rFonts w:ascii="Times New Roman" w:hAnsi="Times New Roman" w:cs="Times New Roman"/>
          <w:sz w:val="20"/>
          <w:szCs w:val="20"/>
        </w:rPr>
      </w:pPr>
      <w:r w:rsidRPr="007172B8">
        <w:rPr>
          <w:rFonts w:ascii="Times New Roman" w:hAnsi="Times New Roman" w:cs="Times New Roman"/>
          <w:sz w:val="20"/>
          <w:szCs w:val="20"/>
        </w:rPr>
        <w:t>Смоленской области</w:t>
      </w:r>
    </w:p>
    <w:p w:rsidR="007172B8" w:rsidRDefault="007172B8" w:rsidP="007172B8">
      <w:pPr>
        <w:shd w:val="clear" w:color="auto" w:fill="FFFFFF"/>
        <w:spacing w:after="0" w:line="240" w:lineRule="auto"/>
        <w:jc w:val="right"/>
        <w:rPr>
          <w:rFonts w:ascii="Arial" w:hAnsi="Arial" w:cs="Arial"/>
          <w:color w:val="4E4E4E"/>
          <w:sz w:val="20"/>
          <w:szCs w:val="20"/>
          <w:shd w:val="clear" w:color="auto" w:fill="FFFFFF"/>
        </w:rPr>
      </w:pPr>
    </w:p>
    <w:p w:rsidR="007172B8" w:rsidRPr="007172B8" w:rsidRDefault="007172B8" w:rsidP="007172B8">
      <w:pPr>
        <w:shd w:val="clear" w:color="auto" w:fill="FFFFFF"/>
        <w:spacing w:after="0" w:line="240" w:lineRule="auto"/>
        <w:jc w:val="right"/>
        <w:rPr>
          <w:rFonts w:ascii="Arial" w:hAnsi="Arial" w:cs="Arial"/>
          <w:color w:val="4E4E4E"/>
          <w:sz w:val="20"/>
          <w:szCs w:val="20"/>
          <w:shd w:val="clear" w:color="auto" w:fill="FFFFFF"/>
        </w:rPr>
      </w:pPr>
    </w:p>
    <w:p w:rsidR="007172B8" w:rsidRPr="007172B8" w:rsidRDefault="007172B8" w:rsidP="007172B8">
      <w:pPr>
        <w:shd w:val="clear" w:color="auto" w:fill="FFFFFF"/>
        <w:spacing w:after="0" w:line="240" w:lineRule="auto"/>
        <w:jc w:val="center"/>
        <w:rPr>
          <w:rFonts w:ascii="Times New Roman" w:hAnsi="Times New Roman" w:cs="Times New Roman"/>
          <w:color w:val="4E4E4E"/>
          <w:sz w:val="20"/>
          <w:szCs w:val="20"/>
        </w:rPr>
      </w:pPr>
      <w:r w:rsidRPr="007172B8">
        <w:rPr>
          <w:rFonts w:ascii="Times New Roman" w:hAnsi="Times New Roman" w:cs="Times New Roman"/>
          <w:b/>
          <w:bCs/>
          <w:color w:val="4E4E4E"/>
          <w:sz w:val="20"/>
          <w:szCs w:val="20"/>
          <w:u w:val="single"/>
        </w:rPr>
        <w:t>Администрация муниципального образования «Велижский муниципальный округ» Смоленской области</w:t>
      </w:r>
    </w:p>
    <w:p w:rsidR="007172B8" w:rsidRPr="000E1AEF" w:rsidRDefault="007172B8" w:rsidP="007172B8">
      <w:pPr>
        <w:shd w:val="clear" w:color="auto" w:fill="FFFFFF"/>
        <w:spacing w:after="0" w:line="240" w:lineRule="auto"/>
        <w:jc w:val="center"/>
        <w:rPr>
          <w:rFonts w:ascii="Times New Roman" w:hAnsi="Times New Roman" w:cs="Times New Roman"/>
          <w:color w:val="4E4E4E"/>
          <w:sz w:val="16"/>
          <w:szCs w:val="16"/>
        </w:rPr>
      </w:pPr>
      <w:r w:rsidRPr="000E1AEF">
        <w:rPr>
          <w:rFonts w:ascii="Times New Roman" w:hAnsi="Times New Roman" w:cs="Times New Roman"/>
          <w:color w:val="4E4E4E"/>
          <w:sz w:val="16"/>
          <w:szCs w:val="16"/>
        </w:rPr>
        <w:t>(наименование уполномоченного органа, осуществляющего осмотр)</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 </w:t>
      </w:r>
    </w:p>
    <w:p w:rsidR="007172B8" w:rsidRPr="007172B8" w:rsidRDefault="007172B8" w:rsidP="00384E84">
      <w:pPr>
        <w:shd w:val="clear" w:color="auto" w:fill="FFFFFF"/>
        <w:spacing w:after="0" w:line="240" w:lineRule="auto"/>
        <w:jc w:val="center"/>
        <w:rPr>
          <w:rFonts w:ascii="Times New Roman" w:hAnsi="Times New Roman" w:cs="Times New Roman"/>
          <w:color w:val="4E4E4E"/>
          <w:sz w:val="20"/>
          <w:szCs w:val="20"/>
        </w:rPr>
      </w:pPr>
      <w:r w:rsidRPr="007172B8">
        <w:rPr>
          <w:rFonts w:ascii="Times New Roman" w:hAnsi="Times New Roman" w:cs="Times New Roman"/>
          <w:b/>
          <w:bCs/>
          <w:color w:val="4E4E4E"/>
          <w:sz w:val="20"/>
          <w:szCs w:val="20"/>
        </w:rPr>
        <w:t>АКТ № ____- (порядковый номер акта) – (место проведения) осмотра здания, сооружения</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b/>
          <w:bCs/>
          <w:color w:val="4E4E4E"/>
          <w:sz w:val="20"/>
          <w:szCs w:val="20"/>
        </w:rPr>
        <w:t>«_____» _______________ 20__ г.</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 </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Настоящий акт составлен _______________________________________________</w:t>
      </w:r>
      <w:r w:rsidR="00200265">
        <w:rPr>
          <w:rFonts w:ascii="Times New Roman" w:hAnsi="Times New Roman" w:cs="Times New Roman"/>
          <w:color w:val="4E4E4E"/>
          <w:sz w:val="20"/>
          <w:szCs w:val="20"/>
        </w:rPr>
        <w:t>_______________</w:t>
      </w:r>
      <w:r w:rsidRPr="007172B8">
        <w:rPr>
          <w:rFonts w:ascii="Times New Roman" w:hAnsi="Times New Roman" w:cs="Times New Roman"/>
          <w:color w:val="4E4E4E"/>
          <w:sz w:val="20"/>
          <w:szCs w:val="20"/>
        </w:rPr>
        <w:t xml:space="preserve"> _____________________________________________________________________________________ _____________________________________________________________________________________ _____________________________________________________________________________________</w:t>
      </w:r>
    </w:p>
    <w:p w:rsidR="007172B8" w:rsidRPr="007172B8" w:rsidRDefault="007172B8" w:rsidP="00200265">
      <w:pPr>
        <w:shd w:val="clear" w:color="auto" w:fill="FFFFFF"/>
        <w:spacing w:after="0" w:line="240" w:lineRule="auto"/>
        <w:jc w:val="center"/>
        <w:rPr>
          <w:rFonts w:ascii="Times New Roman" w:hAnsi="Times New Roman" w:cs="Times New Roman"/>
          <w:color w:val="4E4E4E"/>
          <w:sz w:val="16"/>
          <w:szCs w:val="16"/>
        </w:rPr>
      </w:pPr>
      <w:r w:rsidRPr="007172B8">
        <w:rPr>
          <w:rFonts w:ascii="Times New Roman" w:hAnsi="Times New Roman" w:cs="Times New Roman"/>
          <w:color w:val="4E4E4E"/>
          <w:sz w:val="16"/>
          <w:szCs w:val="16"/>
        </w:rPr>
        <w:t>(Ф.И.О, должности, место работы лиц, участвующих в осмотре зданий, сооружений)</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по результатам проведения осмотра здания, сооружения на предмет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указанных объектов, требованиями проектной документации</w:t>
      </w:r>
      <w:r w:rsidR="00200265">
        <w:rPr>
          <w:rFonts w:ascii="Times New Roman" w:hAnsi="Times New Roman" w:cs="Times New Roman"/>
          <w:color w:val="4E4E4E"/>
          <w:sz w:val="20"/>
          <w:szCs w:val="20"/>
        </w:rPr>
        <w:t xml:space="preserve"> указанных объектов на территории муниципального образования «Велижский муниципальный округ» Смоленской области ________________________________</w:t>
      </w:r>
      <w:r w:rsidRPr="007172B8">
        <w:rPr>
          <w:rFonts w:ascii="Times New Roman" w:hAnsi="Times New Roman" w:cs="Times New Roman"/>
          <w:color w:val="4E4E4E"/>
          <w:sz w:val="20"/>
          <w:szCs w:val="20"/>
        </w:rPr>
        <w:t>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w:t>
      </w:r>
    </w:p>
    <w:p w:rsidR="007172B8" w:rsidRPr="007172B8" w:rsidRDefault="007172B8" w:rsidP="00200265">
      <w:pPr>
        <w:shd w:val="clear" w:color="auto" w:fill="FFFFFF"/>
        <w:spacing w:after="0" w:line="240" w:lineRule="auto"/>
        <w:jc w:val="center"/>
        <w:rPr>
          <w:rFonts w:ascii="Times New Roman" w:hAnsi="Times New Roman" w:cs="Times New Roman"/>
          <w:color w:val="4E4E4E"/>
          <w:sz w:val="16"/>
          <w:szCs w:val="16"/>
        </w:rPr>
      </w:pPr>
      <w:r w:rsidRPr="007172B8">
        <w:rPr>
          <w:rFonts w:ascii="Times New Roman" w:hAnsi="Times New Roman" w:cs="Times New Roman"/>
          <w:color w:val="4E4E4E"/>
          <w:sz w:val="16"/>
          <w:szCs w:val="16"/>
        </w:rPr>
        <w:t>(Ф.И.О, должности, место работы)</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На основании __________________________________________________________________</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__________________________________________________________________________________________________________________________________________________________________________</w:t>
      </w:r>
    </w:p>
    <w:p w:rsidR="007172B8" w:rsidRPr="007172B8" w:rsidRDefault="007172B8" w:rsidP="00200265">
      <w:pPr>
        <w:shd w:val="clear" w:color="auto" w:fill="FFFFFF"/>
        <w:spacing w:after="0" w:line="240" w:lineRule="auto"/>
        <w:jc w:val="center"/>
        <w:rPr>
          <w:rFonts w:ascii="Times New Roman" w:hAnsi="Times New Roman" w:cs="Times New Roman"/>
          <w:color w:val="4E4E4E"/>
          <w:sz w:val="16"/>
          <w:szCs w:val="16"/>
        </w:rPr>
      </w:pPr>
      <w:r w:rsidRPr="007172B8">
        <w:rPr>
          <w:rFonts w:ascii="Times New Roman" w:hAnsi="Times New Roman" w:cs="Times New Roman"/>
          <w:color w:val="4E4E4E"/>
          <w:sz w:val="16"/>
          <w:szCs w:val="16"/>
        </w:rPr>
        <w:t>(указывается дата и номер распоряжения о назначении осмотра, а также дата и номер заявления о проведении осмотра, Ф.И.О. лица, подавшего заявление о проведении осмотра)</w:t>
      </w:r>
    </w:p>
    <w:p w:rsidR="007172B8" w:rsidRPr="007172B8" w:rsidRDefault="007172B8" w:rsidP="00200265">
      <w:pPr>
        <w:shd w:val="clear" w:color="auto" w:fill="FFFFFF"/>
        <w:spacing w:after="0" w:line="240" w:lineRule="auto"/>
        <w:jc w:val="center"/>
        <w:rPr>
          <w:rFonts w:ascii="Times New Roman" w:hAnsi="Times New Roman" w:cs="Times New Roman"/>
          <w:color w:val="4E4E4E"/>
          <w:sz w:val="20"/>
          <w:szCs w:val="20"/>
        </w:rPr>
      </w:pPr>
      <w:r w:rsidRPr="007172B8">
        <w:rPr>
          <w:rFonts w:ascii="Times New Roman" w:hAnsi="Times New Roman" w:cs="Times New Roman"/>
          <w:color w:val="4E4E4E"/>
          <w:sz w:val="16"/>
          <w:szCs w:val="16"/>
        </w:rPr>
        <w:t>проведён осмотр</w:t>
      </w:r>
      <w:r w:rsidRPr="007172B8">
        <w:rPr>
          <w:rFonts w:ascii="Times New Roman" w:hAnsi="Times New Roman" w:cs="Times New Roman"/>
          <w:color w:val="4E4E4E"/>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0265">
        <w:rPr>
          <w:rFonts w:ascii="Times New Roman" w:hAnsi="Times New Roman" w:cs="Times New Roman"/>
          <w:color w:val="4E4E4E"/>
          <w:sz w:val="20"/>
          <w:szCs w:val="20"/>
        </w:rPr>
        <w:t>________________________________________________________</w:t>
      </w:r>
      <w:r w:rsidRPr="007172B8">
        <w:rPr>
          <w:rFonts w:ascii="Times New Roman" w:hAnsi="Times New Roman" w:cs="Times New Roman"/>
          <w:color w:val="4E4E4E"/>
          <w:sz w:val="20"/>
          <w:szCs w:val="20"/>
        </w:rPr>
        <w:t>___________________________________________</w:t>
      </w:r>
    </w:p>
    <w:p w:rsidR="007172B8" w:rsidRPr="007172B8" w:rsidRDefault="007172B8" w:rsidP="00200265">
      <w:pPr>
        <w:shd w:val="clear" w:color="auto" w:fill="FFFFFF"/>
        <w:spacing w:after="0" w:line="240" w:lineRule="auto"/>
        <w:jc w:val="center"/>
        <w:rPr>
          <w:rFonts w:ascii="Times New Roman" w:hAnsi="Times New Roman" w:cs="Times New Roman"/>
          <w:color w:val="4E4E4E"/>
          <w:sz w:val="16"/>
          <w:szCs w:val="16"/>
        </w:rPr>
      </w:pPr>
      <w:r w:rsidRPr="007172B8">
        <w:rPr>
          <w:rFonts w:ascii="Times New Roman" w:hAnsi="Times New Roman" w:cs="Times New Roman"/>
          <w:color w:val="4E4E4E"/>
          <w:sz w:val="16"/>
          <w:szCs w:val="16"/>
        </w:rPr>
        <w:t>(наименование здания, сооружения, его адрес, кадастровый номер (при наличии), адрес земельного участка, в границе которого расположено здание, сооружение, (кадастровый номер земельного участка (при наличии)</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Объект осмотра имеет следующие характеристики (указываются при наличии сведений):</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proofErr w:type="gramStart"/>
      <w:r w:rsidRPr="007172B8">
        <w:rPr>
          <w:rFonts w:ascii="Times New Roman" w:hAnsi="Times New Roman" w:cs="Times New Roman"/>
          <w:color w:val="4E4E4E"/>
          <w:sz w:val="20"/>
          <w:szCs w:val="20"/>
        </w:rPr>
        <w:t>назначение:_</w:t>
      </w:r>
      <w:proofErr w:type="gramEnd"/>
      <w:r w:rsidRPr="007172B8">
        <w:rPr>
          <w:rFonts w:ascii="Times New Roman" w:hAnsi="Times New Roman" w:cs="Times New Roman"/>
          <w:color w:val="4E4E4E"/>
          <w:sz w:val="20"/>
          <w:szCs w:val="20"/>
        </w:rPr>
        <w:t>____________________________________________________________________ ;</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общая площадь: ________________________________________________________________</w:t>
      </w:r>
      <w:proofErr w:type="gramStart"/>
      <w:r w:rsidRPr="007172B8">
        <w:rPr>
          <w:rFonts w:ascii="Times New Roman" w:hAnsi="Times New Roman" w:cs="Times New Roman"/>
          <w:color w:val="4E4E4E"/>
          <w:sz w:val="20"/>
          <w:szCs w:val="20"/>
        </w:rPr>
        <w:t>_ ;</w:t>
      </w:r>
      <w:proofErr w:type="gramEnd"/>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proofErr w:type="gramStart"/>
      <w:r w:rsidRPr="007172B8">
        <w:rPr>
          <w:rFonts w:ascii="Times New Roman" w:hAnsi="Times New Roman" w:cs="Times New Roman"/>
          <w:color w:val="4E4E4E"/>
          <w:sz w:val="20"/>
          <w:szCs w:val="20"/>
        </w:rPr>
        <w:t>этажность:_</w:t>
      </w:r>
      <w:proofErr w:type="gramEnd"/>
      <w:r w:rsidRPr="007172B8">
        <w:rPr>
          <w:rFonts w:ascii="Times New Roman" w:hAnsi="Times New Roman" w:cs="Times New Roman"/>
          <w:color w:val="4E4E4E"/>
          <w:sz w:val="20"/>
          <w:szCs w:val="20"/>
        </w:rPr>
        <w:t>_____________________________________________________________________ ;</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 xml:space="preserve">группа </w:t>
      </w:r>
      <w:proofErr w:type="gramStart"/>
      <w:r w:rsidRPr="007172B8">
        <w:rPr>
          <w:rFonts w:ascii="Times New Roman" w:hAnsi="Times New Roman" w:cs="Times New Roman"/>
          <w:color w:val="4E4E4E"/>
          <w:sz w:val="20"/>
          <w:szCs w:val="20"/>
        </w:rPr>
        <w:t>капитальности:_</w:t>
      </w:r>
      <w:proofErr w:type="gramEnd"/>
      <w:r w:rsidRPr="007172B8">
        <w:rPr>
          <w:rFonts w:ascii="Times New Roman" w:hAnsi="Times New Roman" w:cs="Times New Roman"/>
          <w:color w:val="4E4E4E"/>
          <w:sz w:val="20"/>
          <w:szCs w:val="20"/>
        </w:rPr>
        <w:t>___________________________________________________________ ;</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 xml:space="preserve">год </w:t>
      </w:r>
      <w:proofErr w:type="gramStart"/>
      <w:r w:rsidRPr="007172B8">
        <w:rPr>
          <w:rFonts w:ascii="Times New Roman" w:hAnsi="Times New Roman" w:cs="Times New Roman"/>
          <w:color w:val="4E4E4E"/>
          <w:sz w:val="20"/>
          <w:szCs w:val="20"/>
        </w:rPr>
        <w:t>постройки:_</w:t>
      </w:r>
      <w:proofErr w:type="gramEnd"/>
      <w:r w:rsidRPr="007172B8">
        <w:rPr>
          <w:rFonts w:ascii="Times New Roman" w:hAnsi="Times New Roman" w:cs="Times New Roman"/>
          <w:color w:val="4E4E4E"/>
          <w:sz w:val="20"/>
          <w:szCs w:val="20"/>
        </w:rPr>
        <w:t>_________________________________________________________________ ;</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 xml:space="preserve">год выполненного последнего капитального ремонта или </w:t>
      </w:r>
      <w:proofErr w:type="gramStart"/>
      <w:r w:rsidRPr="007172B8">
        <w:rPr>
          <w:rFonts w:ascii="Times New Roman" w:hAnsi="Times New Roman" w:cs="Times New Roman"/>
          <w:color w:val="4E4E4E"/>
          <w:sz w:val="20"/>
          <w:szCs w:val="20"/>
        </w:rPr>
        <w:t>реконструкции:_</w:t>
      </w:r>
      <w:proofErr w:type="gramEnd"/>
      <w:r w:rsidRPr="007172B8">
        <w:rPr>
          <w:rFonts w:ascii="Times New Roman" w:hAnsi="Times New Roman" w:cs="Times New Roman"/>
          <w:color w:val="4E4E4E"/>
          <w:sz w:val="20"/>
          <w:szCs w:val="20"/>
        </w:rPr>
        <w:t>______________________________________________________________________.</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в присутствии:</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_____________________________________________________________________________________</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_____________________________________________________________________________________ _____________________________________________________________________________________ _____________________________________________________________________________________</w:t>
      </w:r>
    </w:p>
    <w:p w:rsidR="007172B8" w:rsidRPr="007172B8" w:rsidRDefault="007172B8" w:rsidP="00200265">
      <w:pPr>
        <w:shd w:val="clear" w:color="auto" w:fill="FFFFFF"/>
        <w:spacing w:after="0" w:line="240" w:lineRule="auto"/>
        <w:jc w:val="center"/>
        <w:rPr>
          <w:rFonts w:ascii="Times New Roman" w:hAnsi="Times New Roman" w:cs="Times New Roman"/>
          <w:color w:val="4E4E4E"/>
          <w:sz w:val="16"/>
          <w:szCs w:val="16"/>
        </w:rPr>
      </w:pPr>
      <w:r w:rsidRPr="007172B8">
        <w:rPr>
          <w:rFonts w:ascii="Times New Roman" w:hAnsi="Times New Roman" w:cs="Times New Roman"/>
          <w:color w:val="4E4E4E"/>
          <w:sz w:val="16"/>
          <w:szCs w:val="16"/>
        </w:rPr>
        <w:t>(Ф.И.О. лица, ответственного за эксплуатацию здания, сооружения или его уполномоченного представителя)</w:t>
      </w:r>
    </w:p>
    <w:p w:rsidR="007172B8" w:rsidRPr="007172B8" w:rsidRDefault="007172B8" w:rsidP="00200265">
      <w:pPr>
        <w:shd w:val="clear" w:color="auto" w:fill="FFFFFF"/>
        <w:spacing w:after="0" w:line="240" w:lineRule="auto"/>
        <w:jc w:val="center"/>
        <w:rPr>
          <w:rFonts w:ascii="Times New Roman" w:hAnsi="Times New Roman" w:cs="Times New Roman"/>
          <w:color w:val="4E4E4E"/>
          <w:sz w:val="16"/>
          <w:szCs w:val="16"/>
        </w:rPr>
      </w:pPr>
      <w:r w:rsidRPr="007172B8">
        <w:rPr>
          <w:rFonts w:ascii="Times New Roman" w:hAnsi="Times New Roman" w:cs="Times New Roman"/>
          <w:color w:val="4E4E4E"/>
          <w:sz w:val="20"/>
          <w:szCs w:val="20"/>
        </w:rPr>
        <w:t>При осмотре установлено: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0265">
        <w:rPr>
          <w:rFonts w:ascii="Times New Roman" w:hAnsi="Times New Roman" w:cs="Times New Roman"/>
          <w:color w:val="4E4E4E"/>
          <w:sz w:val="20"/>
          <w:szCs w:val="20"/>
        </w:rPr>
        <w:t>________________________________________________________</w:t>
      </w:r>
      <w:r w:rsidRPr="007172B8">
        <w:rPr>
          <w:rFonts w:ascii="Times New Roman" w:hAnsi="Times New Roman" w:cs="Times New Roman"/>
          <w:color w:val="4E4E4E"/>
          <w:sz w:val="20"/>
          <w:szCs w:val="20"/>
        </w:rPr>
        <w:t xml:space="preserve">________ </w:t>
      </w:r>
      <w:r w:rsidRPr="007172B8">
        <w:rPr>
          <w:rFonts w:ascii="Times New Roman" w:hAnsi="Times New Roman" w:cs="Times New Roman"/>
          <w:color w:val="4E4E4E"/>
          <w:sz w:val="16"/>
          <w:szCs w:val="16"/>
        </w:rPr>
        <w:t>(подробное описание данных, характеризующих состояние объекта осмотра; в случае выявленных нарушений – указываются нормативные документы, требования которых нарушены, нарушения требования технических регламентов, проектной документации, вид нарушения, кем допущено нарушения, ответственность, предусмотренная за данное нарушение)</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Приложения к акту:</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______________________________________________________________________________________________________________________________________________________________________________________________________</w:t>
      </w:r>
      <w:r w:rsidRPr="007172B8">
        <w:rPr>
          <w:rFonts w:ascii="Times New Roman" w:hAnsi="Times New Roman" w:cs="Times New Roman"/>
          <w:color w:val="4E4E4E"/>
          <w:sz w:val="20"/>
          <w:szCs w:val="20"/>
        </w:rPr>
        <w:lastRenderedPageBreak/>
        <w:t>_______________________________________________________________________________________________________________________________</w:t>
      </w:r>
      <w:r w:rsidR="00200265">
        <w:rPr>
          <w:rFonts w:ascii="Times New Roman" w:hAnsi="Times New Roman" w:cs="Times New Roman"/>
          <w:color w:val="4E4E4E"/>
          <w:sz w:val="20"/>
          <w:szCs w:val="20"/>
        </w:rPr>
        <w:t>________________________________________________________</w:t>
      </w:r>
      <w:r w:rsidRPr="007172B8">
        <w:rPr>
          <w:rFonts w:ascii="Times New Roman" w:hAnsi="Times New Roman" w:cs="Times New Roman"/>
          <w:color w:val="4E4E4E"/>
          <w:sz w:val="20"/>
          <w:szCs w:val="20"/>
        </w:rPr>
        <w:t>_______________</w:t>
      </w:r>
    </w:p>
    <w:p w:rsidR="007172B8" w:rsidRPr="007172B8" w:rsidRDefault="007172B8" w:rsidP="00200265">
      <w:pPr>
        <w:shd w:val="clear" w:color="auto" w:fill="FFFFFF"/>
        <w:spacing w:after="0" w:line="240" w:lineRule="auto"/>
        <w:jc w:val="center"/>
        <w:rPr>
          <w:rFonts w:ascii="Times New Roman" w:hAnsi="Times New Roman" w:cs="Times New Roman"/>
          <w:color w:val="4E4E4E"/>
          <w:sz w:val="16"/>
          <w:szCs w:val="16"/>
        </w:rPr>
      </w:pPr>
      <w:r w:rsidRPr="007172B8">
        <w:rPr>
          <w:rFonts w:ascii="Times New Roman" w:hAnsi="Times New Roman" w:cs="Times New Roman"/>
          <w:color w:val="4E4E4E"/>
          <w:sz w:val="16"/>
          <w:szCs w:val="16"/>
        </w:rPr>
        <w:t xml:space="preserve">(материалы </w:t>
      </w:r>
      <w:proofErr w:type="spellStart"/>
      <w:r w:rsidRPr="007172B8">
        <w:rPr>
          <w:rFonts w:ascii="Times New Roman" w:hAnsi="Times New Roman" w:cs="Times New Roman"/>
          <w:color w:val="4E4E4E"/>
          <w:sz w:val="16"/>
          <w:szCs w:val="16"/>
        </w:rPr>
        <w:t>фотофиксации</w:t>
      </w:r>
      <w:proofErr w:type="spellEnd"/>
      <w:r w:rsidRPr="007172B8">
        <w:rPr>
          <w:rFonts w:ascii="Times New Roman" w:hAnsi="Times New Roman" w:cs="Times New Roman"/>
          <w:color w:val="4E4E4E"/>
          <w:sz w:val="16"/>
          <w:szCs w:val="16"/>
        </w:rPr>
        <w:t>, иные материалы, оформленные в ходе осмотра)</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Подписи должностных лиц, проводивших осмотр:</w:t>
      </w:r>
    </w:p>
    <w:p w:rsidR="007172B8" w:rsidRPr="007172B8" w:rsidRDefault="007172B8" w:rsidP="00200265">
      <w:pPr>
        <w:shd w:val="clear" w:color="auto" w:fill="FFFFFF"/>
        <w:spacing w:after="0" w:line="240" w:lineRule="auto"/>
        <w:jc w:val="center"/>
        <w:rPr>
          <w:rFonts w:ascii="Times New Roman" w:hAnsi="Times New Roman" w:cs="Times New Roman"/>
          <w:color w:val="4E4E4E"/>
          <w:sz w:val="20"/>
          <w:szCs w:val="20"/>
        </w:rPr>
      </w:pPr>
      <w:r w:rsidRPr="007172B8">
        <w:rPr>
          <w:rFonts w:ascii="Times New Roman" w:hAnsi="Times New Roman" w:cs="Times New Roman"/>
          <w:color w:val="4E4E4E"/>
          <w:sz w:val="20"/>
          <w:szCs w:val="20"/>
        </w:rPr>
        <w:t xml:space="preserve">_____________________________________________________________________________________ (подпись) </w:t>
      </w:r>
      <w:r w:rsidRPr="007172B8">
        <w:rPr>
          <w:rFonts w:ascii="Times New Roman" w:hAnsi="Times New Roman" w:cs="Times New Roman"/>
          <w:color w:val="4E4E4E"/>
          <w:sz w:val="16"/>
          <w:szCs w:val="16"/>
        </w:rPr>
        <w:t>(Ф.И.О., должность, место работы)</w:t>
      </w:r>
      <w:r w:rsidRPr="007172B8">
        <w:rPr>
          <w:rFonts w:ascii="Times New Roman" w:hAnsi="Times New Roman" w:cs="Times New Roman"/>
          <w:color w:val="4E4E4E"/>
          <w:sz w:val="20"/>
          <w:szCs w:val="20"/>
        </w:rPr>
        <w:t xml:space="preserve"> _____________________________________________________________________________________ (подпись) </w:t>
      </w:r>
      <w:r w:rsidRPr="007172B8">
        <w:rPr>
          <w:rFonts w:ascii="Times New Roman" w:hAnsi="Times New Roman" w:cs="Times New Roman"/>
          <w:color w:val="4E4E4E"/>
          <w:sz w:val="16"/>
          <w:szCs w:val="16"/>
        </w:rPr>
        <w:t>(Ф.И.О., должность, место работы)</w:t>
      </w:r>
      <w:r w:rsidRPr="007172B8">
        <w:rPr>
          <w:rFonts w:ascii="Times New Roman" w:hAnsi="Times New Roman" w:cs="Times New Roman"/>
          <w:color w:val="4E4E4E"/>
          <w:sz w:val="20"/>
          <w:szCs w:val="20"/>
        </w:rPr>
        <w:t xml:space="preserve"> _____________________________________________________________________________________ (подпись) </w:t>
      </w:r>
      <w:r w:rsidRPr="007172B8">
        <w:rPr>
          <w:rFonts w:ascii="Times New Roman" w:hAnsi="Times New Roman" w:cs="Times New Roman"/>
          <w:color w:val="4E4E4E"/>
          <w:sz w:val="16"/>
          <w:szCs w:val="16"/>
        </w:rPr>
        <w:t xml:space="preserve">(Ф.И.О., должность, место работы) </w:t>
      </w:r>
      <w:r w:rsidRPr="007172B8">
        <w:rPr>
          <w:rFonts w:ascii="Times New Roman" w:hAnsi="Times New Roman" w:cs="Times New Roman"/>
          <w:color w:val="4E4E4E"/>
          <w:sz w:val="20"/>
          <w:szCs w:val="20"/>
        </w:rPr>
        <w:t xml:space="preserve">_____________________________________________________________________________________ (подпись) </w:t>
      </w:r>
      <w:r w:rsidRPr="007172B8">
        <w:rPr>
          <w:rFonts w:ascii="Times New Roman" w:hAnsi="Times New Roman" w:cs="Times New Roman"/>
          <w:color w:val="4E4E4E"/>
          <w:sz w:val="16"/>
          <w:szCs w:val="16"/>
        </w:rPr>
        <w:t>(Ф.И.О., должность, место работы)</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 </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С актом ознакомлен:</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___________________________________________________________________________________________________________________________________________________________________________________________________________________________</w:t>
      </w:r>
      <w:r w:rsidR="00200265">
        <w:rPr>
          <w:rFonts w:ascii="Times New Roman" w:hAnsi="Times New Roman" w:cs="Times New Roman"/>
          <w:color w:val="4E4E4E"/>
          <w:sz w:val="20"/>
          <w:szCs w:val="20"/>
        </w:rPr>
        <w:t>__________________________________________</w:t>
      </w:r>
      <w:r w:rsidRPr="007172B8">
        <w:rPr>
          <w:rFonts w:ascii="Times New Roman" w:hAnsi="Times New Roman" w:cs="Times New Roman"/>
          <w:color w:val="4E4E4E"/>
          <w:sz w:val="20"/>
          <w:szCs w:val="20"/>
        </w:rPr>
        <w:t>____________________________________</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 </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Лицо, ответственное за эксплуатацию здания, сооружения, или его уполномоченный представитель:</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 </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____________</w:t>
      </w:r>
      <w:r w:rsidR="009B1BC1">
        <w:rPr>
          <w:rFonts w:ascii="Times New Roman" w:hAnsi="Times New Roman" w:cs="Times New Roman"/>
          <w:color w:val="4E4E4E"/>
          <w:sz w:val="20"/>
          <w:szCs w:val="20"/>
        </w:rPr>
        <w:t>____________________________________________________________</w:t>
      </w:r>
      <w:r w:rsidRPr="007172B8">
        <w:rPr>
          <w:rFonts w:ascii="Times New Roman" w:hAnsi="Times New Roman" w:cs="Times New Roman"/>
          <w:color w:val="4E4E4E"/>
          <w:sz w:val="20"/>
          <w:szCs w:val="20"/>
        </w:rPr>
        <w:t>______ _________________</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(Ф.И.О.)                               </w:t>
      </w:r>
      <w:r w:rsidR="009B1BC1">
        <w:rPr>
          <w:rFonts w:ascii="Times New Roman" w:hAnsi="Times New Roman" w:cs="Times New Roman"/>
          <w:color w:val="4E4E4E"/>
          <w:sz w:val="20"/>
          <w:szCs w:val="20"/>
        </w:rPr>
        <w:t xml:space="preserve">                                                                                                                            </w:t>
      </w:r>
      <w:r w:rsidRPr="007172B8">
        <w:rPr>
          <w:rFonts w:ascii="Times New Roman" w:hAnsi="Times New Roman" w:cs="Times New Roman"/>
          <w:color w:val="4E4E4E"/>
          <w:sz w:val="20"/>
          <w:szCs w:val="20"/>
        </w:rPr>
        <w:t>(подпись)</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 </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Копию акта получил:</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 </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___________</w:t>
      </w:r>
      <w:r w:rsidR="009B1BC1">
        <w:rPr>
          <w:rFonts w:ascii="Times New Roman" w:hAnsi="Times New Roman" w:cs="Times New Roman"/>
          <w:color w:val="4E4E4E"/>
          <w:sz w:val="20"/>
          <w:szCs w:val="20"/>
        </w:rPr>
        <w:t>_____________________________________________________________</w:t>
      </w:r>
      <w:r w:rsidRPr="007172B8">
        <w:rPr>
          <w:rFonts w:ascii="Times New Roman" w:hAnsi="Times New Roman" w:cs="Times New Roman"/>
          <w:color w:val="4E4E4E"/>
          <w:sz w:val="20"/>
          <w:szCs w:val="20"/>
        </w:rPr>
        <w:t>_______ _________________</w:t>
      </w:r>
    </w:p>
    <w:p w:rsidR="007172B8" w:rsidRPr="007172B8" w:rsidRDefault="007172B8" w:rsidP="007172B8">
      <w:pPr>
        <w:shd w:val="clear" w:color="auto" w:fill="FFFFFF"/>
        <w:spacing w:after="0" w:line="240" w:lineRule="auto"/>
        <w:rPr>
          <w:rFonts w:ascii="Times New Roman" w:hAnsi="Times New Roman" w:cs="Times New Roman"/>
          <w:color w:val="4E4E4E"/>
          <w:sz w:val="20"/>
          <w:szCs w:val="20"/>
        </w:rPr>
      </w:pPr>
      <w:r w:rsidRPr="007172B8">
        <w:rPr>
          <w:rFonts w:ascii="Times New Roman" w:hAnsi="Times New Roman" w:cs="Times New Roman"/>
          <w:color w:val="4E4E4E"/>
          <w:sz w:val="20"/>
          <w:szCs w:val="20"/>
        </w:rPr>
        <w:t>(Ф.И.О.)                           </w:t>
      </w:r>
      <w:r w:rsidR="009B1BC1">
        <w:rPr>
          <w:rFonts w:ascii="Times New Roman" w:hAnsi="Times New Roman" w:cs="Times New Roman"/>
          <w:color w:val="4E4E4E"/>
          <w:sz w:val="20"/>
          <w:szCs w:val="20"/>
        </w:rPr>
        <w:t xml:space="preserve">                                                                                                                             </w:t>
      </w:r>
      <w:r w:rsidRPr="007172B8">
        <w:rPr>
          <w:rFonts w:ascii="Times New Roman" w:hAnsi="Times New Roman" w:cs="Times New Roman"/>
          <w:color w:val="4E4E4E"/>
          <w:sz w:val="20"/>
          <w:szCs w:val="20"/>
        </w:rPr>
        <w:t>    (подпись)</w:t>
      </w:r>
    </w:p>
    <w:p w:rsidR="007172B8" w:rsidRPr="007172B8" w:rsidRDefault="007172B8" w:rsidP="009B1BC1">
      <w:pPr>
        <w:shd w:val="clear" w:color="auto" w:fill="FFFFFF"/>
        <w:spacing w:after="0" w:line="240" w:lineRule="auto"/>
        <w:jc w:val="center"/>
        <w:rPr>
          <w:rFonts w:ascii="Times New Roman" w:hAnsi="Times New Roman" w:cs="Times New Roman"/>
          <w:color w:val="4E4E4E"/>
          <w:sz w:val="16"/>
          <w:szCs w:val="16"/>
        </w:rPr>
      </w:pPr>
      <w:r w:rsidRPr="007172B8">
        <w:rPr>
          <w:rFonts w:ascii="Times New Roman" w:hAnsi="Times New Roman" w:cs="Times New Roman"/>
          <w:color w:val="4E4E4E"/>
          <w:sz w:val="20"/>
          <w:szCs w:val="20"/>
        </w:rPr>
        <w:t>______________________________________</w:t>
      </w:r>
      <w:r w:rsidR="009B1BC1">
        <w:rPr>
          <w:rFonts w:ascii="Times New Roman" w:hAnsi="Times New Roman" w:cs="Times New Roman"/>
          <w:color w:val="4E4E4E"/>
          <w:sz w:val="20"/>
          <w:szCs w:val="20"/>
        </w:rPr>
        <w:t>____________________________</w:t>
      </w:r>
      <w:r w:rsidRPr="007172B8">
        <w:rPr>
          <w:rFonts w:ascii="Times New Roman" w:hAnsi="Times New Roman" w:cs="Times New Roman"/>
          <w:color w:val="4E4E4E"/>
          <w:sz w:val="20"/>
          <w:szCs w:val="20"/>
        </w:rPr>
        <w:t>______________________________________________ _____________________________________________________________________________________ __________________________________________________</w:t>
      </w:r>
      <w:r w:rsidR="009B1BC1">
        <w:rPr>
          <w:rFonts w:ascii="Times New Roman" w:hAnsi="Times New Roman" w:cs="Times New Roman"/>
          <w:color w:val="4E4E4E"/>
          <w:sz w:val="20"/>
          <w:szCs w:val="20"/>
        </w:rPr>
        <w:t>______________</w:t>
      </w:r>
      <w:r w:rsidRPr="007172B8">
        <w:rPr>
          <w:rFonts w:ascii="Times New Roman" w:hAnsi="Times New Roman" w:cs="Times New Roman"/>
          <w:color w:val="4E4E4E"/>
          <w:sz w:val="20"/>
          <w:szCs w:val="20"/>
        </w:rPr>
        <w:t xml:space="preserve">___________________________________ </w:t>
      </w:r>
      <w:r w:rsidRPr="007172B8">
        <w:rPr>
          <w:rFonts w:ascii="Times New Roman" w:hAnsi="Times New Roman" w:cs="Times New Roman"/>
          <w:color w:val="4E4E4E"/>
          <w:sz w:val="16"/>
          <w:szCs w:val="16"/>
        </w:rPr>
        <w:t>(отметка о направлении посредством почтовой связи)</w:t>
      </w:r>
    </w:p>
    <w:p w:rsidR="007172B8" w:rsidRPr="003A65E1" w:rsidRDefault="007172B8" w:rsidP="007172B8">
      <w:pPr>
        <w:shd w:val="clear" w:color="auto" w:fill="FFFFFF"/>
        <w:spacing w:before="100" w:beforeAutospacing="1" w:after="100" w:afterAutospacing="1" w:line="240" w:lineRule="auto"/>
        <w:jc w:val="right"/>
        <w:rPr>
          <w:rFonts w:ascii="Times New Roman" w:hAnsi="Times New Roman" w:cs="Times New Roman"/>
          <w:sz w:val="28"/>
          <w:szCs w:val="28"/>
        </w:rPr>
      </w:pPr>
    </w:p>
    <w:p w:rsidR="003A65E1" w:rsidRPr="003A65E1" w:rsidRDefault="003A65E1" w:rsidP="003A65E1">
      <w:pPr>
        <w:shd w:val="clear" w:color="auto" w:fill="FFFFFF"/>
        <w:spacing w:after="0" w:line="240" w:lineRule="auto"/>
        <w:rPr>
          <w:rFonts w:ascii="Times New Roman" w:hAnsi="Times New Roman" w:cs="Times New Roman"/>
          <w:sz w:val="28"/>
          <w:szCs w:val="28"/>
        </w:rPr>
      </w:pPr>
    </w:p>
    <w:p w:rsidR="003A65E1" w:rsidRDefault="009B1BC1" w:rsidP="003A65E1">
      <w:pPr>
        <w:shd w:val="clear" w:color="auto" w:fill="FFFFFF"/>
        <w:spacing w:before="100" w:beforeAutospacing="1" w:after="100" w:afterAutospacing="1" w:line="240" w:lineRule="auto"/>
        <w:ind w:left="720"/>
        <w:rPr>
          <w:rFonts w:ascii="Times New Roman" w:hAnsi="Times New Roman" w:cs="Times New Roman"/>
          <w:sz w:val="28"/>
          <w:szCs w:val="28"/>
        </w:rPr>
      </w:pPr>
      <w:r>
        <w:rPr>
          <w:rFonts w:ascii="Times New Roman" w:hAnsi="Times New Roman" w:cs="Times New Roman"/>
          <w:sz w:val="28"/>
          <w:szCs w:val="28"/>
        </w:rPr>
        <w:t xml:space="preserve"> </w:t>
      </w:r>
    </w:p>
    <w:p w:rsidR="003A65E1" w:rsidRPr="003A65E1" w:rsidRDefault="003A65E1" w:rsidP="003A65E1">
      <w:pPr>
        <w:shd w:val="clear" w:color="auto" w:fill="FFFFFF"/>
        <w:spacing w:before="100" w:beforeAutospacing="1" w:after="100" w:afterAutospacing="1" w:line="240" w:lineRule="auto"/>
        <w:ind w:left="720"/>
        <w:rPr>
          <w:rFonts w:ascii="Times New Roman" w:hAnsi="Times New Roman" w:cs="Times New Roman"/>
          <w:sz w:val="28"/>
          <w:szCs w:val="28"/>
        </w:rPr>
      </w:pPr>
    </w:p>
    <w:p w:rsidR="003A65E1" w:rsidRPr="003A65E1" w:rsidRDefault="003A65E1" w:rsidP="003A65E1">
      <w:pPr>
        <w:shd w:val="clear" w:color="auto" w:fill="FFFFFF"/>
        <w:spacing w:before="100" w:beforeAutospacing="1" w:after="100" w:afterAutospacing="1" w:line="240" w:lineRule="auto"/>
        <w:rPr>
          <w:rFonts w:ascii="Times New Roman" w:hAnsi="Times New Roman" w:cs="Times New Roman"/>
          <w:sz w:val="28"/>
          <w:szCs w:val="28"/>
        </w:rPr>
      </w:pPr>
    </w:p>
    <w:p w:rsidR="003A65E1" w:rsidRPr="003A65E1" w:rsidRDefault="003A65E1" w:rsidP="003A65E1">
      <w:pPr>
        <w:shd w:val="clear" w:color="auto" w:fill="FFFFFF"/>
        <w:spacing w:before="100" w:beforeAutospacing="1" w:after="100" w:afterAutospacing="1" w:line="240" w:lineRule="auto"/>
        <w:rPr>
          <w:rFonts w:ascii="Times New Roman" w:hAnsi="Times New Roman" w:cs="Times New Roman"/>
          <w:sz w:val="28"/>
          <w:szCs w:val="28"/>
        </w:rPr>
      </w:pPr>
    </w:p>
    <w:p w:rsidR="003A65E1" w:rsidRPr="00081975" w:rsidRDefault="003A65E1" w:rsidP="00081975">
      <w:pPr>
        <w:pStyle w:val="ConsPlusNormal"/>
        <w:spacing w:before="200"/>
        <w:ind w:firstLine="540"/>
        <w:jc w:val="both"/>
        <w:rPr>
          <w:rFonts w:ascii="Times New Roman" w:hAnsi="Times New Roman" w:cs="Times New Roman"/>
          <w:sz w:val="28"/>
          <w:szCs w:val="28"/>
        </w:rPr>
      </w:pPr>
    </w:p>
    <w:p w:rsidR="002A518E" w:rsidRDefault="002A518E" w:rsidP="0078313F">
      <w:pPr>
        <w:spacing w:line="240" w:lineRule="auto"/>
      </w:pPr>
    </w:p>
    <w:sectPr w:rsidR="002A518E" w:rsidSect="003C316A">
      <w:headerReference w:type="default" r:id="rId14"/>
      <w:pgSz w:w="11906" w:h="16838"/>
      <w:pgMar w:top="899" w:right="851" w:bottom="719" w:left="1134" w:header="283"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56F" w:rsidRDefault="000F156F" w:rsidP="008D09EF">
      <w:pPr>
        <w:spacing w:after="0" w:line="240" w:lineRule="auto"/>
      </w:pPr>
      <w:r>
        <w:separator/>
      </w:r>
    </w:p>
  </w:endnote>
  <w:endnote w:type="continuationSeparator" w:id="0">
    <w:p w:rsidR="000F156F" w:rsidRDefault="000F156F" w:rsidP="008D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56F" w:rsidRDefault="000F156F" w:rsidP="008D09EF">
      <w:pPr>
        <w:spacing w:after="0" w:line="240" w:lineRule="auto"/>
      </w:pPr>
      <w:r>
        <w:separator/>
      </w:r>
    </w:p>
  </w:footnote>
  <w:footnote w:type="continuationSeparator" w:id="0">
    <w:p w:rsidR="000F156F" w:rsidRDefault="000F156F" w:rsidP="008D0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771522"/>
      <w:docPartObj>
        <w:docPartGallery w:val="Page Numbers (Top of Page)"/>
        <w:docPartUnique/>
      </w:docPartObj>
    </w:sdtPr>
    <w:sdtEndPr/>
    <w:sdtContent>
      <w:p w:rsidR="003C316A" w:rsidRDefault="003C316A">
        <w:pPr>
          <w:pStyle w:val="ac"/>
          <w:jc w:val="center"/>
        </w:pPr>
        <w:r>
          <w:fldChar w:fldCharType="begin"/>
        </w:r>
        <w:r>
          <w:instrText>PAGE   \* MERGEFORMAT</w:instrText>
        </w:r>
        <w:r>
          <w:fldChar w:fldCharType="separate"/>
        </w:r>
        <w:r w:rsidR="00093632">
          <w:rPr>
            <w:noProof/>
          </w:rPr>
          <w:t>12</w:t>
        </w:r>
        <w:r>
          <w:fldChar w:fldCharType="end"/>
        </w:r>
      </w:p>
    </w:sdtContent>
  </w:sdt>
  <w:p w:rsidR="008918BD" w:rsidRDefault="008918B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51E9FEE"/>
    <w:lvl w:ilvl="0">
      <w:numFmt w:val="bullet"/>
      <w:lvlText w:val="*"/>
      <w:lvlJc w:val="left"/>
    </w:lvl>
  </w:abstractNum>
  <w:abstractNum w:abstractNumId="1" w15:restartNumberingAfterBreak="0">
    <w:nsid w:val="012929AE"/>
    <w:multiLevelType w:val="multilevel"/>
    <w:tmpl w:val="6CAA1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F07FA"/>
    <w:multiLevelType w:val="multilevel"/>
    <w:tmpl w:val="74E01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BA2ED7"/>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15:restartNumberingAfterBreak="0">
    <w:nsid w:val="0A0F0B93"/>
    <w:multiLevelType w:val="hybridMultilevel"/>
    <w:tmpl w:val="0C9CF93E"/>
    <w:lvl w:ilvl="0" w:tplc="3942F8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0C8C043E"/>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6" w15:restartNumberingAfterBreak="0">
    <w:nsid w:val="11412866"/>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7" w15:restartNumberingAfterBreak="0">
    <w:nsid w:val="11CF6B78"/>
    <w:multiLevelType w:val="multilevel"/>
    <w:tmpl w:val="674C5338"/>
    <w:lvl w:ilvl="0">
      <w:start w:val="4"/>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13D932E8"/>
    <w:multiLevelType w:val="multilevel"/>
    <w:tmpl w:val="475C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915E3C"/>
    <w:multiLevelType w:val="singleLevel"/>
    <w:tmpl w:val="00000004"/>
    <w:lvl w:ilvl="0">
      <w:start w:val="1"/>
      <w:numFmt w:val="decimal"/>
      <w:lvlText w:val="%1."/>
      <w:lvlJc w:val="left"/>
      <w:pPr>
        <w:tabs>
          <w:tab w:val="num" w:pos="0"/>
        </w:tabs>
        <w:ind w:left="720" w:hanging="360"/>
      </w:pPr>
      <w:rPr>
        <w:rFonts w:ascii="Times New Roman" w:eastAsia="Times New Roman" w:hAnsi="Times New Roman"/>
      </w:rPr>
    </w:lvl>
  </w:abstractNum>
  <w:abstractNum w:abstractNumId="10" w15:restartNumberingAfterBreak="0">
    <w:nsid w:val="18510964"/>
    <w:multiLevelType w:val="multilevel"/>
    <w:tmpl w:val="CFC8DA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1C6B80"/>
    <w:multiLevelType w:val="hybridMultilevel"/>
    <w:tmpl w:val="AD5C4C04"/>
    <w:lvl w:ilvl="0" w:tplc="C8C82134">
      <w:start w:val="1"/>
      <w:numFmt w:val="bullet"/>
      <w:lvlText w:val=""/>
      <w:lvlJc w:val="left"/>
      <w:pPr>
        <w:ind w:left="985" w:hanging="360"/>
      </w:pPr>
      <w:rPr>
        <w:rFonts w:ascii="Symbol" w:hAnsi="Symbol" w:cs="Symbol" w:hint="default"/>
      </w:rPr>
    </w:lvl>
    <w:lvl w:ilvl="1" w:tplc="04190003">
      <w:start w:val="1"/>
      <w:numFmt w:val="bullet"/>
      <w:lvlText w:val="o"/>
      <w:lvlJc w:val="left"/>
      <w:pPr>
        <w:ind w:left="1705" w:hanging="360"/>
      </w:pPr>
      <w:rPr>
        <w:rFonts w:ascii="Courier New" w:hAnsi="Courier New" w:cs="Courier New" w:hint="default"/>
      </w:rPr>
    </w:lvl>
    <w:lvl w:ilvl="2" w:tplc="04190005">
      <w:start w:val="1"/>
      <w:numFmt w:val="bullet"/>
      <w:lvlText w:val=""/>
      <w:lvlJc w:val="left"/>
      <w:pPr>
        <w:ind w:left="2425" w:hanging="360"/>
      </w:pPr>
      <w:rPr>
        <w:rFonts w:ascii="Wingdings" w:hAnsi="Wingdings" w:cs="Wingdings" w:hint="default"/>
      </w:rPr>
    </w:lvl>
    <w:lvl w:ilvl="3" w:tplc="04190001">
      <w:start w:val="1"/>
      <w:numFmt w:val="bullet"/>
      <w:lvlText w:val=""/>
      <w:lvlJc w:val="left"/>
      <w:pPr>
        <w:ind w:left="3145" w:hanging="360"/>
      </w:pPr>
      <w:rPr>
        <w:rFonts w:ascii="Symbol" w:hAnsi="Symbol" w:cs="Symbol" w:hint="default"/>
      </w:rPr>
    </w:lvl>
    <w:lvl w:ilvl="4" w:tplc="04190003">
      <w:start w:val="1"/>
      <w:numFmt w:val="bullet"/>
      <w:lvlText w:val="o"/>
      <w:lvlJc w:val="left"/>
      <w:pPr>
        <w:ind w:left="3865" w:hanging="360"/>
      </w:pPr>
      <w:rPr>
        <w:rFonts w:ascii="Courier New" w:hAnsi="Courier New" w:cs="Courier New" w:hint="default"/>
      </w:rPr>
    </w:lvl>
    <w:lvl w:ilvl="5" w:tplc="04190005">
      <w:start w:val="1"/>
      <w:numFmt w:val="bullet"/>
      <w:lvlText w:val=""/>
      <w:lvlJc w:val="left"/>
      <w:pPr>
        <w:ind w:left="4585" w:hanging="360"/>
      </w:pPr>
      <w:rPr>
        <w:rFonts w:ascii="Wingdings" w:hAnsi="Wingdings" w:cs="Wingdings" w:hint="default"/>
      </w:rPr>
    </w:lvl>
    <w:lvl w:ilvl="6" w:tplc="04190001">
      <w:start w:val="1"/>
      <w:numFmt w:val="bullet"/>
      <w:lvlText w:val=""/>
      <w:lvlJc w:val="left"/>
      <w:pPr>
        <w:ind w:left="5305" w:hanging="360"/>
      </w:pPr>
      <w:rPr>
        <w:rFonts w:ascii="Symbol" w:hAnsi="Symbol" w:cs="Symbol" w:hint="default"/>
      </w:rPr>
    </w:lvl>
    <w:lvl w:ilvl="7" w:tplc="04190003">
      <w:start w:val="1"/>
      <w:numFmt w:val="bullet"/>
      <w:lvlText w:val="o"/>
      <w:lvlJc w:val="left"/>
      <w:pPr>
        <w:ind w:left="6025" w:hanging="360"/>
      </w:pPr>
      <w:rPr>
        <w:rFonts w:ascii="Courier New" w:hAnsi="Courier New" w:cs="Courier New" w:hint="default"/>
      </w:rPr>
    </w:lvl>
    <w:lvl w:ilvl="8" w:tplc="04190005">
      <w:start w:val="1"/>
      <w:numFmt w:val="bullet"/>
      <w:lvlText w:val=""/>
      <w:lvlJc w:val="left"/>
      <w:pPr>
        <w:ind w:left="6745" w:hanging="360"/>
      </w:pPr>
      <w:rPr>
        <w:rFonts w:ascii="Wingdings" w:hAnsi="Wingdings" w:cs="Wingdings" w:hint="default"/>
      </w:rPr>
    </w:lvl>
  </w:abstractNum>
  <w:abstractNum w:abstractNumId="12" w15:restartNumberingAfterBreak="0">
    <w:nsid w:val="1BA70672"/>
    <w:multiLevelType w:val="hybridMultilevel"/>
    <w:tmpl w:val="0848096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3" w15:restartNumberingAfterBreak="0">
    <w:nsid w:val="1D021471"/>
    <w:multiLevelType w:val="singleLevel"/>
    <w:tmpl w:val="00000004"/>
    <w:lvl w:ilvl="0">
      <w:start w:val="1"/>
      <w:numFmt w:val="decimal"/>
      <w:lvlText w:val="%1."/>
      <w:lvlJc w:val="left"/>
      <w:pPr>
        <w:tabs>
          <w:tab w:val="num" w:pos="0"/>
        </w:tabs>
        <w:ind w:left="720" w:hanging="360"/>
      </w:pPr>
      <w:rPr>
        <w:rFonts w:ascii="Times New Roman" w:eastAsia="Times New Roman" w:hAnsi="Times New Roman"/>
      </w:rPr>
    </w:lvl>
  </w:abstractNum>
  <w:abstractNum w:abstractNumId="14" w15:restartNumberingAfterBreak="0">
    <w:nsid w:val="230A6484"/>
    <w:multiLevelType w:val="multilevel"/>
    <w:tmpl w:val="E3A85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9F0C88"/>
    <w:multiLevelType w:val="multilevel"/>
    <w:tmpl w:val="969C45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6BA3096"/>
    <w:multiLevelType w:val="multilevel"/>
    <w:tmpl w:val="6862E4D8"/>
    <w:lvl w:ilvl="0">
      <w:start w:val="1"/>
      <w:numFmt w:val="decimal"/>
      <w:lvlText w:val="%1."/>
      <w:lvlJc w:val="left"/>
      <w:pPr>
        <w:ind w:left="437" w:hanging="11"/>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17" w15:restartNumberingAfterBreak="0">
    <w:nsid w:val="3ACD06E3"/>
    <w:multiLevelType w:val="hybridMultilevel"/>
    <w:tmpl w:val="AD260C08"/>
    <w:lvl w:ilvl="0" w:tplc="E8A6EF66">
      <w:start w:val="1"/>
      <w:numFmt w:val="decimal"/>
      <w:lvlText w:val="%1."/>
      <w:lvlJc w:val="left"/>
      <w:pPr>
        <w:ind w:left="565"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0F05596">
      <w:numFmt w:val="bullet"/>
      <w:lvlText w:val="•"/>
      <w:lvlJc w:val="left"/>
      <w:pPr>
        <w:ind w:left="1496" w:hanging="281"/>
      </w:pPr>
      <w:rPr>
        <w:rFonts w:hint="default"/>
        <w:lang w:val="ru-RU" w:eastAsia="en-US" w:bidi="ar-SA"/>
      </w:rPr>
    </w:lvl>
    <w:lvl w:ilvl="2" w:tplc="E3CA51BA">
      <w:numFmt w:val="bullet"/>
      <w:lvlText w:val="•"/>
      <w:lvlJc w:val="left"/>
      <w:pPr>
        <w:ind w:left="2432" w:hanging="281"/>
      </w:pPr>
      <w:rPr>
        <w:rFonts w:hint="default"/>
        <w:lang w:val="ru-RU" w:eastAsia="en-US" w:bidi="ar-SA"/>
      </w:rPr>
    </w:lvl>
    <w:lvl w:ilvl="3" w:tplc="C79AF160">
      <w:numFmt w:val="bullet"/>
      <w:lvlText w:val="•"/>
      <w:lvlJc w:val="left"/>
      <w:pPr>
        <w:ind w:left="3369" w:hanging="281"/>
      </w:pPr>
      <w:rPr>
        <w:rFonts w:hint="default"/>
        <w:lang w:val="ru-RU" w:eastAsia="en-US" w:bidi="ar-SA"/>
      </w:rPr>
    </w:lvl>
    <w:lvl w:ilvl="4" w:tplc="8BF01646">
      <w:numFmt w:val="bullet"/>
      <w:lvlText w:val="•"/>
      <w:lvlJc w:val="left"/>
      <w:pPr>
        <w:ind w:left="4305" w:hanging="281"/>
      </w:pPr>
      <w:rPr>
        <w:rFonts w:hint="default"/>
        <w:lang w:val="ru-RU" w:eastAsia="en-US" w:bidi="ar-SA"/>
      </w:rPr>
    </w:lvl>
    <w:lvl w:ilvl="5" w:tplc="C5CA4A36">
      <w:numFmt w:val="bullet"/>
      <w:lvlText w:val="•"/>
      <w:lvlJc w:val="left"/>
      <w:pPr>
        <w:ind w:left="5241" w:hanging="281"/>
      </w:pPr>
      <w:rPr>
        <w:rFonts w:hint="default"/>
        <w:lang w:val="ru-RU" w:eastAsia="en-US" w:bidi="ar-SA"/>
      </w:rPr>
    </w:lvl>
    <w:lvl w:ilvl="6" w:tplc="706A2DC2">
      <w:numFmt w:val="bullet"/>
      <w:lvlText w:val="•"/>
      <w:lvlJc w:val="left"/>
      <w:pPr>
        <w:ind w:left="6178" w:hanging="281"/>
      </w:pPr>
      <w:rPr>
        <w:rFonts w:hint="default"/>
        <w:lang w:val="ru-RU" w:eastAsia="en-US" w:bidi="ar-SA"/>
      </w:rPr>
    </w:lvl>
    <w:lvl w:ilvl="7" w:tplc="B464CE4A">
      <w:numFmt w:val="bullet"/>
      <w:lvlText w:val="•"/>
      <w:lvlJc w:val="left"/>
      <w:pPr>
        <w:ind w:left="7114" w:hanging="281"/>
      </w:pPr>
      <w:rPr>
        <w:rFonts w:hint="default"/>
        <w:lang w:val="ru-RU" w:eastAsia="en-US" w:bidi="ar-SA"/>
      </w:rPr>
    </w:lvl>
    <w:lvl w:ilvl="8" w:tplc="ABE0532C">
      <w:numFmt w:val="bullet"/>
      <w:lvlText w:val="•"/>
      <w:lvlJc w:val="left"/>
      <w:pPr>
        <w:ind w:left="8050" w:hanging="281"/>
      </w:pPr>
      <w:rPr>
        <w:rFonts w:hint="default"/>
        <w:lang w:val="ru-RU" w:eastAsia="en-US" w:bidi="ar-SA"/>
      </w:rPr>
    </w:lvl>
  </w:abstractNum>
  <w:abstractNum w:abstractNumId="18" w15:restartNumberingAfterBreak="0">
    <w:nsid w:val="59AC553E"/>
    <w:multiLevelType w:val="multilevel"/>
    <w:tmpl w:val="EF203D06"/>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C6B30D3"/>
    <w:multiLevelType w:val="multilevel"/>
    <w:tmpl w:val="837A69A6"/>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613617F2"/>
    <w:multiLevelType w:val="multilevel"/>
    <w:tmpl w:val="B22E35F2"/>
    <w:lvl w:ilvl="0">
      <w:start w:val="4"/>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64E15464"/>
    <w:multiLevelType w:val="multilevel"/>
    <w:tmpl w:val="ABF08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AE38BC"/>
    <w:multiLevelType w:val="multilevel"/>
    <w:tmpl w:val="76AAE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CC2D0B"/>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4" w15:restartNumberingAfterBreak="0">
    <w:nsid w:val="6C327EE7"/>
    <w:multiLevelType w:val="multilevel"/>
    <w:tmpl w:val="8722C90E"/>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6FAE4892"/>
    <w:multiLevelType w:val="multilevel"/>
    <w:tmpl w:val="7D9A1B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F43582"/>
    <w:multiLevelType w:val="multilevel"/>
    <w:tmpl w:val="196A75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C72729"/>
    <w:multiLevelType w:val="hybridMultilevel"/>
    <w:tmpl w:val="F0DEF9BC"/>
    <w:lvl w:ilvl="0" w:tplc="487E5D28">
      <w:start w:val="5"/>
      <w:numFmt w:val="decimal"/>
      <w:lvlText w:val="%1."/>
      <w:lvlJc w:val="left"/>
      <w:pPr>
        <w:ind w:left="2313" w:hanging="2028"/>
      </w:pPr>
      <w:rPr>
        <w:rFonts w:ascii="Times New Roman" w:eastAsia="Times New Roman" w:hAnsi="Times New Roman" w:cs="Times New Roman" w:hint="default"/>
        <w:b w:val="0"/>
        <w:bCs w:val="0"/>
        <w:i w:val="0"/>
        <w:iCs w:val="0"/>
        <w:spacing w:val="0"/>
        <w:w w:val="100"/>
        <w:sz w:val="28"/>
        <w:szCs w:val="28"/>
        <w:lang w:val="ru-RU" w:eastAsia="en-US" w:bidi="ar-SA"/>
      </w:rPr>
    </w:lvl>
    <w:lvl w:ilvl="1" w:tplc="1FDED5B4">
      <w:numFmt w:val="bullet"/>
      <w:lvlText w:val="•"/>
      <w:lvlJc w:val="left"/>
      <w:pPr>
        <w:ind w:left="3080" w:hanging="2028"/>
      </w:pPr>
      <w:rPr>
        <w:rFonts w:hint="default"/>
        <w:lang w:val="ru-RU" w:eastAsia="en-US" w:bidi="ar-SA"/>
      </w:rPr>
    </w:lvl>
    <w:lvl w:ilvl="2" w:tplc="D49288D2">
      <w:numFmt w:val="bullet"/>
      <w:lvlText w:val="•"/>
      <w:lvlJc w:val="left"/>
      <w:pPr>
        <w:ind w:left="3840" w:hanging="2028"/>
      </w:pPr>
      <w:rPr>
        <w:rFonts w:hint="default"/>
        <w:lang w:val="ru-RU" w:eastAsia="en-US" w:bidi="ar-SA"/>
      </w:rPr>
    </w:lvl>
    <w:lvl w:ilvl="3" w:tplc="4BE2AC48">
      <w:numFmt w:val="bullet"/>
      <w:lvlText w:val="•"/>
      <w:lvlJc w:val="left"/>
      <w:pPr>
        <w:ind w:left="4601" w:hanging="2028"/>
      </w:pPr>
      <w:rPr>
        <w:rFonts w:hint="default"/>
        <w:lang w:val="ru-RU" w:eastAsia="en-US" w:bidi="ar-SA"/>
      </w:rPr>
    </w:lvl>
    <w:lvl w:ilvl="4" w:tplc="E35CD606">
      <w:numFmt w:val="bullet"/>
      <w:lvlText w:val="•"/>
      <w:lvlJc w:val="left"/>
      <w:pPr>
        <w:ind w:left="5361" w:hanging="2028"/>
      </w:pPr>
      <w:rPr>
        <w:rFonts w:hint="default"/>
        <w:lang w:val="ru-RU" w:eastAsia="en-US" w:bidi="ar-SA"/>
      </w:rPr>
    </w:lvl>
    <w:lvl w:ilvl="5" w:tplc="1DBC3A56">
      <w:numFmt w:val="bullet"/>
      <w:lvlText w:val="•"/>
      <w:lvlJc w:val="left"/>
      <w:pPr>
        <w:ind w:left="6121" w:hanging="2028"/>
      </w:pPr>
      <w:rPr>
        <w:rFonts w:hint="default"/>
        <w:lang w:val="ru-RU" w:eastAsia="en-US" w:bidi="ar-SA"/>
      </w:rPr>
    </w:lvl>
    <w:lvl w:ilvl="6" w:tplc="58E6D616">
      <w:numFmt w:val="bullet"/>
      <w:lvlText w:val="•"/>
      <w:lvlJc w:val="left"/>
      <w:pPr>
        <w:ind w:left="6882" w:hanging="2028"/>
      </w:pPr>
      <w:rPr>
        <w:rFonts w:hint="default"/>
        <w:lang w:val="ru-RU" w:eastAsia="en-US" w:bidi="ar-SA"/>
      </w:rPr>
    </w:lvl>
    <w:lvl w:ilvl="7" w:tplc="A92A373C">
      <w:numFmt w:val="bullet"/>
      <w:lvlText w:val="•"/>
      <w:lvlJc w:val="left"/>
      <w:pPr>
        <w:ind w:left="7642" w:hanging="2028"/>
      </w:pPr>
      <w:rPr>
        <w:rFonts w:hint="default"/>
        <w:lang w:val="ru-RU" w:eastAsia="en-US" w:bidi="ar-SA"/>
      </w:rPr>
    </w:lvl>
    <w:lvl w:ilvl="8" w:tplc="6902E55C">
      <w:numFmt w:val="bullet"/>
      <w:lvlText w:val="•"/>
      <w:lvlJc w:val="left"/>
      <w:pPr>
        <w:ind w:left="8402" w:hanging="2028"/>
      </w:pPr>
      <w:rPr>
        <w:rFonts w:hint="default"/>
        <w:lang w:val="ru-RU" w:eastAsia="en-US" w:bidi="ar-SA"/>
      </w:rPr>
    </w:lvl>
  </w:abstractNum>
  <w:abstractNum w:abstractNumId="28" w15:restartNumberingAfterBreak="0">
    <w:nsid w:val="78786158"/>
    <w:multiLevelType w:val="multilevel"/>
    <w:tmpl w:val="62CEE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343A0F"/>
    <w:multiLevelType w:val="multilevel"/>
    <w:tmpl w:val="239A29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422F7C"/>
    <w:multiLevelType w:val="multilevel"/>
    <w:tmpl w:val="E0F81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893BCB"/>
    <w:multiLevelType w:val="multilevel"/>
    <w:tmpl w:val="16808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892E31"/>
    <w:multiLevelType w:val="hybridMultilevel"/>
    <w:tmpl w:val="37563E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2"/>
  </w:num>
  <w:num w:numId="2">
    <w:abstractNumId w:val="15"/>
  </w:num>
  <w:num w:numId="3">
    <w:abstractNumId w:val="11"/>
  </w:num>
  <w:num w:numId="4">
    <w:abstractNumId w:val="9"/>
  </w:num>
  <w:num w:numId="5">
    <w:abstractNumId w:val="16"/>
  </w:num>
  <w:num w:numId="6">
    <w:abstractNumId w:val="13"/>
  </w:num>
  <w:num w:numId="7">
    <w:abstractNumId w:val="12"/>
  </w:num>
  <w:num w:numId="8">
    <w:abstractNumId w:val="0"/>
    <w:lvlOverride w:ilvl="0">
      <w:lvl w:ilvl="0">
        <w:numFmt w:val="bullet"/>
        <w:lvlText w:val="-"/>
        <w:legacy w:legacy="1" w:legacySpace="0" w:legacyIndent="158"/>
        <w:lvlJc w:val="left"/>
        <w:rPr>
          <w:rFonts w:ascii="Times New Roman" w:hAnsi="Times New Roman" w:cs="Times New Roman" w:hint="default"/>
        </w:rPr>
      </w:lvl>
    </w:lvlOverride>
  </w:num>
  <w:num w:numId="9">
    <w:abstractNumId w:val="3"/>
  </w:num>
  <w:num w:numId="10">
    <w:abstractNumId w:val="6"/>
  </w:num>
  <w:num w:numId="11">
    <w:abstractNumId w:val="5"/>
  </w:num>
  <w:num w:numId="12">
    <w:abstractNumId w:val="23"/>
  </w:num>
  <w:num w:numId="13">
    <w:abstractNumId w:val="27"/>
  </w:num>
  <w:num w:numId="14">
    <w:abstractNumId w:val="17"/>
  </w:num>
  <w:num w:numId="15">
    <w:abstractNumId w:val="14"/>
  </w:num>
  <w:num w:numId="16">
    <w:abstractNumId w:val="30"/>
  </w:num>
  <w:num w:numId="17">
    <w:abstractNumId w:val="4"/>
  </w:num>
  <w:num w:numId="18">
    <w:abstractNumId w:val="22"/>
  </w:num>
  <w:num w:numId="19">
    <w:abstractNumId w:val="21"/>
  </w:num>
  <w:num w:numId="20">
    <w:abstractNumId w:val="28"/>
  </w:num>
  <w:num w:numId="21">
    <w:abstractNumId w:val="10"/>
  </w:num>
  <w:num w:numId="22">
    <w:abstractNumId w:val="1"/>
  </w:num>
  <w:num w:numId="23">
    <w:abstractNumId w:val="19"/>
  </w:num>
  <w:num w:numId="24">
    <w:abstractNumId w:val="2"/>
  </w:num>
  <w:num w:numId="25">
    <w:abstractNumId w:val="25"/>
  </w:num>
  <w:num w:numId="26">
    <w:abstractNumId w:val="26"/>
  </w:num>
  <w:num w:numId="27">
    <w:abstractNumId w:val="24"/>
  </w:num>
  <w:num w:numId="28">
    <w:abstractNumId w:val="18"/>
  </w:num>
  <w:num w:numId="29">
    <w:abstractNumId w:val="8"/>
  </w:num>
  <w:num w:numId="30">
    <w:abstractNumId w:val="31"/>
  </w:num>
  <w:num w:numId="31">
    <w:abstractNumId w:val="20"/>
  </w:num>
  <w:num w:numId="32">
    <w:abstractNumId w:val="7"/>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proofState w:spelling="clean" w:grammar="clean"/>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4F"/>
    <w:rsid w:val="00002B8F"/>
    <w:rsid w:val="00004DB6"/>
    <w:rsid w:val="000113F2"/>
    <w:rsid w:val="00024ADC"/>
    <w:rsid w:val="00031A5A"/>
    <w:rsid w:val="000370D5"/>
    <w:rsid w:val="00042378"/>
    <w:rsid w:val="000548B9"/>
    <w:rsid w:val="00056AD7"/>
    <w:rsid w:val="0005784F"/>
    <w:rsid w:val="00064F58"/>
    <w:rsid w:val="000716EC"/>
    <w:rsid w:val="00072493"/>
    <w:rsid w:val="00075CE6"/>
    <w:rsid w:val="00081975"/>
    <w:rsid w:val="00081AD6"/>
    <w:rsid w:val="00085389"/>
    <w:rsid w:val="000862A1"/>
    <w:rsid w:val="00093632"/>
    <w:rsid w:val="0009549C"/>
    <w:rsid w:val="000A24BE"/>
    <w:rsid w:val="000B0108"/>
    <w:rsid w:val="000B3142"/>
    <w:rsid w:val="000B343A"/>
    <w:rsid w:val="000B34E5"/>
    <w:rsid w:val="000C1374"/>
    <w:rsid w:val="000C4644"/>
    <w:rsid w:val="000D1EC3"/>
    <w:rsid w:val="000D4484"/>
    <w:rsid w:val="000D72FA"/>
    <w:rsid w:val="000E0166"/>
    <w:rsid w:val="000E1AEF"/>
    <w:rsid w:val="000E54BF"/>
    <w:rsid w:val="000F156F"/>
    <w:rsid w:val="000F3E25"/>
    <w:rsid w:val="000F4DA4"/>
    <w:rsid w:val="000F7470"/>
    <w:rsid w:val="0010651B"/>
    <w:rsid w:val="0010721E"/>
    <w:rsid w:val="00110330"/>
    <w:rsid w:val="001125C5"/>
    <w:rsid w:val="00113D1F"/>
    <w:rsid w:val="00114E52"/>
    <w:rsid w:val="0011563B"/>
    <w:rsid w:val="00115EB3"/>
    <w:rsid w:val="00125649"/>
    <w:rsid w:val="00125843"/>
    <w:rsid w:val="00125D46"/>
    <w:rsid w:val="001266A8"/>
    <w:rsid w:val="00130460"/>
    <w:rsid w:val="001317D6"/>
    <w:rsid w:val="00141964"/>
    <w:rsid w:val="001431BB"/>
    <w:rsid w:val="00144D0D"/>
    <w:rsid w:val="00145C41"/>
    <w:rsid w:val="00152FFF"/>
    <w:rsid w:val="0015442B"/>
    <w:rsid w:val="00154A9C"/>
    <w:rsid w:val="00160112"/>
    <w:rsid w:val="0017051C"/>
    <w:rsid w:val="001827BD"/>
    <w:rsid w:val="001859D5"/>
    <w:rsid w:val="00186DEF"/>
    <w:rsid w:val="001A17DE"/>
    <w:rsid w:val="001A1B20"/>
    <w:rsid w:val="001A24C6"/>
    <w:rsid w:val="001A324B"/>
    <w:rsid w:val="001A4FA4"/>
    <w:rsid w:val="001B2D60"/>
    <w:rsid w:val="001B78EC"/>
    <w:rsid w:val="001D69E7"/>
    <w:rsid w:val="001D6D24"/>
    <w:rsid w:val="001E4381"/>
    <w:rsid w:val="001F14C2"/>
    <w:rsid w:val="001F458B"/>
    <w:rsid w:val="001F45BF"/>
    <w:rsid w:val="00200265"/>
    <w:rsid w:val="002029F1"/>
    <w:rsid w:val="00204006"/>
    <w:rsid w:val="002078D8"/>
    <w:rsid w:val="0021267F"/>
    <w:rsid w:val="00212F8F"/>
    <w:rsid w:val="00220E96"/>
    <w:rsid w:val="002343A2"/>
    <w:rsid w:val="002354B4"/>
    <w:rsid w:val="0023581A"/>
    <w:rsid w:val="00241ECA"/>
    <w:rsid w:val="0025745E"/>
    <w:rsid w:val="0026231C"/>
    <w:rsid w:val="00263261"/>
    <w:rsid w:val="00272569"/>
    <w:rsid w:val="00276669"/>
    <w:rsid w:val="002773E4"/>
    <w:rsid w:val="00280BBB"/>
    <w:rsid w:val="002941EE"/>
    <w:rsid w:val="0029570C"/>
    <w:rsid w:val="00295BAD"/>
    <w:rsid w:val="00296E09"/>
    <w:rsid w:val="002A2546"/>
    <w:rsid w:val="002A2717"/>
    <w:rsid w:val="002A4A3E"/>
    <w:rsid w:val="002A518E"/>
    <w:rsid w:val="002A5997"/>
    <w:rsid w:val="002B5DAF"/>
    <w:rsid w:val="002B6666"/>
    <w:rsid w:val="002B7BDA"/>
    <w:rsid w:val="002D21A2"/>
    <w:rsid w:val="002D7F47"/>
    <w:rsid w:val="002E2AF5"/>
    <w:rsid w:val="002E64E1"/>
    <w:rsid w:val="002F121C"/>
    <w:rsid w:val="002F362A"/>
    <w:rsid w:val="002F7B21"/>
    <w:rsid w:val="00302314"/>
    <w:rsid w:val="00307982"/>
    <w:rsid w:val="00312E5B"/>
    <w:rsid w:val="003278D8"/>
    <w:rsid w:val="003324F2"/>
    <w:rsid w:val="00334208"/>
    <w:rsid w:val="0034089B"/>
    <w:rsid w:val="003545A3"/>
    <w:rsid w:val="0035505A"/>
    <w:rsid w:val="003550FF"/>
    <w:rsid w:val="00363722"/>
    <w:rsid w:val="003661C0"/>
    <w:rsid w:val="00367D0A"/>
    <w:rsid w:val="00377E17"/>
    <w:rsid w:val="003843EF"/>
    <w:rsid w:val="00384E84"/>
    <w:rsid w:val="00391783"/>
    <w:rsid w:val="003A1081"/>
    <w:rsid w:val="003A10AC"/>
    <w:rsid w:val="003A57E8"/>
    <w:rsid w:val="003A65E1"/>
    <w:rsid w:val="003A770A"/>
    <w:rsid w:val="003B4622"/>
    <w:rsid w:val="003B7632"/>
    <w:rsid w:val="003C316A"/>
    <w:rsid w:val="003C3E5A"/>
    <w:rsid w:val="003D253C"/>
    <w:rsid w:val="003D2F8C"/>
    <w:rsid w:val="003D74FD"/>
    <w:rsid w:val="003E26C2"/>
    <w:rsid w:val="003E3864"/>
    <w:rsid w:val="003E3971"/>
    <w:rsid w:val="003F1846"/>
    <w:rsid w:val="003F2F73"/>
    <w:rsid w:val="003F6F30"/>
    <w:rsid w:val="0040128A"/>
    <w:rsid w:val="00411F51"/>
    <w:rsid w:val="00415672"/>
    <w:rsid w:val="00420425"/>
    <w:rsid w:val="00423DA9"/>
    <w:rsid w:val="004318CF"/>
    <w:rsid w:val="004323B6"/>
    <w:rsid w:val="004348AD"/>
    <w:rsid w:val="00443164"/>
    <w:rsid w:val="00444D17"/>
    <w:rsid w:val="00445957"/>
    <w:rsid w:val="00447233"/>
    <w:rsid w:val="00453F85"/>
    <w:rsid w:val="00460CAD"/>
    <w:rsid w:val="00463AE4"/>
    <w:rsid w:val="00464E32"/>
    <w:rsid w:val="00466BD4"/>
    <w:rsid w:val="00467FE8"/>
    <w:rsid w:val="00470C1B"/>
    <w:rsid w:val="004751D4"/>
    <w:rsid w:val="00482955"/>
    <w:rsid w:val="0048417C"/>
    <w:rsid w:val="004931A1"/>
    <w:rsid w:val="004A2CF6"/>
    <w:rsid w:val="004A420A"/>
    <w:rsid w:val="004A75B1"/>
    <w:rsid w:val="004B6F54"/>
    <w:rsid w:val="004B762D"/>
    <w:rsid w:val="004C170A"/>
    <w:rsid w:val="004D27D2"/>
    <w:rsid w:val="004D765E"/>
    <w:rsid w:val="004E10F6"/>
    <w:rsid w:val="004E28F3"/>
    <w:rsid w:val="004E59A9"/>
    <w:rsid w:val="004E6A81"/>
    <w:rsid w:val="004F4E0E"/>
    <w:rsid w:val="004F7118"/>
    <w:rsid w:val="00507F31"/>
    <w:rsid w:val="00513964"/>
    <w:rsid w:val="00516BF5"/>
    <w:rsid w:val="00523021"/>
    <w:rsid w:val="005278A0"/>
    <w:rsid w:val="005357AD"/>
    <w:rsid w:val="0053642F"/>
    <w:rsid w:val="005414B5"/>
    <w:rsid w:val="00545203"/>
    <w:rsid w:val="00546EA8"/>
    <w:rsid w:val="00550DF6"/>
    <w:rsid w:val="00553CDB"/>
    <w:rsid w:val="00555C8A"/>
    <w:rsid w:val="005621D6"/>
    <w:rsid w:val="005673FF"/>
    <w:rsid w:val="005709D4"/>
    <w:rsid w:val="005721AA"/>
    <w:rsid w:val="00572F52"/>
    <w:rsid w:val="005823D2"/>
    <w:rsid w:val="005829F8"/>
    <w:rsid w:val="00593A6D"/>
    <w:rsid w:val="0059617E"/>
    <w:rsid w:val="00596D00"/>
    <w:rsid w:val="00597735"/>
    <w:rsid w:val="005A2EC2"/>
    <w:rsid w:val="005A40BC"/>
    <w:rsid w:val="005A60D5"/>
    <w:rsid w:val="005A7BB0"/>
    <w:rsid w:val="005B22C0"/>
    <w:rsid w:val="005B3DC0"/>
    <w:rsid w:val="005C4E14"/>
    <w:rsid w:val="005C6EEA"/>
    <w:rsid w:val="005D0B95"/>
    <w:rsid w:val="005D36CE"/>
    <w:rsid w:val="005D3EB4"/>
    <w:rsid w:val="005D6DC4"/>
    <w:rsid w:val="005D712C"/>
    <w:rsid w:val="005E1F83"/>
    <w:rsid w:val="005E51F8"/>
    <w:rsid w:val="005F0D07"/>
    <w:rsid w:val="005F1A74"/>
    <w:rsid w:val="00601AE5"/>
    <w:rsid w:val="006054D8"/>
    <w:rsid w:val="0061005F"/>
    <w:rsid w:val="0061296A"/>
    <w:rsid w:val="0061678D"/>
    <w:rsid w:val="00622F8D"/>
    <w:rsid w:val="00623F83"/>
    <w:rsid w:val="00642CDE"/>
    <w:rsid w:val="006465A6"/>
    <w:rsid w:val="006555D9"/>
    <w:rsid w:val="00655F32"/>
    <w:rsid w:val="006665DC"/>
    <w:rsid w:val="00670AAA"/>
    <w:rsid w:val="00683561"/>
    <w:rsid w:val="0068419D"/>
    <w:rsid w:val="006875FB"/>
    <w:rsid w:val="006876B9"/>
    <w:rsid w:val="00687D4C"/>
    <w:rsid w:val="006926AF"/>
    <w:rsid w:val="006954BF"/>
    <w:rsid w:val="00697C9F"/>
    <w:rsid w:val="006A32F9"/>
    <w:rsid w:val="006B59B8"/>
    <w:rsid w:val="006C15BE"/>
    <w:rsid w:val="006C473F"/>
    <w:rsid w:val="006C56D9"/>
    <w:rsid w:val="006C57B1"/>
    <w:rsid w:val="006F1C97"/>
    <w:rsid w:val="006F1CE0"/>
    <w:rsid w:val="006F3AEC"/>
    <w:rsid w:val="006F3FEE"/>
    <w:rsid w:val="007003FA"/>
    <w:rsid w:val="00703013"/>
    <w:rsid w:val="00704B25"/>
    <w:rsid w:val="00705FC1"/>
    <w:rsid w:val="007172B8"/>
    <w:rsid w:val="00724021"/>
    <w:rsid w:val="0072526E"/>
    <w:rsid w:val="0072726C"/>
    <w:rsid w:val="007323FC"/>
    <w:rsid w:val="00742023"/>
    <w:rsid w:val="007439A1"/>
    <w:rsid w:val="00751810"/>
    <w:rsid w:val="00754194"/>
    <w:rsid w:val="0075643A"/>
    <w:rsid w:val="00756653"/>
    <w:rsid w:val="00757964"/>
    <w:rsid w:val="00762181"/>
    <w:rsid w:val="00762FF3"/>
    <w:rsid w:val="00764F92"/>
    <w:rsid w:val="0078293A"/>
    <w:rsid w:val="0078313F"/>
    <w:rsid w:val="007831D6"/>
    <w:rsid w:val="0078490D"/>
    <w:rsid w:val="00787A42"/>
    <w:rsid w:val="007909BB"/>
    <w:rsid w:val="007916A4"/>
    <w:rsid w:val="00793408"/>
    <w:rsid w:val="007944E4"/>
    <w:rsid w:val="00795C1C"/>
    <w:rsid w:val="00796730"/>
    <w:rsid w:val="00796B31"/>
    <w:rsid w:val="007A2EFD"/>
    <w:rsid w:val="007A3CB4"/>
    <w:rsid w:val="007A5172"/>
    <w:rsid w:val="007A584A"/>
    <w:rsid w:val="007A66B4"/>
    <w:rsid w:val="007A7DE4"/>
    <w:rsid w:val="007B572A"/>
    <w:rsid w:val="007B620B"/>
    <w:rsid w:val="007C0018"/>
    <w:rsid w:val="007C2583"/>
    <w:rsid w:val="007C54FC"/>
    <w:rsid w:val="007D2098"/>
    <w:rsid w:val="007D2C35"/>
    <w:rsid w:val="007D4955"/>
    <w:rsid w:val="007D5F72"/>
    <w:rsid w:val="007D5FC1"/>
    <w:rsid w:val="007D7C5A"/>
    <w:rsid w:val="007E2A1C"/>
    <w:rsid w:val="007F2376"/>
    <w:rsid w:val="007F5BEB"/>
    <w:rsid w:val="007F7DE1"/>
    <w:rsid w:val="00813B1F"/>
    <w:rsid w:val="00813FA8"/>
    <w:rsid w:val="00816FBA"/>
    <w:rsid w:val="00824187"/>
    <w:rsid w:val="00824BF5"/>
    <w:rsid w:val="0083177C"/>
    <w:rsid w:val="0083381E"/>
    <w:rsid w:val="00833E8B"/>
    <w:rsid w:val="00844CBB"/>
    <w:rsid w:val="008571F5"/>
    <w:rsid w:val="00857DF2"/>
    <w:rsid w:val="008768F5"/>
    <w:rsid w:val="00880D31"/>
    <w:rsid w:val="008918BD"/>
    <w:rsid w:val="00897CD0"/>
    <w:rsid w:val="008A0307"/>
    <w:rsid w:val="008A2FCB"/>
    <w:rsid w:val="008A6B67"/>
    <w:rsid w:val="008B57F3"/>
    <w:rsid w:val="008B7355"/>
    <w:rsid w:val="008C6304"/>
    <w:rsid w:val="008D09EF"/>
    <w:rsid w:val="008D3A2E"/>
    <w:rsid w:val="008D4FA9"/>
    <w:rsid w:val="008E1400"/>
    <w:rsid w:val="008E4539"/>
    <w:rsid w:val="008E4776"/>
    <w:rsid w:val="008F5D35"/>
    <w:rsid w:val="008F60B5"/>
    <w:rsid w:val="008F6718"/>
    <w:rsid w:val="008F750D"/>
    <w:rsid w:val="0090000C"/>
    <w:rsid w:val="009015E1"/>
    <w:rsid w:val="00901FF7"/>
    <w:rsid w:val="0090284D"/>
    <w:rsid w:val="00902877"/>
    <w:rsid w:val="009038D0"/>
    <w:rsid w:val="0091017E"/>
    <w:rsid w:val="00911AC2"/>
    <w:rsid w:val="00913A9C"/>
    <w:rsid w:val="009210AE"/>
    <w:rsid w:val="0092603A"/>
    <w:rsid w:val="00931CD0"/>
    <w:rsid w:val="00934E43"/>
    <w:rsid w:val="00942D77"/>
    <w:rsid w:val="00947AFF"/>
    <w:rsid w:val="00953593"/>
    <w:rsid w:val="0095427D"/>
    <w:rsid w:val="00963BC0"/>
    <w:rsid w:val="009650A2"/>
    <w:rsid w:val="00967B35"/>
    <w:rsid w:val="00976F62"/>
    <w:rsid w:val="0098140B"/>
    <w:rsid w:val="0098239A"/>
    <w:rsid w:val="00982D4F"/>
    <w:rsid w:val="00991A19"/>
    <w:rsid w:val="009922BE"/>
    <w:rsid w:val="00992C3B"/>
    <w:rsid w:val="00996859"/>
    <w:rsid w:val="009A473F"/>
    <w:rsid w:val="009A5D11"/>
    <w:rsid w:val="009B1BC1"/>
    <w:rsid w:val="009B7A4E"/>
    <w:rsid w:val="009C6F59"/>
    <w:rsid w:val="009D3354"/>
    <w:rsid w:val="009D6595"/>
    <w:rsid w:val="009F152C"/>
    <w:rsid w:val="009F5DD2"/>
    <w:rsid w:val="009F63D2"/>
    <w:rsid w:val="009F7801"/>
    <w:rsid w:val="00A04336"/>
    <w:rsid w:val="00A2220C"/>
    <w:rsid w:val="00A2464F"/>
    <w:rsid w:val="00A251A2"/>
    <w:rsid w:val="00A26CED"/>
    <w:rsid w:val="00A311BD"/>
    <w:rsid w:val="00A46708"/>
    <w:rsid w:val="00A512D9"/>
    <w:rsid w:val="00A57CF4"/>
    <w:rsid w:val="00A6602D"/>
    <w:rsid w:val="00A70783"/>
    <w:rsid w:val="00A82F0B"/>
    <w:rsid w:val="00A84B46"/>
    <w:rsid w:val="00A8604F"/>
    <w:rsid w:val="00A87426"/>
    <w:rsid w:val="00A903B3"/>
    <w:rsid w:val="00A95B69"/>
    <w:rsid w:val="00AA1DBD"/>
    <w:rsid w:val="00AA2531"/>
    <w:rsid w:val="00AA35E0"/>
    <w:rsid w:val="00AB5CB0"/>
    <w:rsid w:val="00AC64F6"/>
    <w:rsid w:val="00AD0154"/>
    <w:rsid w:val="00AD0279"/>
    <w:rsid w:val="00AD4FB4"/>
    <w:rsid w:val="00AF3948"/>
    <w:rsid w:val="00AF65C4"/>
    <w:rsid w:val="00B004DE"/>
    <w:rsid w:val="00B02598"/>
    <w:rsid w:val="00B03166"/>
    <w:rsid w:val="00B10810"/>
    <w:rsid w:val="00B16075"/>
    <w:rsid w:val="00B20FC2"/>
    <w:rsid w:val="00B2476E"/>
    <w:rsid w:val="00B358CF"/>
    <w:rsid w:val="00B46C0F"/>
    <w:rsid w:val="00B46EC4"/>
    <w:rsid w:val="00B47B39"/>
    <w:rsid w:val="00B527AB"/>
    <w:rsid w:val="00B5459D"/>
    <w:rsid w:val="00B73854"/>
    <w:rsid w:val="00B76C73"/>
    <w:rsid w:val="00B76E0E"/>
    <w:rsid w:val="00B9027E"/>
    <w:rsid w:val="00B90DCD"/>
    <w:rsid w:val="00B94291"/>
    <w:rsid w:val="00BA4A56"/>
    <w:rsid w:val="00BA6042"/>
    <w:rsid w:val="00BC6644"/>
    <w:rsid w:val="00BD1130"/>
    <w:rsid w:val="00BD76EC"/>
    <w:rsid w:val="00BF565B"/>
    <w:rsid w:val="00C012F2"/>
    <w:rsid w:val="00C044BC"/>
    <w:rsid w:val="00C241C7"/>
    <w:rsid w:val="00C31F5C"/>
    <w:rsid w:val="00C37E87"/>
    <w:rsid w:val="00C4286B"/>
    <w:rsid w:val="00C42DC3"/>
    <w:rsid w:val="00C50D61"/>
    <w:rsid w:val="00C5109F"/>
    <w:rsid w:val="00C52BB8"/>
    <w:rsid w:val="00C53AB9"/>
    <w:rsid w:val="00C661CE"/>
    <w:rsid w:val="00C76D1C"/>
    <w:rsid w:val="00CA098C"/>
    <w:rsid w:val="00CA149F"/>
    <w:rsid w:val="00CA2C8C"/>
    <w:rsid w:val="00CA3457"/>
    <w:rsid w:val="00CA5D88"/>
    <w:rsid w:val="00CA767D"/>
    <w:rsid w:val="00CB1AAE"/>
    <w:rsid w:val="00CB26DB"/>
    <w:rsid w:val="00CC2805"/>
    <w:rsid w:val="00CC778F"/>
    <w:rsid w:val="00CD0624"/>
    <w:rsid w:val="00CD71D7"/>
    <w:rsid w:val="00CE2BE8"/>
    <w:rsid w:val="00CE5329"/>
    <w:rsid w:val="00CE5DBE"/>
    <w:rsid w:val="00CF0270"/>
    <w:rsid w:val="00CF284A"/>
    <w:rsid w:val="00CF6565"/>
    <w:rsid w:val="00CF7F75"/>
    <w:rsid w:val="00D06701"/>
    <w:rsid w:val="00D071A3"/>
    <w:rsid w:val="00D225FD"/>
    <w:rsid w:val="00D24344"/>
    <w:rsid w:val="00D25EC5"/>
    <w:rsid w:val="00D36389"/>
    <w:rsid w:val="00D400D4"/>
    <w:rsid w:val="00D41AF2"/>
    <w:rsid w:val="00D41F1E"/>
    <w:rsid w:val="00D43B48"/>
    <w:rsid w:val="00D43B4E"/>
    <w:rsid w:val="00D45068"/>
    <w:rsid w:val="00D53B21"/>
    <w:rsid w:val="00D546C1"/>
    <w:rsid w:val="00D553FB"/>
    <w:rsid w:val="00D57D5A"/>
    <w:rsid w:val="00D630D0"/>
    <w:rsid w:val="00D63B92"/>
    <w:rsid w:val="00D75E3E"/>
    <w:rsid w:val="00D7785A"/>
    <w:rsid w:val="00D81496"/>
    <w:rsid w:val="00DA0E3D"/>
    <w:rsid w:val="00DA2C98"/>
    <w:rsid w:val="00DA311F"/>
    <w:rsid w:val="00DB0634"/>
    <w:rsid w:val="00DC2695"/>
    <w:rsid w:val="00DC54BB"/>
    <w:rsid w:val="00DC701D"/>
    <w:rsid w:val="00DD1BB1"/>
    <w:rsid w:val="00DD448E"/>
    <w:rsid w:val="00DD4F75"/>
    <w:rsid w:val="00DD7A61"/>
    <w:rsid w:val="00DE23C3"/>
    <w:rsid w:val="00DE4D89"/>
    <w:rsid w:val="00DE509D"/>
    <w:rsid w:val="00DE67F5"/>
    <w:rsid w:val="00DF5607"/>
    <w:rsid w:val="00E01B03"/>
    <w:rsid w:val="00E0550F"/>
    <w:rsid w:val="00E2378C"/>
    <w:rsid w:val="00E321DA"/>
    <w:rsid w:val="00E34A5D"/>
    <w:rsid w:val="00E34CA5"/>
    <w:rsid w:val="00E40522"/>
    <w:rsid w:val="00E451DA"/>
    <w:rsid w:val="00E519E6"/>
    <w:rsid w:val="00E630C1"/>
    <w:rsid w:val="00E639D7"/>
    <w:rsid w:val="00E661F5"/>
    <w:rsid w:val="00E6645F"/>
    <w:rsid w:val="00E800C3"/>
    <w:rsid w:val="00E84BB3"/>
    <w:rsid w:val="00E87731"/>
    <w:rsid w:val="00E90104"/>
    <w:rsid w:val="00E92602"/>
    <w:rsid w:val="00E95B90"/>
    <w:rsid w:val="00EA2195"/>
    <w:rsid w:val="00EC0D69"/>
    <w:rsid w:val="00ED72D4"/>
    <w:rsid w:val="00EE0C10"/>
    <w:rsid w:val="00EF3CC8"/>
    <w:rsid w:val="00F03E3A"/>
    <w:rsid w:val="00F049ED"/>
    <w:rsid w:val="00F11497"/>
    <w:rsid w:val="00F1376C"/>
    <w:rsid w:val="00F214A5"/>
    <w:rsid w:val="00F218A2"/>
    <w:rsid w:val="00F35764"/>
    <w:rsid w:val="00F43AF6"/>
    <w:rsid w:val="00F479F0"/>
    <w:rsid w:val="00F5107E"/>
    <w:rsid w:val="00F5402A"/>
    <w:rsid w:val="00F56470"/>
    <w:rsid w:val="00F6102A"/>
    <w:rsid w:val="00F64225"/>
    <w:rsid w:val="00F64B1C"/>
    <w:rsid w:val="00F67CE4"/>
    <w:rsid w:val="00F71858"/>
    <w:rsid w:val="00F725F2"/>
    <w:rsid w:val="00F74FF5"/>
    <w:rsid w:val="00F9415F"/>
    <w:rsid w:val="00F94696"/>
    <w:rsid w:val="00F9694E"/>
    <w:rsid w:val="00FA32B4"/>
    <w:rsid w:val="00FB474B"/>
    <w:rsid w:val="00FD1269"/>
    <w:rsid w:val="00FE0665"/>
    <w:rsid w:val="00FE243C"/>
    <w:rsid w:val="00FE6D12"/>
    <w:rsid w:val="00FF56E4"/>
    <w:rsid w:val="00FF6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478FB3"/>
  <w15:docId w15:val="{9840B05D-2747-425C-BC0B-4D582D74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8CF"/>
    <w:pPr>
      <w:spacing w:after="200" w:line="276" w:lineRule="auto"/>
    </w:pPr>
    <w:rPr>
      <w:rFonts w:cs="Calibri"/>
    </w:rPr>
  </w:style>
  <w:style w:type="paragraph" w:styleId="1">
    <w:name w:val="heading 1"/>
    <w:basedOn w:val="a"/>
    <w:next w:val="a"/>
    <w:link w:val="10"/>
    <w:uiPriority w:val="99"/>
    <w:qFormat/>
    <w:rsid w:val="007A584A"/>
    <w:pPr>
      <w:keepNext/>
      <w:spacing w:before="240" w:after="60" w:line="256" w:lineRule="auto"/>
      <w:outlineLvl w:val="0"/>
    </w:pPr>
    <w:rPr>
      <w:rFonts w:ascii="Cambria" w:hAnsi="Cambria" w:cs="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A584A"/>
    <w:rPr>
      <w:rFonts w:ascii="Cambria" w:hAnsi="Cambria" w:cs="Cambria"/>
      <w:b/>
      <w:bCs/>
      <w:kern w:val="32"/>
      <w:sz w:val="32"/>
      <w:szCs w:val="32"/>
      <w:lang w:eastAsia="en-US"/>
    </w:rPr>
  </w:style>
  <w:style w:type="table" w:styleId="a3">
    <w:name w:val="Table Grid"/>
    <w:basedOn w:val="a1"/>
    <w:uiPriority w:val="99"/>
    <w:rsid w:val="00A8604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99"/>
    <w:qFormat/>
    <w:rsid w:val="00AD0279"/>
    <w:pPr>
      <w:ind w:left="720"/>
    </w:pPr>
    <w:rPr>
      <w:lang w:eastAsia="en-US"/>
    </w:rPr>
  </w:style>
  <w:style w:type="character" w:styleId="a5">
    <w:name w:val="Strong"/>
    <w:basedOn w:val="a0"/>
    <w:uiPriority w:val="22"/>
    <w:qFormat/>
    <w:rsid w:val="00AD0279"/>
    <w:rPr>
      <w:b/>
      <w:bCs/>
    </w:rPr>
  </w:style>
  <w:style w:type="paragraph" w:customStyle="1" w:styleId="2">
    <w:name w:val="Без интервала2"/>
    <w:uiPriority w:val="99"/>
    <w:rsid w:val="00AD0279"/>
    <w:rPr>
      <w:rFonts w:cs="Calibri"/>
      <w:sz w:val="24"/>
      <w:szCs w:val="24"/>
    </w:rPr>
  </w:style>
  <w:style w:type="paragraph" w:styleId="a6">
    <w:name w:val="Body Text Indent"/>
    <w:basedOn w:val="a"/>
    <w:link w:val="a7"/>
    <w:uiPriority w:val="99"/>
    <w:rsid w:val="009D3354"/>
    <w:pPr>
      <w:spacing w:after="0" w:line="240" w:lineRule="auto"/>
      <w:ind w:left="432"/>
    </w:pPr>
    <w:rPr>
      <w:sz w:val="24"/>
      <w:szCs w:val="24"/>
    </w:rPr>
  </w:style>
  <w:style w:type="character" w:customStyle="1" w:styleId="a7">
    <w:name w:val="Основной текст с отступом Знак"/>
    <w:basedOn w:val="a0"/>
    <w:link w:val="a6"/>
    <w:uiPriority w:val="99"/>
    <w:locked/>
    <w:rsid w:val="009D3354"/>
    <w:rPr>
      <w:rFonts w:ascii="Times New Roman" w:hAnsi="Times New Roman" w:cs="Times New Roman"/>
      <w:sz w:val="24"/>
      <w:szCs w:val="24"/>
    </w:rPr>
  </w:style>
  <w:style w:type="paragraph" w:customStyle="1" w:styleId="western">
    <w:name w:val="western"/>
    <w:basedOn w:val="a"/>
    <w:uiPriority w:val="99"/>
    <w:rsid w:val="00CE2BE8"/>
    <w:pPr>
      <w:spacing w:before="100" w:beforeAutospacing="1" w:after="100" w:afterAutospacing="1" w:line="240" w:lineRule="auto"/>
    </w:pPr>
    <w:rPr>
      <w:sz w:val="24"/>
      <w:szCs w:val="24"/>
    </w:rPr>
  </w:style>
  <w:style w:type="character" w:customStyle="1" w:styleId="apple-converted-space">
    <w:name w:val="apple-converted-space"/>
    <w:basedOn w:val="a0"/>
    <w:uiPriority w:val="99"/>
    <w:rsid w:val="00CE2BE8"/>
  </w:style>
  <w:style w:type="paragraph" w:customStyle="1" w:styleId="20">
    <w:name w:val="Абзац списка2"/>
    <w:basedOn w:val="a"/>
    <w:uiPriority w:val="99"/>
    <w:rsid w:val="00002B8F"/>
    <w:pPr>
      <w:ind w:left="720"/>
    </w:pPr>
    <w:rPr>
      <w:lang w:eastAsia="en-US"/>
    </w:rPr>
  </w:style>
  <w:style w:type="paragraph" w:styleId="a8">
    <w:name w:val="No Spacing"/>
    <w:uiPriority w:val="99"/>
    <w:qFormat/>
    <w:rsid w:val="00D630D0"/>
    <w:rPr>
      <w:rFonts w:cs="Calibri"/>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54194"/>
    <w:pPr>
      <w:spacing w:before="100" w:beforeAutospacing="1" w:after="100" w:afterAutospacing="1" w:line="240" w:lineRule="auto"/>
    </w:pPr>
    <w:rPr>
      <w:rFonts w:ascii="Tahoma" w:hAnsi="Tahoma" w:cs="Tahoma"/>
      <w:sz w:val="20"/>
      <w:szCs w:val="20"/>
      <w:lang w:val="en-US" w:eastAsia="en-US"/>
    </w:rPr>
  </w:style>
  <w:style w:type="paragraph" w:styleId="a9">
    <w:name w:val="footer"/>
    <w:basedOn w:val="a"/>
    <w:link w:val="aa"/>
    <w:uiPriority w:val="99"/>
    <w:rsid w:val="00F5107E"/>
    <w:pPr>
      <w:tabs>
        <w:tab w:val="center" w:pos="4677"/>
        <w:tab w:val="right" w:pos="9355"/>
      </w:tabs>
      <w:spacing w:after="0" w:line="240" w:lineRule="auto"/>
    </w:pPr>
    <w:rPr>
      <w:lang w:eastAsia="en-US"/>
    </w:rPr>
  </w:style>
  <w:style w:type="character" w:customStyle="1" w:styleId="aa">
    <w:name w:val="Нижний колонтитул Знак"/>
    <w:basedOn w:val="a0"/>
    <w:link w:val="a9"/>
    <w:uiPriority w:val="99"/>
    <w:locked/>
    <w:rsid w:val="00F5107E"/>
    <w:rPr>
      <w:rFonts w:ascii="Calibri" w:hAnsi="Calibri" w:cs="Calibri"/>
      <w:lang w:eastAsia="en-US"/>
    </w:rPr>
  </w:style>
  <w:style w:type="character" w:styleId="ab">
    <w:name w:val="page number"/>
    <w:basedOn w:val="a0"/>
    <w:uiPriority w:val="99"/>
    <w:rsid w:val="00F5107E"/>
  </w:style>
  <w:style w:type="paragraph" w:styleId="ac">
    <w:name w:val="header"/>
    <w:basedOn w:val="a"/>
    <w:link w:val="ad"/>
    <w:uiPriority w:val="99"/>
    <w:rsid w:val="008D09EF"/>
    <w:pPr>
      <w:tabs>
        <w:tab w:val="center" w:pos="4677"/>
        <w:tab w:val="right" w:pos="9355"/>
      </w:tabs>
      <w:spacing w:after="0" w:line="240" w:lineRule="auto"/>
    </w:pPr>
  </w:style>
  <w:style w:type="character" w:customStyle="1" w:styleId="ad">
    <w:name w:val="Верхний колонтитул Знак"/>
    <w:basedOn w:val="a0"/>
    <w:link w:val="ac"/>
    <w:uiPriority w:val="99"/>
    <w:locked/>
    <w:rsid w:val="008D09EF"/>
  </w:style>
  <w:style w:type="paragraph" w:styleId="ae">
    <w:name w:val="Normal (Web)"/>
    <w:basedOn w:val="a"/>
    <w:uiPriority w:val="99"/>
    <w:rsid w:val="00FA32B4"/>
    <w:pPr>
      <w:spacing w:before="100" w:beforeAutospacing="1" w:after="100" w:afterAutospacing="1" w:line="240" w:lineRule="auto"/>
    </w:pPr>
    <w:rPr>
      <w:sz w:val="24"/>
      <w:szCs w:val="24"/>
    </w:rPr>
  </w:style>
  <w:style w:type="paragraph" w:styleId="af">
    <w:name w:val="Body Text"/>
    <w:basedOn w:val="a"/>
    <w:link w:val="af0"/>
    <w:uiPriority w:val="99"/>
    <w:semiHidden/>
    <w:rsid w:val="007A584A"/>
    <w:pPr>
      <w:spacing w:after="120"/>
    </w:pPr>
  </w:style>
  <w:style w:type="character" w:customStyle="1" w:styleId="af0">
    <w:name w:val="Основной текст Знак"/>
    <w:basedOn w:val="a0"/>
    <w:link w:val="af"/>
    <w:uiPriority w:val="99"/>
    <w:semiHidden/>
    <w:locked/>
    <w:rsid w:val="007A584A"/>
  </w:style>
  <w:style w:type="paragraph" w:customStyle="1" w:styleId="11">
    <w:name w:val="Заголовок1"/>
    <w:basedOn w:val="a"/>
    <w:next w:val="af"/>
    <w:uiPriority w:val="99"/>
    <w:rsid w:val="007A584A"/>
    <w:pPr>
      <w:keepNext/>
      <w:spacing w:before="240" w:after="120" w:line="240" w:lineRule="auto"/>
    </w:pPr>
    <w:rPr>
      <w:rFonts w:ascii="Arial" w:hAnsi="Arial" w:cs="Arial"/>
      <w:sz w:val="28"/>
      <w:szCs w:val="28"/>
      <w:lang w:eastAsia="ar-SA"/>
    </w:rPr>
  </w:style>
  <w:style w:type="paragraph" w:customStyle="1" w:styleId="ConsTitle">
    <w:name w:val="ConsTitle"/>
    <w:uiPriority w:val="99"/>
    <w:rsid w:val="007A584A"/>
    <w:pPr>
      <w:widowControl w:val="0"/>
      <w:suppressAutoHyphens/>
      <w:autoSpaceDE w:val="0"/>
    </w:pPr>
    <w:rPr>
      <w:rFonts w:ascii="Arial" w:hAnsi="Arial" w:cs="Arial"/>
      <w:b/>
      <w:bCs/>
      <w:sz w:val="16"/>
      <w:szCs w:val="16"/>
      <w:lang w:eastAsia="ar-SA"/>
    </w:rPr>
  </w:style>
  <w:style w:type="character" w:styleId="af1">
    <w:name w:val="Hyperlink"/>
    <w:basedOn w:val="a0"/>
    <w:uiPriority w:val="99"/>
    <w:rsid w:val="00796730"/>
    <w:rPr>
      <w:color w:val="0000FF"/>
      <w:u w:val="single"/>
    </w:rPr>
  </w:style>
  <w:style w:type="paragraph" w:customStyle="1" w:styleId="ConsPlusNormal">
    <w:name w:val="ConsPlusNormal"/>
    <w:rsid w:val="008F6718"/>
    <w:pPr>
      <w:widowControl w:val="0"/>
      <w:autoSpaceDE w:val="0"/>
      <w:autoSpaceDN w:val="0"/>
      <w:adjustRightInd w:val="0"/>
    </w:pPr>
    <w:rPr>
      <w:rFonts w:ascii="Arial" w:hAnsi="Arial" w:cs="Arial"/>
      <w:sz w:val="20"/>
      <w:szCs w:val="20"/>
    </w:rPr>
  </w:style>
  <w:style w:type="character" w:customStyle="1" w:styleId="af2">
    <w:name w:val="Основной текст_"/>
    <w:basedOn w:val="a0"/>
    <w:link w:val="12"/>
    <w:uiPriority w:val="99"/>
    <w:locked/>
    <w:rsid w:val="00F479F0"/>
    <w:rPr>
      <w:sz w:val="23"/>
      <w:szCs w:val="23"/>
      <w:shd w:val="clear" w:color="auto" w:fill="FFFFFF"/>
    </w:rPr>
  </w:style>
  <w:style w:type="paragraph" w:customStyle="1" w:styleId="12">
    <w:name w:val="Основной текст1"/>
    <w:basedOn w:val="a"/>
    <w:link w:val="af2"/>
    <w:uiPriority w:val="99"/>
    <w:rsid w:val="00F479F0"/>
    <w:pPr>
      <w:shd w:val="clear" w:color="auto" w:fill="FFFFFF"/>
      <w:spacing w:before="240" w:after="240" w:line="240" w:lineRule="atLeast"/>
      <w:ind w:hanging="420"/>
      <w:jc w:val="both"/>
    </w:pPr>
    <w:rPr>
      <w:sz w:val="23"/>
      <w:szCs w:val="23"/>
    </w:rPr>
  </w:style>
  <w:style w:type="paragraph" w:customStyle="1" w:styleId="ConsNonformat">
    <w:name w:val="ConsNonformat"/>
    <w:uiPriority w:val="99"/>
    <w:rsid w:val="00F479F0"/>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546EA8"/>
    <w:pPr>
      <w:widowControl w:val="0"/>
      <w:autoSpaceDE w:val="0"/>
      <w:autoSpaceDN w:val="0"/>
      <w:adjustRightInd w:val="0"/>
    </w:pPr>
    <w:rPr>
      <w:rFonts w:ascii="Arial" w:hAnsi="Arial" w:cs="Arial"/>
      <w:sz w:val="20"/>
      <w:szCs w:val="20"/>
    </w:rPr>
  </w:style>
  <w:style w:type="paragraph" w:customStyle="1" w:styleId="ConsPlusTitle">
    <w:name w:val="ConsPlusTitle"/>
    <w:rsid w:val="00E519E6"/>
    <w:pPr>
      <w:widowControl w:val="0"/>
      <w:autoSpaceDE w:val="0"/>
      <w:autoSpaceDN w:val="0"/>
      <w:adjustRightInd w:val="0"/>
    </w:pPr>
    <w:rPr>
      <w:rFonts w:cs="Calibri"/>
      <w:b/>
      <w:bCs/>
      <w:sz w:val="28"/>
      <w:szCs w:val="28"/>
    </w:rPr>
  </w:style>
  <w:style w:type="paragraph" w:styleId="af3">
    <w:name w:val="Balloon Text"/>
    <w:basedOn w:val="a"/>
    <w:link w:val="af4"/>
    <w:uiPriority w:val="99"/>
    <w:semiHidden/>
    <w:unhideWhenUsed/>
    <w:rsid w:val="00FD1269"/>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FD1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052">
      <w:bodyDiv w:val="1"/>
      <w:marLeft w:val="0"/>
      <w:marRight w:val="0"/>
      <w:marTop w:val="0"/>
      <w:marBottom w:val="0"/>
      <w:divBdr>
        <w:top w:val="none" w:sz="0" w:space="0" w:color="auto"/>
        <w:left w:val="none" w:sz="0" w:space="0" w:color="auto"/>
        <w:bottom w:val="none" w:sz="0" w:space="0" w:color="auto"/>
        <w:right w:val="none" w:sz="0" w:space="0" w:color="auto"/>
      </w:divBdr>
    </w:div>
    <w:div w:id="335620714">
      <w:bodyDiv w:val="1"/>
      <w:marLeft w:val="0"/>
      <w:marRight w:val="0"/>
      <w:marTop w:val="0"/>
      <w:marBottom w:val="0"/>
      <w:divBdr>
        <w:top w:val="none" w:sz="0" w:space="0" w:color="auto"/>
        <w:left w:val="none" w:sz="0" w:space="0" w:color="auto"/>
        <w:bottom w:val="none" w:sz="0" w:space="0" w:color="auto"/>
        <w:right w:val="none" w:sz="0" w:space="0" w:color="auto"/>
      </w:divBdr>
    </w:div>
    <w:div w:id="481389851">
      <w:bodyDiv w:val="1"/>
      <w:marLeft w:val="0"/>
      <w:marRight w:val="0"/>
      <w:marTop w:val="0"/>
      <w:marBottom w:val="0"/>
      <w:divBdr>
        <w:top w:val="none" w:sz="0" w:space="0" w:color="auto"/>
        <w:left w:val="none" w:sz="0" w:space="0" w:color="auto"/>
        <w:bottom w:val="none" w:sz="0" w:space="0" w:color="auto"/>
        <w:right w:val="none" w:sz="0" w:space="0" w:color="auto"/>
      </w:divBdr>
    </w:div>
    <w:div w:id="560362275">
      <w:bodyDiv w:val="1"/>
      <w:marLeft w:val="0"/>
      <w:marRight w:val="0"/>
      <w:marTop w:val="0"/>
      <w:marBottom w:val="0"/>
      <w:divBdr>
        <w:top w:val="none" w:sz="0" w:space="0" w:color="auto"/>
        <w:left w:val="none" w:sz="0" w:space="0" w:color="auto"/>
        <w:bottom w:val="none" w:sz="0" w:space="0" w:color="auto"/>
        <w:right w:val="none" w:sz="0" w:space="0" w:color="auto"/>
      </w:divBdr>
    </w:div>
    <w:div w:id="637342568">
      <w:bodyDiv w:val="1"/>
      <w:marLeft w:val="0"/>
      <w:marRight w:val="0"/>
      <w:marTop w:val="0"/>
      <w:marBottom w:val="0"/>
      <w:divBdr>
        <w:top w:val="none" w:sz="0" w:space="0" w:color="auto"/>
        <w:left w:val="none" w:sz="0" w:space="0" w:color="auto"/>
        <w:bottom w:val="none" w:sz="0" w:space="0" w:color="auto"/>
        <w:right w:val="none" w:sz="0" w:space="0" w:color="auto"/>
      </w:divBdr>
    </w:div>
    <w:div w:id="1006790945">
      <w:bodyDiv w:val="1"/>
      <w:marLeft w:val="0"/>
      <w:marRight w:val="0"/>
      <w:marTop w:val="0"/>
      <w:marBottom w:val="0"/>
      <w:divBdr>
        <w:top w:val="none" w:sz="0" w:space="0" w:color="auto"/>
        <w:left w:val="none" w:sz="0" w:space="0" w:color="auto"/>
        <w:bottom w:val="none" w:sz="0" w:space="0" w:color="auto"/>
        <w:right w:val="none" w:sz="0" w:space="0" w:color="auto"/>
      </w:divBdr>
    </w:div>
    <w:div w:id="1047872118">
      <w:bodyDiv w:val="1"/>
      <w:marLeft w:val="0"/>
      <w:marRight w:val="0"/>
      <w:marTop w:val="0"/>
      <w:marBottom w:val="0"/>
      <w:divBdr>
        <w:top w:val="none" w:sz="0" w:space="0" w:color="auto"/>
        <w:left w:val="none" w:sz="0" w:space="0" w:color="auto"/>
        <w:bottom w:val="none" w:sz="0" w:space="0" w:color="auto"/>
        <w:right w:val="none" w:sz="0" w:space="0" w:color="auto"/>
      </w:divBdr>
    </w:div>
    <w:div w:id="1240821795">
      <w:marLeft w:val="0"/>
      <w:marRight w:val="0"/>
      <w:marTop w:val="0"/>
      <w:marBottom w:val="0"/>
      <w:divBdr>
        <w:top w:val="none" w:sz="0" w:space="0" w:color="auto"/>
        <w:left w:val="none" w:sz="0" w:space="0" w:color="auto"/>
        <w:bottom w:val="none" w:sz="0" w:space="0" w:color="auto"/>
        <w:right w:val="none" w:sz="0" w:space="0" w:color="auto"/>
      </w:divBdr>
    </w:div>
    <w:div w:id="1240821796">
      <w:marLeft w:val="0"/>
      <w:marRight w:val="0"/>
      <w:marTop w:val="0"/>
      <w:marBottom w:val="0"/>
      <w:divBdr>
        <w:top w:val="none" w:sz="0" w:space="0" w:color="auto"/>
        <w:left w:val="none" w:sz="0" w:space="0" w:color="auto"/>
        <w:bottom w:val="none" w:sz="0" w:space="0" w:color="auto"/>
        <w:right w:val="none" w:sz="0" w:space="0" w:color="auto"/>
      </w:divBdr>
    </w:div>
    <w:div w:id="1240821797">
      <w:marLeft w:val="0"/>
      <w:marRight w:val="0"/>
      <w:marTop w:val="0"/>
      <w:marBottom w:val="0"/>
      <w:divBdr>
        <w:top w:val="none" w:sz="0" w:space="0" w:color="auto"/>
        <w:left w:val="none" w:sz="0" w:space="0" w:color="auto"/>
        <w:bottom w:val="none" w:sz="0" w:space="0" w:color="auto"/>
        <w:right w:val="none" w:sz="0" w:space="0" w:color="auto"/>
      </w:divBdr>
    </w:div>
    <w:div w:id="1313483643">
      <w:bodyDiv w:val="1"/>
      <w:marLeft w:val="0"/>
      <w:marRight w:val="0"/>
      <w:marTop w:val="0"/>
      <w:marBottom w:val="0"/>
      <w:divBdr>
        <w:top w:val="none" w:sz="0" w:space="0" w:color="auto"/>
        <w:left w:val="none" w:sz="0" w:space="0" w:color="auto"/>
        <w:bottom w:val="none" w:sz="0" w:space="0" w:color="auto"/>
        <w:right w:val="none" w:sz="0" w:space="0" w:color="auto"/>
      </w:divBdr>
    </w:div>
    <w:div w:id="1339772914">
      <w:bodyDiv w:val="1"/>
      <w:marLeft w:val="0"/>
      <w:marRight w:val="0"/>
      <w:marTop w:val="0"/>
      <w:marBottom w:val="0"/>
      <w:divBdr>
        <w:top w:val="none" w:sz="0" w:space="0" w:color="auto"/>
        <w:left w:val="none" w:sz="0" w:space="0" w:color="auto"/>
        <w:bottom w:val="none" w:sz="0" w:space="0" w:color="auto"/>
        <w:right w:val="none" w:sz="0" w:space="0" w:color="auto"/>
      </w:divBdr>
    </w:div>
    <w:div w:id="1349716261">
      <w:bodyDiv w:val="1"/>
      <w:marLeft w:val="0"/>
      <w:marRight w:val="0"/>
      <w:marTop w:val="0"/>
      <w:marBottom w:val="0"/>
      <w:divBdr>
        <w:top w:val="none" w:sz="0" w:space="0" w:color="auto"/>
        <w:left w:val="none" w:sz="0" w:space="0" w:color="auto"/>
        <w:bottom w:val="none" w:sz="0" w:space="0" w:color="auto"/>
        <w:right w:val="none" w:sz="0" w:space="0" w:color="auto"/>
      </w:divBdr>
    </w:div>
    <w:div w:id="1469932733">
      <w:bodyDiv w:val="1"/>
      <w:marLeft w:val="0"/>
      <w:marRight w:val="0"/>
      <w:marTop w:val="0"/>
      <w:marBottom w:val="0"/>
      <w:divBdr>
        <w:top w:val="none" w:sz="0" w:space="0" w:color="auto"/>
        <w:left w:val="none" w:sz="0" w:space="0" w:color="auto"/>
        <w:bottom w:val="none" w:sz="0" w:space="0" w:color="auto"/>
        <w:right w:val="none" w:sz="0" w:space="0" w:color="auto"/>
      </w:divBdr>
    </w:div>
    <w:div w:id="1531531923">
      <w:bodyDiv w:val="1"/>
      <w:marLeft w:val="0"/>
      <w:marRight w:val="0"/>
      <w:marTop w:val="0"/>
      <w:marBottom w:val="0"/>
      <w:divBdr>
        <w:top w:val="none" w:sz="0" w:space="0" w:color="auto"/>
        <w:left w:val="none" w:sz="0" w:space="0" w:color="auto"/>
        <w:bottom w:val="none" w:sz="0" w:space="0" w:color="auto"/>
        <w:right w:val="none" w:sz="0" w:space="0" w:color="auto"/>
      </w:divBdr>
    </w:div>
    <w:div w:id="1694308380">
      <w:bodyDiv w:val="1"/>
      <w:marLeft w:val="0"/>
      <w:marRight w:val="0"/>
      <w:marTop w:val="0"/>
      <w:marBottom w:val="0"/>
      <w:divBdr>
        <w:top w:val="none" w:sz="0" w:space="0" w:color="auto"/>
        <w:left w:val="none" w:sz="0" w:space="0" w:color="auto"/>
        <w:bottom w:val="none" w:sz="0" w:space="0" w:color="auto"/>
        <w:right w:val="none" w:sz="0" w:space="0" w:color="auto"/>
      </w:divBdr>
    </w:div>
    <w:div w:id="1739475646">
      <w:bodyDiv w:val="1"/>
      <w:marLeft w:val="0"/>
      <w:marRight w:val="0"/>
      <w:marTop w:val="0"/>
      <w:marBottom w:val="0"/>
      <w:divBdr>
        <w:top w:val="none" w:sz="0" w:space="0" w:color="auto"/>
        <w:left w:val="none" w:sz="0" w:space="0" w:color="auto"/>
        <w:bottom w:val="none" w:sz="0" w:space="0" w:color="auto"/>
        <w:right w:val="none" w:sz="0" w:space="0" w:color="auto"/>
      </w:divBdr>
    </w:div>
    <w:div w:id="214631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255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23355&amp;dst=125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355&amp;dst=10103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71020" TargetMode="External"/><Relationship Id="rId4" Type="http://schemas.openxmlformats.org/officeDocument/2006/relationships/settings" Target="settings.xml"/><Relationship Id="rId9" Type="http://schemas.openxmlformats.org/officeDocument/2006/relationships/hyperlink" Target="https://login.consultant.ru/link/?req=doc&amp;base=LAW&amp;n=52551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813C55A-9AB9-4863-A154-43B8E507D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4981</Words>
  <Characters>28397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Swet</dc:creator>
  <cp:keywords/>
  <dc:description/>
  <cp:lastModifiedBy>USER</cp:lastModifiedBy>
  <cp:revision>3</cp:revision>
  <cp:lastPrinted>2026-01-21T08:45:00Z</cp:lastPrinted>
  <dcterms:created xsi:type="dcterms:W3CDTF">2026-02-17T08:54:00Z</dcterms:created>
  <dcterms:modified xsi:type="dcterms:W3CDTF">2026-02-18T07:13:00Z</dcterms:modified>
</cp:coreProperties>
</file>