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3CC6" w:rsidRPr="00DD3CC6" w:rsidRDefault="00DD3CC6" w:rsidP="00DD3CC6">
      <w:pPr>
        <w:spacing w:after="0" w:line="240" w:lineRule="auto"/>
        <w:jc w:val="center"/>
        <w:rPr>
          <w:rFonts w:ascii="Arial" w:eastAsia="Times New Roman" w:hAnsi="Arial" w:cs="Times New Roman"/>
          <w:b/>
          <w:sz w:val="28"/>
          <w:szCs w:val="20"/>
          <w:lang w:eastAsia="ru-RU"/>
        </w:rPr>
      </w:pPr>
      <w:r w:rsidRPr="00DD3CC6">
        <w:rPr>
          <w:rFonts w:ascii="Arial" w:eastAsia="Times New Roman" w:hAnsi="Arial" w:cs="Times New Roman"/>
          <w:b/>
          <w:sz w:val="28"/>
          <w:szCs w:val="20"/>
          <w:lang w:eastAsia="ru-RU"/>
        </w:rPr>
        <w:t xml:space="preserve">АДМИНИСТРАЦИЯ МУНИЦИПАЛЬНОГО ОБРАЗОВАНИЯ </w:t>
      </w:r>
    </w:p>
    <w:p w:rsidR="00DD3CC6" w:rsidRPr="00DD3CC6" w:rsidRDefault="00DD3CC6" w:rsidP="00DD3CC6">
      <w:pPr>
        <w:spacing w:after="0" w:line="240" w:lineRule="auto"/>
        <w:jc w:val="center"/>
        <w:rPr>
          <w:rFonts w:ascii="Arial" w:eastAsia="Times New Roman" w:hAnsi="Arial" w:cs="Times New Roman"/>
          <w:b/>
          <w:sz w:val="28"/>
          <w:szCs w:val="20"/>
          <w:lang w:eastAsia="ru-RU"/>
        </w:rPr>
      </w:pPr>
      <w:r w:rsidRPr="00DD3CC6">
        <w:rPr>
          <w:rFonts w:ascii="Arial" w:eastAsia="Times New Roman" w:hAnsi="Arial" w:cs="Times New Roman"/>
          <w:b/>
          <w:sz w:val="28"/>
          <w:szCs w:val="20"/>
          <w:lang w:eastAsia="ru-RU"/>
        </w:rPr>
        <w:t xml:space="preserve">«ВЕЛИЖСКИЙ </w:t>
      </w:r>
      <w:r w:rsidRPr="00DD3CC6">
        <w:rPr>
          <w:rFonts w:ascii="Arial" w:eastAsia="Times New Roman" w:hAnsi="Arial" w:cs="Times New Roman"/>
          <w:b/>
          <w:sz w:val="28"/>
          <w:szCs w:val="20"/>
          <w:lang w:eastAsia="ru-RU"/>
        </w:rPr>
        <w:tab/>
        <w:t>МУНИЦИПАЛЬНЫЙ ОКРУГ»</w:t>
      </w:r>
    </w:p>
    <w:p w:rsidR="00DD3CC6" w:rsidRPr="00DD3CC6" w:rsidRDefault="00DD3CC6" w:rsidP="00DD3CC6">
      <w:pPr>
        <w:spacing w:after="0" w:line="240" w:lineRule="auto"/>
        <w:jc w:val="center"/>
        <w:rPr>
          <w:rFonts w:ascii="Arial" w:eastAsia="Times New Roman" w:hAnsi="Arial" w:cs="Times New Roman"/>
          <w:b/>
          <w:sz w:val="28"/>
          <w:szCs w:val="20"/>
          <w:lang w:eastAsia="ru-RU"/>
        </w:rPr>
      </w:pPr>
      <w:r w:rsidRPr="00DD3CC6">
        <w:rPr>
          <w:rFonts w:ascii="Arial" w:eastAsia="Times New Roman" w:hAnsi="Arial" w:cs="Times New Roman"/>
          <w:b/>
          <w:sz w:val="28"/>
          <w:szCs w:val="20"/>
          <w:lang w:eastAsia="ru-RU"/>
        </w:rPr>
        <w:t>СМОЛЕНСКОЙ ОБЛАСТИ</w:t>
      </w:r>
    </w:p>
    <w:p w:rsidR="00DD3CC6" w:rsidRPr="00DD3CC6" w:rsidRDefault="00DD3CC6" w:rsidP="00DD3CC6">
      <w:pPr>
        <w:keepNext/>
        <w:spacing w:after="0" w:line="240" w:lineRule="auto"/>
        <w:jc w:val="center"/>
        <w:outlineLvl w:val="0"/>
        <w:rPr>
          <w:rFonts w:ascii="Arial" w:eastAsia="Times New Roman" w:hAnsi="Arial" w:cs="Times New Roman"/>
          <w:b/>
          <w:sz w:val="20"/>
          <w:szCs w:val="20"/>
          <w:lang w:eastAsia="ru-RU"/>
        </w:rPr>
      </w:pPr>
    </w:p>
    <w:p w:rsidR="00DD3CC6" w:rsidRPr="00DD3CC6" w:rsidRDefault="00DD3CC6" w:rsidP="00DD3CC6">
      <w:pPr>
        <w:keepNext/>
        <w:spacing w:after="0" w:line="240" w:lineRule="auto"/>
        <w:jc w:val="center"/>
        <w:outlineLvl w:val="0"/>
        <w:rPr>
          <w:rFonts w:ascii="Arial" w:eastAsia="Times New Roman" w:hAnsi="Arial" w:cs="Times New Roman"/>
          <w:b/>
          <w:sz w:val="36"/>
          <w:szCs w:val="36"/>
          <w:lang w:eastAsia="ru-RU"/>
        </w:rPr>
      </w:pPr>
      <w:r w:rsidRPr="00DD3CC6">
        <w:rPr>
          <w:rFonts w:ascii="Arial" w:eastAsia="Times New Roman" w:hAnsi="Arial" w:cs="Times New Roman"/>
          <w:b/>
          <w:sz w:val="36"/>
          <w:szCs w:val="36"/>
          <w:lang w:eastAsia="ru-RU"/>
        </w:rPr>
        <w:t>РАСПОРЯЖЕНИЕ</w:t>
      </w:r>
    </w:p>
    <w:p w:rsidR="00DD3CC6" w:rsidRPr="00DD3CC6" w:rsidRDefault="00DD3CC6" w:rsidP="00DD3CC6">
      <w:pPr>
        <w:widowControl w:val="0"/>
        <w:autoSpaceDE w:val="0"/>
        <w:autoSpaceDN w:val="0"/>
        <w:spacing w:after="0" w:line="240" w:lineRule="auto"/>
        <w:rPr>
          <w:rFonts w:ascii="Times New Roman" w:eastAsia="Times New Roman" w:hAnsi="Times New Roman" w:cs="Times New Roman"/>
          <w:sz w:val="28"/>
          <w:szCs w:val="28"/>
          <w:lang w:eastAsia="ru-RU"/>
        </w:rPr>
      </w:pPr>
      <w:r w:rsidRPr="00DD3CC6">
        <w:rPr>
          <w:rFonts w:ascii="Times New Roman" w:eastAsia="Times New Roman" w:hAnsi="Times New Roman" w:cs="Times New Roman"/>
          <w:sz w:val="28"/>
          <w:szCs w:val="28"/>
          <w:lang w:eastAsia="ru-RU"/>
        </w:rPr>
        <w:t xml:space="preserve">от </w:t>
      </w:r>
      <w:r w:rsidR="00FE1569">
        <w:rPr>
          <w:rFonts w:ascii="Times New Roman" w:eastAsia="Times New Roman" w:hAnsi="Times New Roman" w:cs="Times New Roman"/>
          <w:sz w:val="28"/>
          <w:szCs w:val="28"/>
          <w:lang w:eastAsia="ru-RU"/>
        </w:rPr>
        <w:t>19.05.</w:t>
      </w:r>
      <w:r w:rsidRPr="00DD3CC6">
        <w:rPr>
          <w:rFonts w:ascii="Times New Roman" w:eastAsia="Times New Roman" w:hAnsi="Times New Roman" w:cs="Times New Roman"/>
          <w:sz w:val="28"/>
          <w:szCs w:val="28"/>
          <w:lang w:eastAsia="ru-RU"/>
        </w:rPr>
        <w:t xml:space="preserve">2025 № </w:t>
      </w:r>
      <w:r w:rsidR="00FE1569">
        <w:rPr>
          <w:rFonts w:ascii="Times New Roman" w:eastAsia="Times New Roman" w:hAnsi="Times New Roman" w:cs="Times New Roman"/>
          <w:sz w:val="28"/>
          <w:szCs w:val="28"/>
          <w:lang w:eastAsia="ru-RU"/>
        </w:rPr>
        <w:t>187-р</w:t>
      </w:r>
    </w:p>
    <w:p w:rsidR="00DD3CC6" w:rsidRPr="00DD3CC6" w:rsidRDefault="00DD3CC6" w:rsidP="00DD3CC6">
      <w:pPr>
        <w:widowControl w:val="0"/>
        <w:autoSpaceDE w:val="0"/>
        <w:autoSpaceDN w:val="0"/>
        <w:spacing w:after="0" w:line="240" w:lineRule="auto"/>
        <w:rPr>
          <w:rFonts w:ascii="Times New Roman" w:eastAsia="Times New Roman" w:hAnsi="Times New Roman" w:cs="Times New Roman"/>
          <w:sz w:val="28"/>
          <w:szCs w:val="28"/>
          <w:lang w:eastAsia="ru-RU"/>
        </w:rPr>
      </w:pPr>
      <w:r w:rsidRPr="00DD3CC6">
        <w:rPr>
          <w:rFonts w:ascii="Times New Roman" w:eastAsia="Times New Roman" w:hAnsi="Times New Roman" w:cs="Times New Roman"/>
          <w:sz w:val="28"/>
          <w:szCs w:val="28"/>
          <w:lang w:eastAsia="ru-RU"/>
        </w:rPr>
        <w:t xml:space="preserve">        г. Велиж</w:t>
      </w:r>
    </w:p>
    <w:p w:rsidR="00DD3CC6" w:rsidRPr="00DD3CC6" w:rsidRDefault="00DD3CC6" w:rsidP="00DD3CC6">
      <w:pPr>
        <w:spacing w:after="0" w:line="240" w:lineRule="auto"/>
        <w:rPr>
          <w:rFonts w:ascii="Times New Roman" w:eastAsia="Times New Roman" w:hAnsi="Times New Roman" w:cs="Times New Roman"/>
          <w:sz w:val="28"/>
          <w:szCs w:val="20"/>
          <w:lang w:eastAsia="ru-RU"/>
        </w:rPr>
      </w:pPr>
    </w:p>
    <w:p w:rsidR="00D47DC0" w:rsidRPr="00DD3CC6" w:rsidRDefault="00DD3CC6" w:rsidP="00DD3CC6">
      <w:pPr>
        <w:pStyle w:val="a3"/>
        <w:tabs>
          <w:tab w:val="left" w:pos="4536"/>
        </w:tabs>
        <w:ind w:right="5385"/>
        <w:jc w:val="both"/>
        <w:rPr>
          <w:rFonts w:ascii="Times New Roman" w:hAnsi="Times New Roman" w:cs="Times New Roman"/>
          <w:sz w:val="28"/>
          <w:szCs w:val="28"/>
          <w:lang w:eastAsia="ru-RU" w:bidi="ru-RU"/>
        </w:rPr>
      </w:pPr>
      <w:r w:rsidRPr="00DD3CC6">
        <w:rPr>
          <w:rFonts w:ascii="Times New Roman" w:hAnsi="Times New Roman" w:cs="Times New Roman"/>
          <w:sz w:val="28"/>
          <w:szCs w:val="28"/>
          <w:lang w:eastAsia="ru-RU"/>
        </w:rPr>
        <w:t xml:space="preserve">Об утверждении </w:t>
      </w:r>
      <w:r>
        <w:rPr>
          <w:rFonts w:ascii="Times New Roman" w:hAnsi="Times New Roman" w:cs="Times New Roman"/>
          <w:sz w:val="28"/>
          <w:szCs w:val="28"/>
          <w:lang w:eastAsia="ru-RU" w:bidi="ru-RU"/>
        </w:rPr>
        <w:t xml:space="preserve">Положения </w:t>
      </w:r>
      <w:r w:rsidR="00E917DF" w:rsidRPr="00DD3CC6">
        <w:rPr>
          <w:rFonts w:ascii="Times New Roman" w:hAnsi="Times New Roman" w:cs="Times New Roman"/>
          <w:sz w:val="28"/>
          <w:szCs w:val="28"/>
          <w:lang w:eastAsia="ru-RU" w:bidi="ru-RU"/>
        </w:rPr>
        <w:t xml:space="preserve">о порядке создания и деятельности рабочей группы межведомственной комиссии по противодействию формированию просроченной задолженности по заработной плате </w:t>
      </w:r>
      <w:bookmarkStart w:id="0" w:name="_GoBack"/>
      <w:bookmarkEnd w:id="0"/>
      <w:r w:rsidR="00E917DF" w:rsidRPr="00DD3CC6">
        <w:rPr>
          <w:rFonts w:ascii="Times New Roman" w:hAnsi="Times New Roman" w:cs="Times New Roman"/>
          <w:sz w:val="28"/>
          <w:szCs w:val="28"/>
          <w:lang w:eastAsia="ru-RU" w:bidi="ru-RU"/>
        </w:rPr>
        <w:t>на территории муниципального образования «</w:t>
      </w:r>
      <w:r w:rsidRPr="00DD3CC6">
        <w:rPr>
          <w:rFonts w:ascii="Times New Roman" w:hAnsi="Times New Roman" w:cs="Times New Roman"/>
          <w:sz w:val="28"/>
          <w:szCs w:val="28"/>
          <w:lang w:eastAsia="ru-RU" w:bidi="ru-RU"/>
        </w:rPr>
        <w:t xml:space="preserve">Велижский </w:t>
      </w:r>
      <w:r w:rsidR="00E917DF" w:rsidRPr="00DD3CC6">
        <w:rPr>
          <w:rFonts w:ascii="Times New Roman" w:hAnsi="Times New Roman" w:cs="Times New Roman"/>
          <w:sz w:val="28"/>
          <w:szCs w:val="28"/>
          <w:lang w:eastAsia="ru-RU" w:bidi="ru-RU"/>
        </w:rPr>
        <w:t>муниципальный округ» Смоленской области</w:t>
      </w:r>
    </w:p>
    <w:p w:rsidR="00E917DF" w:rsidRDefault="00E917DF" w:rsidP="00DD3CC6">
      <w:pPr>
        <w:autoSpaceDE w:val="0"/>
        <w:autoSpaceDN w:val="0"/>
        <w:adjustRightInd w:val="0"/>
        <w:spacing w:after="0" w:line="240" w:lineRule="auto"/>
        <w:ind w:right="5386"/>
        <w:jc w:val="both"/>
        <w:rPr>
          <w:rFonts w:ascii="Times New Roman" w:hAnsi="Times New Roman" w:cs="Times New Roman"/>
          <w:b/>
          <w:sz w:val="28"/>
          <w:szCs w:val="28"/>
          <w:lang w:bidi="ru-RU"/>
        </w:rPr>
      </w:pPr>
    </w:p>
    <w:p w:rsidR="00DD3CC6" w:rsidRPr="00DD3CC6" w:rsidRDefault="00430F52" w:rsidP="00DD3CC6">
      <w:pPr>
        <w:pStyle w:val="a3"/>
        <w:ind w:firstLine="709"/>
        <w:jc w:val="both"/>
        <w:rPr>
          <w:rFonts w:ascii="Times New Roman" w:hAnsi="Times New Roman" w:cs="Times New Roman"/>
          <w:sz w:val="28"/>
          <w:szCs w:val="28"/>
          <w:lang w:eastAsia="ru-RU" w:bidi="ru-RU"/>
        </w:rPr>
      </w:pPr>
      <w:r w:rsidRPr="00DD3CC6">
        <w:rPr>
          <w:rFonts w:ascii="Times New Roman" w:hAnsi="Times New Roman" w:cs="Times New Roman"/>
          <w:sz w:val="28"/>
          <w:szCs w:val="28"/>
          <w:lang w:eastAsia="ru-RU" w:bidi="ru-RU"/>
        </w:rPr>
        <w:t>В целях реализации статьи 158</w:t>
      </w:r>
      <w:r w:rsidR="007053D4">
        <w:rPr>
          <w:rFonts w:ascii="Times New Roman" w:hAnsi="Times New Roman" w:cs="Times New Roman"/>
          <w:sz w:val="28"/>
          <w:szCs w:val="28"/>
          <w:vertAlign w:val="superscript"/>
          <w:lang w:eastAsia="ru-RU" w:bidi="ru-RU"/>
        </w:rPr>
        <w:t>1</w:t>
      </w:r>
      <w:r w:rsidR="007053D4">
        <w:rPr>
          <w:rFonts w:ascii="Times New Roman" w:hAnsi="Times New Roman" w:cs="Times New Roman"/>
          <w:sz w:val="28"/>
          <w:szCs w:val="28"/>
          <w:lang w:eastAsia="ru-RU" w:bidi="ru-RU"/>
        </w:rPr>
        <w:t xml:space="preserve"> </w:t>
      </w:r>
      <w:r w:rsidRPr="00DD3CC6">
        <w:rPr>
          <w:rFonts w:ascii="Times New Roman" w:hAnsi="Times New Roman" w:cs="Times New Roman"/>
          <w:sz w:val="28"/>
          <w:szCs w:val="28"/>
          <w:lang w:eastAsia="ru-RU" w:bidi="ru-RU"/>
        </w:rPr>
        <w:t>Трудового кодекса Российской Федерации и в соответствии с постановлением Правительства Российской Федерации от 25.02.2025 № 219 «Об утверждении Правил формирования и деятельности межведомственных комиссий субъектов Российской Федерации по противодействию формированию просроченной задолженности по заработной плате, а также принятия ими решений», Администрация муниципального образования «Велижский муниципальный округ» Смоленской области</w:t>
      </w:r>
    </w:p>
    <w:p w:rsidR="00430F52" w:rsidRPr="00DD3CC6" w:rsidRDefault="00DD3CC6" w:rsidP="00DD3CC6">
      <w:pPr>
        <w:pStyle w:val="a3"/>
        <w:ind w:firstLine="709"/>
        <w:jc w:val="both"/>
        <w:rPr>
          <w:rFonts w:ascii="Times New Roman" w:hAnsi="Times New Roman" w:cs="Times New Roman"/>
          <w:sz w:val="28"/>
          <w:szCs w:val="28"/>
          <w:lang w:eastAsia="ru-RU" w:bidi="ru-RU"/>
        </w:rPr>
      </w:pPr>
      <w:r>
        <w:rPr>
          <w:rFonts w:ascii="Times New Roman" w:hAnsi="Times New Roman" w:cs="Times New Roman"/>
          <w:sz w:val="28"/>
          <w:szCs w:val="28"/>
          <w:lang w:eastAsia="ru-RU" w:bidi="ru-RU"/>
        </w:rPr>
        <w:t xml:space="preserve">1. </w:t>
      </w:r>
      <w:r w:rsidR="00430F52" w:rsidRPr="00DD3CC6">
        <w:rPr>
          <w:rFonts w:ascii="Times New Roman" w:hAnsi="Times New Roman" w:cs="Times New Roman"/>
          <w:sz w:val="28"/>
          <w:szCs w:val="28"/>
          <w:lang w:eastAsia="ru-RU" w:bidi="ru-RU"/>
        </w:rPr>
        <w:t xml:space="preserve">Утвердить </w:t>
      </w:r>
      <w:r w:rsidR="00950372">
        <w:rPr>
          <w:rFonts w:ascii="Times New Roman" w:hAnsi="Times New Roman" w:cs="Times New Roman"/>
          <w:sz w:val="28"/>
          <w:szCs w:val="28"/>
          <w:lang w:eastAsia="ru-RU" w:bidi="ru-RU"/>
        </w:rPr>
        <w:t>распоряжение</w:t>
      </w:r>
      <w:r w:rsidR="00430F52" w:rsidRPr="00DD3CC6">
        <w:rPr>
          <w:rFonts w:ascii="Times New Roman" w:hAnsi="Times New Roman" w:cs="Times New Roman"/>
          <w:sz w:val="28"/>
          <w:szCs w:val="28"/>
          <w:lang w:eastAsia="ru-RU" w:bidi="ru-RU"/>
        </w:rPr>
        <w:t xml:space="preserve"> о порядке создания и деятельности рабочих групп межведомственной комиссии по противодействию формированию просроченной задолженности по заработной плате на территории муниципального образования «Велижский муниципальный округ» Смоленской области согласно приложению.</w:t>
      </w:r>
    </w:p>
    <w:p w:rsidR="00430F52" w:rsidRPr="00DD3CC6" w:rsidRDefault="00DD3CC6" w:rsidP="00DD3CC6">
      <w:pPr>
        <w:pStyle w:val="a3"/>
        <w:ind w:firstLine="709"/>
        <w:jc w:val="both"/>
        <w:rPr>
          <w:rFonts w:ascii="Times New Roman" w:hAnsi="Times New Roman" w:cs="Times New Roman"/>
          <w:sz w:val="28"/>
          <w:szCs w:val="28"/>
        </w:rPr>
      </w:pPr>
      <w:r>
        <w:rPr>
          <w:rFonts w:ascii="Times New Roman" w:hAnsi="Times New Roman" w:cs="Times New Roman"/>
          <w:sz w:val="28"/>
          <w:szCs w:val="28"/>
          <w:lang w:eastAsia="ru-RU" w:bidi="ru-RU"/>
        </w:rPr>
        <w:t xml:space="preserve">2. </w:t>
      </w:r>
      <w:r w:rsidR="00430F52" w:rsidRPr="00DD3CC6">
        <w:rPr>
          <w:rFonts w:ascii="Times New Roman" w:hAnsi="Times New Roman" w:cs="Times New Roman"/>
          <w:sz w:val="28"/>
          <w:szCs w:val="28"/>
          <w:lang w:eastAsia="ru-RU" w:bidi="ru-RU"/>
        </w:rPr>
        <w:t xml:space="preserve">Обнародовать настоящее </w:t>
      </w:r>
      <w:r w:rsidR="00950372">
        <w:rPr>
          <w:rFonts w:ascii="Times New Roman" w:hAnsi="Times New Roman" w:cs="Times New Roman"/>
          <w:sz w:val="28"/>
          <w:szCs w:val="28"/>
          <w:lang w:eastAsia="ru-RU" w:bidi="ru-RU"/>
        </w:rPr>
        <w:t>распоряжение</w:t>
      </w:r>
      <w:r w:rsidR="00430F52" w:rsidRPr="00DD3CC6">
        <w:rPr>
          <w:rFonts w:ascii="Times New Roman" w:hAnsi="Times New Roman" w:cs="Times New Roman"/>
          <w:sz w:val="28"/>
          <w:szCs w:val="28"/>
          <w:lang w:eastAsia="ru-RU" w:bidi="ru-RU"/>
        </w:rPr>
        <w:t xml:space="preserve"> путем размещения </w:t>
      </w:r>
      <w:r w:rsidR="00430F52" w:rsidRPr="00DD3CC6">
        <w:rPr>
          <w:rStyle w:val="20"/>
          <w:rFonts w:eastAsiaTheme="minorHAnsi"/>
        </w:rPr>
        <w:t>на официальном сайте Администрации муниципального образования «Велижский муниципальный округ» Смоленской области в информационно</w:t>
      </w:r>
      <w:r w:rsidR="00430F52" w:rsidRPr="00DD3CC6">
        <w:rPr>
          <w:rStyle w:val="20"/>
          <w:rFonts w:eastAsiaTheme="minorHAnsi"/>
        </w:rPr>
        <w:softHyphen/>
        <w:t>телекоммуникационной сети «Интернет»</w:t>
      </w:r>
      <w:r w:rsidR="00BC1C90">
        <w:rPr>
          <w:rStyle w:val="20"/>
          <w:rFonts w:eastAsiaTheme="minorHAnsi"/>
        </w:rPr>
        <w:t xml:space="preserve">: </w:t>
      </w:r>
      <w:r w:rsidR="00BC1C90" w:rsidRPr="00A314C7">
        <w:rPr>
          <w:rFonts w:ascii="Times New Roman" w:hAnsi="Times New Roman" w:cs="Times New Roman"/>
          <w:bCs/>
          <w:color w:val="000000" w:themeColor="text1"/>
          <w:sz w:val="28"/>
          <w:szCs w:val="28"/>
        </w:rPr>
        <w:t xml:space="preserve">http://velizh.admin-smolensk/ru </w:t>
      </w:r>
      <w:r w:rsidR="00430F52" w:rsidRPr="00DD3CC6">
        <w:rPr>
          <w:rStyle w:val="20"/>
          <w:rFonts w:eastAsiaTheme="minorHAnsi"/>
        </w:rPr>
        <w:t>в разделе «Нормативно-правовые документы».</w:t>
      </w:r>
    </w:p>
    <w:p w:rsidR="00430F52" w:rsidRPr="00DD3CC6" w:rsidRDefault="00430F52" w:rsidP="00DD3CC6">
      <w:pPr>
        <w:pStyle w:val="a3"/>
        <w:ind w:firstLine="709"/>
        <w:jc w:val="both"/>
        <w:rPr>
          <w:rFonts w:ascii="Times New Roman" w:hAnsi="Times New Roman" w:cs="Times New Roman"/>
          <w:sz w:val="28"/>
          <w:szCs w:val="28"/>
        </w:rPr>
      </w:pPr>
      <w:r w:rsidRPr="00DD3CC6">
        <w:rPr>
          <w:rStyle w:val="20"/>
          <w:rFonts w:eastAsiaTheme="minorHAnsi"/>
        </w:rPr>
        <w:t xml:space="preserve">3. Контроль за исполнением настоящего </w:t>
      </w:r>
      <w:r w:rsidR="00950372">
        <w:rPr>
          <w:rStyle w:val="20"/>
          <w:rFonts w:eastAsiaTheme="minorHAnsi"/>
        </w:rPr>
        <w:t>распоряжения</w:t>
      </w:r>
      <w:r w:rsidRPr="00DD3CC6">
        <w:rPr>
          <w:rStyle w:val="20"/>
          <w:rFonts w:eastAsiaTheme="minorHAnsi"/>
        </w:rPr>
        <w:t xml:space="preserve"> возложить на заместителя Главы муниципального образования «Велижский муниципальный округ» Смоленской области О.В. Аскаленок.</w:t>
      </w:r>
    </w:p>
    <w:p w:rsidR="00430F52" w:rsidRPr="00DD3CC6" w:rsidRDefault="00430F52" w:rsidP="00DD3CC6">
      <w:pPr>
        <w:pStyle w:val="a3"/>
        <w:ind w:firstLine="709"/>
        <w:jc w:val="both"/>
        <w:rPr>
          <w:rFonts w:ascii="Times New Roman" w:hAnsi="Times New Roman" w:cs="Times New Roman"/>
          <w:sz w:val="28"/>
          <w:szCs w:val="28"/>
        </w:rPr>
      </w:pPr>
      <w:r w:rsidRPr="00DD3CC6">
        <w:rPr>
          <w:rStyle w:val="20"/>
          <w:rFonts w:eastAsiaTheme="minorHAnsi"/>
        </w:rPr>
        <w:t xml:space="preserve">4. Настоящее </w:t>
      </w:r>
      <w:r w:rsidR="00950372">
        <w:rPr>
          <w:rStyle w:val="20"/>
          <w:rFonts w:eastAsiaTheme="minorHAnsi"/>
        </w:rPr>
        <w:t>распоряжение</w:t>
      </w:r>
      <w:r w:rsidRPr="00DD3CC6">
        <w:rPr>
          <w:rStyle w:val="20"/>
          <w:rFonts w:eastAsiaTheme="minorHAnsi"/>
        </w:rPr>
        <w:t xml:space="preserve"> вступает в силу с даты подписания.</w:t>
      </w:r>
    </w:p>
    <w:p w:rsidR="00E917DF" w:rsidRDefault="00E917DF" w:rsidP="00DD3CC6">
      <w:pPr>
        <w:pStyle w:val="a3"/>
        <w:ind w:firstLine="709"/>
        <w:jc w:val="both"/>
        <w:rPr>
          <w:rFonts w:ascii="Times New Roman" w:hAnsi="Times New Roman" w:cs="Times New Roman"/>
          <w:b/>
          <w:sz w:val="28"/>
          <w:szCs w:val="28"/>
          <w:lang w:bidi="ru-RU"/>
        </w:rPr>
      </w:pPr>
    </w:p>
    <w:p w:rsidR="00DD3CC6" w:rsidRDefault="00DD3CC6" w:rsidP="00DD3CC6">
      <w:pPr>
        <w:pStyle w:val="a3"/>
        <w:ind w:firstLine="709"/>
        <w:jc w:val="both"/>
        <w:rPr>
          <w:rFonts w:ascii="Times New Roman" w:hAnsi="Times New Roman" w:cs="Times New Roman"/>
          <w:b/>
          <w:sz w:val="28"/>
          <w:szCs w:val="28"/>
          <w:lang w:bidi="ru-RU"/>
        </w:rPr>
      </w:pPr>
    </w:p>
    <w:p w:rsidR="00DD3CC6" w:rsidRPr="00DD3CC6" w:rsidRDefault="00DD3CC6" w:rsidP="00DD3CC6">
      <w:pPr>
        <w:pStyle w:val="a3"/>
        <w:ind w:firstLine="709"/>
        <w:jc w:val="both"/>
        <w:rPr>
          <w:rFonts w:ascii="Times New Roman" w:hAnsi="Times New Roman" w:cs="Times New Roman"/>
          <w:b/>
          <w:sz w:val="28"/>
          <w:szCs w:val="28"/>
          <w:lang w:bidi="ru-RU"/>
        </w:rPr>
      </w:pPr>
    </w:p>
    <w:tbl>
      <w:tblPr>
        <w:tblW w:w="0" w:type="auto"/>
        <w:tblLook w:val="04A0" w:firstRow="1" w:lastRow="0" w:firstColumn="1" w:lastColumn="0" w:noHBand="0" w:noVBand="1"/>
      </w:tblPr>
      <w:tblGrid>
        <w:gridCol w:w="4972"/>
        <w:gridCol w:w="4949"/>
      </w:tblGrid>
      <w:tr w:rsidR="00DD3CC6" w:rsidRPr="00DD3CC6" w:rsidTr="009319F7">
        <w:tc>
          <w:tcPr>
            <w:tcW w:w="5068" w:type="dxa"/>
            <w:shd w:val="clear" w:color="auto" w:fill="auto"/>
          </w:tcPr>
          <w:p w:rsidR="00DD3CC6" w:rsidRPr="00DD3CC6" w:rsidRDefault="00DD3CC6" w:rsidP="00DD3CC6">
            <w:pPr>
              <w:tabs>
                <w:tab w:val="left" w:pos="1134"/>
              </w:tabs>
              <w:autoSpaceDE w:val="0"/>
              <w:autoSpaceDN w:val="0"/>
              <w:adjustRightInd w:val="0"/>
              <w:spacing w:after="0" w:line="240" w:lineRule="auto"/>
              <w:jc w:val="both"/>
              <w:rPr>
                <w:rFonts w:ascii="Times New Roman" w:eastAsia="Times New Roman" w:hAnsi="Times New Roman" w:cs="Times New Roman"/>
                <w:kern w:val="1"/>
                <w:sz w:val="28"/>
                <w:szCs w:val="20"/>
                <w:lang w:eastAsia="ru-RU"/>
              </w:rPr>
            </w:pPr>
            <w:r w:rsidRPr="00DD3CC6">
              <w:rPr>
                <w:rFonts w:ascii="Times New Roman" w:eastAsia="Times New Roman" w:hAnsi="Times New Roman" w:cs="Times New Roman"/>
                <w:kern w:val="1"/>
                <w:sz w:val="28"/>
                <w:szCs w:val="20"/>
                <w:lang w:eastAsia="ru-RU"/>
              </w:rPr>
              <w:t>Глава муниципального образования</w:t>
            </w:r>
          </w:p>
          <w:p w:rsidR="00DD3CC6" w:rsidRPr="00DD3CC6" w:rsidRDefault="00DD3CC6" w:rsidP="00DD3CC6">
            <w:pPr>
              <w:tabs>
                <w:tab w:val="left" w:pos="1134"/>
              </w:tabs>
              <w:autoSpaceDE w:val="0"/>
              <w:autoSpaceDN w:val="0"/>
              <w:adjustRightInd w:val="0"/>
              <w:spacing w:after="0" w:line="240" w:lineRule="auto"/>
              <w:ind w:right="126"/>
              <w:rPr>
                <w:rFonts w:ascii="Times New Roman" w:eastAsia="Times New Roman" w:hAnsi="Times New Roman" w:cs="Times New Roman"/>
                <w:kern w:val="1"/>
                <w:sz w:val="28"/>
                <w:szCs w:val="20"/>
                <w:lang w:eastAsia="ru-RU"/>
              </w:rPr>
            </w:pPr>
            <w:r w:rsidRPr="00DD3CC6">
              <w:rPr>
                <w:rFonts w:ascii="Times New Roman" w:eastAsia="Times New Roman" w:hAnsi="Times New Roman" w:cs="Times New Roman"/>
                <w:kern w:val="1"/>
                <w:sz w:val="28"/>
                <w:szCs w:val="20"/>
                <w:lang w:eastAsia="ru-RU"/>
              </w:rPr>
              <w:t xml:space="preserve">«Велижский муниципальный округ» </w:t>
            </w:r>
          </w:p>
          <w:p w:rsidR="00DD3CC6" w:rsidRPr="00DD3CC6" w:rsidRDefault="00DD3CC6" w:rsidP="00DD3CC6">
            <w:pPr>
              <w:tabs>
                <w:tab w:val="left" w:pos="1134"/>
              </w:tabs>
              <w:autoSpaceDE w:val="0"/>
              <w:autoSpaceDN w:val="0"/>
              <w:adjustRightInd w:val="0"/>
              <w:spacing w:after="0" w:line="240" w:lineRule="auto"/>
              <w:ind w:right="126"/>
              <w:jc w:val="both"/>
              <w:rPr>
                <w:rFonts w:ascii="Times New Roman" w:eastAsia="Times New Roman" w:hAnsi="Times New Roman" w:cs="Times New Roman"/>
                <w:kern w:val="1"/>
                <w:sz w:val="28"/>
                <w:szCs w:val="20"/>
                <w:lang w:eastAsia="ru-RU"/>
              </w:rPr>
            </w:pPr>
            <w:r w:rsidRPr="00DD3CC6">
              <w:rPr>
                <w:rFonts w:ascii="Times New Roman" w:eastAsia="Times New Roman" w:hAnsi="Times New Roman" w:cs="Times New Roman"/>
                <w:kern w:val="1"/>
                <w:sz w:val="28"/>
                <w:szCs w:val="20"/>
                <w:lang w:eastAsia="ru-RU"/>
              </w:rPr>
              <w:t xml:space="preserve">Смоленской   области                                                   </w:t>
            </w:r>
          </w:p>
        </w:tc>
        <w:tc>
          <w:tcPr>
            <w:tcW w:w="5069" w:type="dxa"/>
            <w:shd w:val="clear" w:color="auto" w:fill="auto"/>
          </w:tcPr>
          <w:p w:rsidR="00DD3CC6" w:rsidRPr="00DD3CC6" w:rsidRDefault="00DD3CC6" w:rsidP="00DD3CC6">
            <w:pPr>
              <w:tabs>
                <w:tab w:val="left" w:pos="1134"/>
              </w:tabs>
              <w:autoSpaceDE w:val="0"/>
              <w:autoSpaceDN w:val="0"/>
              <w:adjustRightInd w:val="0"/>
              <w:spacing w:after="0" w:line="240" w:lineRule="auto"/>
              <w:ind w:right="126"/>
              <w:jc w:val="right"/>
              <w:rPr>
                <w:rFonts w:ascii="Times New Roman" w:eastAsia="Times New Roman" w:hAnsi="Times New Roman" w:cs="Times New Roman"/>
                <w:kern w:val="1"/>
                <w:sz w:val="28"/>
                <w:szCs w:val="20"/>
                <w:lang w:eastAsia="ru-RU"/>
              </w:rPr>
            </w:pPr>
          </w:p>
          <w:p w:rsidR="00DD3CC6" w:rsidRPr="00DD3CC6" w:rsidRDefault="00DD3CC6" w:rsidP="00DD3CC6">
            <w:pPr>
              <w:tabs>
                <w:tab w:val="left" w:pos="1134"/>
              </w:tabs>
              <w:autoSpaceDE w:val="0"/>
              <w:autoSpaceDN w:val="0"/>
              <w:adjustRightInd w:val="0"/>
              <w:spacing w:after="0" w:line="240" w:lineRule="auto"/>
              <w:ind w:right="126"/>
              <w:jc w:val="right"/>
              <w:rPr>
                <w:rFonts w:ascii="Times New Roman" w:eastAsia="Times New Roman" w:hAnsi="Times New Roman" w:cs="Times New Roman"/>
                <w:kern w:val="1"/>
                <w:sz w:val="28"/>
                <w:szCs w:val="20"/>
                <w:lang w:eastAsia="ru-RU"/>
              </w:rPr>
            </w:pPr>
          </w:p>
          <w:p w:rsidR="00DD3CC6" w:rsidRPr="00DD3CC6" w:rsidRDefault="00DD3CC6" w:rsidP="00DD3CC6">
            <w:pPr>
              <w:tabs>
                <w:tab w:val="left" w:pos="1134"/>
              </w:tabs>
              <w:autoSpaceDE w:val="0"/>
              <w:autoSpaceDN w:val="0"/>
              <w:adjustRightInd w:val="0"/>
              <w:spacing w:after="0" w:line="240" w:lineRule="auto"/>
              <w:ind w:right="126"/>
              <w:jc w:val="right"/>
              <w:rPr>
                <w:rFonts w:ascii="Times New Roman" w:eastAsia="Times New Roman" w:hAnsi="Times New Roman" w:cs="Times New Roman"/>
                <w:b/>
                <w:kern w:val="1"/>
                <w:sz w:val="28"/>
                <w:szCs w:val="20"/>
                <w:lang w:eastAsia="ru-RU"/>
              </w:rPr>
            </w:pPr>
            <w:r w:rsidRPr="00DD3CC6">
              <w:rPr>
                <w:rFonts w:ascii="Times New Roman" w:eastAsia="Times New Roman" w:hAnsi="Times New Roman" w:cs="Times New Roman"/>
                <w:b/>
                <w:kern w:val="1"/>
                <w:sz w:val="28"/>
                <w:szCs w:val="20"/>
                <w:lang w:eastAsia="ru-RU"/>
              </w:rPr>
              <w:t>Г.А. Валикова</w:t>
            </w:r>
          </w:p>
        </w:tc>
      </w:tr>
    </w:tbl>
    <w:p w:rsidR="00E917DF" w:rsidRPr="00DD3CC6" w:rsidRDefault="00E917DF" w:rsidP="00DD3CC6">
      <w:pPr>
        <w:pStyle w:val="a3"/>
        <w:ind w:firstLine="709"/>
        <w:jc w:val="both"/>
        <w:rPr>
          <w:rFonts w:ascii="Times New Roman" w:hAnsi="Times New Roman" w:cs="Times New Roman"/>
          <w:b/>
          <w:sz w:val="28"/>
          <w:szCs w:val="28"/>
          <w:lang w:bidi="ru-RU"/>
        </w:rPr>
      </w:pPr>
    </w:p>
    <w:p w:rsidR="00E917DF" w:rsidRPr="00DD3CC6" w:rsidRDefault="00E917DF" w:rsidP="00DD3CC6">
      <w:pPr>
        <w:pStyle w:val="a3"/>
        <w:ind w:firstLine="709"/>
        <w:jc w:val="both"/>
        <w:rPr>
          <w:rFonts w:ascii="Times New Roman" w:hAnsi="Times New Roman" w:cs="Times New Roman"/>
          <w:b/>
          <w:sz w:val="28"/>
          <w:szCs w:val="28"/>
          <w:lang w:bidi="ru-RU"/>
        </w:rPr>
      </w:pPr>
    </w:p>
    <w:p w:rsidR="00DD3CC6" w:rsidRPr="00DD3CC6" w:rsidRDefault="00DD3CC6" w:rsidP="00DD3CC6">
      <w:pPr>
        <w:autoSpaceDE w:val="0"/>
        <w:autoSpaceDN w:val="0"/>
        <w:adjustRightInd w:val="0"/>
        <w:spacing w:after="0" w:line="240" w:lineRule="auto"/>
        <w:ind w:left="5670"/>
        <w:jc w:val="both"/>
        <w:rPr>
          <w:rFonts w:ascii="Times New Roman" w:eastAsia="Times New Roman" w:hAnsi="Times New Roman" w:cs="Arial"/>
          <w:kern w:val="1"/>
          <w:sz w:val="28"/>
          <w:szCs w:val="20"/>
          <w:lang w:eastAsia="ru-RU"/>
        </w:rPr>
      </w:pPr>
      <w:r w:rsidRPr="00DD3CC6">
        <w:rPr>
          <w:rFonts w:ascii="Times New Roman" w:eastAsia="Times New Roman" w:hAnsi="Times New Roman" w:cs="Arial"/>
          <w:kern w:val="1"/>
          <w:sz w:val="28"/>
          <w:szCs w:val="28"/>
          <w:lang w:eastAsia="ru-RU"/>
        </w:rPr>
        <w:lastRenderedPageBreak/>
        <w:t>Приложение</w:t>
      </w:r>
      <w:r w:rsidRPr="00DD3CC6">
        <w:rPr>
          <w:rFonts w:ascii="Times New Roman" w:eastAsia="Times New Roman" w:hAnsi="Times New Roman" w:cs="Arial"/>
          <w:kern w:val="1"/>
          <w:sz w:val="28"/>
          <w:szCs w:val="28"/>
          <w:lang w:eastAsia="ru-RU"/>
        </w:rPr>
        <w:br/>
        <w:t xml:space="preserve">к  распоряжению Администрации муниципального образования </w:t>
      </w:r>
    </w:p>
    <w:p w:rsidR="00DD3CC6" w:rsidRPr="00DD3CC6" w:rsidRDefault="00DD3CC6" w:rsidP="00DD3CC6">
      <w:pPr>
        <w:autoSpaceDE w:val="0"/>
        <w:autoSpaceDN w:val="0"/>
        <w:adjustRightInd w:val="0"/>
        <w:spacing w:after="0" w:line="240" w:lineRule="auto"/>
        <w:ind w:left="5670"/>
        <w:jc w:val="both"/>
        <w:rPr>
          <w:rFonts w:ascii="Times New Roman" w:eastAsia="Times New Roman" w:hAnsi="Times New Roman" w:cs="Arial"/>
          <w:kern w:val="1"/>
          <w:sz w:val="28"/>
          <w:szCs w:val="20"/>
          <w:lang w:eastAsia="ru-RU"/>
        </w:rPr>
      </w:pPr>
      <w:r w:rsidRPr="00DD3CC6">
        <w:rPr>
          <w:rFonts w:ascii="Times New Roman" w:eastAsia="Times New Roman" w:hAnsi="Times New Roman" w:cs="Arial"/>
          <w:kern w:val="1"/>
          <w:sz w:val="28"/>
          <w:szCs w:val="28"/>
          <w:lang w:eastAsia="ru-RU"/>
        </w:rPr>
        <w:t>«Велижский муниципальный округ» Смоленской области</w:t>
      </w:r>
    </w:p>
    <w:p w:rsidR="00DD3CC6" w:rsidRPr="00DD3CC6" w:rsidRDefault="00DD3CC6" w:rsidP="00DD3CC6">
      <w:pPr>
        <w:autoSpaceDE w:val="0"/>
        <w:autoSpaceDN w:val="0"/>
        <w:adjustRightInd w:val="0"/>
        <w:spacing w:after="0" w:line="240" w:lineRule="auto"/>
        <w:ind w:left="5670"/>
        <w:jc w:val="both"/>
        <w:rPr>
          <w:rFonts w:ascii="Times New Roman" w:eastAsia="Times New Roman" w:hAnsi="Times New Roman" w:cs="Arial"/>
          <w:kern w:val="1"/>
          <w:sz w:val="28"/>
          <w:szCs w:val="20"/>
          <w:lang w:eastAsia="ru-RU"/>
        </w:rPr>
      </w:pPr>
      <w:r w:rsidRPr="00DD3CC6">
        <w:rPr>
          <w:rFonts w:ascii="Times New Roman" w:eastAsia="Times New Roman" w:hAnsi="Times New Roman" w:cs="Arial"/>
          <w:kern w:val="1"/>
          <w:sz w:val="28"/>
          <w:szCs w:val="28"/>
          <w:lang w:eastAsia="ru-RU"/>
        </w:rPr>
        <w:t>от</w:t>
      </w:r>
      <w:r w:rsidR="0010799D">
        <w:rPr>
          <w:rFonts w:ascii="Times New Roman" w:eastAsia="Times New Roman" w:hAnsi="Times New Roman" w:cs="Arial"/>
          <w:kern w:val="1"/>
          <w:sz w:val="28"/>
          <w:szCs w:val="28"/>
          <w:lang w:eastAsia="ru-RU"/>
        </w:rPr>
        <w:t xml:space="preserve"> 19.05.2025</w:t>
      </w:r>
      <w:r w:rsidRPr="00DD3CC6">
        <w:rPr>
          <w:rFonts w:ascii="Times New Roman" w:eastAsia="Times New Roman" w:hAnsi="Times New Roman" w:cs="Arial"/>
          <w:kern w:val="1"/>
          <w:sz w:val="28"/>
          <w:szCs w:val="28"/>
          <w:lang w:eastAsia="ru-RU"/>
        </w:rPr>
        <w:t xml:space="preserve"> № </w:t>
      </w:r>
      <w:r w:rsidR="0010799D">
        <w:rPr>
          <w:rFonts w:ascii="Times New Roman" w:eastAsia="Times New Roman" w:hAnsi="Times New Roman" w:cs="Arial"/>
          <w:kern w:val="1"/>
          <w:sz w:val="28"/>
          <w:szCs w:val="28"/>
          <w:lang w:eastAsia="ru-RU"/>
        </w:rPr>
        <w:t>187-р</w:t>
      </w:r>
    </w:p>
    <w:p w:rsidR="00DD3CC6" w:rsidRPr="00DD3CC6" w:rsidRDefault="00DD3CC6" w:rsidP="00DD3CC6">
      <w:pPr>
        <w:tabs>
          <w:tab w:val="left" w:pos="5529"/>
        </w:tabs>
        <w:autoSpaceDE w:val="0"/>
        <w:autoSpaceDN w:val="0"/>
        <w:adjustRightInd w:val="0"/>
        <w:spacing w:after="0" w:line="240" w:lineRule="auto"/>
        <w:rPr>
          <w:rFonts w:ascii="Times New Roman" w:eastAsia="Times New Roman" w:hAnsi="Times New Roman" w:cs="Times New Roman"/>
          <w:kern w:val="1"/>
          <w:sz w:val="28"/>
          <w:szCs w:val="28"/>
          <w:lang w:eastAsia="ru-RU"/>
        </w:rPr>
      </w:pPr>
    </w:p>
    <w:p w:rsidR="00E917DF" w:rsidRPr="00E917DF" w:rsidRDefault="00E917DF" w:rsidP="00E917DF">
      <w:pPr>
        <w:pStyle w:val="a3"/>
        <w:ind w:firstLine="709"/>
        <w:jc w:val="center"/>
        <w:rPr>
          <w:rFonts w:ascii="Times New Roman" w:hAnsi="Times New Roman" w:cs="Times New Roman"/>
          <w:b/>
          <w:sz w:val="28"/>
          <w:szCs w:val="28"/>
          <w:lang w:bidi="ru-RU"/>
        </w:rPr>
      </w:pPr>
      <w:r w:rsidRPr="00E917DF">
        <w:rPr>
          <w:rFonts w:ascii="Times New Roman" w:hAnsi="Times New Roman" w:cs="Times New Roman"/>
          <w:b/>
          <w:sz w:val="28"/>
          <w:szCs w:val="28"/>
          <w:lang w:bidi="ru-RU"/>
        </w:rPr>
        <w:t>ПОЛОЖЕНИЕ</w:t>
      </w:r>
    </w:p>
    <w:p w:rsidR="00D47DC0" w:rsidRPr="00E917DF" w:rsidRDefault="00E917DF" w:rsidP="00E917DF">
      <w:pPr>
        <w:pStyle w:val="a3"/>
        <w:ind w:firstLine="709"/>
        <w:jc w:val="center"/>
        <w:rPr>
          <w:rFonts w:ascii="Times New Roman" w:hAnsi="Times New Roman" w:cs="Times New Roman"/>
          <w:b/>
          <w:sz w:val="28"/>
          <w:szCs w:val="28"/>
          <w:lang w:bidi="ru-RU"/>
        </w:rPr>
      </w:pPr>
      <w:r w:rsidRPr="00E917DF">
        <w:rPr>
          <w:rFonts w:ascii="Times New Roman" w:hAnsi="Times New Roman" w:cs="Times New Roman"/>
          <w:b/>
          <w:sz w:val="28"/>
          <w:szCs w:val="28"/>
          <w:lang w:bidi="ru-RU"/>
        </w:rPr>
        <w:t>о порядке создания и деятельности рабочей группы межведомственной комиссии по противодействию формированию просроченной задолженности по заработной плате на территории муниципального образования «</w:t>
      </w:r>
      <w:r>
        <w:rPr>
          <w:rFonts w:ascii="Times New Roman" w:hAnsi="Times New Roman" w:cs="Times New Roman"/>
          <w:b/>
          <w:sz w:val="28"/>
          <w:szCs w:val="28"/>
          <w:lang w:bidi="ru-RU"/>
        </w:rPr>
        <w:t xml:space="preserve">Велижский </w:t>
      </w:r>
      <w:r w:rsidRPr="00E917DF">
        <w:rPr>
          <w:rFonts w:ascii="Times New Roman" w:hAnsi="Times New Roman" w:cs="Times New Roman"/>
          <w:b/>
          <w:sz w:val="28"/>
          <w:szCs w:val="28"/>
          <w:lang w:bidi="ru-RU"/>
        </w:rPr>
        <w:t>муниципальный округ» Смоленской области</w:t>
      </w:r>
    </w:p>
    <w:p w:rsidR="00E917DF" w:rsidRPr="00E917DF" w:rsidRDefault="00E917DF" w:rsidP="00E917DF">
      <w:pPr>
        <w:pStyle w:val="a3"/>
        <w:ind w:firstLine="709"/>
        <w:jc w:val="both"/>
        <w:rPr>
          <w:rFonts w:ascii="Times New Roman" w:hAnsi="Times New Roman" w:cs="Times New Roman"/>
          <w:sz w:val="28"/>
          <w:szCs w:val="28"/>
          <w:lang w:bidi="ru-RU"/>
        </w:rPr>
      </w:pPr>
    </w:p>
    <w:p w:rsidR="00E917DF" w:rsidRPr="00E917DF" w:rsidRDefault="00E917DF" w:rsidP="00E917DF">
      <w:pPr>
        <w:pStyle w:val="a3"/>
        <w:ind w:firstLine="709"/>
        <w:jc w:val="both"/>
        <w:rPr>
          <w:rFonts w:ascii="Times New Roman" w:hAnsi="Times New Roman" w:cs="Times New Roman"/>
          <w:sz w:val="28"/>
          <w:szCs w:val="28"/>
        </w:rPr>
      </w:pPr>
      <w:r>
        <w:rPr>
          <w:rStyle w:val="20"/>
          <w:rFonts w:eastAsiaTheme="minorHAnsi"/>
        </w:rPr>
        <w:t xml:space="preserve">1. </w:t>
      </w:r>
      <w:r w:rsidRPr="00E917DF">
        <w:rPr>
          <w:rStyle w:val="20"/>
          <w:rFonts w:eastAsiaTheme="minorHAnsi"/>
        </w:rPr>
        <w:t>Настоящее Положение определяет порядок создания и деятельности рабочей группы межведомственной комиссии по противодействию формированию просроченной задолженности по заработной плате на территории муниципального образования «</w:t>
      </w:r>
      <w:r>
        <w:rPr>
          <w:rStyle w:val="20"/>
          <w:rFonts w:eastAsiaTheme="minorHAnsi"/>
        </w:rPr>
        <w:t>Велижский</w:t>
      </w:r>
      <w:r w:rsidRPr="00E917DF">
        <w:rPr>
          <w:rStyle w:val="20"/>
          <w:rFonts w:eastAsiaTheme="minorHAnsi"/>
        </w:rPr>
        <w:t xml:space="preserve"> муниципальный округ» Смоленской области (далее соответственно </w:t>
      </w:r>
      <w:r>
        <w:rPr>
          <w:rStyle w:val="20"/>
          <w:rFonts w:eastAsiaTheme="minorHAnsi"/>
        </w:rPr>
        <w:t>–</w:t>
      </w:r>
      <w:r w:rsidRPr="00E917DF">
        <w:rPr>
          <w:rStyle w:val="20"/>
          <w:rFonts w:eastAsiaTheme="minorHAnsi"/>
        </w:rPr>
        <w:t xml:space="preserve"> рабочие группы, межведомственная комиссия).</w:t>
      </w:r>
    </w:p>
    <w:p w:rsidR="00E917DF" w:rsidRPr="00E917DF" w:rsidRDefault="00E917DF" w:rsidP="00E917DF">
      <w:pPr>
        <w:pStyle w:val="a3"/>
        <w:ind w:firstLine="709"/>
        <w:jc w:val="both"/>
        <w:rPr>
          <w:rFonts w:ascii="Times New Roman" w:hAnsi="Times New Roman" w:cs="Times New Roman"/>
          <w:sz w:val="28"/>
          <w:szCs w:val="28"/>
        </w:rPr>
      </w:pPr>
      <w:r>
        <w:rPr>
          <w:rStyle w:val="20"/>
          <w:rFonts w:eastAsiaTheme="minorHAnsi"/>
        </w:rPr>
        <w:t xml:space="preserve">2. </w:t>
      </w:r>
      <w:r w:rsidRPr="00E917DF">
        <w:rPr>
          <w:rStyle w:val="20"/>
          <w:rFonts w:eastAsiaTheme="minorHAnsi"/>
        </w:rPr>
        <w:t>Рабочая группа является постоянно действующим коллегиальным органом, являющимся неотъемлемой частью межведомственной комиссии, созданным на территории муниципального образования «</w:t>
      </w:r>
      <w:r>
        <w:rPr>
          <w:rStyle w:val="20"/>
          <w:rFonts w:eastAsiaTheme="minorHAnsi"/>
        </w:rPr>
        <w:t>Велижский</w:t>
      </w:r>
      <w:r w:rsidRPr="00E917DF">
        <w:rPr>
          <w:rStyle w:val="20"/>
          <w:rFonts w:eastAsiaTheme="minorHAnsi"/>
        </w:rPr>
        <w:t xml:space="preserve"> муниципальный округ» Смоленской области в целях недопущения возникновения задолженности по заработной плате в организациях, осуществляющих деятельность на территории соответствующего муниципального образования «</w:t>
      </w:r>
      <w:r>
        <w:rPr>
          <w:rStyle w:val="20"/>
          <w:rFonts w:eastAsiaTheme="minorHAnsi"/>
        </w:rPr>
        <w:t>Велижский</w:t>
      </w:r>
      <w:r w:rsidRPr="00E917DF">
        <w:rPr>
          <w:rStyle w:val="20"/>
          <w:rFonts w:eastAsiaTheme="minorHAnsi"/>
        </w:rPr>
        <w:t xml:space="preserve"> муниципальный округ» Смоленской области, а также выработки комплекса мер по погашению возникшей задолженности по заработной плате в организациях, осуществляющих деятельность на территории муниципального образования «</w:t>
      </w:r>
      <w:r>
        <w:rPr>
          <w:rStyle w:val="20"/>
          <w:rFonts w:eastAsiaTheme="minorHAnsi"/>
        </w:rPr>
        <w:t>Велижский</w:t>
      </w:r>
      <w:r w:rsidRPr="00E917DF">
        <w:rPr>
          <w:rStyle w:val="20"/>
          <w:rFonts w:eastAsiaTheme="minorHAnsi"/>
        </w:rPr>
        <w:t xml:space="preserve"> муниципальный округ» Смоленской области, независимо от их организационно</w:t>
      </w:r>
      <w:r w:rsidRPr="00E917DF">
        <w:rPr>
          <w:rStyle w:val="20"/>
          <w:rFonts w:eastAsiaTheme="minorHAnsi"/>
        </w:rPr>
        <w:softHyphen/>
        <w:t>правовых форм и форм собственности.</w:t>
      </w:r>
    </w:p>
    <w:p w:rsidR="00E917DF" w:rsidRPr="00E917DF" w:rsidRDefault="00E917DF" w:rsidP="00E917DF">
      <w:pPr>
        <w:pStyle w:val="a3"/>
        <w:ind w:firstLine="709"/>
        <w:jc w:val="both"/>
        <w:rPr>
          <w:rFonts w:ascii="Times New Roman" w:hAnsi="Times New Roman" w:cs="Times New Roman"/>
          <w:sz w:val="28"/>
          <w:szCs w:val="28"/>
        </w:rPr>
      </w:pPr>
      <w:r>
        <w:rPr>
          <w:rStyle w:val="20"/>
          <w:rFonts w:eastAsiaTheme="minorHAnsi"/>
        </w:rPr>
        <w:t xml:space="preserve">3. </w:t>
      </w:r>
      <w:r w:rsidRPr="00E917DF">
        <w:rPr>
          <w:rStyle w:val="20"/>
          <w:rFonts w:eastAsiaTheme="minorHAnsi"/>
        </w:rPr>
        <w:t>Рабочая группа в своей деятельности руководствуется Конституцией Российской Федерации, федеральными законами, нормативными правовыми актами Президента Российской Федерации, Правительства Российской Федерации,</w:t>
      </w:r>
      <w:r>
        <w:rPr>
          <w:rStyle w:val="20"/>
          <w:rFonts w:eastAsiaTheme="minorHAnsi"/>
        </w:rPr>
        <w:t xml:space="preserve"> </w:t>
      </w:r>
      <w:r w:rsidRPr="00E917DF">
        <w:rPr>
          <w:rStyle w:val="20"/>
          <w:rFonts w:eastAsiaTheme="minorHAnsi"/>
        </w:rPr>
        <w:t>областными нормативными правовыми актами, а также настоящим Положением.</w:t>
      </w:r>
    </w:p>
    <w:p w:rsidR="00E917DF" w:rsidRPr="00E917DF" w:rsidRDefault="00E917DF" w:rsidP="00E917DF">
      <w:pPr>
        <w:pStyle w:val="a3"/>
        <w:ind w:firstLine="709"/>
        <w:jc w:val="both"/>
        <w:rPr>
          <w:rFonts w:ascii="Times New Roman" w:hAnsi="Times New Roman" w:cs="Times New Roman"/>
          <w:sz w:val="28"/>
          <w:szCs w:val="28"/>
        </w:rPr>
      </w:pPr>
      <w:r>
        <w:rPr>
          <w:rStyle w:val="60"/>
          <w:rFonts w:eastAsiaTheme="minorHAnsi"/>
          <w:i w:val="0"/>
          <w:iCs w:val="0"/>
          <w:sz w:val="28"/>
          <w:szCs w:val="28"/>
        </w:rPr>
        <w:t xml:space="preserve">4. </w:t>
      </w:r>
      <w:r w:rsidRPr="00E917DF">
        <w:rPr>
          <w:rStyle w:val="20"/>
          <w:rFonts w:eastAsiaTheme="minorHAnsi"/>
        </w:rPr>
        <w:t>Задачами рабочей группы являются:</w:t>
      </w:r>
    </w:p>
    <w:p w:rsidR="00E917DF" w:rsidRPr="00E917DF" w:rsidRDefault="00E917DF" w:rsidP="00E917DF">
      <w:pPr>
        <w:pStyle w:val="a3"/>
        <w:ind w:firstLine="709"/>
        <w:jc w:val="both"/>
        <w:rPr>
          <w:rFonts w:ascii="Times New Roman" w:hAnsi="Times New Roman" w:cs="Times New Roman"/>
          <w:sz w:val="28"/>
          <w:szCs w:val="28"/>
        </w:rPr>
      </w:pPr>
      <w:r w:rsidRPr="00E917DF">
        <w:rPr>
          <w:rStyle w:val="20"/>
          <w:rFonts w:eastAsiaTheme="minorHAnsi"/>
        </w:rPr>
        <w:t>- проведение мероприятии, направленных на предупреждение и погашение задолженности по выплате заработной платы в организациях, осуществляющих деятельность на территории муниципального образования «</w:t>
      </w:r>
      <w:r>
        <w:rPr>
          <w:rStyle w:val="20"/>
          <w:rFonts w:eastAsiaTheme="minorHAnsi"/>
        </w:rPr>
        <w:t>Велижский</w:t>
      </w:r>
      <w:r w:rsidRPr="00E917DF">
        <w:rPr>
          <w:rStyle w:val="20"/>
          <w:rFonts w:eastAsiaTheme="minorHAnsi"/>
        </w:rPr>
        <w:t xml:space="preserve"> муниципальный округ» Смоленской области;</w:t>
      </w:r>
    </w:p>
    <w:p w:rsidR="00E917DF" w:rsidRPr="00E917DF" w:rsidRDefault="00E917DF" w:rsidP="00E917DF">
      <w:pPr>
        <w:pStyle w:val="a3"/>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 </w:t>
      </w:r>
      <w:r w:rsidRPr="00E917DF">
        <w:rPr>
          <w:rFonts w:ascii="Times New Roman" w:eastAsia="Times New Roman" w:hAnsi="Times New Roman" w:cs="Times New Roman"/>
          <w:color w:val="000000"/>
          <w:sz w:val="28"/>
          <w:szCs w:val="28"/>
          <w:lang w:eastAsia="ru-RU" w:bidi="ru-RU"/>
        </w:rPr>
        <w:t>направление в межведомственную комиссию информации об организациях, осуществляющих деятельность на территории муниципального образования «</w:t>
      </w:r>
      <w:r>
        <w:rPr>
          <w:rFonts w:ascii="Times New Roman" w:eastAsia="Times New Roman" w:hAnsi="Times New Roman" w:cs="Times New Roman"/>
          <w:color w:val="000000"/>
          <w:sz w:val="28"/>
          <w:szCs w:val="28"/>
          <w:lang w:eastAsia="ru-RU" w:bidi="ru-RU"/>
        </w:rPr>
        <w:t>Велижский</w:t>
      </w:r>
      <w:r w:rsidRPr="00E917DF">
        <w:rPr>
          <w:rFonts w:ascii="Times New Roman" w:eastAsia="Times New Roman" w:hAnsi="Times New Roman" w:cs="Times New Roman"/>
          <w:color w:val="000000"/>
          <w:sz w:val="28"/>
          <w:szCs w:val="28"/>
          <w:lang w:eastAsia="ru-RU" w:bidi="ru-RU"/>
        </w:rPr>
        <w:t xml:space="preserve"> муниципальный округ» Смоленской области, в которых выявлена задолженность по заработной плате, а также предложений по ее погашению.</w:t>
      </w:r>
    </w:p>
    <w:p w:rsidR="00E917DF" w:rsidRPr="00E917DF" w:rsidRDefault="00E917DF" w:rsidP="00E917DF">
      <w:pPr>
        <w:pStyle w:val="a3"/>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5. </w:t>
      </w:r>
      <w:r w:rsidRPr="00E917DF">
        <w:rPr>
          <w:rFonts w:ascii="Times New Roman" w:eastAsia="Times New Roman" w:hAnsi="Times New Roman" w:cs="Times New Roman"/>
          <w:color w:val="000000"/>
          <w:sz w:val="28"/>
          <w:szCs w:val="28"/>
          <w:lang w:eastAsia="ru-RU" w:bidi="ru-RU"/>
        </w:rPr>
        <w:t>В целях реализации возложенных задач рабочая группа имеет право:</w:t>
      </w:r>
    </w:p>
    <w:p w:rsidR="00E917DF" w:rsidRPr="00E917DF" w:rsidRDefault="00E917DF" w:rsidP="00E917DF">
      <w:pPr>
        <w:pStyle w:val="a3"/>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 </w:t>
      </w:r>
      <w:r w:rsidRPr="00E917DF">
        <w:rPr>
          <w:rFonts w:ascii="Times New Roman" w:eastAsia="Times New Roman" w:hAnsi="Times New Roman" w:cs="Times New Roman"/>
          <w:color w:val="000000"/>
          <w:sz w:val="28"/>
          <w:szCs w:val="28"/>
          <w:lang w:eastAsia="ru-RU" w:bidi="ru-RU"/>
        </w:rPr>
        <w:t>приглашать на заседания рабочей группы для заслушивания руководителей организаций, осуществляющих деятельность на территории муниципального образования «</w:t>
      </w:r>
      <w:r>
        <w:rPr>
          <w:rFonts w:ascii="Times New Roman" w:eastAsia="Times New Roman" w:hAnsi="Times New Roman" w:cs="Times New Roman"/>
          <w:color w:val="000000"/>
          <w:sz w:val="28"/>
          <w:szCs w:val="28"/>
          <w:lang w:eastAsia="ru-RU" w:bidi="ru-RU"/>
        </w:rPr>
        <w:t>Велижский</w:t>
      </w:r>
      <w:r w:rsidRPr="00E917DF">
        <w:rPr>
          <w:rFonts w:ascii="Times New Roman" w:eastAsia="Times New Roman" w:hAnsi="Times New Roman" w:cs="Times New Roman"/>
          <w:color w:val="000000"/>
          <w:sz w:val="28"/>
          <w:szCs w:val="28"/>
          <w:lang w:eastAsia="ru-RU" w:bidi="ru-RU"/>
        </w:rPr>
        <w:t xml:space="preserve"> муниципальный округ» Смоленской области, индивидуальных предпринимателей, арбитражных управляющих, должностных </w:t>
      </w:r>
      <w:r w:rsidRPr="00E917DF">
        <w:rPr>
          <w:rFonts w:ascii="Times New Roman" w:eastAsia="Times New Roman" w:hAnsi="Times New Roman" w:cs="Times New Roman"/>
          <w:color w:val="000000"/>
          <w:sz w:val="28"/>
          <w:szCs w:val="28"/>
          <w:lang w:eastAsia="ru-RU" w:bidi="ru-RU"/>
        </w:rPr>
        <w:lastRenderedPageBreak/>
        <w:t>лиц и специалистов органов и организаций, не входящих в состав рабочей группы, иных лиц;</w:t>
      </w:r>
    </w:p>
    <w:p w:rsidR="00E917DF" w:rsidRPr="00E917DF" w:rsidRDefault="00E917DF" w:rsidP="00E917DF">
      <w:pPr>
        <w:pStyle w:val="a3"/>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 </w:t>
      </w:r>
      <w:r w:rsidRPr="00E917DF">
        <w:rPr>
          <w:rFonts w:ascii="Times New Roman" w:eastAsia="Times New Roman" w:hAnsi="Times New Roman" w:cs="Times New Roman"/>
          <w:color w:val="000000"/>
          <w:sz w:val="28"/>
          <w:szCs w:val="28"/>
          <w:lang w:eastAsia="ru-RU" w:bidi="ru-RU"/>
        </w:rPr>
        <w:t>запрашивать в установленном порядке материалы и информацию от территориальных органов, федеральных органов исполнительной власти, государственных внебюджетных фондов, хозяйствующих субъектов и иных лиц, необходимые для выполнения задач рабочей группы;</w:t>
      </w:r>
    </w:p>
    <w:p w:rsidR="00E917DF" w:rsidRPr="00E917DF" w:rsidRDefault="00E917DF" w:rsidP="00E917DF">
      <w:pPr>
        <w:pStyle w:val="a3"/>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 </w:t>
      </w:r>
      <w:r w:rsidRPr="00E917DF">
        <w:rPr>
          <w:rFonts w:ascii="Times New Roman" w:eastAsia="Times New Roman" w:hAnsi="Times New Roman" w:cs="Times New Roman"/>
          <w:color w:val="000000"/>
          <w:sz w:val="28"/>
          <w:szCs w:val="28"/>
          <w:lang w:eastAsia="ru-RU" w:bidi="ru-RU"/>
        </w:rPr>
        <w:t>принимать решения по вопросам, относящимся к компетенции рабочей группы.</w:t>
      </w:r>
    </w:p>
    <w:p w:rsidR="00E917DF" w:rsidRPr="00E917DF" w:rsidRDefault="00E917DF" w:rsidP="00E917DF">
      <w:pPr>
        <w:pStyle w:val="a3"/>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6. </w:t>
      </w:r>
      <w:r w:rsidRPr="00E917DF">
        <w:rPr>
          <w:rFonts w:ascii="Times New Roman" w:eastAsia="Times New Roman" w:hAnsi="Times New Roman" w:cs="Times New Roman"/>
          <w:color w:val="000000"/>
          <w:sz w:val="28"/>
          <w:szCs w:val="28"/>
          <w:lang w:eastAsia="ru-RU" w:bidi="ru-RU"/>
        </w:rPr>
        <w:t xml:space="preserve">Состав рабочей группы утверждается </w:t>
      </w:r>
      <w:r>
        <w:rPr>
          <w:rFonts w:ascii="Times New Roman" w:eastAsia="Times New Roman" w:hAnsi="Times New Roman" w:cs="Times New Roman"/>
          <w:color w:val="000000"/>
          <w:sz w:val="28"/>
          <w:szCs w:val="28"/>
          <w:lang w:eastAsia="ru-RU" w:bidi="ru-RU"/>
        </w:rPr>
        <w:t>распоряжением</w:t>
      </w:r>
      <w:r w:rsidRPr="00E917DF">
        <w:rPr>
          <w:rFonts w:ascii="Times New Roman" w:eastAsia="Times New Roman" w:hAnsi="Times New Roman" w:cs="Times New Roman"/>
          <w:color w:val="000000"/>
          <w:sz w:val="28"/>
          <w:szCs w:val="28"/>
          <w:lang w:eastAsia="ru-RU" w:bidi="ru-RU"/>
        </w:rPr>
        <w:t xml:space="preserve"> Администрации муниципального образования «</w:t>
      </w:r>
      <w:r>
        <w:rPr>
          <w:rFonts w:ascii="Times New Roman" w:eastAsia="Times New Roman" w:hAnsi="Times New Roman" w:cs="Times New Roman"/>
          <w:color w:val="000000"/>
          <w:sz w:val="28"/>
          <w:szCs w:val="28"/>
          <w:lang w:eastAsia="ru-RU" w:bidi="ru-RU"/>
        </w:rPr>
        <w:t>Велижский</w:t>
      </w:r>
      <w:r w:rsidRPr="00E917DF">
        <w:rPr>
          <w:rFonts w:ascii="Times New Roman" w:eastAsia="Times New Roman" w:hAnsi="Times New Roman" w:cs="Times New Roman"/>
          <w:color w:val="000000"/>
          <w:sz w:val="28"/>
          <w:szCs w:val="28"/>
          <w:lang w:eastAsia="ru-RU" w:bidi="ru-RU"/>
        </w:rPr>
        <w:t xml:space="preserve"> муниципальный округ» Смоленской области, которое в срок, не превышающий 3 рабочих дней с даты утверждения, направляется в межведомственную комиссию.</w:t>
      </w:r>
    </w:p>
    <w:p w:rsidR="00E917DF" w:rsidRPr="00E917DF" w:rsidRDefault="00E917DF" w:rsidP="00E917DF">
      <w:pPr>
        <w:pStyle w:val="a3"/>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7. </w:t>
      </w:r>
      <w:r w:rsidRPr="00E917DF">
        <w:rPr>
          <w:rFonts w:ascii="Times New Roman" w:eastAsia="Times New Roman" w:hAnsi="Times New Roman" w:cs="Times New Roman"/>
          <w:color w:val="000000"/>
          <w:sz w:val="28"/>
          <w:szCs w:val="28"/>
          <w:lang w:eastAsia="ru-RU" w:bidi="ru-RU"/>
        </w:rPr>
        <w:t>Рабочая группа формируется в составе руководителя рабочей группы, заместителя руководителя рабочей группы, ответственного секретаря рабочей группы и иных членов рабочей группы.</w:t>
      </w:r>
    </w:p>
    <w:p w:rsidR="00E917DF" w:rsidRPr="00E917DF" w:rsidRDefault="00E917DF" w:rsidP="00E917DF">
      <w:pPr>
        <w:pStyle w:val="a3"/>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8. </w:t>
      </w:r>
      <w:r w:rsidRPr="00E917DF">
        <w:rPr>
          <w:rFonts w:ascii="Times New Roman" w:eastAsia="Times New Roman" w:hAnsi="Times New Roman" w:cs="Times New Roman"/>
          <w:color w:val="000000"/>
          <w:sz w:val="28"/>
          <w:szCs w:val="28"/>
          <w:lang w:eastAsia="ru-RU" w:bidi="ru-RU"/>
        </w:rPr>
        <w:t>Руководитель рабочей группы, заместитель руководителя рабочей группы, и ответственный секретарь рабочей группы назначаются из числа представителей Администрации муниципального образования «</w:t>
      </w:r>
      <w:r>
        <w:rPr>
          <w:rFonts w:ascii="Times New Roman" w:eastAsia="Times New Roman" w:hAnsi="Times New Roman" w:cs="Times New Roman"/>
          <w:color w:val="000000"/>
          <w:sz w:val="28"/>
          <w:szCs w:val="28"/>
          <w:lang w:eastAsia="ru-RU" w:bidi="ru-RU"/>
        </w:rPr>
        <w:t>Велижский</w:t>
      </w:r>
      <w:r w:rsidRPr="00E917DF">
        <w:rPr>
          <w:rFonts w:ascii="Times New Roman" w:eastAsia="Times New Roman" w:hAnsi="Times New Roman" w:cs="Times New Roman"/>
          <w:color w:val="000000"/>
          <w:sz w:val="28"/>
          <w:szCs w:val="28"/>
          <w:lang w:eastAsia="ru-RU" w:bidi="ru-RU"/>
        </w:rPr>
        <w:t xml:space="preserve"> муниципальный округ» Смоленской области.</w:t>
      </w:r>
    </w:p>
    <w:p w:rsidR="00E917DF" w:rsidRPr="00E917DF" w:rsidRDefault="00E917DF" w:rsidP="00E917DF">
      <w:pPr>
        <w:pStyle w:val="a3"/>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9. </w:t>
      </w:r>
      <w:r w:rsidRPr="00E917DF">
        <w:rPr>
          <w:rFonts w:ascii="Times New Roman" w:eastAsia="Times New Roman" w:hAnsi="Times New Roman" w:cs="Times New Roman"/>
          <w:color w:val="000000"/>
          <w:sz w:val="28"/>
          <w:szCs w:val="28"/>
          <w:lang w:eastAsia="ru-RU" w:bidi="ru-RU"/>
        </w:rPr>
        <w:t>Руководитель рабочей группы входит в состав межведомственной комиссии.</w:t>
      </w:r>
    </w:p>
    <w:p w:rsidR="00E917DF" w:rsidRPr="00E917DF" w:rsidRDefault="00E917DF" w:rsidP="00E917DF">
      <w:pPr>
        <w:pStyle w:val="a3"/>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10. </w:t>
      </w:r>
      <w:r w:rsidRPr="00E917DF">
        <w:rPr>
          <w:rFonts w:ascii="Times New Roman" w:eastAsia="Times New Roman" w:hAnsi="Times New Roman" w:cs="Times New Roman"/>
          <w:color w:val="000000"/>
          <w:sz w:val="28"/>
          <w:szCs w:val="28"/>
          <w:lang w:eastAsia="ru-RU" w:bidi="ru-RU"/>
        </w:rPr>
        <w:t>Руководитель рабочей группы руководит ее деятельностью и несет ответственность за выполнение возложенных на рабочую группу задач.</w:t>
      </w:r>
    </w:p>
    <w:p w:rsidR="00E917DF" w:rsidRPr="00E917DF" w:rsidRDefault="00E917DF" w:rsidP="00E917DF">
      <w:pPr>
        <w:pStyle w:val="a3"/>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11. </w:t>
      </w:r>
      <w:r w:rsidRPr="00E917DF">
        <w:rPr>
          <w:rFonts w:ascii="Times New Roman" w:eastAsia="Times New Roman" w:hAnsi="Times New Roman" w:cs="Times New Roman"/>
          <w:color w:val="000000"/>
          <w:sz w:val="28"/>
          <w:szCs w:val="28"/>
          <w:lang w:eastAsia="ru-RU" w:bidi="ru-RU"/>
        </w:rPr>
        <w:t>В случае отсутствия руководителя рабочей группы его полномочия осуществляет заместитель руководителя рабочей группы.</w:t>
      </w:r>
    </w:p>
    <w:p w:rsidR="00E917DF" w:rsidRPr="00E917DF" w:rsidRDefault="00E917DF" w:rsidP="00E917DF">
      <w:pPr>
        <w:pStyle w:val="a3"/>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12. </w:t>
      </w:r>
      <w:r w:rsidRPr="00E917DF">
        <w:rPr>
          <w:rFonts w:ascii="Times New Roman" w:eastAsia="Times New Roman" w:hAnsi="Times New Roman" w:cs="Times New Roman"/>
          <w:color w:val="000000"/>
          <w:sz w:val="28"/>
          <w:szCs w:val="28"/>
          <w:lang w:eastAsia="ru-RU" w:bidi="ru-RU"/>
        </w:rPr>
        <w:t>Рабочая группа осуществляет свою деятельность в формате заседаний, которые проходят в очной форме путем присутствия на заседании рабочей группы или путем использования видео-конференц-связи.</w:t>
      </w:r>
    </w:p>
    <w:p w:rsidR="00E917DF" w:rsidRPr="00E917DF" w:rsidRDefault="00E917DF" w:rsidP="00E917DF">
      <w:pPr>
        <w:pStyle w:val="a3"/>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13. </w:t>
      </w:r>
      <w:r w:rsidRPr="00E917DF">
        <w:rPr>
          <w:rFonts w:ascii="Times New Roman" w:eastAsia="Times New Roman" w:hAnsi="Times New Roman" w:cs="Times New Roman"/>
          <w:color w:val="000000"/>
          <w:sz w:val="28"/>
          <w:szCs w:val="28"/>
          <w:lang w:eastAsia="ru-RU" w:bidi="ru-RU"/>
        </w:rPr>
        <w:t>Заседания рабочей группы проводятся по мере необходимости, но не реже одного раза в квартал.</w:t>
      </w:r>
    </w:p>
    <w:p w:rsidR="00E917DF" w:rsidRPr="00E917DF" w:rsidRDefault="00E917DF" w:rsidP="00E917DF">
      <w:pPr>
        <w:pStyle w:val="a3"/>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14. </w:t>
      </w:r>
      <w:r w:rsidRPr="00E917DF">
        <w:rPr>
          <w:rFonts w:ascii="Times New Roman" w:eastAsia="Times New Roman" w:hAnsi="Times New Roman" w:cs="Times New Roman"/>
          <w:color w:val="000000"/>
          <w:sz w:val="28"/>
          <w:szCs w:val="28"/>
          <w:lang w:eastAsia="ru-RU" w:bidi="ru-RU"/>
        </w:rPr>
        <w:t>Заседание рабочей группы считается правомочным, если на нем присутствует более половины от утвержденного состава ее членов.</w:t>
      </w:r>
    </w:p>
    <w:p w:rsidR="00E917DF" w:rsidRPr="00E917DF" w:rsidRDefault="00E917DF" w:rsidP="00E917DF">
      <w:pPr>
        <w:pStyle w:val="a3"/>
        <w:ind w:firstLine="709"/>
        <w:jc w:val="both"/>
        <w:rPr>
          <w:rFonts w:ascii="Times New Roman" w:hAnsi="Times New Roman" w:cs="Times New Roman"/>
          <w:sz w:val="28"/>
          <w:szCs w:val="28"/>
        </w:rPr>
      </w:pPr>
      <w:r w:rsidRPr="00E917DF">
        <w:rPr>
          <w:rFonts w:ascii="Times New Roman" w:hAnsi="Times New Roman" w:cs="Times New Roman"/>
          <w:sz w:val="28"/>
          <w:szCs w:val="28"/>
        </w:rPr>
        <w:t>15.</w:t>
      </w:r>
      <w:r w:rsidRPr="00E917DF">
        <w:rPr>
          <w:rFonts w:ascii="Times New Roman" w:hAnsi="Times New Roman" w:cs="Times New Roman"/>
          <w:sz w:val="28"/>
          <w:szCs w:val="28"/>
        </w:rPr>
        <w:tab/>
        <w:t>Решения рабочей группы принимаются открытым голосованием простым большинством голосов присутствующих на заседании членов рабочей группы. В случае равенства голосов решающим является голос руководителя рабочей группы или лица, его замещающего.</w:t>
      </w:r>
    </w:p>
    <w:p w:rsidR="00E917DF" w:rsidRPr="00E917DF" w:rsidRDefault="00E917DF" w:rsidP="00E917DF">
      <w:pPr>
        <w:pStyle w:val="a3"/>
        <w:ind w:firstLine="709"/>
        <w:jc w:val="both"/>
        <w:rPr>
          <w:rFonts w:ascii="Times New Roman" w:hAnsi="Times New Roman" w:cs="Times New Roman"/>
          <w:sz w:val="28"/>
          <w:szCs w:val="28"/>
        </w:rPr>
      </w:pPr>
      <w:r w:rsidRPr="00E917DF">
        <w:rPr>
          <w:rFonts w:ascii="Times New Roman" w:hAnsi="Times New Roman" w:cs="Times New Roman"/>
          <w:sz w:val="28"/>
          <w:szCs w:val="28"/>
        </w:rPr>
        <w:t>16.</w:t>
      </w:r>
      <w:r w:rsidRPr="00E917DF">
        <w:rPr>
          <w:rFonts w:ascii="Times New Roman" w:hAnsi="Times New Roman" w:cs="Times New Roman"/>
          <w:sz w:val="28"/>
          <w:szCs w:val="28"/>
        </w:rPr>
        <w:tab/>
        <w:t>Решения рабочей группы оформляются протоколом, который подписывается председательствующим на заседании рабочей группы.</w:t>
      </w:r>
    </w:p>
    <w:p w:rsidR="00E917DF" w:rsidRPr="00E917DF" w:rsidRDefault="00E917DF" w:rsidP="00E917DF">
      <w:pPr>
        <w:pStyle w:val="a3"/>
        <w:ind w:firstLine="709"/>
        <w:jc w:val="both"/>
        <w:rPr>
          <w:rFonts w:ascii="Times New Roman" w:hAnsi="Times New Roman" w:cs="Times New Roman"/>
          <w:sz w:val="28"/>
          <w:szCs w:val="28"/>
        </w:rPr>
      </w:pPr>
      <w:r w:rsidRPr="00E917DF">
        <w:rPr>
          <w:rFonts w:ascii="Times New Roman" w:hAnsi="Times New Roman" w:cs="Times New Roman"/>
          <w:sz w:val="28"/>
          <w:szCs w:val="28"/>
        </w:rPr>
        <w:t>17.</w:t>
      </w:r>
      <w:r w:rsidRPr="00E917DF">
        <w:rPr>
          <w:rFonts w:ascii="Times New Roman" w:hAnsi="Times New Roman" w:cs="Times New Roman"/>
          <w:sz w:val="28"/>
          <w:szCs w:val="28"/>
        </w:rPr>
        <w:tab/>
        <w:t>Информация о работе рабочей группы размещается на официальном сайте муниципального образования «</w:t>
      </w:r>
      <w:r>
        <w:rPr>
          <w:rFonts w:ascii="Times New Roman" w:hAnsi="Times New Roman" w:cs="Times New Roman"/>
          <w:sz w:val="28"/>
          <w:szCs w:val="28"/>
        </w:rPr>
        <w:t>Велижский</w:t>
      </w:r>
      <w:r w:rsidRPr="00E917DF">
        <w:rPr>
          <w:rFonts w:ascii="Times New Roman" w:hAnsi="Times New Roman" w:cs="Times New Roman"/>
          <w:sz w:val="28"/>
          <w:szCs w:val="28"/>
        </w:rPr>
        <w:t xml:space="preserve"> муниципальный округ» Смоленской области в информационно-телекоммуникационной сети «Интернет».</w:t>
      </w:r>
    </w:p>
    <w:p w:rsidR="00E917DF" w:rsidRPr="00E917DF" w:rsidRDefault="00E917DF" w:rsidP="00E917DF">
      <w:pPr>
        <w:pStyle w:val="a3"/>
        <w:ind w:firstLine="709"/>
        <w:jc w:val="both"/>
        <w:rPr>
          <w:rFonts w:ascii="Times New Roman" w:hAnsi="Times New Roman" w:cs="Times New Roman"/>
          <w:sz w:val="28"/>
          <w:szCs w:val="28"/>
        </w:rPr>
      </w:pPr>
      <w:r w:rsidRPr="00E917DF">
        <w:rPr>
          <w:rFonts w:ascii="Times New Roman" w:hAnsi="Times New Roman" w:cs="Times New Roman"/>
          <w:sz w:val="28"/>
          <w:szCs w:val="28"/>
        </w:rPr>
        <w:t>18.</w:t>
      </w:r>
      <w:r w:rsidRPr="00E917DF">
        <w:rPr>
          <w:rFonts w:ascii="Times New Roman" w:hAnsi="Times New Roman" w:cs="Times New Roman"/>
          <w:sz w:val="28"/>
          <w:szCs w:val="28"/>
        </w:rPr>
        <w:tab/>
        <w:t>Члены рабочей группы и лица, участвовавшие в заседаниях рабочей группы, не вправе разглашать сведения, ставшие им известными в ходе деятельности рабочей группы.</w:t>
      </w:r>
    </w:p>
    <w:sectPr w:rsidR="00E917DF" w:rsidRPr="00E917DF" w:rsidSect="00B90B35">
      <w:headerReference w:type="default" r:id="rId7"/>
      <w:pgSz w:w="11906" w:h="16838"/>
      <w:pgMar w:top="567" w:right="851" w:bottom="28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7167" w:rsidRDefault="00FD7167" w:rsidP="00B90B35">
      <w:pPr>
        <w:spacing w:after="0" w:line="240" w:lineRule="auto"/>
      </w:pPr>
      <w:r>
        <w:separator/>
      </w:r>
    </w:p>
  </w:endnote>
  <w:endnote w:type="continuationSeparator" w:id="0">
    <w:p w:rsidR="00FD7167" w:rsidRDefault="00FD7167" w:rsidP="00B90B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7167" w:rsidRDefault="00FD7167" w:rsidP="00B90B35">
      <w:pPr>
        <w:spacing w:after="0" w:line="240" w:lineRule="auto"/>
      </w:pPr>
      <w:r>
        <w:separator/>
      </w:r>
    </w:p>
  </w:footnote>
  <w:footnote w:type="continuationSeparator" w:id="0">
    <w:p w:rsidR="00FD7167" w:rsidRDefault="00FD7167" w:rsidP="00B90B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8986124"/>
      <w:docPartObj>
        <w:docPartGallery w:val="Page Numbers (Top of Page)"/>
        <w:docPartUnique/>
      </w:docPartObj>
    </w:sdtPr>
    <w:sdtEndPr/>
    <w:sdtContent>
      <w:p w:rsidR="00B90B35" w:rsidRDefault="00B90B35">
        <w:pPr>
          <w:pStyle w:val="a5"/>
          <w:jc w:val="center"/>
        </w:pPr>
        <w:r>
          <w:fldChar w:fldCharType="begin"/>
        </w:r>
        <w:r>
          <w:instrText>PAGE   \* MERGEFORMAT</w:instrText>
        </w:r>
        <w:r>
          <w:fldChar w:fldCharType="separate"/>
        </w:r>
        <w:r w:rsidR="007053D4">
          <w:rPr>
            <w:noProof/>
          </w:rPr>
          <w:t>2</w:t>
        </w:r>
        <w:r>
          <w:fldChar w:fldCharType="end"/>
        </w:r>
      </w:p>
    </w:sdtContent>
  </w:sdt>
  <w:p w:rsidR="00B90B35" w:rsidRDefault="00B90B35">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807C0F"/>
    <w:multiLevelType w:val="multilevel"/>
    <w:tmpl w:val="B98A88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5D4279C9"/>
    <w:multiLevelType w:val="multilevel"/>
    <w:tmpl w:val="B98A88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2325114"/>
    <w:multiLevelType w:val="multilevel"/>
    <w:tmpl w:val="724A04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5E821C5"/>
    <w:multiLevelType w:val="multilevel"/>
    <w:tmpl w:val="5EA8D17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17DF"/>
    <w:rsid w:val="0010799D"/>
    <w:rsid w:val="00135BFF"/>
    <w:rsid w:val="003C1856"/>
    <w:rsid w:val="00430F52"/>
    <w:rsid w:val="007053D4"/>
    <w:rsid w:val="00950372"/>
    <w:rsid w:val="009F779A"/>
    <w:rsid w:val="00B90B35"/>
    <w:rsid w:val="00BC1C90"/>
    <w:rsid w:val="00CD7208"/>
    <w:rsid w:val="00D47DC0"/>
    <w:rsid w:val="00DD3CC6"/>
    <w:rsid w:val="00E917DF"/>
    <w:rsid w:val="00FD7167"/>
    <w:rsid w:val="00FE15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0C7CD"/>
  <w15:chartTrackingRefBased/>
  <w15:docId w15:val="{FA93B379-352B-4F99-9796-9EE8CDEB7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rsid w:val="00E917DF"/>
    <w:rPr>
      <w:rFonts w:ascii="Times New Roman" w:eastAsia="Times New Roman" w:hAnsi="Times New Roman" w:cs="Times New Roman"/>
      <w:b w:val="0"/>
      <w:bCs w:val="0"/>
      <w:i w:val="0"/>
      <w:iCs w:val="0"/>
      <w:smallCaps w:val="0"/>
      <w:strike w:val="0"/>
      <w:sz w:val="28"/>
      <w:szCs w:val="28"/>
      <w:u w:val="none"/>
    </w:rPr>
  </w:style>
  <w:style w:type="character" w:customStyle="1" w:styleId="20">
    <w:name w:val="Основной текст (2)"/>
    <w:basedOn w:val="2"/>
    <w:rsid w:val="00E917DF"/>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6">
    <w:name w:val="Основной текст (6)_"/>
    <w:basedOn w:val="a0"/>
    <w:rsid w:val="00E917DF"/>
    <w:rPr>
      <w:rFonts w:ascii="Times New Roman" w:eastAsia="Times New Roman" w:hAnsi="Times New Roman" w:cs="Times New Roman"/>
      <w:b w:val="0"/>
      <w:bCs w:val="0"/>
      <w:i/>
      <w:iCs/>
      <w:smallCaps w:val="0"/>
      <w:strike w:val="0"/>
      <w:sz w:val="20"/>
      <w:szCs w:val="20"/>
      <w:u w:val="none"/>
    </w:rPr>
  </w:style>
  <w:style w:type="character" w:customStyle="1" w:styleId="60">
    <w:name w:val="Основной текст (6)"/>
    <w:basedOn w:val="6"/>
    <w:rsid w:val="00E917DF"/>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paragraph" w:styleId="a3">
    <w:name w:val="No Spacing"/>
    <w:uiPriority w:val="1"/>
    <w:qFormat/>
    <w:rsid w:val="00E917DF"/>
    <w:pPr>
      <w:spacing w:after="0" w:line="240" w:lineRule="auto"/>
    </w:pPr>
  </w:style>
  <w:style w:type="character" w:styleId="a4">
    <w:name w:val="Hyperlink"/>
    <w:basedOn w:val="a0"/>
    <w:rsid w:val="00430F52"/>
    <w:rPr>
      <w:color w:val="0066CC"/>
      <w:u w:val="singl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DD3CC6"/>
    <w:pPr>
      <w:spacing w:before="100" w:beforeAutospacing="1" w:after="100" w:afterAutospacing="1" w:line="240" w:lineRule="auto"/>
    </w:pPr>
    <w:rPr>
      <w:rFonts w:ascii="Tahoma" w:eastAsia="Times New Roman" w:hAnsi="Tahoma" w:cs="Times New Roman"/>
      <w:sz w:val="20"/>
      <w:szCs w:val="20"/>
      <w:lang w:val="en-US"/>
    </w:rPr>
  </w:style>
  <w:style w:type="paragraph" w:styleId="a5">
    <w:name w:val="header"/>
    <w:basedOn w:val="a"/>
    <w:link w:val="a6"/>
    <w:uiPriority w:val="99"/>
    <w:unhideWhenUsed/>
    <w:rsid w:val="00B90B35"/>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B90B35"/>
  </w:style>
  <w:style w:type="paragraph" w:styleId="a7">
    <w:name w:val="footer"/>
    <w:basedOn w:val="a"/>
    <w:link w:val="a8"/>
    <w:uiPriority w:val="99"/>
    <w:unhideWhenUsed/>
    <w:rsid w:val="00B90B35"/>
    <w:pPr>
      <w:tabs>
        <w:tab w:val="center" w:pos="4677"/>
        <w:tab w:val="right" w:pos="9355"/>
      </w:tabs>
      <w:spacing w:after="0" w:line="240" w:lineRule="auto"/>
    </w:pPr>
  </w:style>
  <w:style w:type="character" w:customStyle="1" w:styleId="a8">
    <w:name w:val="Нижний колонтитул Знак"/>
    <w:basedOn w:val="a0"/>
    <w:link w:val="a7"/>
    <w:uiPriority w:val="99"/>
    <w:rsid w:val="00B90B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3</Pages>
  <Words>1066</Words>
  <Characters>6082</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dcterms:created xsi:type="dcterms:W3CDTF">2025-05-16T15:49:00Z</dcterms:created>
  <dcterms:modified xsi:type="dcterms:W3CDTF">2025-05-22T09:03:00Z</dcterms:modified>
</cp:coreProperties>
</file>