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3A9" w:rsidRDefault="00344188" w:rsidP="00B24A74">
      <w:pPr>
        <w:keepNext/>
        <w:widowControl w:val="0"/>
        <w:autoSpaceDE w:val="0"/>
        <w:autoSpaceDN w:val="0"/>
        <w:adjustRightInd w:val="0"/>
        <w:spacing w:before="240" w:after="120"/>
        <w:ind w:left="-360" w:firstLine="72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                </w:t>
      </w:r>
      <w:r w:rsidR="00235F0A">
        <w:rPr>
          <w:b/>
          <w:sz w:val="28"/>
          <w:szCs w:val="28"/>
        </w:rPr>
        <w:t xml:space="preserve">                                                           </w:t>
      </w:r>
    </w:p>
    <w:p w:rsidR="00B24A74" w:rsidRPr="007906AF" w:rsidRDefault="00B24A74" w:rsidP="00B24A74">
      <w:pPr>
        <w:keepNext/>
        <w:widowControl w:val="0"/>
        <w:autoSpaceDE w:val="0"/>
        <w:autoSpaceDN w:val="0"/>
        <w:adjustRightInd w:val="0"/>
        <w:spacing w:before="240" w:after="120"/>
        <w:ind w:left="-360" w:firstLine="720"/>
        <w:jc w:val="center"/>
        <w:rPr>
          <w:b/>
          <w:sz w:val="28"/>
          <w:szCs w:val="28"/>
        </w:rPr>
      </w:pPr>
      <w:r w:rsidRPr="007906AF">
        <w:rPr>
          <w:b/>
          <w:sz w:val="28"/>
          <w:szCs w:val="28"/>
        </w:rPr>
        <w:t>АДМИНИСТРАЦИЯ МУНИЦИПАЛЬНОГО ОБРАЗОВАНИЯ</w:t>
      </w:r>
    </w:p>
    <w:p w:rsidR="00B24A74" w:rsidRPr="007906AF" w:rsidRDefault="00B24A74" w:rsidP="00B24A74">
      <w:pPr>
        <w:ind w:left="-360" w:firstLine="720"/>
        <w:jc w:val="center"/>
        <w:rPr>
          <w:b/>
          <w:sz w:val="28"/>
          <w:szCs w:val="28"/>
        </w:rPr>
      </w:pPr>
      <w:r w:rsidRPr="007906AF">
        <w:rPr>
          <w:b/>
          <w:sz w:val="28"/>
          <w:szCs w:val="28"/>
        </w:rPr>
        <w:t>«ВЕЛИЖСКИЙ РАЙОН»</w:t>
      </w:r>
    </w:p>
    <w:p w:rsidR="00B24A74" w:rsidRPr="007906AF" w:rsidRDefault="00B24A74" w:rsidP="00B24A74">
      <w:pPr>
        <w:ind w:left="-360" w:firstLine="720"/>
        <w:jc w:val="center"/>
        <w:rPr>
          <w:b/>
          <w:sz w:val="28"/>
          <w:szCs w:val="28"/>
        </w:rPr>
      </w:pPr>
    </w:p>
    <w:p w:rsidR="00B24A74" w:rsidRDefault="00B24A74" w:rsidP="00B24A74">
      <w:pPr>
        <w:keepNext/>
        <w:widowControl w:val="0"/>
        <w:tabs>
          <w:tab w:val="center" w:pos="5102"/>
          <w:tab w:val="left" w:pos="8025"/>
        </w:tabs>
        <w:autoSpaceDE w:val="0"/>
        <w:autoSpaceDN w:val="0"/>
        <w:adjustRightInd w:val="0"/>
        <w:ind w:left="-360" w:firstLine="720"/>
        <w:jc w:val="center"/>
        <w:outlineLvl w:val="0"/>
        <w:rPr>
          <w:b/>
          <w:sz w:val="32"/>
          <w:szCs w:val="32"/>
        </w:rPr>
      </w:pPr>
      <w:r w:rsidRPr="00B06EDF">
        <w:rPr>
          <w:b/>
          <w:sz w:val="32"/>
          <w:szCs w:val="32"/>
        </w:rPr>
        <w:t>ПОСТАНОВЛЕНИЕ</w:t>
      </w:r>
    </w:p>
    <w:p w:rsidR="00B24A74" w:rsidRPr="00B06EDF" w:rsidRDefault="00B24A74" w:rsidP="00B24A74">
      <w:pPr>
        <w:keepNext/>
        <w:widowControl w:val="0"/>
        <w:tabs>
          <w:tab w:val="center" w:pos="5102"/>
          <w:tab w:val="left" w:pos="8025"/>
        </w:tabs>
        <w:autoSpaceDE w:val="0"/>
        <w:autoSpaceDN w:val="0"/>
        <w:adjustRightInd w:val="0"/>
        <w:ind w:left="-360" w:firstLine="720"/>
        <w:jc w:val="center"/>
        <w:outlineLvl w:val="0"/>
        <w:rPr>
          <w:b/>
          <w:sz w:val="32"/>
          <w:szCs w:val="32"/>
        </w:rPr>
      </w:pPr>
    </w:p>
    <w:p w:rsidR="00B24A74" w:rsidRPr="007906AF" w:rsidRDefault="00B24A74" w:rsidP="00B24A74">
      <w:pPr>
        <w:ind w:left="-360" w:firstLine="720"/>
        <w:rPr>
          <w:sz w:val="28"/>
          <w:szCs w:val="28"/>
        </w:rPr>
      </w:pPr>
      <w:r w:rsidRPr="007906AF">
        <w:t xml:space="preserve">    </w:t>
      </w:r>
      <w:r w:rsidRPr="007906AF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F52E69">
        <w:rPr>
          <w:sz w:val="28"/>
          <w:szCs w:val="28"/>
        </w:rPr>
        <w:t>21.04.2023</w:t>
      </w:r>
      <w:r>
        <w:rPr>
          <w:sz w:val="28"/>
          <w:szCs w:val="28"/>
        </w:rPr>
        <w:t xml:space="preserve"> </w:t>
      </w:r>
      <w:r w:rsidRPr="007906AF">
        <w:rPr>
          <w:sz w:val="28"/>
          <w:szCs w:val="28"/>
        </w:rPr>
        <w:t>№</w:t>
      </w:r>
      <w:r w:rsidR="00F52E69">
        <w:rPr>
          <w:sz w:val="28"/>
          <w:szCs w:val="28"/>
        </w:rPr>
        <w:t xml:space="preserve">  201</w:t>
      </w:r>
    </w:p>
    <w:p w:rsidR="00B24A74" w:rsidRPr="007906AF" w:rsidRDefault="00B24A74" w:rsidP="00B24A74">
      <w:pPr>
        <w:ind w:left="-360" w:firstLine="720"/>
        <w:rPr>
          <w:sz w:val="28"/>
          <w:szCs w:val="28"/>
        </w:rPr>
      </w:pPr>
      <w:r w:rsidRPr="007906AF">
        <w:rPr>
          <w:sz w:val="28"/>
          <w:szCs w:val="28"/>
        </w:rPr>
        <w:t xml:space="preserve">          г. Велиж</w:t>
      </w:r>
    </w:p>
    <w:p w:rsidR="00B24A74" w:rsidRPr="00385488" w:rsidRDefault="00B24A74" w:rsidP="00B24A74">
      <w:pPr>
        <w:tabs>
          <w:tab w:val="left" w:pos="6740"/>
        </w:tabs>
        <w:rPr>
          <w:sz w:val="28"/>
        </w:rPr>
      </w:pPr>
      <w:r w:rsidRPr="00385488">
        <w:rPr>
          <w:sz w:val="28"/>
        </w:rPr>
        <w:tab/>
        <w:t xml:space="preserve"> </w:t>
      </w:r>
    </w:p>
    <w:p w:rsidR="00B24A74" w:rsidRPr="00385488" w:rsidRDefault="009F654E" w:rsidP="00B24A74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3590290" cy="289560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290" cy="289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4A74" w:rsidRPr="00EA3DE2" w:rsidRDefault="00B24A74" w:rsidP="00B24A74">
                            <w:pPr>
                              <w:ind w:right="692"/>
                              <w:jc w:val="both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20A4E">
                              <w:rPr>
                                <w:color w:val="000000"/>
                                <w:sz w:val="28"/>
                                <w:szCs w:val="28"/>
                              </w:rPr>
                              <w:t>О внесении изменений в Административный регламент Администрации муниципального образования «Велижский район» по предоставлению муниципальной услуги «</w:t>
                            </w:r>
                            <w:r w:rsidR="00655BEA" w:rsidRPr="00655BEA">
                              <w:rPr>
                                <w:color w:val="000000"/>
                                <w:sz w:val="28"/>
                                <w:szCs w:val="28"/>
                              </w:rPr>
                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                </w:r>
                            <w:r w:rsidRPr="00420A4E">
                              <w:rPr>
                                <w:color w:val="000000"/>
                                <w:sz w:val="28"/>
                                <w:szCs w:val="28"/>
                              </w:rPr>
                              <w:t>»</w:t>
                            </w:r>
                            <w:r w:rsidRPr="00420A4E">
                              <w:t xml:space="preserve"> </w:t>
                            </w:r>
                            <w:r w:rsidRPr="00420A4E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 w:rsidR="009F654E">
                              <w:rPr>
                                <w:color w:val="000000"/>
                                <w:sz w:val="28"/>
                                <w:szCs w:val="28"/>
                              </w:rPr>
                              <w:t>06</w:t>
                            </w:r>
                            <w:r w:rsidRPr="00420A4E">
                              <w:rPr>
                                <w:color w:val="000000"/>
                                <w:sz w:val="28"/>
                                <w:szCs w:val="28"/>
                              </w:rPr>
                              <w:t>.0</w:t>
                            </w:r>
                            <w:r w:rsidR="009F654E">
                              <w:rPr>
                                <w:color w:val="000000"/>
                                <w:sz w:val="28"/>
                                <w:szCs w:val="28"/>
                              </w:rPr>
                              <w:t>3</w:t>
                            </w:r>
                            <w:r w:rsidRPr="00420A4E">
                              <w:rPr>
                                <w:color w:val="000000"/>
                                <w:sz w:val="28"/>
                                <w:szCs w:val="28"/>
                              </w:rPr>
                              <w:t>.201</w:t>
                            </w:r>
                            <w:r w:rsidR="009F654E">
                              <w:rPr>
                                <w:color w:val="000000"/>
                                <w:sz w:val="28"/>
                                <w:szCs w:val="28"/>
                              </w:rPr>
                              <w:t>8</w:t>
                            </w:r>
                            <w:r w:rsidRPr="00420A4E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№</w:t>
                            </w:r>
                            <w:r w:rsidR="009F654E">
                              <w:rPr>
                                <w:color w:val="000000"/>
                                <w:sz w:val="28"/>
                                <w:szCs w:val="28"/>
                              </w:rPr>
                              <w:t>122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0;margin-top:.8pt;width:282.7pt;height:22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fiOzgIAAMAFAAAOAAAAZHJzL2Uyb0RvYy54bWysVEtu2zAQ3RfoHQjuFX0i25JgOUgsqyiQ&#10;foC0B6AlyiIqkSpJW06LLrrvFXqHLrrorldwbtQhFTtOggJFWy0IkjN8M2/maaZn27ZBGyoVEzzF&#10;/omHEeWFKBlfpfjtm9yJMFKa8JI0gtMUX1OFz2ZPn0z7LqGBqEVTUokAhKuk71Jca90lrquKmrZE&#10;nYiOcjBWQrZEw1Gu3FKSHtDbxg08b+z2QpadFAVVCm6zwYhnFr+qaKFfVZWiGjUphty0XaVdl2Z1&#10;Z1OSrCTpalbcpkH+IouWMA5BD1AZ0QStJXsE1bJCCiUqfVKI1hVVxQpqOQAb33vA5qomHbVcoDiq&#10;O5RJ/T/Y4uXmtUSshN5hxEkLLdp93X3bfd/93P24+XzzBfmmRn2nEnC96sBZby/E1vgbvqq7FMU7&#10;hbiY14Sv6LmUoq8pKSFH+9I9ejrgKAOy7F+IEoKRtRYWaFvJ1gBCSRCgQ6+uD/2hW40KuDwdxV4Q&#10;g6kAWxDFo7FnO+iSZP+8k0o/o6JFZpNiCQKw8GRzqTQQAde9i4nGRc6axoqg4fcuwHG4geDw1NhM&#10;GranH2MvXkSLKHTCYLxwQi/LnPN8Hjrj3J+MstNsPs/8TyauHyY1K0vKTZi9vvzwz/p3q/RBGQeF&#10;KdGw0sCZlJRcLeeNRBsC+s7tZ9oFyR+5uffTsGbg8oCSH4TeRRA7+TiaOGEejpx44kWO58cX8dgL&#10;4zDL71O6ZJz+OyXUpzgeBaNBTb/l5tnvMTeStEzDBGlYm+Lo4EQSo8EFL21rNWHNsD8qhUn/rhRQ&#10;sX2jrWKNSAe56u1yCyhGxktRXoN2pQBlgQph7MGmFvIDRj2MkBSr92siKUbNcw76j/0wNDPHHsLR&#10;JICDPLYsjy2EFwCVYo3RsJ3rYU6tO8lWNUQa/jguzuGfqZhV811WQMUcYExYUrcjzcyh47P1uhu8&#10;s18AAAD//wMAUEsDBBQABgAIAAAAIQDjaGEV2wAAAAYBAAAPAAAAZHJzL2Rvd25yZXYueG1sTI/N&#10;TsMwEITvSLyDtUjc6BqUBAhxKgTiCqL8SNzceJtExOsodpvw9iwnetyZ0cy31XrxgzrQFPvABi5X&#10;GhRxE1zPrYH3t6eLG1AxWXZ2CEwGfijCuj49qWzpwsyvdNikVkkJx9Ia6FIaS8TYdORtXIWRWLxd&#10;mLxNck4tusnOUu4HvNK6QG97loXOjvTQUfO92XsDH8+7r89Mv7SPPh/nsGhkf4vGnJ8t93egEi3p&#10;Pwx/+IIOtTBtw55dVIMBeSSJWoASMy/yDNTWQJZfF4B1hcf49S8AAAD//wMAUEsBAi0AFAAGAAgA&#10;AAAhALaDOJL+AAAA4QEAABMAAAAAAAAAAAAAAAAAAAAAAFtDb250ZW50X1R5cGVzXS54bWxQSwEC&#10;LQAUAAYACAAAACEAOP0h/9YAAACUAQAACwAAAAAAAAAAAAAAAAAvAQAAX3JlbHMvLnJlbHNQSwEC&#10;LQAUAAYACAAAACEAc+X4js4CAADABQAADgAAAAAAAAAAAAAAAAAuAgAAZHJzL2Uyb0RvYy54bWxQ&#10;SwECLQAUAAYACAAAACEA42hhFdsAAAAGAQAADwAAAAAAAAAAAAAAAAAoBQAAZHJzL2Rvd25yZXYu&#10;eG1sUEsFBgAAAAAEAAQA8wAAADAGAAAAAA==&#10;" filled="f" stroked="f">
                <v:textbox>
                  <w:txbxContent>
                    <w:p w:rsidR="00B24A74" w:rsidRPr="00EA3DE2" w:rsidRDefault="00B24A74" w:rsidP="00B24A74">
                      <w:pPr>
                        <w:ind w:right="692"/>
                        <w:jc w:val="both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420A4E">
                        <w:rPr>
                          <w:color w:val="000000"/>
                          <w:sz w:val="28"/>
                          <w:szCs w:val="28"/>
                        </w:rPr>
                        <w:t>О внесении изменений в Административный регламент Администрации муниципального образования «Велижский район» по предоставлению муниципальной услуги «</w:t>
                      </w:r>
                      <w:r w:rsidR="00655BEA" w:rsidRPr="00655BEA">
                        <w:rPr>
                          <w:color w:val="000000"/>
                          <w:sz w:val="28"/>
                          <w:szCs w:val="28"/>
                        </w:rPr>
          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          </w:r>
                      <w:r w:rsidRPr="00420A4E">
                        <w:rPr>
                          <w:color w:val="000000"/>
                          <w:sz w:val="28"/>
                          <w:szCs w:val="28"/>
                        </w:rPr>
                        <w:t>»</w:t>
                      </w:r>
                      <w:r w:rsidRPr="00420A4E">
                        <w:t xml:space="preserve"> </w:t>
                      </w:r>
                      <w:r w:rsidRPr="00420A4E">
                        <w:rPr>
                          <w:color w:val="000000"/>
                          <w:sz w:val="28"/>
                          <w:szCs w:val="28"/>
                        </w:rPr>
                        <w:t xml:space="preserve">от </w:t>
                      </w:r>
                      <w:r w:rsidR="009F654E">
                        <w:rPr>
                          <w:color w:val="000000"/>
                          <w:sz w:val="28"/>
                          <w:szCs w:val="28"/>
                        </w:rPr>
                        <w:t>06</w:t>
                      </w:r>
                      <w:r w:rsidRPr="00420A4E">
                        <w:rPr>
                          <w:color w:val="000000"/>
                          <w:sz w:val="28"/>
                          <w:szCs w:val="28"/>
                        </w:rPr>
                        <w:t>.0</w:t>
                      </w:r>
                      <w:r w:rsidR="009F654E">
                        <w:rPr>
                          <w:color w:val="000000"/>
                          <w:sz w:val="28"/>
                          <w:szCs w:val="28"/>
                        </w:rPr>
                        <w:t>3</w:t>
                      </w:r>
                      <w:r w:rsidRPr="00420A4E">
                        <w:rPr>
                          <w:color w:val="000000"/>
                          <w:sz w:val="28"/>
                          <w:szCs w:val="28"/>
                        </w:rPr>
                        <w:t>.201</w:t>
                      </w:r>
                      <w:r w:rsidR="009F654E">
                        <w:rPr>
                          <w:color w:val="000000"/>
                          <w:sz w:val="28"/>
                          <w:szCs w:val="28"/>
                        </w:rPr>
                        <w:t>8</w:t>
                      </w:r>
                      <w:r w:rsidRPr="00420A4E">
                        <w:rPr>
                          <w:color w:val="000000"/>
                          <w:sz w:val="28"/>
                          <w:szCs w:val="28"/>
                        </w:rPr>
                        <w:t xml:space="preserve"> №</w:t>
                      </w:r>
                      <w:r w:rsidR="009F654E">
                        <w:rPr>
                          <w:color w:val="000000"/>
                          <w:sz w:val="28"/>
                          <w:szCs w:val="28"/>
                        </w:rPr>
                        <w:t>122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24A74" w:rsidRPr="00385488" w:rsidRDefault="00B24A74" w:rsidP="00B24A74">
      <w:r w:rsidRPr="00385488">
        <w:t xml:space="preserve">      </w:t>
      </w:r>
    </w:p>
    <w:p w:rsidR="00B24A74" w:rsidRPr="00385488" w:rsidRDefault="00B24A74" w:rsidP="00B24A74"/>
    <w:p w:rsidR="00B24A74" w:rsidRPr="00385488" w:rsidRDefault="00B24A74" w:rsidP="00B24A74"/>
    <w:p w:rsidR="00B24A74" w:rsidRPr="00385488" w:rsidRDefault="00B24A74" w:rsidP="00B24A74"/>
    <w:p w:rsidR="00B24A74" w:rsidRPr="00385488" w:rsidRDefault="00B24A74" w:rsidP="00B24A74"/>
    <w:p w:rsidR="00B24A74" w:rsidRPr="00385488" w:rsidRDefault="00B24A74" w:rsidP="00B24A74">
      <w:pPr>
        <w:rPr>
          <w:sz w:val="28"/>
        </w:rPr>
      </w:pPr>
    </w:p>
    <w:p w:rsidR="00B24A74" w:rsidRDefault="00B24A74" w:rsidP="00B24A74">
      <w:pPr>
        <w:rPr>
          <w:sz w:val="28"/>
        </w:rPr>
      </w:pPr>
    </w:p>
    <w:p w:rsidR="00B24A74" w:rsidRDefault="00B24A74" w:rsidP="00B24A74">
      <w:pPr>
        <w:rPr>
          <w:color w:val="FF0000"/>
          <w:sz w:val="28"/>
        </w:rPr>
      </w:pPr>
    </w:p>
    <w:p w:rsidR="00B24A74" w:rsidRDefault="00B24A74" w:rsidP="00B24A74">
      <w:pPr>
        <w:ind w:firstLine="708"/>
        <w:jc w:val="both"/>
        <w:rPr>
          <w:sz w:val="28"/>
        </w:rPr>
      </w:pPr>
    </w:p>
    <w:p w:rsidR="009F654E" w:rsidRDefault="009F654E" w:rsidP="00921F40">
      <w:pPr>
        <w:spacing w:after="200"/>
        <w:ind w:firstLine="708"/>
        <w:jc w:val="both"/>
        <w:rPr>
          <w:sz w:val="28"/>
          <w:szCs w:val="24"/>
        </w:rPr>
      </w:pPr>
    </w:p>
    <w:p w:rsidR="009F654E" w:rsidRDefault="009F654E" w:rsidP="00921F40">
      <w:pPr>
        <w:spacing w:after="200"/>
        <w:ind w:firstLine="708"/>
        <w:jc w:val="both"/>
        <w:rPr>
          <w:sz w:val="28"/>
          <w:szCs w:val="24"/>
        </w:rPr>
      </w:pPr>
    </w:p>
    <w:p w:rsidR="00655BEA" w:rsidRDefault="00655BEA" w:rsidP="00921F40">
      <w:pPr>
        <w:spacing w:after="200"/>
        <w:ind w:firstLine="708"/>
        <w:jc w:val="both"/>
        <w:rPr>
          <w:sz w:val="28"/>
          <w:szCs w:val="24"/>
        </w:rPr>
      </w:pPr>
    </w:p>
    <w:p w:rsidR="00655BEA" w:rsidRDefault="00655BEA" w:rsidP="00921F40">
      <w:pPr>
        <w:spacing w:after="200"/>
        <w:ind w:firstLine="708"/>
        <w:jc w:val="both"/>
        <w:rPr>
          <w:sz w:val="28"/>
          <w:szCs w:val="24"/>
        </w:rPr>
      </w:pPr>
    </w:p>
    <w:p w:rsidR="00B24A74" w:rsidRPr="00420A4E" w:rsidRDefault="00B24A74" w:rsidP="00921F40">
      <w:pPr>
        <w:spacing w:after="200"/>
        <w:ind w:firstLine="708"/>
        <w:jc w:val="both"/>
        <w:rPr>
          <w:sz w:val="28"/>
          <w:szCs w:val="24"/>
        </w:rPr>
      </w:pPr>
      <w:r w:rsidRPr="00420A4E">
        <w:rPr>
          <w:sz w:val="28"/>
          <w:szCs w:val="24"/>
        </w:rPr>
        <w:t>В соответствии с</w:t>
      </w:r>
      <w:r w:rsidRPr="00420A4E">
        <w:rPr>
          <w:sz w:val="28"/>
          <w:szCs w:val="28"/>
        </w:rPr>
        <w:t xml:space="preserve"> Порядком разработки и утверждения административных регламентов предоставления муниципальных (государственных) услуг Администрацией муниципального образования «Велижский район», утвержденным постановлением Администрации муниципального образования «Велижский район» от 18.02.2011 № 52 и руководствуясь статьями 26, </w:t>
      </w:r>
      <w:r w:rsidRPr="00420A4E">
        <w:rPr>
          <w:sz w:val="28"/>
          <w:szCs w:val="24"/>
        </w:rPr>
        <w:t>29, 35 Устава муниципального образования «Велижский район», Администрация муниципального образования «Велижский район»</w:t>
      </w:r>
    </w:p>
    <w:p w:rsidR="00B24A74" w:rsidRDefault="00B24A74" w:rsidP="00E02FB3">
      <w:pPr>
        <w:autoSpaceDE w:val="0"/>
        <w:autoSpaceDN w:val="0"/>
        <w:adjustRightInd w:val="0"/>
        <w:spacing w:after="200"/>
        <w:jc w:val="both"/>
        <w:rPr>
          <w:sz w:val="28"/>
          <w:szCs w:val="28"/>
        </w:rPr>
      </w:pPr>
      <w:r w:rsidRPr="00F1123D">
        <w:rPr>
          <w:sz w:val="28"/>
          <w:szCs w:val="28"/>
        </w:rPr>
        <w:t xml:space="preserve">      ПОСТАНОВЛЯЕТ:</w:t>
      </w:r>
    </w:p>
    <w:p w:rsidR="00B24A74" w:rsidRDefault="00B24A74" w:rsidP="009C2DB8">
      <w:pPr>
        <w:jc w:val="both"/>
        <w:outlineLvl w:val="2"/>
        <w:rPr>
          <w:sz w:val="28"/>
          <w:szCs w:val="28"/>
        </w:rPr>
      </w:pPr>
      <w:r w:rsidRPr="00366AF7">
        <w:rPr>
          <w:sz w:val="28"/>
          <w:szCs w:val="28"/>
        </w:rPr>
        <w:t xml:space="preserve">          1. </w:t>
      </w:r>
      <w:r w:rsidR="009C2DB8" w:rsidRPr="009C2DB8">
        <w:rPr>
          <w:sz w:val="28"/>
          <w:szCs w:val="28"/>
        </w:rPr>
        <w:t xml:space="preserve">Внести в постановление Администрации муниципального образования «Велижский район» </w:t>
      </w:r>
      <w:r w:rsidR="009C2DB8" w:rsidRPr="00366AF7">
        <w:rPr>
          <w:sz w:val="28"/>
          <w:szCs w:val="28"/>
        </w:rPr>
        <w:t xml:space="preserve">от </w:t>
      </w:r>
      <w:r w:rsidR="009C2DB8">
        <w:rPr>
          <w:sz w:val="28"/>
          <w:szCs w:val="28"/>
        </w:rPr>
        <w:t>06</w:t>
      </w:r>
      <w:r w:rsidR="009C2DB8" w:rsidRPr="00366AF7">
        <w:rPr>
          <w:sz w:val="28"/>
          <w:szCs w:val="28"/>
        </w:rPr>
        <w:t>.0</w:t>
      </w:r>
      <w:r w:rsidR="009C2DB8">
        <w:rPr>
          <w:sz w:val="28"/>
          <w:szCs w:val="28"/>
        </w:rPr>
        <w:t>3</w:t>
      </w:r>
      <w:r w:rsidR="009C2DB8" w:rsidRPr="00366AF7">
        <w:rPr>
          <w:sz w:val="28"/>
          <w:szCs w:val="28"/>
        </w:rPr>
        <w:t>.201</w:t>
      </w:r>
      <w:r w:rsidR="009C2DB8">
        <w:rPr>
          <w:sz w:val="28"/>
          <w:szCs w:val="28"/>
        </w:rPr>
        <w:t>8</w:t>
      </w:r>
      <w:r w:rsidR="009C2DB8" w:rsidRPr="00366AF7">
        <w:rPr>
          <w:sz w:val="28"/>
          <w:szCs w:val="28"/>
        </w:rPr>
        <w:t xml:space="preserve"> №</w:t>
      </w:r>
      <w:r w:rsidR="009C2DB8">
        <w:rPr>
          <w:sz w:val="28"/>
          <w:szCs w:val="28"/>
        </w:rPr>
        <w:t>122</w:t>
      </w:r>
      <w:r w:rsidR="009C2DB8" w:rsidRPr="009C2DB8">
        <w:rPr>
          <w:sz w:val="28"/>
          <w:szCs w:val="28"/>
          <w:lang w:eastAsia="en-US"/>
        </w:rPr>
        <w:t xml:space="preserve"> </w:t>
      </w:r>
      <w:r w:rsidR="009C2DB8">
        <w:rPr>
          <w:sz w:val="28"/>
          <w:szCs w:val="28"/>
          <w:lang w:eastAsia="en-US"/>
        </w:rPr>
        <w:t>«</w:t>
      </w:r>
      <w:r w:rsidR="00B54985" w:rsidRPr="00B54985">
        <w:rPr>
          <w:sz w:val="28"/>
          <w:szCs w:val="28"/>
          <w:lang w:eastAsia="en-US"/>
        </w:rPr>
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</w:t>
      </w:r>
      <w:r w:rsidR="009C2DB8">
        <w:rPr>
          <w:sz w:val="28"/>
          <w:szCs w:val="28"/>
          <w:lang w:eastAsia="en-US"/>
        </w:rPr>
        <w:t xml:space="preserve"> </w:t>
      </w:r>
      <w:r w:rsidR="009C2DB8" w:rsidRPr="00366AF7">
        <w:rPr>
          <w:sz w:val="28"/>
          <w:szCs w:val="28"/>
        </w:rPr>
        <w:t xml:space="preserve">(в редакции постановлений Администрации муниципального образования «Велижский район» от </w:t>
      </w:r>
      <w:r w:rsidR="009C2DB8">
        <w:rPr>
          <w:sz w:val="28"/>
          <w:szCs w:val="28"/>
        </w:rPr>
        <w:t>06</w:t>
      </w:r>
      <w:r w:rsidR="009C2DB8" w:rsidRPr="00366AF7">
        <w:rPr>
          <w:sz w:val="28"/>
          <w:szCs w:val="28"/>
        </w:rPr>
        <w:t>.</w:t>
      </w:r>
      <w:r w:rsidR="009C2DB8">
        <w:rPr>
          <w:sz w:val="28"/>
          <w:szCs w:val="28"/>
        </w:rPr>
        <w:t>03</w:t>
      </w:r>
      <w:r w:rsidR="009C2DB8" w:rsidRPr="00366AF7">
        <w:rPr>
          <w:sz w:val="28"/>
          <w:szCs w:val="28"/>
        </w:rPr>
        <w:t>.201</w:t>
      </w:r>
      <w:r w:rsidR="009C2DB8">
        <w:rPr>
          <w:sz w:val="28"/>
          <w:szCs w:val="28"/>
        </w:rPr>
        <w:t>9</w:t>
      </w:r>
      <w:r w:rsidR="009C2DB8" w:rsidRPr="00366AF7">
        <w:rPr>
          <w:sz w:val="28"/>
          <w:szCs w:val="28"/>
        </w:rPr>
        <w:t xml:space="preserve"> №</w:t>
      </w:r>
      <w:r w:rsidR="009C2DB8">
        <w:rPr>
          <w:sz w:val="28"/>
          <w:szCs w:val="28"/>
        </w:rPr>
        <w:t>99</w:t>
      </w:r>
      <w:r w:rsidR="009C2DB8" w:rsidRPr="00366AF7">
        <w:rPr>
          <w:sz w:val="28"/>
          <w:szCs w:val="28"/>
        </w:rPr>
        <w:t xml:space="preserve">, от </w:t>
      </w:r>
      <w:r w:rsidR="009C2DB8">
        <w:rPr>
          <w:sz w:val="28"/>
          <w:szCs w:val="28"/>
        </w:rPr>
        <w:t>21</w:t>
      </w:r>
      <w:r w:rsidR="009C2DB8" w:rsidRPr="00366AF7">
        <w:rPr>
          <w:sz w:val="28"/>
          <w:szCs w:val="28"/>
        </w:rPr>
        <w:t>.0</w:t>
      </w:r>
      <w:r w:rsidR="009C2DB8">
        <w:rPr>
          <w:sz w:val="28"/>
          <w:szCs w:val="28"/>
        </w:rPr>
        <w:t>4</w:t>
      </w:r>
      <w:r w:rsidR="009C2DB8" w:rsidRPr="00366AF7">
        <w:rPr>
          <w:sz w:val="28"/>
          <w:szCs w:val="28"/>
        </w:rPr>
        <w:t>.20</w:t>
      </w:r>
      <w:r w:rsidR="009C2DB8">
        <w:rPr>
          <w:sz w:val="28"/>
          <w:szCs w:val="28"/>
        </w:rPr>
        <w:t>20</w:t>
      </w:r>
      <w:r w:rsidR="009C2DB8" w:rsidRPr="00366AF7">
        <w:rPr>
          <w:sz w:val="28"/>
          <w:szCs w:val="28"/>
        </w:rPr>
        <w:t xml:space="preserve"> № </w:t>
      </w:r>
      <w:r w:rsidR="009C2DB8">
        <w:rPr>
          <w:sz w:val="28"/>
          <w:szCs w:val="28"/>
        </w:rPr>
        <w:t>180</w:t>
      </w:r>
      <w:r w:rsidR="00B54985">
        <w:rPr>
          <w:sz w:val="28"/>
          <w:szCs w:val="28"/>
        </w:rPr>
        <w:t xml:space="preserve">, </w:t>
      </w:r>
      <w:r w:rsidR="00B54985" w:rsidRPr="00B54985">
        <w:rPr>
          <w:sz w:val="28"/>
          <w:szCs w:val="28"/>
        </w:rPr>
        <w:t>от 12.07.2022 №322</w:t>
      </w:r>
      <w:r w:rsidR="009C2DB8" w:rsidRPr="00366AF7">
        <w:rPr>
          <w:sz w:val="28"/>
          <w:szCs w:val="28"/>
        </w:rPr>
        <w:t>)</w:t>
      </w:r>
      <w:r w:rsidR="009C2DB8">
        <w:rPr>
          <w:sz w:val="28"/>
          <w:szCs w:val="28"/>
        </w:rPr>
        <w:t xml:space="preserve"> </w:t>
      </w:r>
      <w:r w:rsidRPr="00366AF7">
        <w:rPr>
          <w:sz w:val="28"/>
          <w:szCs w:val="28"/>
        </w:rPr>
        <w:t>следующие изменения:</w:t>
      </w:r>
    </w:p>
    <w:p w:rsidR="00241C13" w:rsidRDefault="00241C13" w:rsidP="009C2DB8">
      <w:pPr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1) пункт 2.5. изложить в следующей редакции:</w:t>
      </w:r>
    </w:p>
    <w:p w:rsidR="00241C13" w:rsidRPr="00241C13" w:rsidRDefault="00241C13" w:rsidP="00465AF4">
      <w:pPr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241C13">
        <w:rPr>
          <w:b/>
          <w:sz w:val="28"/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  услуги, с указанием их реквизитов</w:t>
      </w:r>
    </w:p>
    <w:p w:rsidR="00241C13" w:rsidRPr="00241C13" w:rsidRDefault="00241C13" w:rsidP="00241C13">
      <w:pPr>
        <w:jc w:val="both"/>
        <w:outlineLvl w:val="2"/>
        <w:rPr>
          <w:sz w:val="28"/>
          <w:szCs w:val="28"/>
        </w:rPr>
      </w:pPr>
      <w:r w:rsidRPr="00241C13">
        <w:rPr>
          <w:sz w:val="28"/>
          <w:szCs w:val="28"/>
        </w:rPr>
        <w:t>2.5.1 Предоставление муниципальной услуги осуществляется в соответствии с:</w:t>
      </w:r>
    </w:p>
    <w:p w:rsidR="00241C13" w:rsidRPr="00241C13" w:rsidRDefault="00241C13" w:rsidP="00241C13">
      <w:pPr>
        <w:jc w:val="both"/>
        <w:outlineLvl w:val="2"/>
        <w:rPr>
          <w:sz w:val="28"/>
          <w:szCs w:val="28"/>
        </w:rPr>
      </w:pPr>
      <w:r w:rsidRPr="00241C13">
        <w:rPr>
          <w:sz w:val="28"/>
          <w:szCs w:val="28"/>
        </w:rPr>
        <w:t xml:space="preserve">       - Конституцией Российской Федерации;</w:t>
      </w:r>
    </w:p>
    <w:p w:rsidR="00241C13" w:rsidRPr="00241C13" w:rsidRDefault="00241C13" w:rsidP="00465AF4">
      <w:pPr>
        <w:ind w:firstLine="708"/>
        <w:jc w:val="both"/>
        <w:outlineLvl w:val="2"/>
        <w:rPr>
          <w:sz w:val="28"/>
          <w:szCs w:val="28"/>
        </w:rPr>
      </w:pPr>
      <w:r w:rsidRPr="00241C13">
        <w:rPr>
          <w:sz w:val="28"/>
          <w:szCs w:val="28"/>
        </w:rPr>
        <w:t xml:space="preserve">- Гражданским кодексом Российской Федерации (часть 1,2); </w:t>
      </w:r>
    </w:p>
    <w:p w:rsidR="00241C13" w:rsidRPr="00241C13" w:rsidRDefault="00241C13" w:rsidP="00465AF4">
      <w:pPr>
        <w:ind w:firstLine="708"/>
        <w:jc w:val="both"/>
        <w:outlineLvl w:val="2"/>
        <w:rPr>
          <w:sz w:val="28"/>
          <w:szCs w:val="28"/>
        </w:rPr>
      </w:pPr>
      <w:r w:rsidRPr="00241C13">
        <w:rPr>
          <w:sz w:val="28"/>
          <w:szCs w:val="28"/>
        </w:rPr>
        <w:t xml:space="preserve">- Земельным кодексом Российской Федерации; </w:t>
      </w:r>
    </w:p>
    <w:p w:rsidR="00241C13" w:rsidRPr="00241C13" w:rsidRDefault="00241C13" w:rsidP="00465AF4">
      <w:pPr>
        <w:ind w:firstLine="708"/>
        <w:jc w:val="both"/>
        <w:outlineLvl w:val="2"/>
        <w:rPr>
          <w:sz w:val="28"/>
          <w:szCs w:val="28"/>
        </w:rPr>
      </w:pPr>
      <w:r w:rsidRPr="00241C13">
        <w:rPr>
          <w:sz w:val="28"/>
          <w:szCs w:val="28"/>
        </w:rPr>
        <w:t xml:space="preserve">- Градостроительным кодексом Российской Федерации; </w:t>
      </w:r>
    </w:p>
    <w:p w:rsidR="00241C13" w:rsidRPr="00241C13" w:rsidRDefault="00241C13" w:rsidP="00465AF4">
      <w:pPr>
        <w:ind w:firstLine="708"/>
        <w:jc w:val="both"/>
        <w:outlineLvl w:val="2"/>
        <w:rPr>
          <w:sz w:val="28"/>
          <w:szCs w:val="28"/>
        </w:rPr>
      </w:pPr>
      <w:r w:rsidRPr="00241C13">
        <w:rPr>
          <w:sz w:val="28"/>
          <w:szCs w:val="28"/>
        </w:rPr>
        <w:t xml:space="preserve">- Федеральным законом от 27.07.2010 № 210-ФЗ «Об организации предоставления государственных и муниципальных услуг» (далее – Федеральный закон № 210-ФЗ); </w:t>
      </w:r>
    </w:p>
    <w:p w:rsidR="00241C13" w:rsidRPr="00241C13" w:rsidRDefault="00241C13" w:rsidP="00241C13">
      <w:pPr>
        <w:jc w:val="both"/>
        <w:outlineLvl w:val="2"/>
        <w:rPr>
          <w:sz w:val="28"/>
          <w:szCs w:val="28"/>
        </w:rPr>
      </w:pPr>
      <w:r w:rsidRPr="00241C13">
        <w:rPr>
          <w:sz w:val="28"/>
          <w:szCs w:val="28"/>
        </w:rPr>
        <w:t xml:space="preserve">        - Федеральным законом от 25.10.2001 № 137-ФЗ «О введении в действие Земельного кодекса Российской Федерации»; </w:t>
      </w:r>
    </w:p>
    <w:p w:rsidR="00241C13" w:rsidRPr="00241C13" w:rsidRDefault="00241C13" w:rsidP="00241C13">
      <w:pPr>
        <w:jc w:val="both"/>
        <w:outlineLvl w:val="2"/>
        <w:rPr>
          <w:sz w:val="28"/>
          <w:szCs w:val="28"/>
        </w:rPr>
      </w:pPr>
      <w:r w:rsidRPr="00241C13">
        <w:rPr>
          <w:sz w:val="28"/>
          <w:szCs w:val="28"/>
        </w:rPr>
        <w:tab/>
        <w:t xml:space="preserve">- Федеральным законом от 29.12.2004 № 191-ФЗ «О введении в действие Градостроительного кодекса Российской Федерации»; </w:t>
      </w:r>
    </w:p>
    <w:p w:rsidR="00241C13" w:rsidRPr="00241C13" w:rsidRDefault="00241C13" w:rsidP="00241C13">
      <w:pPr>
        <w:jc w:val="both"/>
        <w:outlineLvl w:val="2"/>
        <w:rPr>
          <w:sz w:val="28"/>
          <w:szCs w:val="28"/>
        </w:rPr>
      </w:pPr>
      <w:r w:rsidRPr="00241C13">
        <w:rPr>
          <w:sz w:val="28"/>
          <w:szCs w:val="28"/>
        </w:rPr>
        <w:tab/>
        <w:t xml:space="preserve">- Федеральным законом от 24.07.2007 № 221-ФЗ «О </w:t>
      </w:r>
      <w:r w:rsidR="00655BEA">
        <w:rPr>
          <w:sz w:val="28"/>
          <w:szCs w:val="28"/>
        </w:rPr>
        <w:t>к</w:t>
      </w:r>
      <w:r w:rsidRPr="00241C13">
        <w:rPr>
          <w:sz w:val="28"/>
          <w:szCs w:val="28"/>
        </w:rPr>
        <w:t>адастр</w:t>
      </w:r>
      <w:r w:rsidR="00655BEA">
        <w:rPr>
          <w:sz w:val="28"/>
          <w:szCs w:val="28"/>
        </w:rPr>
        <w:t>овой</w:t>
      </w:r>
      <w:r w:rsidRPr="00241C13">
        <w:rPr>
          <w:sz w:val="28"/>
          <w:szCs w:val="28"/>
        </w:rPr>
        <w:t xml:space="preserve"> </w:t>
      </w:r>
      <w:r w:rsidR="00655BEA">
        <w:rPr>
          <w:sz w:val="28"/>
          <w:szCs w:val="28"/>
        </w:rPr>
        <w:t>деятельности</w:t>
      </w:r>
      <w:r w:rsidRPr="00241C13">
        <w:rPr>
          <w:sz w:val="28"/>
          <w:szCs w:val="28"/>
        </w:rPr>
        <w:t xml:space="preserve">»; </w:t>
      </w:r>
    </w:p>
    <w:p w:rsidR="00241C13" w:rsidRPr="00241C13" w:rsidRDefault="00241C13" w:rsidP="00241C13">
      <w:pPr>
        <w:jc w:val="both"/>
        <w:outlineLvl w:val="2"/>
        <w:rPr>
          <w:sz w:val="28"/>
          <w:szCs w:val="28"/>
        </w:rPr>
      </w:pPr>
      <w:r w:rsidRPr="00241C13">
        <w:rPr>
          <w:sz w:val="28"/>
          <w:szCs w:val="28"/>
        </w:rPr>
        <w:t xml:space="preserve">-постановлением Правительства РФ от 27.11.2014 №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собственности»; </w:t>
      </w:r>
    </w:p>
    <w:p w:rsidR="00241C13" w:rsidRPr="00241C13" w:rsidRDefault="00241C13" w:rsidP="00465AF4">
      <w:pPr>
        <w:ind w:firstLine="708"/>
        <w:jc w:val="both"/>
        <w:outlineLvl w:val="2"/>
        <w:rPr>
          <w:sz w:val="28"/>
          <w:szCs w:val="28"/>
        </w:rPr>
      </w:pPr>
      <w:r w:rsidRPr="00241C13">
        <w:rPr>
          <w:sz w:val="28"/>
          <w:szCs w:val="28"/>
        </w:rPr>
        <w:t>- постановлением Правительства Российской Федерации от 03.12.2014 №1300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</w:t>
      </w:r>
    </w:p>
    <w:p w:rsidR="00241C13" w:rsidRPr="00241C13" w:rsidRDefault="00241C13" w:rsidP="00465AF4">
      <w:pPr>
        <w:ind w:firstLine="708"/>
        <w:jc w:val="both"/>
        <w:outlineLvl w:val="2"/>
        <w:rPr>
          <w:sz w:val="28"/>
          <w:szCs w:val="28"/>
        </w:rPr>
      </w:pPr>
      <w:r w:rsidRPr="00241C13">
        <w:rPr>
          <w:sz w:val="28"/>
          <w:szCs w:val="28"/>
        </w:rPr>
        <w:t>- постановлением Администрации Смоленской области от 28.05.2015 №302 «Об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</w:t>
      </w:r>
      <w:r w:rsidR="00655BEA">
        <w:rPr>
          <w:sz w:val="28"/>
          <w:szCs w:val="28"/>
        </w:rPr>
        <w:t>ов, публичного сервитута</w:t>
      </w:r>
      <w:r w:rsidRPr="00241C13">
        <w:rPr>
          <w:sz w:val="28"/>
          <w:szCs w:val="28"/>
        </w:rPr>
        <w:t xml:space="preserve">»; </w:t>
      </w:r>
    </w:p>
    <w:p w:rsidR="00241C13" w:rsidRDefault="00241C13" w:rsidP="00241C13">
      <w:pPr>
        <w:jc w:val="both"/>
        <w:outlineLvl w:val="2"/>
        <w:rPr>
          <w:sz w:val="28"/>
          <w:szCs w:val="28"/>
        </w:rPr>
      </w:pPr>
      <w:r w:rsidRPr="00241C1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- </w:t>
      </w:r>
      <w:r w:rsidR="00412629">
        <w:rPr>
          <w:sz w:val="28"/>
          <w:szCs w:val="28"/>
        </w:rPr>
        <w:t>р</w:t>
      </w:r>
      <w:r w:rsidRPr="00241C13">
        <w:rPr>
          <w:sz w:val="28"/>
          <w:szCs w:val="28"/>
        </w:rPr>
        <w:t>ешение</w:t>
      </w:r>
      <w:r w:rsidR="00465AF4">
        <w:rPr>
          <w:sz w:val="28"/>
          <w:szCs w:val="28"/>
        </w:rPr>
        <w:t>м</w:t>
      </w:r>
      <w:r w:rsidRPr="00241C13">
        <w:rPr>
          <w:sz w:val="28"/>
          <w:szCs w:val="28"/>
        </w:rPr>
        <w:t xml:space="preserve"> Совета депутатов Велижского городского поселения от </w:t>
      </w:r>
      <w:r>
        <w:rPr>
          <w:sz w:val="28"/>
          <w:szCs w:val="28"/>
        </w:rPr>
        <w:t>30</w:t>
      </w:r>
      <w:r w:rsidRPr="00241C13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241C13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241C13">
        <w:rPr>
          <w:sz w:val="28"/>
          <w:szCs w:val="28"/>
        </w:rPr>
        <w:t xml:space="preserve"> № </w:t>
      </w:r>
      <w:r>
        <w:rPr>
          <w:sz w:val="28"/>
          <w:szCs w:val="28"/>
        </w:rPr>
        <w:t>18</w:t>
      </w:r>
      <w:r w:rsidRPr="00241C13">
        <w:rPr>
          <w:sz w:val="28"/>
          <w:szCs w:val="28"/>
        </w:rPr>
        <w:t xml:space="preserve"> «Об утверждении Правил благоустройства территории муниципального образования Велижское городское поселение»</w:t>
      </w:r>
      <w:r>
        <w:rPr>
          <w:sz w:val="28"/>
          <w:szCs w:val="28"/>
        </w:rPr>
        <w:t>;</w:t>
      </w:r>
    </w:p>
    <w:p w:rsidR="004F1F47" w:rsidRDefault="004F1F47" w:rsidP="004F1F47">
      <w:pPr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-  постановление</w:t>
      </w:r>
      <w:r w:rsidR="00412629">
        <w:rPr>
          <w:sz w:val="28"/>
          <w:szCs w:val="28"/>
        </w:rPr>
        <w:t>м</w:t>
      </w:r>
      <w:r>
        <w:rPr>
          <w:sz w:val="28"/>
          <w:szCs w:val="28"/>
        </w:rPr>
        <w:t xml:space="preserve"> Администрации муниципального образования «Велижский район» от 20.04.2023 </w:t>
      </w:r>
      <w:r w:rsidRPr="004F1F47">
        <w:rPr>
          <w:sz w:val="28"/>
          <w:szCs w:val="28"/>
        </w:rPr>
        <w:t>№198</w:t>
      </w:r>
      <w:r>
        <w:rPr>
          <w:sz w:val="28"/>
          <w:szCs w:val="28"/>
        </w:rPr>
        <w:t xml:space="preserve"> « Об </w:t>
      </w:r>
      <w:r w:rsidRPr="004F1F47">
        <w:rPr>
          <w:sz w:val="28"/>
          <w:szCs w:val="28"/>
        </w:rPr>
        <w:t>утверждении правил определения размера платы за использование земельных участков, находящихся в муниципальной собственности муниципального образования «Велижский район», без предоставления земельных участков и установления сервитутов, публичного сервитута для размещения объектов, виды которых установлены постановлением Правительства Российской Федерации от 03.12.2014 № 1300 «Об утверждении перечня видов объектов, размещения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а также порядка расчета, условия и сроков ее внесения</w:t>
      </w:r>
      <w:r w:rsidR="00412629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4F1F47" w:rsidRPr="004F1F47" w:rsidRDefault="004F1F47" w:rsidP="004F1F47">
      <w:pPr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- </w:t>
      </w:r>
      <w:r w:rsidRPr="004F1F47">
        <w:rPr>
          <w:sz w:val="28"/>
          <w:szCs w:val="28"/>
        </w:rPr>
        <w:t>постановление</w:t>
      </w:r>
      <w:r w:rsidR="00412629">
        <w:rPr>
          <w:sz w:val="28"/>
          <w:szCs w:val="28"/>
        </w:rPr>
        <w:t>м</w:t>
      </w:r>
      <w:r w:rsidRPr="004F1F47">
        <w:rPr>
          <w:sz w:val="28"/>
          <w:szCs w:val="28"/>
        </w:rPr>
        <w:t xml:space="preserve"> Администрации муниципального образования «Велижский район» от 20.04.2023 №19</w:t>
      </w:r>
      <w:r>
        <w:rPr>
          <w:sz w:val="28"/>
          <w:szCs w:val="28"/>
        </w:rPr>
        <w:t xml:space="preserve">9 « Об </w:t>
      </w:r>
      <w:r w:rsidRPr="004F1F47">
        <w:rPr>
          <w:sz w:val="28"/>
          <w:szCs w:val="28"/>
        </w:rPr>
        <w:t>утверждении правил определения размера платы за использование земель, государственная собственность на которые не разграничена, без предоставления земельных участков и установления сервитутов, публичного сервитута для размещения объектов, виды которых установлены постановлением Правительства Российской Федерации от 03.12.2014 № 1300 «Об утверждении перечня видов объектов, размещения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а также порядка расчета, условия и сроков ее внесения</w:t>
      </w:r>
      <w:r w:rsidR="00412629">
        <w:rPr>
          <w:sz w:val="28"/>
          <w:szCs w:val="28"/>
        </w:rPr>
        <w:t>»;</w:t>
      </w:r>
    </w:p>
    <w:p w:rsidR="00465AF4" w:rsidRDefault="00465AF4" w:rsidP="00465AF4">
      <w:pPr>
        <w:ind w:firstLine="708"/>
        <w:jc w:val="both"/>
        <w:outlineLvl w:val="2"/>
        <w:rPr>
          <w:sz w:val="28"/>
          <w:szCs w:val="28"/>
        </w:rPr>
      </w:pPr>
      <w:r w:rsidRPr="00241C13">
        <w:rPr>
          <w:sz w:val="28"/>
          <w:szCs w:val="28"/>
        </w:rPr>
        <w:t>-Уставом муниципального образования «Велижский район»;</w:t>
      </w:r>
    </w:p>
    <w:p w:rsidR="00241C13" w:rsidRPr="00241C13" w:rsidRDefault="00241C13" w:rsidP="00241C13">
      <w:pPr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65AF4">
        <w:rPr>
          <w:sz w:val="28"/>
          <w:szCs w:val="28"/>
        </w:rPr>
        <w:t xml:space="preserve">  </w:t>
      </w:r>
      <w:r w:rsidRPr="00241C13">
        <w:rPr>
          <w:sz w:val="28"/>
          <w:szCs w:val="28"/>
        </w:rPr>
        <w:t>- настоящим Административным регламентом</w:t>
      </w:r>
      <w:r w:rsidR="00465AF4">
        <w:rPr>
          <w:sz w:val="28"/>
          <w:szCs w:val="28"/>
        </w:rPr>
        <w:t>.</w:t>
      </w:r>
      <w:r w:rsidR="00737624">
        <w:rPr>
          <w:sz w:val="28"/>
          <w:szCs w:val="28"/>
        </w:rPr>
        <w:t>»</w:t>
      </w:r>
      <w:r w:rsidRPr="00241C13">
        <w:rPr>
          <w:sz w:val="28"/>
          <w:szCs w:val="28"/>
        </w:rPr>
        <w:t>.</w:t>
      </w:r>
    </w:p>
    <w:p w:rsidR="00465AF4" w:rsidRDefault="000F3BA7" w:rsidP="00A34BD6">
      <w:pPr>
        <w:jc w:val="both"/>
        <w:rPr>
          <w:sz w:val="28"/>
        </w:rPr>
      </w:pPr>
      <w:r w:rsidRPr="000F3BA7">
        <w:rPr>
          <w:sz w:val="28"/>
        </w:rPr>
        <w:t xml:space="preserve">         </w:t>
      </w:r>
      <w:r w:rsidR="00241C13">
        <w:rPr>
          <w:sz w:val="28"/>
        </w:rPr>
        <w:t>2</w:t>
      </w:r>
      <w:r w:rsidRPr="000F3BA7">
        <w:rPr>
          <w:sz w:val="28"/>
        </w:rPr>
        <w:t>)</w:t>
      </w:r>
      <w:r w:rsidR="00465AF4">
        <w:rPr>
          <w:sz w:val="28"/>
        </w:rPr>
        <w:t xml:space="preserve"> в</w:t>
      </w:r>
      <w:r w:rsidRPr="000F3BA7">
        <w:rPr>
          <w:sz w:val="28"/>
        </w:rPr>
        <w:t xml:space="preserve"> </w:t>
      </w:r>
      <w:r w:rsidR="00A34BD6" w:rsidRPr="00A34BD6">
        <w:rPr>
          <w:sz w:val="28"/>
        </w:rPr>
        <w:t>п</w:t>
      </w:r>
      <w:r w:rsidR="00241C13">
        <w:rPr>
          <w:sz w:val="28"/>
        </w:rPr>
        <w:t>ункт</w:t>
      </w:r>
      <w:r w:rsidR="00465AF4">
        <w:rPr>
          <w:sz w:val="28"/>
        </w:rPr>
        <w:t>е</w:t>
      </w:r>
      <w:r w:rsidR="00A34BD6" w:rsidRPr="00A34BD6">
        <w:rPr>
          <w:sz w:val="28"/>
        </w:rPr>
        <w:t xml:space="preserve"> 2.6.</w:t>
      </w:r>
      <w:r w:rsidR="00A34BD6">
        <w:rPr>
          <w:sz w:val="28"/>
        </w:rPr>
        <w:t>1</w:t>
      </w:r>
      <w:r w:rsidR="00465AF4">
        <w:rPr>
          <w:sz w:val="28"/>
        </w:rPr>
        <w:t>:</w:t>
      </w:r>
    </w:p>
    <w:p w:rsidR="00465AF4" w:rsidRDefault="00465AF4" w:rsidP="00465AF4">
      <w:pPr>
        <w:jc w:val="both"/>
        <w:rPr>
          <w:sz w:val="28"/>
        </w:rPr>
      </w:pPr>
      <w:r>
        <w:rPr>
          <w:sz w:val="28"/>
        </w:rPr>
        <w:t xml:space="preserve">         а) подпункт 7) изложить в следующей редакции:</w:t>
      </w:r>
    </w:p>
    <w:p w:rsidR="00465AF4" w:rsidRPr="00F44AAD" w:rsidRDefault="00465AF4" w:rsidP="00465AF4">
      <w:pPr>
        <w:jc w:val="both"/>
        <w:rPr>
          <w:sz w:val="28"/>
        </w:rPr>
      </w:pPr>
      <w:r>
        <w:rPr>
          <w:sz w:val="28"/>
        </w:rPr>
        <w:t xml:space="preserve">         «7)</w:t>
      </w:r>
      <w:r w:rsidRPr="00F44AAD">
        <w:rPr>
          <w:sz w:val="28"/>
        </w:rPr>
        <w:t xml:space="preserve"> вид размещаемого объекта, установленного Постановлением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 в соответствии с перечнем:</w:t>
      </w:r>
    </w:p>
    <w:p w:rsidR="00465AF4" w:rsidRPr="00584A99" w:rsidRDefault="00465AF4" w:rsidP="00465AF4">
      <w:pPr>
        <w:ind w:firstLine="708"/>
        <w:jc w:val="both"/>
        <w:rPr>
          <w:sz w:val="28"/>
        </w:rPr>
      </w:pPr>
      <w:r w:rsidRPr="00584A99">
        <w:rPr>
          <w:sz w:val="28"/>
        </w:rPr>
        <w:t>1. Подземные линейные сооружения, а также их наземные части и сооружения, технологически необходимые для их использования, для размещения которых не требуется разрешения на строительство.</w:t>
      </w:r>
    </w:p>
    <w:p w:rsidR="00465AF4" w:rsidRPr="00584A99" w:rsidRDefault="00465AF4" w:rsidP="00465AF4">
      <w:pPr>
        <w:ind w:firstLine="708"/>
        <w:jc w:val="both"/>
        <w:rPr>
          <w:sz w:val="28"/>
        </w:rPr>
      </w:pPr>
      <w:r w:rsidRPr="00584A99">
        <w:rPr>
          <w:sz w:val="28"/>
        </w:rPr>
        <w:t>2. Водопроводы и водоводы всех видов, для размещения которых не требуется разрешения на строительство.</w:t>
      </w:r>
    </w:p>
    <w:p w:rsidR="00465AF4" w:rsidRPr="00584A99" w:rsidRDefault="00465AF4" w:rsidP="00465AF4">
      <w:pPr>
        <w:ind w:firstLine="708"/>
        <w:jc w:val="both"/>
        <w:rPr>
          <w:sz w:val="28"/>
        </w:rPr>
      </w:pPr>
      <w:r w:rsidRPr="00584A99">
        <w:rPr>
          <w:sz w:val="28"/>
        </w:rPr>
        <w:t>3. Линейные сооружения канализации (в том числе ливневой) и водоотведения, для размещения которых не требуется разрешения на строительство.</w:t>
      </w:r>
    </w:p>
    <w:p w:rsidR="00465AF4" w:rsidRPr="00584A99" w:rsidRDefault="00465AF4" w:rsidP="00465AF4">
      <w:pPr>
        <w:ind w:firstLine="708"/>
        <w:jc w:val="both"/>
        <w:rPr>
          <w:sz w:val="28"/>
        </w:rPr>
      </w:pPr>
      <w:r w:rsidRPr="00584A99">
        <w:rPr>
          <w:sz w:val="28"/>
        </w:rPr>
        <w:t>4. Элементы благоустройства территории, в том числе малые архитектурные формы, за исключением некапитальных нестационарных строений и сооружений, рекламных конструкций, применяемых как составные части благоустройства территории.</w:t>
      </w:r>
    </w:p>
    <w:p w:rsidR="00465AF4" w:rsidRPr="00584A99" w:rsidRDefault="00465AF4" w:rsidP="00465AF4">
      <w:pPr>
        <w:ind w:firstLine="708"/>
        <w:jc w:val="both"/>
        <w:rPr>
          <w:sz w:val="28"/>
        </w:rPr>
      </w:pPr>
      <w:r w:rsidRPr="00584A99">
        <w:rPr>
          <w:sz w:val="28"/>
        </w:rPr>
        <w:t>4</w:t>
      </w:r>
      <w:r>
        <w:rPr>
          <w:sz w:val="28"/>
        </w:rPr>
        <w:t>.</w:t>
      </w:r>
      <w:r w:rsidRPr="00584A99">
        <w:rPr>
          <w:sz w:val="28"/>
        </w:rPr>
        <w:t>1. Пандусы и другие приспособления, обеспечивающие передвижение маломобильных групп населения, за исключением пандусов и оборудования, относящихся к конструктивным элементам зданий, сооружений.</w:t>
      </w:r>
    </w:p>
    <w:p w:rsidR="00465AF4" w:rsidRPr="00584A99" w:rsidRDefault="00465AF4" w:rsidP="00465AF4">
      <w:pPr>
        <w:ind w:firstLine="708"/>
        <w:jc w:val="both"/>
        <w:rPr>
          <w:sz w:val="28"/>
        </w:rPr>
      </w:pPr>
      <w:r w:rsidRPr="00584A99">
        <w:rPr>
          <w:sz w:val="28"/>
        </w:rPr>
        <w:t>5. Линии электропередачи классом напряжения до 35кВ, а также связанные с ними трансформаторные подстанции, распределительные пункты и иное предназначенное для осуществления передачи электрической энергии оборудование, для размещения которых не требуется разрешения на строительство.</w:t>
      </w:r>
    </w:p>
    <w:p w:rsidR="00465AF4" w:rsidRPr="00584A99" w:rsidRDefault="00465AF4" w:rsidP="00465AF4">
      <w:pPr>
        <w:ind w:firstLine="708"/>
        <w:jc w:val="both"/>
        <w:rPr>
          <w:sz w:val="28"/>
        </w:rPr>
      </w:pPr>
      <w:r w:rsidRPr="00584A99">
        <w:rPr>
          <w:sz w:val="28"/>
        </w:rPr>
        <w:t>6. Нефтепроводы и нефтепродуктопроводы диаметром DN 300 и менее, газопроводы и иные трубопроводы давлением до 1,2 Мпа, для размещения которых не требуется разрешения на строительство.</w:t>
      </w:r>
    </w:p>
    <w:p w:rsidR="00465AF4" w:rsidRPr="00584A99" w:rsidRDefault="00465AF4" w:rsidP="00465AF4">
      <w:pPr>
        <w:ind w:firstLine="708"/>
        <w:jc w:val="both"/>
        <w:rPr>
          <w:sz w:val="28"/>
        </w:rPr>
      </w:pPr>
      <w:r w:rsidRPr="00584A99">
        <w:rPr>
          <w:sz w:val="28"/>
        </w:rPr>
        <w:t>7. Тепловые сети всех видов, включая сети горячего водоснабжения, для размещения которых не требуется разрешения на строительство.</w:t>
      </w:r>
    </w:p>
    <w:p w:rsidR="00465AF4" w:rsidRPr="00584A99" w:rsidRDefault="00465AF4" w:rsidP="00465AF4">
      <w:pPr>
        <w:ind w:firstLine="708"/>
        <w:jc w:val="both"/>
        <w:rPr>
          <w:sz w:val="28"/>
        </w:rPr>
      </w:pPr>
      <w:r w:rsidRPr="00584A99">
        <w:rPr>
          <w:sz w:val="28"/>
        </w:rPr>
        <w:lastRenderedPageBreak/>
        <w:t>8. Геодезические,</w:t>
      </w:r>
      <w:r w:rsidRPr="00584A99">
        <w:t xml:space="preserve"> </w:t>
      </w:r>
      <w:r w:rsidRPr="00584A99">
        <w:rPr>
          <w:sz w:val="28"/>
        </w:rPr>
        <w:t>пункты государственной геодезической сети, нивелирные пункты государственной нивелирной сети, гравиметрические пункты государственной гравиметрической сети, а также геодезические пункты геодезических сетей специального назначения, геодезические</w:t>
      </w:r>
      <w:r>
        <w:rPr>
          <w:sz w:val="28"/>
        </w:rPr>
        <w:t>,</w:t>
      </w:r>
      <w:r w:rsidRPr="00584A99">
        <w:rPr>
          <w:sz w:val="28"/>
        </w:rPr>
        <w:t xml:space="preserve"> межевые, предупреждающие и иные знаки, включая информационные табло (стелы) и флагштоки.</w:t>
      </w:r>
    </w:p>
    <w:p w:rsidR="00465AF4" w:rsidRPr="00584A99" w:rsidRDefault="00465AF4" w:rsidP="00465AF4">
      <w:pPr>
        <w:ind w:firstLine="708"/>
        <w:jc w:val="both"/>
        <w:rPr>
          <w:sz w:val="28"/>
        </w:rPr>
      </w:pPr>
      <w:r w:rsidRPr="00584A99">
        <w:rPr>
          <w:sz w:val="28"/>
        </w:rPr>
        <w:t>9. Защитные сооружения гражданской обороны, сооружения инженерной защиты, для размещения которых не требуется разрешения на строительство.</w:t>
      </w:r>
    </w:p>
    <w:p w:rsidR="00465AF4" w:rsidRPr="00584A99" w:rsidRDefault="00465AF4" w:rsidP="00465AF4">
      <w:pPr>
        <w:ind w:firstLine="708"/>
        <w:jc w:val="both"/>
        <w:rPr>
          <w:sz w:val="28"/>
        </w:rPr>
      </w:pPr>
      <w:r w:rsidRPr="00584A99">
        <w:rPr>
          <w:sz w:val="28"/>
        </w:rPr>
        <w:t>10. Объекты, предназначенные для обеспечения пользования недрами, для размещения которых не требуется разрешения на строительство.</w:t>
      </w:r>
    </w:p>
    <w:p w:rsidR="00465AF4" w:rsidRPr="00584A99" w:rsidRDefault="00465AF4" w:rsidP="00465AF4">
      <w:pPr>
        <w:ind w:firstLine="708"/>
        <w:jc w:val="both"/>
        <w:rPr>
          <w:sz w:val="28"/>
        </w:rPr>
      </w:pPr>
      <w:r w:rsidRPr="00584A99">
        <w:rPr>
          <w:sz w:val="28"/>
        </w:rPr>
        <w:t>11. Линии связи, линейно-кабельные сооружения связи и иные сооружения связи, для размещения которых не требуется разрешения на строительство.</w:t>
      </w:r>
    </w:p>
    <w:p w:rsidR="00465AF4" w:rsidRPr="00584A99" w:rsidRDefault="00465AF4" w:rsidP="00465AF4">
      <w:pPr>
        <w:ind w:firstLine="708"/>
        <w:jc w:val="both"/>
        <w:rPr>
          <w:sz w:val="28"/>
        </w:rPr>
      </w:pPr>
      <w:r w:rsidRPr="00584A99">
        <w:rPr>
          <w:sz w:val="28"/>
        </w:rPr>
        <w:t>12. Проезды, в том числе вдольтрассовые, и подъездные дороги, для размещения которых не требуется разрешения на строительство.</w:t>
      </w:r>
    </w:p>
    <w:p w:rsidR="00465AF4" w:rsidRPr="00584A99" w:rsidRDefault="00465AF4" w:rsidP="00465AF4">
      <w:pPr>
        <w:ind w:firstLine="708"/>
        <w:jc w:val="both"/>
        <w:rPr>
          <w:sz w:val="28"/>
        </w:rPr>
      </w:pPr>
      <w:r w:rsidRPr="00584A99">
        <w:rPr>
          <w:sz w:val="28"/>
        </w:rPr>
        <w:t>13. Пожарные водоемы и места сосредоточения средств пожаротушения.</w:t>
      </w:r>
    </w:p>
    <w:p w:rsidR="00465AF4" w:rsidRPr="00584A99" w:rsidRDefault="00465AF4" w:rsidP="00465AF4">
      <w:pPr>
        <w:ind w:firstLine="708"/>
        <w:jc w:val="both"/>
        <w:rPr>
          <w:sz w:val="28"/>
        </w:rPr>
      </w:pPr>
      <w:r w:rsidRPr="00584A99">
        <w:rPr>
          <w:sz w:val="28"/>
        </w:rPr>
        <w:t>14. Пруды-испарители.</w:t>
      </w:r>
    </w:p>
    <w:p w:rsidR="00465AF4" w:rsidRPr="00584A99" w:rsidRDefault="00465AF4" w:rsidP="00465AF4">
      <w:pPr>
        <w:ind w:firstLine="708"/>
        <w:jc w:val="both"/>
        <w:rPr>
          <w:sz w:val="28"/>
        </w:rPr>
      </w:pPr>
      <w:r w:rsidRPr="00584A99">
        <w:rPr>
          <w:sz w:val="28"/>
        </w:rPr>
        <w:t>15. Отдельно стоящие ветроэнергетические установки и солнечные батареи, для размещения которых не требуется разрешения на строительство.</w:t>
      </w:r>
    </w:p>
    <w:p w:rsidR="00465AF4" w:rsidRPr="00584A99" w:rsidRDefault="00465AF4" w:rsidP="00465AF4">
      <w:pPr>
        <w:ind w:firstLine="708"/>
        <w:jc w:val="both"/>
        <w:rPr>
          <w:sz w:val="28"/>
        </w:rPr>
      </w:pPr>
      <w:r w:rsidRPr="00584A99">
        <w:rPr>
          <w:sz w:val="28"/>
        </w:rPr>
        <w:t>16. Пункты охраны правопорядка и стационарные посты дорожно-патрульной службы, для размещения которых не требуется разрешения на строительство.</w:t>
      </w:r>
    </w:p>
    <w:p w:rsidR="00465AF4" w:rsidRPr="00584A99" w:rsidRDefault="00465AF4" w:rsidP="00465AF4">
      <w:pPr>
        <w:ind w:firstLine="708"/>
        <w:jc w:val="both"/>
        <w:rPr>
          <w:sz w:val="28"/>
        </w:rPr>
      </w:pPr>
      <w:r w:rsidRPr="00584A99">
        <w:rPr>
          <w:sz w:val="28"/>
        </w:rPr>
        <w:t>17. Пункты весового контроля автомобилей, для размещения которых не требуется разрешения на строительство.</w:t>
      </w:r>
    </w:p>
    <w:p w:rsidR="00465AF4" w:rsidRPr="00584A99" w:rsidRDefault="00465AF4" w:rsidP="00465AF4">
      <w:pPr>
        <w:ind w:firstLine="708"/>
        <w:jc w:val="both"/>
        <w:rPr>
          <w:sz w:val="28"/>
        </w:rPr>
      </w:pPr>
      <w:r w:rsidRPr="00584A99">
        <w:rPr>
          <w:sz w:val="28"/>
        </w:rPr>
        <w:t>18. Ограждающие устройства (ворота, калитки, шлагбаумы, в том числе автоматические, и декоративные ограждения (заборы), размещаемые на придомовых территориях многоквартирных домов.</w:t>
      </w:r>
    </w:p>
    <w:p w:rsidR="00465AF4" w:rsidRPr="00584A99" w:rsidRDefault="00465AF4" w:rsidP="00465AF4">
      <w:pPr>
        <w:ind w:firstLine="708"/>
        <w:jc w:val="both"/>
        <w:rPr>
          <w:sz w:val="28"/>
        </w:rPr>
      </w:pPr>
      <w:r w:rsidRPr="00584A99">
        <w:rPr>
          <w:sz w:val="28"/>
        </w:rPr>
        <w:t>19. Нестационарные объекты для оказания услуг общественного питания (сезонные (летние) кафе предприятий общественного питания), бытовых услуг, нестационарные объекты для организации обслуживания зон отдыха населения, в том числе на пляжных территориях в прибрежных защитных полосах водных объектов (теневые навесы, аэрарии, солярии, кабинки для переодевания, душевые кабинки, временные павильоны и киоски, туалеты, питьевые фонтанчики и другое оборудование, в том числе для санитарной очистки территории, пункты проката инвентаря, медицинские пункты первой помощи, площадки или поляны для пикников, танцевальные, спортивные и детские игровые площадки и городки), за исключением расположенных на землях лесного фонда указанных нестационарных объектов.</w:t>
      </w:r>
    </w:p>
    <w:p w:rsidR="00465AF4" w:rsidRPr="00584A99" w:rsidRDefault="00465AF4" w:rsidP="00465AF4">
      <w:pPr>
        <w:ind w:firstLine="708"/>
        <w:jc w:val="both"/>
        <w:rPr>
          <w:sz w:val="28"/>
        </w:rPr>
      </w:pPr>
      <w:r w:rsidRPr="00584A99">
        <w:rPr>
          <w:sz w:val="28"/>
        </w:rPr>
        <w:t>20. Лодочные станции, для размещения которых не требуется разрешения на строительство.</w:t>
      </w:r>
    </w:p>
    <w:p w:rsidR="00465AF4" w:rsidRPr="00584A99" w:rsidRDefault="00465AF4" w:rsidP="00465AF4">
      <w:pPr>
        <w:ind w:firstLine="708"/>
        <w:jc w:val="both"/>
        <w:rPr>
          <w:sz w:val="28"/>
        </w:rPr>
      </w:pPr>
      <w:r w:rsidRPr="00584A99">
        <w:rPr>
          <w:sz w:val="28"/>
        </w:rPr>
        <w:t>21. Объекты, предназначенные для обеспечения безопасности людей на водных объектах, сооружения водно-спасательных станций и постов в береговой и прибрежной защитных полосах водных объектов, для размещения которых не требуется разрешения на строительство.</w:t>
      </w:r>
    </w:p>
    <w:p w:rsidR="00465AF4" w:rsidRPr="00584A99" w:rsidRDefault="00465AF4" w:rsidP="00465AF4">
      <w:pPr>
        <w:ind w:firstLine="708"/>
        <w:jc w:val="both"/>
        <w:rPr>
          <w:sz w:val="28"/>
        </w:rPr>
      </w:pPr>
      <w:r w:rsidRPr="00584A99">
        <w:rPr>
          <w:sz w:val="28"/>
        </w:rPr>
        <w:t>22. Пункты приема вторичного сырья, для размещения которых не требуется разрешения на строительство.</w:t>
      </w:r>
    </w:p>
    <w:p w:rsidR="00465AF4" w:rsidRPr="00584A99" w:rsidRDefault="00465AF4" w:rsidP="00465AF4">
      <w:pPr>
        <w:ind w:firstLine="708"/>
        <w:jc w:val="both"/>
        <w:rPr>
          <w:sz w:val="28"/>
        </w:rPr>
      </w:pPr>
      <w:r w:rsidRPr="00584A99">
        <w:rPr>
          <w:sz w:val="28"/>
        </w:rPr>
        <w:lastRenderedPageBreak/>
        <w:t>23. Передвижные цирки, передвижные зоопарки и передвижные луна-парки.</w:t>
      </w:r>
    </w:p>
    <w:p w:rsidR="00465AF4" w:rsidRPr="00584A99" w:rsidRDefault="00465AF4" w:rsidP="00465AF4">
      <w:pPr>
        <w:ind w:firstLine="708"/>
        <w:jc w:val="both"/>
        <w:rPr>
          <w:sz w:val="28"/>
        </w:rPr>
      </w:pPr>
      <w:r w:rsidRPr="00584A99">
        <w:rPr>
          <w:sz w:val="28"/>
        </w:rPr>
        <w:t>24. Сезонные аттракционы, палатки и лотки, размещаемые в целях организации ярмарок, на которых в том числе осуществляется реализация продуктов питания и сельскохозяйственной продукции, за исключением расположенных на землях лесного фонда указанных аттракционов, палаток и лотков.</w:t>
      </w:r>
    </w:p>
    <w:p w:rsidR="00465AF4" w:rsidRPr="00584A99" w:rsidRDefault="00465AF4" w:rsidP="00465AF4">
      <w:pPr>
        <w:ind w:firstLine="708"/>
        <w:jc w:val="both"/>
        <w:rPr>
          <w:sz w:val="28"/>
        </w:rPr>
      </w:pPr>
      <w:r w:rsidRPr="00584A99">
        <w:rPr>
          <w:sz w:val="28"/>
        </w:rPr>
        <w:t>25. Пункты проката велосипедов, роликов, самокатов и другого спортивного инвентаря, для размещения которых не требуется разрешения на строительство, а также велопарковки.</w:t>
      </w:r>
    </w:p>
    <w:p w:rsidR="00465AF4" w:rsidRPr="00584A99" w:rsidRDefault="00465AF4" w:rsidP="00465AF4">
      <w:pPr>
        <w:ind w:firstLine="708"/>
        <w:jc w:val="both"/>
        <w:rPr>
          <w:sz w:val="28"/>
        </w:rPr>
      </w:pPr>
      <w:r w:rsidRPr="00584A99">
        <w:rPr>
          <w:sz w:val="28"/>
        </w:rPr>
        <w:t>26. Спортивные и детские площадки.</w:t>
      </w:r>
    </w:p>
    <w:p w:rsidR="00465AF4" w:rsidRPr="00584A99" w:rsidRDefault="00465AF4" w:rsidP="00465AF4">
      <w:pPr>
        <w:ind w:firstLine="708"/>
        <w:jc w:val="both"/>
        <w:rPr>
          <w:sz w:val="28"/>
        </w:rPr>
      </w:pPr>
      <w:r w:rsidRPr="00584A99">
        <w:rPr>
          <w:sz w:val="28"/>
        </w:rPr>
        <w:t>27. Площадки для дрессировки собак, площадки для выгула собак, а также голубятни.</w:t>
      </w:r>
    </w:p>
    <w:p w:rsidR="00465AF4" w:rsidRPr="00584A99" w:rsidRDefault="00465AF4" w:rsidP="00465AF4">
      <w:pPr>
        <w:ind w:firstLine="708"/>
        <w:jc w:val="both"/>
        <w:rPr>
          <w:sz w:val="28"/>
        </w:rPr>
      </w:pPr>
      <w:r w:rsidRPr="00584A99">
        <w:rPr>
          <w:sz w:val="28"/>
        </w:rPr>
        <w:t>28. Платежные терминалы для оплаты услуг и штрафов.</w:t>
      </w:r>
    </w:p>
    <w:p w:rsidR="00465AF4" w:rsidRPr="00584A99" w:rsidRDefault="00465AF4" w:rsidP="00465AF4">
      <w:pPr>
        <w:ind w:firstLine="708"/>
        <w:jc w:val="both"/>
        <w:rPr>
          <w:sz w:val="28"/>
        </w:rPr>
      </w:pPr>
      <w:r w:rsidRPr="00584A99">
        <w:rPr>
          <w:sz w:val="28"/>
        </w:rPr>
        <w:t>29. Общественные туалеты нестационарного типа.</w:t>
      </w:r>
    </w:p>
    <w:p w:rsidR="00465AF4" w:rsidRPr="00584A99" w:rsidRDefault="00465AF4" w:rsidP="00465AF4">
      <w:pPr>
        <w:ind w:firstLine="708"/>
        <w:jc w:val="both"/>
        <w:rPr>
          <w:sz w:val="28"/>
        </w:rPr>
      </w:pPr>
      <w:r w:rsidRPr="00584A99">
        <w:rPr>
          <w:sz w:val="28"/>
        </w:rPr>
        <w:t>30. Зарядные станции (терминалы) для электротранспорта.</w:t>
      </w:r>
    </w:p>
    <w:p w:rsidR="00465AF4" w:rsidRPr="00584A99" w:rsidRDefault="00465AF4" w:rsidP="00465AF4">
      <w:pPr>
        <w:ind w:firstLine="708"/>
        <w:jc w:val="both"/>
        <w:rPr>
          <w:sz w:val="28"/>
        </w:rPr>
      </w:pPr>
      <w:r w:rsidRPr="00584A99">
        <w:rPr>
          <w:sz w:val="28"/>
        </w:rPr>
        <w:t>31. Площадки для размещения строительной техники и строительных грузов, если проектом организации строительства размещение таких площадок предусмотрено за границами земельного участка, на котором планируются и (или) осуществляются строительство, реконструкция объекта капитального строительства, а также некапитальные строения, предназначенные для обеспечения потребностей застройщика (мобильные бытовые городки (комплексы производственного быта), офисы продаж).</w:t>
      </w:r>
    </w:p>
    <w:p w:rsidR="00465AF4" w:rsidRPr="00584A99" w:rsidRDefault="00465AF4" w:rsidP="00465AF4">
      <w:pPr>
        <w:ind w:firstLine="708"/>
        <w:jc w:val="both"/>
        <w:rPr>
          <w:sz w:val="28"/>
        </w:rPr>
      </w:pPr>
      <w:r>
        <w:rPr>
          <w:sz w:val="28"/>
        </w:rPr>
        <w:t xml:space="preserve">31.1 </w:t>
      </w:r>
      <w:r w:rsidRPr="001203CF">
        <w:rPr>
          <w:sz w:val="28"/>
        </w:rPr>
        <w:t>Площадки для размещения строительной техники и грузов для осуществления капитального или текущего ремонта объектов капитального строительства.</w:t>
      </w:r>
      <w:r>
        <w:rPr>
          <w:sz w:val="28"/>
        </w:rPr>
        <w:t xml:space="preserve"> </w:t>
      </w:r>
    </w:p>
    <w:p w:rsidR="00465AF4" w:rsidRPr="00584A99" w:rsidRDefault="00465AF4" w:rsidP="00465AF4">
      <w:pPr>
        <w:ind w:firstLine="708"/>
        <w:jc w:val="both"/>
        <w:rPr>
          <w:sz w:val="28"/>
        </w:rPr>
      </w:pPr>
      <w:r w:rsidRPr="00584A99">
        <w:rPr>
          <w:sz w:val="28"/>
        </w:rPr>
        <w:t xml:space="preserve">32. Площадки для размещения автомобильных заправочных станций компримированным и (или) сжиженным природным газом (контейнерных, модульных, передвижных автомобильных газовых заправщиков, модулей разгрузки емкостей с транспортными резервуарами) и оборудования, позволяющего осуществлять заправку транспортных средств компримированным и (или) сжиженным природным газом с таких объектов, а также некапитальных сооружений (мобильные комплексы производственного быта, офисы продаж) с целью обеспечения потребностей служб эксплуатации указанных объектов, для размещения которых не требуется разрешения на строительство. </w:t>
      </w:r>
    </w:p>
    <w:p w:rsidR="00465AF4" w:rsidRDefault="00465AF4" w:rsidP="00465AF4">
      <w:pPr>
        <w:ind w:firstLine="708"/>
        <w:jc w:val="both"/>
        <w:rPr>
          <w:sz w:val="28"/>
        </w:rPr>
      </w:pPr>
      <w:r w:rsidRPr="00584A99">
        <w:rPr>
          <w:sz w:val="28"/>
        </w:rPr>
        <w:t>33. Мобильные здания, сооружения, предназначенные для пребывания, размещения осужденных, отбывающих наказание в виде принудительных работ, а также работников уголовно-исполнительной системы в целях обеспечения деятельности исправительных центров, изолированных участков, функционирующих как исправительные центры.</w:t>
      </w:r>
    </w:p>
    <w:p w:rsidR="00465AF4" w:rsidRDefault="00465AF4" w:rsidP="00465AF4">
      <w:pPr>
        <w:ind w:firstLine="708"/>
        <w:jc w:val="both"/>
        <w:rPr>
          <w:sz w:val="28"/>
        </w:rPr>
      </w:pPr>
      <w:r>
        <w:rPr>
          <w:sz w:val="28"/>
        </w:rPr>
        <w:t xml:space="preserve">34. </w:t>
      </w:r>
      <w:r w:rsidRPr="001203CF">
        <w:rPr>
          <w:sz w:val="28"/>
        </w:rPr>
        <w:t>Технические средства, которые обеспечивают возможность резервирования даты и времени в целях пересечения государственной границы Российской Федерации и соблюдения зарезервированных даты и времени и которыми оборудуются площадки для стоянки грузовых транспортных средств.</w:t>
      </w:r>
      <w:r>
        <w:rPr>
          <w:sz w:val="28"/>
        </w:rPr>
        <w:t>».</w:t>
      </w:r>
    </w:p>
    <w:p w:rsidR="00A34BD6" w:rsidRPr="00A34BD6" w:rsidRDefault="00465AF4" w:rsidP="00465AF4">
      <w:pPr>
        <w:ind w:firstLine="708"/>
        <w:jc w:val="both"/>
        <w:rPr>
          <w:sz w:val="28"/>
        </w:rPr>
      </w:pPr>
      <w:r>
        <w:rPr>
          <w:sz w:val="28"/>
        </w:rPr>
        <w:t>б)</w:t>
      </w:r>
      <w:r w:rsidR="00A34BD6" w:rsidRPr="00A34BD6">
        <w:rPr>
          <w:sz w:val="28"/>
        </w:rPr>
        <w:t xml:space="preserve"> дополнить подпунктами</w:t>
      </w:r>
      <w:r w:rsidR="00655BEA">
        <w:rPr>
          <w:sz w:val="28"/>
        </w:rPr>
        <w:t xml:space="preserve"> 9), 10), 11), 12) следующего содержания</w:t>
      </w:r>
      <w:r w:rsidR="00A34BD6" w:rsidRPr="00A34BD6">
        <w:rPr>
          <w:sz w:val="28"/>
        </w:rPr>
        <w:t>:</w:t>
      </w:r>
    </w:p>
    <w:p w:rsidR="00A34BD6" w:rsidRPr="00A34BD6" w:rsidRDefault="00A34BD6" w:rsidP="00465AF4">
      <w:pPr>
        <w:ind w:firstLine="708"/>
        <w:jc w:val="both"/>
        <w:rPr>
          <w:sz w:val="28"/>
        </w:rPr>
      </w:pPr>
      <w:r w:rsidRPr="00A34BD6">
        <w:rPr>
          <w:sz w:val="28"/>
        </w:rPr>
        <w:t>«</w:t>
      </w:r>
      <w:r>
        <w:rPr>
          <w:sz w:val="28"/>
        </w:rPr>
        <w:t>9</w:t>
      </w:r>
      <w:r w:rsidRPr="00A34BD6">
        <w:rPr>
          <w:sz w:val="28"/>
        </w:rPr>
        <w:t>) номер кадастрового квартала (кварталов) (в случае если планируется</w:t>
      </w:r>
    </w:p>
    <w:p w:rsidR="00A34BD6" w:rsidRPr="00A34BD6" w:rsidRDefault="00A34BD6" w:rsidP="00A34BD6">
      <w:pPr>
        <w:jc w:val="both"/>
        <w:rPr>
          <w:sz w:val="28"/>
        </w:rPr>
      </w:pPr>
      <w:r w:rsidRPr="00A34BD6">
        <w:rPr>
          <w:sz w:val="28"/>
        </w:rPr>
        <w:lastRenderedPageBreak/>
        <w:t>размещение объекта на землях, кадастровый учет которых в установленном порядке</w:t>
      </w:r>
      <w:r w:rsidR="00383EEA">
        <w:rPr>
          <w:sz w:val="28"/>
        </w:rPr>
        <w:t xml:space="preserve"> </w:t>
      </w:r>
      <w:r w:rsidRPr="00A34BD6">
        <w:rPr>
          <w:sz w:val="28"/>
        </w:rPr>
        <w:t>не произведен);</w:t>
      </w:r>
    </w:p>
    <w:p w:rsidR="00A34BD6" w:rsidRPr="00A34BD6" w:rsidRDefault="00A34BD6" w:rsidP="00465AF4">
      <w:pPr>
        <w:ind w:firstLine="708"/>
        <w:jc w:val="both"/>
        <w:rPr>
          <w:sz w:val="28"/>
        </w:rPr>
      </w:pPr>
      <w:r>
        <w:rPr>
          <w:sz w:val="28"/>
        </w:rPr>
        <w:t>10</w:t>
      </w:r>
      <w:r w:rsidRPr="00A34BD6">
        <w:rPr>
          <w:sz w:val="28"/>
        </w:rPr>
        <w:t>) сведения о параметрах размещаемого объекта, подтверждающие, что для</w:t>
      </w:r>
    </w:p>
    <w:p w:rsidR="00A34BD6" w:rsidRPr="00A34BD6" w:rsidRDefault="00A34BD6" w:rsidP="00A34BD6">
      <w:pPr>
        <w:jc w:val="both"/>
        <w:rPr>
          <w:sz w:val="28"/>
        </w:rPr>
      </w:pPr>
      <w:r w:rsidRPr="00A34BD6">
        <w:rPr>
          <w:sz w:val="28"/>
        </w:rPr>
        <w:t>размещения данного объекта не требуется разрешение на строительство (в случае</w:t>
      </w:r>
    </w:p>
    <w:p w:rsidR="00A34BD6" w:rsidRPr="00A34BD6" w:rsidRDefault="00A34BD6" w:rsidP="00A34BD6">
      <w:pPr>
        <w:jc w:val="both"/>
        <w:rPr>
          <w:sz w:val="28"/>
        </w:rPr>
      </w:pPr>
      <w:r w:rsidRPr="00A34BD6">
        <w:rPr>
          <w:sz w:val="28"/>
        </w:rPr>
        <w:t>размещения объектов, предусмотренных пунктами 1 - 3, 5 - 7, 9 - 12, 15 - 17, 19 - 22,</w:t>
      </w:r>
      <w:r w:rsidR="00465AF4">
        <w:rPr>
          <w:sz w:val="28"/>
        </w:rPr>
        <w:t xml:space="preserve"> </w:t>
      </w:r>
      <w:r w:rsidRPr="00A34BD6">
        <w:rPr>
          <w:sz w:val="28"/>
        </w:rPr>
        <w:t>25 перечня);</w:t>
      </w:r>
    </w:p>
    <w:p w:rsidR="00A34BD6" w:rsidRDefault="00A34BD6" w:rsidP="00465AF4">
      <w:pPr>
        <w:ind w:firstLine="708"/>
        <w:jc w:val="both"/>
        <w:rPr>
          <w:sz w:val="28"/>
        </w:rPr>
      </w:pPr>
      <w:r>
        <w:rPr>
          <w:sz w:val="28"/>
        </w:rPr>
        <w:t>11</w:t>
      </w:r>
      <w:r w:rsidRPr="00A34BD6">
        <w:rPr>
          <w:sz w:val="28"/>
        </w:rPr>
        <w:t>) согласие на обработку персональных данных (в случае если заявление</w:t>
      </w:r>
      <w:r>
        <w:rPr>
          <w:sz w:val="28"/>
        </w:rPr>
        <w:t xml:space="preserve"> </w:t>
      </w:r>
      <w:r w:rsidRPr="00A34BD6">
        <w:rPr>
          <w:sz w:val="28"/>
        </w:rPr>
        <w:t>подается физическим лицом);</w:t>
      </w:r>
    </w:p>
    <w:p w:rsidR="00374D7A" w:rsidRDefault="00374D7A" w:rsidP="00465AF4">
      <w:pPr>
        <w:ind w:firstLine="708"/>
        <w:jc w:val="both"/>
        <w:rPr>
          <w:sz w:val="28"/>
        </w:rPr>
      </w:pPr>
      <w:r>
        <w:rPr>
          <w:sz w:val="28"/>
        </w:rPr>
        <w:t>12)</w:t>
      </w:r>
      <w:r w:rsidRPr="00374D7A">
        <w:rPr>
          <w:rFonts w:ascii="Arial" w:hAnsi="Arial" w:cs="Arial"/>
          <w:color w:val="483B3F"/>
          <w:sz w:val="18"/>
          <w:szCs w:val="18"/>
          <w:shd w:val="clear" w:color="auto" w:fill="FFFFFF"/>
        </w:rPr>
        <w:t xml:space="preserve"> </w:t>
      </w:r>
      <w:r w:rsidRPr="00374D7A">
        <w:rPr>
          <w:sz w:val="28"/>
        </w:rPr>
        <w:t>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населенных пунктов, предоставленных для обеспечения обороны и безопасности,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(за исключением земель, указанных в пункте 3 части 2 статьи 23 Лесного кодекса Российской Федерации), в отношении которых подано заявление, - в случае такой необходимости</w:t>
      </w:r>
      <w:r w:rsidR="00465AF4">
        <w:rPr>
          <w:sz w:val="28"/>
        </w:rPr>
        <w:t>.</w:t>
      </w:r>
      <w:r w:rsidR="00383EEA">
        <w:rPr>
          <w:sz w:val="28"/>
        </w:rPr>
        <w:t>»</w:t>
      </w:r>
      <w:r w:rsidRPr="00374D7A">
        <w:rPr>
          <w:sz w:val="28"/>
        </w:rPr>
        <w:t>.</w:t>
      </w:r>
    </w:p>
    <w:p w:rsidR="001203CF" w:rsidRDefault="00737624" w:rsidP="001203CF">
      <w:pPr>
        <w:jc w:val="both"/>
        <w:rPr>
          <w:sz w:val="28"/>
        </w:rPr>
      </w:pPr>
      <w:r>
        <w:rPr>
          <w:sz w:val="28"/>
        </w:rPr>
        <w:t xml:space="preserve">         3) пункт 2.9. изложить в следующей редакции:</w:t>
      </w:r>
    </w:p>
    <w:p w:rsidR="00737624" w:rsidRPr="00737624" w:rsidRDefault="00737624" w:rsidP="00465AF4">
      <w:pPr>
        <w:ind w:firstLine="708"/>
        <w:jc w:val="center"/>
        <w:rPr>
          <w:b/>
          <w:sz w:val="28"/>
        </w:rPr>
      </w:pPr>
      <w:r>
        <w:rPr>
          <w:sz w:val="28"/>
        </w:rPr>
        <w:t>«</w:t>
      </w:r>
      <w:r w:rsidRPr="00737624">
        <w:rPr>
          <w:b/>
          <w:sz w:val="28"/>
        </w:rPr>
        <w:t>2.9. Исчерпывающий перечень оснований для приостановления и (или) отказа в предоставлении муниципальной услуги</w:t>
      </w:r>
    </w:p>
    <w:p w:rsidR="00737624" w:rsidRPr="00737624" w:rsidRDefault="00737624" w:rsidP="00465AF4">
      <w:pPr>
        <w:ind w:firstLine="708"/>
        <w:jc w:val="both"/>
        <w:rPr>
          <w:sz w:val="28"/>
        </w:rPr>
      </w:pPr>
      <w:bookmarkStart w:id="1" w:name="P231"/>
      <w:bookmarkEnd w:id="1"/>
      <w:r w:rsidRPr="00737624">
        <w:rPr>
          <w:sz w:val="28"/>
        </w:rPr>
        <w:t xml:space="preserve">2.9.1. </w:t>
      </w:r>
      <w:bookmarkStart w:id="2" w:name="P234"/>
      <w:bookmarkEnd w:id="2"/>
      <w:r w:rsidRPr="00737624">
        <w:rPr>
          <w:sz w:val="28"/>
        </w:rPr>
        <w:t xml:space="preserve">Основания для приостановления муниципальной услуги в соответствии с законодательством Российской Федерации не предусмотрены. </w:t>
      </w:r>
    </w:p>
    <w:p w:rsidR="00737624" w:rsidRPr="00737624" w:rsidRDefault="00737624" w:rsidP="00737624">
      <w:pPr>
        <w:jc w:val="both"/>
        <w:rPr>
          <w:sz w:val="28"/>
        </w:rPr>
      </w:pPr>
      <w:r w:rsidRPr="00737624">
        <w:rPr>
          <w:sz w:val="28"/>
        </w:rPr>
        <w:tab/>
        <w:t>2.9.2. Исчерпывающий перечень оснований для отказа в предоставлении муниципальной услуги:</w:t>
      </w:r>
    </w:p>
    <w:p w:rsidR="00737624" w:rsidRPr="00737624" w:rsidRDefault="00737624" w:rsidP="00465AF4">
      <w:pPr>
        <w:ind w:firstLine="708"/>
        <w:jc w:val="both"/>
        <w:rPr>
          <w:sz w:val="28"/>
        </w:rPr>
      </w:pPr>
      <w:r w:rsidRPr="00737624">
        <w:rPr>
          <w:sz w:val="28"/>
        </w:rPr>
        <w:t>1) заявление подано с нарушением требований, предусмотренных пунктом 2.6 раздела 2 Административного регламента;</w:t>
      </w:r>
    </w:p>
    <w:p w:rsidR="00737624" w:rsidRPr="00737624" w:rsidRDefault="00737624" w:rsidP="00465AF4">
      <w:pPr>
        <w:ind w:firstLine="708"/>
        <w:jc w:val="both"/>
        <w:rPr>
          <w:sz w:val="28"/>
        </w:rPr>
      </w:pPr>
      <w:r w:rsidRPr="00737624">
        <w:rPr>
          <w:sz w:val="28"/>
        </w:rPr>
        <w:t>2) земельный участок, на котором планируется размещение объекта, предоставлен физическому или юридическому лицу, либо не относится к землям, государственная собственность на которые не разграничена, не является муниципальной собственностью;</w:t>
      </w:r>
    </w:p>
    <w:p w:rsidR="00737624" w:rsidRPr="00737624" w:rsidRDefault="00737624" w:rsidP="00465AF4">
      <w:pPr>
        <w:ind w:firstLine="708"/>
        <w:jc w:val="both"/>
        <w:rPr>
          <w:sz w:val="28"/>
        </w:rPr>
      </w:pPr>
      <w:r w:rsidRPr="00737624">
        <w:rPr>
          <w:sz w:val="28"/>
        </w:rPr>
        <w:t>3) в заявлении указаны цели использования земель или земельных участков</w:t>
      </w:r>
      <w:r w:rsidR="00465AF4">
        <w:rPr>
          <w:sz w:val="28"/>
        </w:rPr>
        <w:t xml:space="preserve"> </w:t>
      </w:r>
      <w:r w:rsidRPr="00737624">
        <w:rPr>
          <w:sz w:val="28"/>
        </w:rPr>
        <w:t>или объекты, предполагаемые к размещению, не предусмотренные постановлением Правительства Российской Федерации от 03.12.2014 №1300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</w:t>
      </w:r>
    </w:p>
    <w:p w:rsidR="00737624" w:rsidRPr="00737624" w:rsidRDefault="00737624" w:rsidP="00465AF4">
      <w:pPr>
        <w:ind w:firstLine="708"/>
        <w:jc w:val="both"/>
        <w:rPr>
          <w:sz w:val="28"/>
        </w:rPr>
      </w:pPr>
      <w:r w:rsidRPr="00737624">
        <w:rPr>
          <w:sz w:val="28"/>
        </w:rPr>
        <w:t>4) размещение объектов приведет к невозможности использования земельного участка в соответствии с его разрешенным использованием;</w:t>
      </w:r>
    </w:p>
    <w:p w:rsidR="00737624" w:rsidRPr="00737624" w:rsidRDefault="00737624" w:rsidP="00465AF4">
      <w:pPr>
        <w:ind w:firstLine="708"/>
        <w:jc w:val="both"/>
        <w:rPr>
          <w:sz w:val="28"/>
        </w:rPr>
      </w:pPr>
      <w:r w:rsidRPr="00737624">
        <w:rPr>
          <w:sz w:val="28"/>
        </w:rPr>
        <w:t>5) размещаемые объекты не соответствуют утвержденным документам территориального планирования и градостроительного зонирования,</w:t>
      </w:r>
      <w:r>
        <w:rPr>
          <w:sz w:val="28"/>
        </w:rPr>
        <w:t xml:space="preserve"> правилами благоустройства территории муниципального образования Велижское городского поселения</w:t>
      </w:r>
      <w:r w:rsidRPr="00737624">
        <w:rPr>
          <w:sz w:val="28"/>
        </w:rPr>
        <w:t xml:space="preserve"> или их размещение противоречит требованиям законодательства Российской Федерации</w:t>
      </w:r>
      <w:r w:rsidR="00465AF4">
        <w:rPr>
          <w:sz w:val="28"/>
        </w:rPr>
        <w:t>.</w:t>
      </w:r>
      <w:r>
        <w:rPr>
          <w:sz w:val="28"/>
        </w:rPr>
        <w:t>»</w:t>
      </w:r>
      <w:r w:rsidRPr="00737624">
        <w:rPr>
          <w:sz w:val="28"/>
        </w:rPr>
        <w:t>.</w:t>
      </w:r>
    </w:p>
    <w:p w:rsidR="00383EEA" w:rsidRPr="00383EEA" w:rsidRDefault="00465AF4" w:rsidP="00383EEA">
      <w:pPr>
        <w:jc w:val="both"/>
        <w:rPr>
          <w:sz w:val="28"/>
        </w:rPr>
      </w:pPr>
      <w:r>
        <w:rPr>
          <w:sz w:val="28"/>
        </w:rPr>
        <w:t xml:space="preserve">  </w:t>
      </w:r>
      <w:r w:rsidR="000F3BA7" w:rsidRPr="000F3BA7">
        <w:rPr>
          <w:sz w:val="28"/>
        </w:rPr>
        <w:t xml:space="preserve">        </w:t>
      </w:r>
      <w:r w:rsidR="00737624">
        <w:rPr>
          <w:sz w:val="28"/>
        </w:rPr>
        <w:t>4</w:t>
      </w:r>
      <w:r w:rsidR="009C2DB8" w:rsidRPr="009C2DB8">
        <w:rPr>
          <w:sz w:val="28"/>
        </w:rPr>
        <w:t xml:space="preserve">) </w:t>
      </w:r>
      <w:r w:rsidR="00383EEA" w:rsidRPr="00383EEA">
        <w:rPr>
          <w:sz w:val="28"/>
        </w:rPr>
        <w:t>пункт 2.</w:t>
      </w:r>
      <w:r w:rsidR="00383EEA">
        <w:rPr>
          <w:sz w:val="28"/>
        </w:rPr>
        <w:t>11.1</w:t>
      </w:r>
      <w:r w:rsidR="00383EEA" w:rsidRPr="00383EEA">
        <w:rPr>
          <w:sz w:val="28"/>
        </w:rPr>
        <w:t xml:space="preserve"> изложить в следующей редакции:</w:t>
      </w:r>
    </w:p>
    <w:p w:rsidR="00383EEA" w:rsidRDefault="00383EEA" w:rsidP="000F3BA7">
      <w:pPr>
        <w:jc w:val="both"/>
        <w:rPr>
          <w:sz w:val="28"/>
        </w:rPr>
      </w:pPr>
      <w:r>
        <w:rPr>
          <w:sz w:val="28"/>
        </w:rPr>
        <w:lastRenderedPageBreak/>
        <w:t xml:space="preserve">      </w:t>
      </w:r>
      <w:r w:rsidRPr="00383EEA">
        <w:rPr>
          <w:sz w:val="28"/>
        </w:rPr>
        <w:t>«2.</w:t>
      </w:r>
      <w:r>
        <w:rPr>
          <w:sz w:val="28"/>
        </w:rPr>
        <w:t>11</w:t>
      </w:r>
      <w:r w:rsidRPr="00383EEA">
        <w:rPr>
          <w:sz w:val="28"/>
        </w:rPr>
        <w:t>.</w:t>
      </w:r>
      <w:r>
        <w:rPr>
          <w:sz w:val="28"/>
        </w:rPr>
        <w:t xml:space="preserve">1. </w:t>
      </w:r>
      <w:r w:rsidR="00616265" w:rsidRPr="00616265">
        <w:rPr>
          <w:sz w:val="28"/>
        </w:rPr>
        <w:t>Использование земель или земельных участков, государственная собственность на которые не разграничена или находящихся в собственности муниципального образования «</w:t>
      </w:r>
      <w:r w:rsidR="00616265">
        <w:rPr>
          <w:sz w:val="28"/>
        </w:rPr>
        <w:t>Велижский район</w:t>
      </w:r>
      <w:r w:rsidR="00616265" w:rsidRPr="00616265">
        <w:rPr>
          <w:sz w:val="28"/>
        </w:rPr>
        <w:t>», без предоставления земельных участков и установления сервитутов, публичного сервитута для размещения объектов осуществляется за плату.</w:t>
      </w:r>
    </w:p>
    <w:p w:rsidR="00383EEA" w:rsidRDefault="00383EEA" w:rsidP="00383EEA">
      <w:pPr>
        <w:pStyle w:val="forma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</w:rPr>
        <w:t xml:space="preserve">        </w:t>
      </w:r>
      <w:r w:rsidR="006F7252">
        <w:rPr>
          <w:sz w:val="28"/>
        </w:rPr>
        <w:t xml:space="preserve">  </w:t>
      </w:r>
      <w:r w:rsidR="00616265" w:rsidRPr="00616265">
        <w:rPr>
          <w:sz w:val="28"/>
          <w:szCs w:val="28"/>
        </w:rPr>
        <w:t>Плата за использование земель или земельных участков, государственная собственность на которые не разграничена или находящихся в собственности муниципального образования «</w:t>
      </w:r>
      <w:r w:rsidR="00616265">
        <w:rPr>
          <w:sz w:val="28"/>
          <w:szCs w:val="28"/>
        </w:rPr>
        <w:t>Велижский район</w:t>
      </w:r>
      <w:r w:rsidR="00616265" w:rsidRPr="00616265">
        <w:rPr>
          <w:sz w:val="28"/>
          <w:szCs w:val="28"/>
        </w:rPr>
        <w:t>»,</w:t>
      </w:r>
      <w:r w:rsidR="00616265">
        <w:rPr>
          <w:sz w:val="28"/>
          <w:szCs w:val="28"/>
        </w:rPr>
        <w:t xml:space="preserve"> </w:t>
      </w:r>
      <w:r w:rsidR="00616265" w:rsidRPr="00616265">
        <w:rPr>
          <w:sz w:val="28"/>
          <w:szCs w:val="28"/>
        </w:rPr>
        <w:t>без предоставления земельных участков и установления сервитутов, публичного сервитута для размещения объектов не взимается в случае размещения объектов</w:t>
      </w:r>
      <w:r w:rsidRPr="00383EEA">
        <w:rPr>
          <w:sz w:val="28"/>
          <w:szCs w:val="28"/>
        </w:rPr>
        <w:t>:</w:t>
      </w:r>
    </w:p>
    <w:p w:rsidR="007B087D" w:rsidRDefault="00383EEA" w:rsidP="007B087D">
      <w:pPr>
        <w:pStyle w:val="formattext"/>
        <w:spacing w:before="0" w:beforeAutospacing="0" w:after="0" w:afterAutospacing="0"/>
        <w:ind w:firstLine="567"/>
        <w:contextualSpacing/>
        <w:jc w:val="both"/>
        <w:textAlignment w:val="baseline"/>
        <w:rPr>
          <w:sz w:val="28"/>
          <w:szCs w:val="28"/>
        </w:rPr>
      </w:pPr>
      <w:r w:rsidRPr="00383EEA">
        <w:rPr>
          <w:sz w:val="28"/>
          <w:szCs w:val="28"/>
        </w:rPr>
        <w:t>а) органами государственной власти и органами местного самоуправления муниципальных образований Смоленской области;</w:t>
      </w:r>
    </w:p>
    <w:p w:rsidR="007B087D" w:rsidRDefault="00383EEA" w:rsidP="007B087D">
      <w:pPr>
        <w:pStyle w:val="formattext"/>
        <w:spacing w:before="0" w:beforeAutospacing="0" w:after="0" w:afterAutospacing="0"/>
        <w:ind w:firstLine="567"/>
        <w:contextualSpacing/>
        <w:jc w:val="both"/>
        <w:textAlignment w:val="baseline"/>
        <w:rPr>
          <w:sz w:val="28"/>
          <w:szCs w:val="28"/>
        </w:rPr>
      </w:pPr>
      <w:r w:rsidRPr="00383EEA">
        <w:rPr>
          <w:sz w:val="28"/>
          <w:szCs w:val="28"/>
        </w:rPr>
        <w:t>б)</w:t>
      </w:r>
      <w:r w:rsidR="007B087D">
        <w:rPr>
          <w:sz w:val="28"/>
          <w:szCs w:val="28"/>
        </w:rPr>
        <w:t xml:space="preserve"> </w:t>
      </w:r>
      <w:r w:rsidRPr="00383EEA">
        <w:rPr>
          <w:sz w:val="28"/>
          <w:szCs w:val="28"/>
        </w:rPr>
        <w:t>государственными и муниципальными учреждениями (бюджетными, казенными, автономными);</w:t>
      </w:r>
    </w:p>
    <w:p w:rsidR="007B087D" w:rsidRDefault="00383EEA" w:rsidP="007B087D">
      <w:pPr>
        <w:pStyle w:val="formattext"/>
        <w:spacing w:before="0" w:beforeAutospacing="0" w:after="0" w:afterAutospacing="0"/>
        <w:ind w:firstLine="567"/>
        <w:contextualSpacing/>
        <w:jc w:val="both"/>
        <w:textAlignment w:val="baseline"/>
        <w:rPr>
          <w:sz w:val="28"/>
          <w:szCs w:val="28"/>
        </w:rPr>
      </w:pPr>
      <w:r w:rsidRPr="00383EEA">
        <w:rPr>
          <w:sz w:val="28"/>
          <w:szCs w:val="28"/>
        </w:rPr>
        <w:t>в) казенными предприятиями;</w:t>
      </w:r>
    </w:p>
    <w:p w:rsidR="007B087D" w:rsidRDefault="00383EEA" w:rsidP="007B087D">
      <w:pPr>
        <w:pStyle w:val="formattext"/>
        <w:spacing w:before="0" w:beforeAutospacing="0" w:after="0" w:afterAutospacing="0"/>
        <w:ind w:firstLine="567"/>
        <w:contextualSpacing/>
        <w:jc w:val="both"/>
        <w:textAlignment w:val="baseline"/>
        <w:rPr>
          <w:sz w:val="28"/>
          <w:szCs w:val="28"/>
        </w:rPr>
      </w:pPr>
      <w:r w:rsidRPr="00383EEA">
        <w:rPr>
          <w:sz w:val="28"/>
          <w:szCs w:val="28"/>
        </w:rPr>
        <w:t>г) на основании государственного либо муниципального контракта;</w:t>
      </w:r>
    </w:p>
    <w:p w:rsidR="00383EEA" w:rsidRDefault="00383EEA" w:rsidP="007B087D">
      <w:pPr>
        <w:pStyle w:val="formattext"/>
        <w:spacing w:before="0" w:beforeAutospacing="0" w:after="0" w:afterAutospacing="0"/>
        <w:ind w:firstLine="567"/>
        <w:contextualSpacing/>
        <w:jc w:val="both"/>
        <w:textAlignment w:val="baseline"/>
      </w:pPr>
      <w:r w:rsidRPr="00383EEA">
        <w:rPr>
          <w:sz w:val="28"/>
          <w:szCs w:val="28"/>
        </w:rPr>
        <w:t>д) в целях реализации государственных программ Российской Федерации, областных государственных программ, межрегиональных, региональных и муниципальных программ, ведомственных целевых программ.</w:t>
      </w:r>
      <w:r w:rsidR="007B087D">
        <w:rPr>
          <w:sz w:val="28"/>
          <w:szCs w:val="28"/>
        </w:rPr>
        <w:t>».</w:t>
      </w:r>
    </w:p>
    <w:p w:rsidR="00A34E16" w:rsidRPr="00A34E16" w:rsidRDefault="00A34E16" w:rsidP="00A34E16">
      <w:pPr>
        <w:jc w:val="both"/>
        <w:rPr>
          <w:sz w:val="28"/>
        </w:rPr>
      </w:pPr>
      <w:r>
        <w:rPr>
          <w:sz w:val="28"/>
        </w:rPr>
        <w:t xml:space="preserve">     </w:t>
      </w:r>
      <w:r w:rsidR="007B087D">
        <w:rPr>
          <w:sz w:val="28"/>
        </w:rPr>
        <w:t xml:space="preserve">  </w:t>
      </w:r>
      <w:r>
        <w:rPr>
          <w:sz w:val="28"/>
        </w:rPr>
        <w:t xml:space="preserve"> </w:t>
      </w:r>
      <w:r w:rsidR="007B087D">
        <w:rPr>
          <w:sz w:val="28"/>
        </w:rPr>
        <w:t>5</w:t>
      </w:r>
      <w:r>
        <w:rPr>
          <w:sz w:val="28"/>
        </w:rPr>
        <w:t>)</w:t>
      </w:r>
      <w:r w:rsidRPr="00A34E16">
        <w:rPr>
          <w:sz w:val="28"/>
        </w:rPr>
        <w:t xml:space="preserve"> п</w:t>
      </w:r>
      <w:r w:rsidR="00C45B14">
        <w:rPr>
          <w:sz w:val="28"/>
        </w:rPr>
        <w:t>ункт</w:t>
      </w:r>
      <w:r w:rsidRPr="00A34E16">
        <w:rPr>
          <w:sz w:val="28"/>
        </w:rPr>
        <w:t xml:space="preserve"> </w:t>
      </w:r>
      <w:r>
        <w:rPr>
          <w:sz w:val="28"/>
        </w:rPr>
        <w:t>3</w:t>
      </w:r>
      <w:r w:rsidRPr="00A34E16">
        <w:rPr>
          <w:sz w:val="28"/>
        </w:rPr>
        <w:t>.</w:t>
      </w:r>
      <w:r>
        <w:rPr>
          <w:sz w:val="28"/>
        </w:rPr>
        <w:t>4</w:t>
      </w:r>
      <w:r w:rsidRPr="00A34E16">
        <w:rPr>
          <w:sz w:val="28"/>
        </w:rPr>
        <w:t>.</w:t>
      </w:r>
      <w:r>
        <w:rPr>
          <w:sz w:val="28"/>
        </w:rPr>
        <w:t>4</w:t>
      </w:r>
      <w:r w:rsidRPr="00A34E16">
        <w:rPr>
          <w:sz w:val="28"/>
        </w:rPr>
        <w:t xml:space="preserve"> дополнить подпунктами:</w:t>
      </w:r>
    </w:p>
    <w:p w:rsidR="00383EEA" w:rsidRDefault="007B087D" w:rsidP="007B087D">
      <w:pPr>
        <w:ind w:firstLine="708"/>
        <w:jc w:val="both"/>
        <w:rPr>
          <w:sz w:val="28"/>
        </w:rPr>
      </w:pPr>
      <w:r>
        <w:rPr>
          <w:sz w:val="28"/>
        </w:rPr>
        <w:t>«</w:t>
      </w:r>
      <w:r w:rsidR="00A34E16">
        <w:rPr>
          <w:sz w:val="28"/>
        </w:rPr>
        <w:t xml:space="preserve">6) </w:t>
      </w:r>
      <w:r w:rsidR="00A34E16" w:rsidRPr="00A34E16">
        <w:rPr>
          <w:sz w:val="28"/>
        </w:rPr>
        <w:t>земельный участок, на использование которого испрашивается разрешение, предоставлен иному юридическому лицу, индивидуальному предпринимателю или гражданину, либо в отношении испрашиваемого земельного участка принято решение об утверждении схемы расположения земельного участка на кадастровом плане территории, срок действия которого не истек, либо решение о проведении работ по образованию земельного участка, либо решение о предварительном согласовании предоставления испрашиваемого земельного участка, либо решение о проведении аукциона по продаже испрашиваемого земельного участка или аукциона на право заключения договора аренды испрашиваемого земельного участка;</w:t>
      </w:r>
    </w:p>
    <w:p w:rsidR="00A34E16" w:rsidRDefault="00A34E16" w:rsidP="007B087D">
      <w:pPr>
        <w:ind w:firstLine="708"/>
        <w:jc w:val="both"/>
        <w:rPr>
          <w:sz w:val="28"/>
        </w:rPr>
      </w:pPr>
      <w:r>
        <w:rPr>
          <w:sz w:val="28"/>
        </w:rPr>
        <w:t>7)</w:t>
      </w:r>
      <w:r w:rsidRPr="00A34E16">
        <w:rPr>
          <w:rFonts w:ascii="Arial" w:hAnsi="Arial" w:cs="Arial"/>
          <w:color w:val="483B3F"/>
          <w:sz w:val="18"/>
          <w:szCs w:val="18"/>
          <w:shd w:val="clear" w:color="auto" w:fill="FFFFFF"/>
        </w:rPr>
        <w:t xml:space="preserve"> </w:t>
      </w:r>
      <w:r w:rsidRPr="00A34E16">
        <w:rPr>
          <w:sz w:val="28"/>
        </w:rPr>
        <w:t>размещение объекта (объектов) нарушает установленный в соответствии с федеральным законодательством режим зоны с особыми условиями использования территории;</w:t>
      </w:r>
    </w:p>
    <w:p w:rsidR="00A34E16" w:rsidRPr="00A34E16" w:rsidRDefault="00A34E16" w:rsidP="007B087D">
      <w:pPr>
        <w:ind w:firstLine="708"/>
        <w:rPr>
          <w:sz w:val="28"/>
        </w:rPr>
      </w:pPr>
      <w:r>
        <w:rPr>
          <w:sz w:val="28"/>
        </w:rPr>
        <w:t>8)</w:t>
      </w:r>
      <w:r w:rsidRPr="00A34E16">
        <w:rPr>
          <w:rFonts w:ascii="Arial" w:hAnsi="Arial" w:cs="Arial"/>
          <w:color w:val="483B3F"/>
          <w:sz w:val="18"/>
          <w:szCs w:val="18"/>
        </w:rPr>
        <w:t xml:space="preserve"> </w:t>
      </w:r>
      <w:r w:rsidRPr="00A34E16">
        <w:rPr>
          <w:sz w:val="28"/>
        </w:rPr>
        <w:t> границы испрашиваемого земельного участка, на котором планируется размещение объекта, попадают в границы:</w:t>
      </w:r>
    </w:p>
    <w:p w:rsidR="00A34E16" w:rsidRPr="00A34E16" w:rsidRDefault="00A34E16" w:rsidP="007B087D">
      <w:pPr>
        <w:ind w:firstLine="708"/>
        <w:jc w:val="both"/>
        <w:rPr>
          <w:sz w:val="28"/>
        </w:rPr>
      </w:pPr>
      <w:r w:rsidRPr="00A34E16">
        <w:rPr>
          <w:sz w:val="28"/>
        </w:rPr>
        <w:t>- защитных зон объектов культурного наследия, за исключением строительства и реконструкции линейных объектов;</w:t>
      </w:r>
    </w:p>
    <w:p w:rsidR="00A34E16" w:rsidRPr="00A34E16" w:rsidRDefault="00A34E16" w:rsidP="007B087D">
      <w:pPr>
        <w:ind w:firstLine="708"/>
        <w:jc w:val="both"/>
        <w:rPr>
          <w:sz w:val="28"/>
        </w:rPr>
      </w:pPr>
      <w:r w:rsidRPr="00A34E16">
        <w:rPr>
          <w:sz w:val="28"/>
        </w:rPr>
        <w:t>- территорий объектов культурного наследия, режимы использования которых запрещают размещение объектов, указанных в заявлении;</w:t>
      </w:r>
    </w:p>
    <w:p w:rsidR="00A34E16" w:rsidRPr="00A34E16" w:rsidRDefault="00A34E16" w:rsidP="007B087D">
      <w:pPr>
        <w:ind w:firstLine="708"/>
        <w:jc w:val="both"/>
        <w:rPr>
          <w:sz w:val="28"/>
        </w:rPr>
      </w:pPr>
      <w:r w:rsidRPr="00A34E16">
        <w:rPr>
          <w:sz w:val="28"/>
        </w:rPr>
        <w:t>- зон охраны объектов культурного наследия, особые режимы использования земель и требования к градостроительным регламентам которых запрещают размещение объектов, указанных в заявлении.</w:t>
      </w:r>
      <w:r w:rsidR="007B087D">
        <w:rPr>
          <w:sz w:val="28"/>
        </w:rPr>
        <w:t>».</w:t>
      </w:r>
    </w:p>
    <w:p w:rsidR="00F833A9" w:rsidRDefault="000F3BA7" w:rsidP="007B087D">
      <w:pPr>
        <w:jc w:val="both"/>
        <w:rPr>
          <w:bCs/>
          <w:sz w:val="28"/>
          <w:szCs w:val="28"/>
        </w:rPr>
      </w:pPr>
      <w:r w:rsidRPr="000F3BA7">
        <w:rPr>
          <w:sz w:val="28"/>
        </w:rPr>
        <w:t xml:space="preserve">        </w:t>
      </w:r>
      <w:r w:rsidR="009C2DB8">
        <w:rPr>
          <w:sz w:val="28"/>
        </w:rPr>
        <w:t xml:space="preserve"> </w:t>
      </w:r>
      <w:r w:rsidR="00B24A74" w:rsidRPr="00366AF7">
        <w:rPr>
          <w:bCs/>
          <w:sz w:val="28"/>
          <w:szCs w:val="28"/>
        </w:rPr>
        <w:t xml:space="preserve">2. Настоящее постановление вступает в законную силу после обнародования на официальном сайте муниципального образования «Велижский район» в информационно-телекоммуникационной сети «Интернет». </w:t>
      </w:r>
    </w:p>
    <w:p w:rsidR="00655BEA" w:rsidRDefault="00B24A74" w:rsidP="00655BEA">
      <w:pPr>
        <w:autoSpaceDE w:val="0"/>
        <w:autoSpaceDN w:val="0"/>
        <w:adjustRightInd w:val="0"/>
        <w:ind w:left="-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</w:t>
      </w:r>
      <w:r w:rsidR="00921F40">
        <w:rPr>
          <w:bCs/>
          <w:sz w:val="28"/>
          <w:szCs w:val="28"/>
        </w:rPr>
        <w:tab/>
      </w:r>
      <w:r w:rsidR="00184E33">
        <w:rPr>
          <w:bCs/>
          <w:sz w:val="28"/>
          <w:szCs w:val="28"/>
        </w:rPr>
        <w:t xml:space="preserve">        </w:t>
      </w:r>
      <w:r w:rsidRPr="00366AF7">
        <w:rPr>
          <w:bCs/>
          <w:sz w:val="28"/>
          <w:szCs w:val="28"/>
        </w:rPr>
        <w:t xml:space="preserve">3. Отделу по информационной политике обнародовать настоящее постановление на официальном сайте муниципального </w:t>
      </w:r>
      <w:r w:rsidR="00921F40">
        <w:rPr>
          <w:bCs/>
          <w:sz w:val="28"/>
          <w:szCs w:val="28"/>
        </w:rPr>
        <w:t>о</w:t>
      </w:r>
      <w:r w:rsidRPr="00366AF7">
        <w:rPr>
          <w:bCs/>
          <w:sz w:val="28"/>
          <w:szCs w:val="28"/>
        </w:rPr>
        <w:t>бразования «Велижский район» в информационно-телекоммуникационной сети «Интернет».</w:t>
      </w:r>
    </w:p>
    <w:p w:rsidR="00921F40" w:rsidRDefault="00E02FB3" w:rsidP="00655BEA">
      <w:pPr>
        <w:autoSpaceDE w:val="0"/>
        <w:autoSpaceDN w:val="0"/>
        <w:adjustRightInd w:val="0"/>
        <w:ind w:left="-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412629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  </w:t>
      </w:r>
      <w:r w:rsidR="00B24A74" w:rsidRPr="00366AF7">
        <w:rPr>
          <w:bCs/>
          <w:sz w:val="28"/>
          <w:szCs w:val="28"/>
        </w:rPr>
        <w:t>4. Контроль за исполнением настоящего постановления возложить на заместителя Главы муниципального образования «Велижский район»</w:t>
      </w:r>
      <w:r w:rsidR="00921F40">
        <w:rPr>
          <w:bCs/>
          <w:sz w:val="28"/>
          <w:szCs w:val="28"/>
        </w:rPr>
        <w:t xml:space="preserve"> </w:t>
      </w:r>
      <w:r w:rsidR="00B24A74" w:rsidRPr="00366AF7">
        <w:rPr>
          <w:bCs/>
          <w:sz w:val="28"/>
          <w:szCs w:val="28"/>
        </w:rPr>
        <w:t>О.В. Аскаленок.</w:t>
      </w:r>
    </w:p>
    <w:p w:rsidR="00921F40" w:rsidRDefault="00921F40" w:rsidP="00E02FB3">
      <w:pPr>
        <w:keepNext/>
        <w:spacing w:after="200"/>
        <w:jc w:val="both"/>
        <w:outlineLvl w:val="4"/>
        <w:rPr>
          <w:bCs/>
          <w:sz w:val="28"/>
          <w:szCs w:val="28"/>
        </w:rPr>
      </w:pPr>
    </w:p>
    <w:p w:rsidR="00B24A74" w:rsidRPr="00366AF7" w:rsidRDefault="00B24A74" w:rsidP="00E02FB3">
      <w:pPr>
        <w:keepNext/>
        <w:spacing w:after="200"/>
        <w:jc w:val="both"/>
        <w:outlineLvl w:val="4"/>
        <w:rPr>
          <w:bCs/>
          <w:sz w:val="28"/>
          <w:szCs w:val="28"/>
        </w:rPr>
      </w:pPr>
      <w:r w:rsidRPr="00366AF7">
        <w:rPr>
          <w:bCs/>
          <w:sz w:val="28"/>
          <w:szCs w:val="28"/>
        </w:rPr>
        <w:t>Глав</w:t>
      </w:r>
      <w:r w:rsidR="00412629">
        <w:rPr>
          <w:bCs/>
          <w:sz w:val="28"/>
          <w:szCs w:val="28"/>
        </w:rPr>
        <w:t>а</w:t>
      </w:r>
      <w:r w:rsidRPr="00366AF7">
        <w:rPr>
          <w:bCs/>
          <w:sz w:val="28"/>
          <w:szCs w:val="28"/>
        </w:rPr>
        <w:t xml:space="preserve"> муниципального образования</w:t>
      </w:r>
    </w:p>
    <w:p w:rsidR="00B24A74" w:rsidRPr="00366AF7" w:rsidRDefault="00B24A74" w:rsidP="00E02FB3">
      <w:pPr>
        <w:keepNext/>
        <w:spacing w:after="200"/>
        <w:jc w:val="both"/>
        <w:outlineLvl w:val="4"/>
        <w:rPr>
          <w:bCs/>
          <w:sz w:val="28"/>
          <w:szCs w:val="28"/>
        </w:rPr>
      </w:pPr>
      <w:r w:rsidRPr="00366AF7">
        <w:rPr>
          <w:bCs/>
          <w:sz w:val="28"/>
          <w:szCs w:val="28"/>
        </w:rPr>
        <w:t xml:space="preserve">«Велижский район»                                                                           </w:t>
      </w:r>
      <w:r w:rsidR="00412629">
        <w:rPr>
          <w:bCs/>
          <w:sz w:val="28"/>
          <w:szCs w:val="28"/>
        </w:rPr>
        <w:t>Г</w:t>
      </w:r>
      <w:r w:rsidRPr="00366AF7">
        <w:rPr>
          <w:bCs/>
          <w:sz w:val="28"/>
          <w:szCs w:val="28"/>
        </w:rPr>
        <w:t>.</w:t>
      </w:r>
      <w:r w:rsidR="00412629">
        <w:rPr>
          <w:bCs/>
          <w:sz w:val="28"/>
          <w:szCs w:val="28"/>
        </w:rPr>
        <w:t>А</w:t>
      </w:r>
      <w:r w:rsidRPr="00366AF7">
        <w:rPr>
          <w:bCs/>
          <w:sz w:val="28"/>
          <w:szCs w:val="28"/>
        </w:rPr>
        <w:t xml:space="preserve">. </w:t>
      </w:r>
      <w:r w:rsidR="00412629">
        <w:rPr>
          <w:bCs/>
          <w:sz w:val="28"/>
          <w:szCs w:val="28"/>
        </w:rPr>
        <w:t>Валикова</w:t>
      </w:r>
      <w:r w:rsidRPr="00366AF7">
        <w:rPr>
          <w:bCs/>
          <w:sz w:val="28"/>
          <w:szCs w:val="28"/>
        </w:rPr>
        <w:t xml:space="preserve"> </w:t>
      </w:r>
    </w:p>
    <w:p w:rsidR="00B24A74" w:rsidRPr="00366AF7" w:rsidRDefault="00B24A74" w:rsidP="00E02FB3">
      <w:pPr>
        <w:keepNext/>
        <w:spacing w:after="200"/>
        <w:jc w:val="both"/>
        <w:outlineLvl w:val="4"/>
        <w:rPr>
          <w:bCs/>
          <w:sz w:val="28"/>
          <w:szCs w:val="28"/>
        </w:rPr>
      </w:pPr>
    </w:p>
    <w:p w:rsidR="00B24A74" w:rsidRPr="00385488" w:rsidRDefault="00B24A74" w:rsidP="00E02FB3">
      <w:pPr>
        <w:keepNext/>
        <w:spacing w:after="200"/>
        <w:jc w:val="both"/>
        <w:outlineLvl w:val="4"/>
        <w:rPr>
          <w:sz w:val="28"/>
          <w:szCs w:val="28"/>
        </w:rPr>
      </w:pPr>
    </w:p>
    <w:p w:rsidR="00B24A74" w:rsidRPr="00385488" w:rsidRDefault="00B24A74" w:rsidP="00E02FB3">
      <w:pPr>
        <w:spacing w:after="200"/>
      </w:pPr>
    </w:p>
    <w:p w:rsidR="00B24A74" w:rsidRDefault="00B24A74" w:rsidP="00B24A74">
      <w:pPr>
        <w:jc w:val="both"/>
        <w:rPr>
          <w:sz w:val="28"/>
          <w:szCs w:val="28"/>
        </w:rPr>
      </w:pPr>
    </w:p>
    <w:p w:rsidR="00B24A74" w:rsidRDefault="00B24A74" w:rsidP="00B24A74">
      <w:pPr>
        <w:pStyle w:val="a3"/>
        <w:ind w:left="0" w:right="-55" w:firstLine="0"/>
        <w:jc w:val="both"/>
        <w:rPr>
          <w:sz w:val="28"/>
        </w:rPr>
      </w:pPr>
    </w:p>
    <w:p w:rsidR="00B24A74" w:rsidRDefault="00B24A74"/>
    <w:sectPr w:rsidR="00B24A74" w:rsidSect="00E02FB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6E9" w:rsidRDefault="00B676E9" w:rsidP="00E02FB3">
      <w:r>
        <w:separator/>
      </w:r>
    </w:p>
  </w:endnote>
  <w:endnote w:type="continuationSeparator" w:id="0">
    <w:p w:rsidR="00B676E9" w:rsidRDefault="00B676E9" w:rsidP="00E02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6E9" w:rsidRDefault="00B676E9" w:rsidP="00E02FB3">
      <w:r>
        <w:separator/>
      </w:r>
    </w:p>
  </w:footnote>
  <w:footnote w:type="continuationSeparator" w:id="0">
    <w:p w:rsidR="00B676E9" w:rsidRDefault="00B676E9" w:rsidP="00E02F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F295D"/>
    <w:multiLevelType w:val="hybridMultilevel"/>
    <w:tmpl w:val="CABC0AA4"/>
    <w:lvl w:ilvl="0" w:tplc="ED2EB448">
      <w:start w:val="5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 w15:restartNumberingAfterBreak="0">
    <w:nsid w:val="1D67262C"/>
    <w:multiLevelType w:val="hybridMultilevel"/>
    <w:tmpl w:val="8FA63DC4"/>
    <w:lvl w:ilvl="0" w:tplc="918421BC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562E44"/>
    <w:multiLevelType w:val="hybridMultilevel"/>
    <w:tmpl w:val="CDF48278"/>
    <w:lvl w:ilvl="0" w:tplc="17765BA8">
      <w:start w:val="3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" w15:restartNumberingAfterBreak="0">
    <w:nsid w:val="559A3838"/>
    <w:multiLevelType w:val="hybridMultilevel"/>
    <w:tmpl w:val="000895FE"/>
    <w:lvl w:ilvl="0" w:tplc="D892D4FA">
      <w:numFmt w:val="bullet"/>
      <w:lvlText w:val="-"/>
      <w:lvlJc w:val="left"/>
      <w:pPr>
        <w:ind w:left="117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C507446">
      <w:numFmt w:val="bullet"/>
      <w:lvlText w:val="•"/>
      <w:lvlJc w:val="left"/>
      <w:pPr>
        <w:ind w:left="1144" w:hanging="250"/>
      </w:pPr>
      <w:rPr>
        <w:rFonts w:hint="default"/>
        <w:lang w:val="ru-RU" w:eastAsia="en-US" w:bidi="ar-SA"/>
      </w:rPr>
    </w:lvl>
    <w:lvl w:ilvl="2" w:tplc="193A189A">
      <w:numFmt w:val="bullet"/>
      <w:lvlText w:val="•"/>
      <w:lvlJc w:val="left"/>
      <w:pPr>
        <w:ind w:left="2169" w:hanging="250"/>
      </w:pPr>
      <w:rPr>
        <w:rFonts w:hint="default"/>
        <w:lang w:val="ru-RU" w:eastAsia="en-US" w:bidi="ar-SA"/>
      </w:rPr>
    </w:lvl>
    <w:lvl w:ilvl="3" w:tplc="54CC70FC">
      <w:numFmt w:val="bullet"/>
      <w:lvlText w:val="•"/>
      <w:lvlJc w:val="left"/>
      <w:pPr>
        <w:ind w:left="3193" w:hanging="250"/>
      </w:pPr>
      <w:rPr>
        <w:rFonts w:hint="default"/>
        <w:lang w:val="ru-RU" w:eastAsia="en-US" w:bidi="ar-SA"/>
      </w:rPr>
    </w:lvl>
    <w:lvl w:ilvl="4" w:tplc="E67E0E24">
      <w:numFmt w:val="bullet"/>
      <w:lvlText w:val="•"/>
      <w:lvlJc w:val="left"/>
      <w:pPr>
        <w:ind w:left="4218" w:hanging="250"/>
      </w:pPr>
      <w:rPr>
        <w:rFonts w:hint="default"/>
        <w:lang w:val="ru-RU" w:eastAsia="en-US" w:bidi="ar-SA"/>
      </w:rPr>
    </w:lvl>
    <w:lvl w:ilvl="5" w:tplc="E816332C">
      <w:numFmt w:val="bullet"/>
      <w:lvlText w:val="•"/>
      <w:lvlJc w:val="left"/>
      <w:pPr>
        <w:ind w:left="5243" w:hanging="250"/>
      </w:pPr>
      <w:rPr>
        <w:rFonts w:hint="default"/>
        <w:lang w:val="ru-RU" w:eastAsia="en-US" w:bidi="ar-SA"/>
      </w:rPr>
    </w:lvl>
    <w:lvl w:ilvl="6" w:tplc="9E441614">
      <w:numFmt w:val="bullet"/>
      <w:lvlText w:val="•"/>
      <w:lvlJc w:val="left"/>
      <w:pPr>
        <w:ind w:left="6267" w:hanging="250"/>
      </w:pPr>
      <w:rPr>
        <w:rFonts w:hint="default"/>
        <w:lang w:val="ru-RU" w:eastAsia="en-US" w:bidi="ar-SA"/>
      </w:rPr>
    </w:lvl>
    <w:lvl w:ilvl="7" w:tplc="852C5B80">
      <w:numFmt w:val="bullet"/>
      <w:lvlText w:val="•"/>
      <w:lvlJc w:val="left"/>
      <w:pPr>
        <w:ind w:left="7292" w:hanging="250"/>
      </w:pPr>
      <w:rPr>
        <w:rFonts w:hint="default"/>
        <w:lang w:val="ru-RU" w:eastAsia="en-US" w:bidi="ar-SA"/>
      </w:rPr>
    </w:lvl>
    <w:lvl w:ilvl="8" w:tplc="A2262716">
      <w:numFmt w:val="bullet"/>
      <w:lvlText w:val="•"/>
      <w:lvlJc w:val="left"/>
      <w:pPr>
        <w:ind w:left="8317" w:hanging="250"/>
      </w:pPr>
      <w:rPr>
        <w:rFonts w:hint="default"/>
        <w:lang w:val="ru-RU" w:eastAsia="en-US" w:bidi="ar-SA"/>
      </w:rPr>
    </w:lvl>
  </w:abstractNum>
  <w:abstractNum w:abstractNumId="4" w15:restartNumberingAfterBreak="0">
    <w:nsid w:val="7EDF13B3"/>
    <w:multiLevelType w:val="hybridMultilevel"/>
    <w:tmpl w:val="FEF4666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A74"/>
    <w:rsid w:val="000E499D"/>
    <w:rsid w:val="000F3BA7"/>
    <w:rsid w:val="001203CF"/>
    <w:rsid w:val="001457F0"/>
    <w:rsid w:val="00153E9E"/>
    <w:rsid w:val="001623A2"/>
    <w:rsid w:val="00184E33"/>
    <w:rsid w:val="0020717C"/>
    <w:rsid w:val="00235F0A"/>
    <w:rsid w:val="00241C13"/>
    <w:rsid w:val="00256CA6"/>
    <w:rsid w:val="00290CE0"/>
    <w:rsid w:val="002B5944"/>
    <w:rsid w:val="00344188"/>
    <w:rsid w:val="0034759C"/>
    <w:rsid w:val="00374D7A"/>
    <w:rsid w:val="00383DD1"/>
    <w:rsid w:val="00383EEA"/>
    <w:rsid w:val="00397BD4"/>
    <w:rsid w:val="00412629"/>
    <w:rsid w:val="00465AF4"/>
    <w:rsid w:val="00480396"/>
    <w:rsid w:val="00487082"/>
    <w:rsid w:val="00491834"/>
    <w:rsid w:val="004D176A"/>
    <w:rsid w:val="004F1F47"/>
    <w:rsid w:val="00515AAF"/>
    <w:rsid w:val="00581510"/>
    <w:rsid w:val="00584A99"/>
    <w:rsid w:val="00616265"/>
    <w:rsid w:val="006328A3"/>
    <w:rsid w:val="00655BEA"/>
    <w:rsid w:val="006C5960"/>
    <w:rsid w:val="006F7252"/>
    <w:rsid w:val="00703E18"/>
    <w:rsid w:val="00737624"/>
    <w:rsid w:val="0077388A"/>
    <w:rsid w:val="00781E44"/>
    <w:rsid w:val="007B087D"/>
    <w:rsid w:val="00815294"/>
    <w:rsid w:val="0081737A"/>
    <w:rsid w:val="008A7174"/>
    <w:rsid w:val="008B5EAE"/>
    <w:rsid w:val="008C1A81"/>
    <w:rsid w:val="008D6651"/>
    <w:rsid w:val="00921F40"/>
    <w:rsid w:val="009C20B3"/>
    <w:rsid w:val="009C2DB8"/>
    <w:rsid w:val="009E5D90"/>
    <w:rsid w:val="009F654E"/>
    <w:rsid w:val="00A34BD6"/>
    <w:rsid w:val="00A34E16"/>
    <w:rsid w:val="00A749EF"/>
    <w:rsid w:val="00B11D4D"/>
    <w:rsid w:val="00B24A74"/>
    <w:rsid w:val="00B32BDB"/>
    <w:rsid w:val="00B44F80"/>
    <w:rsid w:val="00B54985"/>
    <w:rsid w:val="00B676E9"/>
    <w:rsid w:val="00BB7E12"/>
    <w:rsid w:val="00BC4979"/>
    <w:rsid w:val="00C45B14"/>
    <w:rsid w:val="00C961C3"/>
    <w:rsid w:val="00D10F45"/>
    <w:rsid w:val="00D66456"/>
    <w:rsid w:val="00D703A4"/>
    <w:rsid w:val="00E02FB3"/>
    <w:rsid w:val="00EB0CA9"/>
    <w:rsid w:val="00EE38FD"/>
    <w:rsid w:val="00F44AAD"/>
    <w:rsid w:val="00F52E69"/>
    <w:rsid w:val="00F833A9"/>
    <w:rsid w:val="00F966F3"/>
    <w:rsid w:val="00FF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1DD9F3-A6B8-45E2-B1AE-2C97A543D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E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B24A74"/>
    <w:pPr>
      <w:widowControl w:val="0"/>
      <w:ind w:left="283" w:hanging="283"/>
    </w:pPr>
  </w:style>
  <w:style w:type="character" w:styleId="a4">
    <w:name w:val="Hyperlink"/>
    <w:uiPriority w:val="99"/>
    <w:rsid w:val="00B24A74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02FB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02F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02FB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02F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256CA6"/>
    <w:pPr>
      <w:ind w:left="720"/>
      <w:contextualSpacing/>
    </w:pPr>
  </w:style>
  <w:style w:type="paragraph" w:styleId="aa">
    <w:name w:val="Body Text"/>
    <w:basedOn w:val="a"/>
    <w:link w:val="ab"/>
    <w:uiPriority w:val="99"/>
    <w:semiHidden/>
    <w:unhideWhenUsed/>
    <w:rsid w:val="009C2DB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9C2D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11D4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11D4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formattext">
    <w:name w:val="formattext"/>
    <w:basedOn w:val="a"/>
    <w:rsid w:val="00383EEA"/>
    <w:pPr>
      <w:spacing w:before="100" w:beforeAutospacing="1" w:after="100" w:afterAutospacing="1"/>
    </w:pPr>
    <w:rPr>
      <w:sz w:val="24"/>
      <w:szCs w:val="24"/>
    </w:rPr>
  </w:style>
  <w:style w:type="paragraph" w:styleId="ae">
    <w:name w:val="Normal (Web)"/>
    <w:basedOn w:val="a"/>
    <w:uiPriority w:val="99"/>
    <w:semiHidden/>
    <w:unhideWhenUsed/>
    <w:rsid w:val="00A34E1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A7CF2-A665-46AC-9822-AED45674E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2733</Words>
  <Characters>15583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cp:lastPrinted>2023-04-24T05:20:00Z</cp:lastPrinted>
  <dcterms:created xsi:type="dcterms:W3CDTF">2023-07-06T07:03:00Z</dcterms:created>
  <dcterms:modified xsi:type="dcterms:W3CDTF">2023-07-06T07:03:00Z</dcterms:modified>
</cp:coreProperties>
</file>