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B0A03" w:rsidRPr="005B0A03" w:rsidRDefault="005B0A03" w:rsidP="005B0A0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5B0A03" w:rsidRPr="005B0A03" w:rsidRDefault="00692A18" w:rsidP="00692A18">
      <w:pPr>
        <w:tabs>
          <w:tab w:val="center" w:pos="5103"/>
          <w:tab w:val="left" w:pos="903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  <w:r w:rsidR="005B0A03"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</w:p>
    <w:p w:rsidR="005B0A03" w:rsidRPr="005B0A03" w:rsidRDefault="005B0A03" w:rsidP="005B0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A03" w:rsidRPr="005B0A03" w:rsidRDefault="005B0A03" w:rsidP="005B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B0A03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5B0A03" w:rsidRPr="00447C67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7C67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25.03.2026</w:t>
      </w: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47C67"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</w:p>
    <w:p w:rsidR="00BA16CE" w:rsidRPr="00BA16CE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положения о шефской</w:t>
      </w:r>
    </w:p>
    <w:p w:rsidR="00692A18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работе по сохранению </w:t>
      </w:r>
      <w:r w:rsidR="00692A18">
        <w:rPr>
          <w:rFonts w:ascii="Times New Roman" w:hAnsi="Times New Roman" w:cs="Times New Roman"/>
          <w:sz w:val="28"/>
        </w:rPr>
        <w:t>воинских</w:t>
      </w:r>
    </w:p>
    <w:p w:rsidR="00692A18" w:rsidRDefault="00692A18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памятников и захоронений</w:t>
      </w:r>
    </w:p>
    <w:p w:rsidR="001133F3" w:rsidRDefault="00BA16CE" w:rsidP="001133F3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</w:t>
      </w:r>
      <w:r w:rsidR="001133F3"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692A18" w:rsidRDefault="00BA16CE" w:rsidP="001133F3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«Велижск</w:t>
      </w:r>
      <w:r w:rsidR="001133F3">
        <w:rPr>
          <w:rFonts w:ascii="Times New Roman" w:hAnsi="Times New Roman" w:cs="Times New Roman"/>
          <w:sz w:val="28"/>
        </w:rPr>
        <w:t>ий муниципальный</w:t>
      </w:r>
      <w:r>
        <w:rPr>
          <w:rFonts w:ascii="Times New Roman" w:hAnsi="Times New Roman" w:cs="Times New Roman"/>
          <w:sz w:val="28"/>
        </w:rPr>
        <w:t xml:space="preserve"> округ»</w:t>
      </w:r>
    </w:p>
    <w:p w:rsidR="00BA16CE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Смоленской области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</w:p>
    <w:p w:rsidR="005B0A03" w:rsidRDefault="005B0A03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 w:rsidRPr="005B0A03">
        <w:rPr>
          <w:rFonts w:ascii="Times New Roman" w:hAnsi="Times New Roman" w:cs="Times New Roman"/>
          <w:sz w:val="28"/>
        </w:rPr>
        <w:t xml:space="preserve">Во исполнение закона Российской Федерации от 14.01.1993 № 4292-I «Об увековечении памяти погибших при защите Отечества», в целях сохранения и популяризации объектов историко-культурного наследия, содействия контролю за состоянием и использованием </w:t>
      </w:r>
      <w:r w:rsidR="00692A18">
        <w:rPr>
          <w:rFonts w:ascii="Times New Roman" w:hAnsi="Times New Roman" w:cs="Times New Roman"/>
          <w:sz w:val="28"/>
        </w:rPr>
        <w:t>воинских памятников и захоронений</w:t>
      </w:r>
      <w:r w:rsidRPr="005B0A03">
        <w:rPr>
          <w:rFonts w:ascii="Times New Roman" w:hAnsi="Times New Roman" w:cs="Times New Roman"/>
          <w:sz w:val="28"/>
        </w:rPr>
        <w:t>, расположенных на территории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 </w:t>
      </w:r>
    </w:p>
    <w:p w:rsidR="005B0A03" w:rsidRPr="00BA16CE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10"/>
        </w:rPr>
      </w:pPr>
    </w:p>
    <w:p w:rsidR="00A833FC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ПОСТАНОВЛЯЕТ: </w:t>
      </w:r>
    </w:p>
    <w:p w:rsidR="00A833FC" w:rsidRPr="00BA16CE" w:rsidRDefault="00A833FC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6"/>
        </w:rPr>
      </w:pPr>
    </w:p>
    <w:p w:rsidR="005B0A03" w:rsidRDefault="00784A79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</w:t>
      </w:r>
      <w:r w:rsidR="00BA16CE">
        <w:rPr>
          <w:rFonts w:ascii="Times New Roman" w:hAnsi="Times New Roman" w:cs="Times New Roman"/>
          <w:sz w:val="28"/>
        </w:rPr>
        <w:t>Утвердить перечень воинских памятников и захоронений</w:t>
      </w:r>
      <w:r w:rsidR="005B0A03" w:rsidRPr="00A833FC">
        <w:rPr>
          <w:rFonts w:ascii="Times New Roman" w:hAnsi="Times New Roman" w:cs="Times New Roman"/>
          <w:sz w:val="28"/>
        </w:rPr>
        <w:t xml:space="preserve">, расположенных на территории </w:t>
      </w:r>
      <w:r w:rsidR="00A833FC" w:rsidRPr="00A833FC">
        <w:rPr>
          <w:rFonts w:ascii="Times New Roman" w:hAnsi="Times New Roman" w:cs="Times New Roman"/>
          <w:sz w:val="28"/>
        </w:rPr>
        <w:t>муниципального</w:t>
      </w:r>
      <w:r w:rsidR="005B0A03" w:rsidRPr="00A833FC">
        <w:rPr>
          <w:rFonts w:ascii="Times New Roman" w:hAnsi="Times New Roman" w:cs="Times New Roman"/>
          <w:sz w:val="28"/>
        </w:rPr>
        <w:t xml:space="preserve"> образования «Велижский </w:t>
      </w:r>
      <w:r w:rsidR="00A833FC" w:rsidRPr="00A833FC">
        <w:rPr>
          <w:rFonts w:ascii="Times New Roman" w:hAnsi="Times New Roman" w:cs="Times New Roman"/>
          <w:sz w:val="28"/>
        </w:rPr>
        <w:t>муниципальный</w:t>
      </w:r>
      <w:r w:rsidR="005B0A03" w:rsidRPr="00A833FC">
        <w:rPr>
          <w:rFonts w:ascii="Times New Roman" w:hAnsi="Times New Roman" w:cs="Times New Roman"/>
          <w:sz w:val="28"/>
        </w:rPr>
        <w:t xml:space="preserve"> округ» </w:t>
      </w:r>
      <w:r w:rsidR="00A833FC" w:rsidRPr="00A833FC">
        <w:rPr>
          <w:rFonts w:ascii="Times New Roman" w:hAnsi="Times New Roman" w:cs="Times New Roman"/>
          <w:sz w:val="28"/>
        </w:rPr>
        <w:t>Смоленской</w:t>
      </w:r>
      <w:r w:rsidR="005B0A03" w:rsidRPr="00A833FC">
        <w:rPr>
          <w:rFonts w:ascii="Times New Roman" w:hAnsi="Times New Roman" w:cs="Times New Roman"/>
          <w:sz w:val="28"/>
        </w:rPr>
        <w:t xml:space="preserve"> области и организаций, </w:t>
      </w:r>
      <w:r w:rsidR="00A833FC" w:rsidRPr="00A833FC">
        <w:rPr>
          <w:rFonts w:ascii="Times New Roman" w:hAnsi="Times New Roman" w:cs="Times New Roman"/>
          <w:sz w:val="28"/>
        </w:rPr>
        <w:t>осуществляющих</w:t>
      </w:r>
      <w:r w:rsidR="00BA16CE">
        <w:rPr>
          <w:rFonts w:ascii="Times New Roman" w:hAnsi="Times New Roman" w:cs="Times New Roman"/>
          <w:sz w:val="28"/>
        </w:rPr>
        <w:t xml:space="preserve"> за ними</w:t>
      </w:r>
      <w:r w:rsidR="00A833FC" w:rsidRPr="00A833FC">
        <w:rPr>
          <w:rFonts w:ascii="Times New Roman" w:hAnsi="Times New Roman" w:cs="Times New Roman"/>
          <w:sz w:val="28"/>
        </w:rPr>
        <w:t xml:space="preserve"> шефство согласно приложению 1.</w:t>
      </w:r>
    </w:p>
    <w:p w:rsidR="00784A79" w:rsidRDefault="00784A79" w:rsidP="007A6B06">
      <w:pPr>
        <w:tabs>
          <w:tab w:val="left" w:pos="93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Утвердить положение о шефской работе по сохранению </w:t>
      </w:r>
      <w:r w:rsidR="00BA16CE">
        <w:rPr>
          <w:rFonts w:ascii="Times New Roman" w:hAnsi="Times New Roman" w:cs="Times New Roman"/>
          <w:sz w:val="28"/>
        </w:rPr>
        <w:t xml:space="preserve">воинских </w:t>
      </w:r>
      <w:r>
        <w:rPr>
          <w:rFonts w:ascii="Times New Roman" w:hAnsi="Times New Roman" w:cs="Times New Roman"/>
          <w:sz w:val="28"/>
        </w:rPr>
        <w:t xml:space="preserve">памятников </w:t>
      </w:r>
      <w:r w:rsidR="00BA16CE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захоронений, расположенных на территории муниципального образования «Велижский муниципальный округ» Смоленской области согласно приложению 2.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692A18">
        <w:rPr>
          <w:rFonts w:ascii="Times New Roman" w:hAnsi="Times New Roman" w:cs="Times New Roman"/>
          <w:sz w:val="28"/>
        </w:rPr>
        <w:t>обнародовать</w:t>
      </w:r>
      <w:r>
        <w:rPr>
          <w:rFonts w:ascii="Times New Roman" w:hAnsi="Times New Roman" w:cs="Times New Roman"/>
          <w:sz w:val="28"/>
        </w:rPr>
        <w:t xml:space="preserve"> настоящее постановление</w:t>
      </w:r>
      <w:r w:rsidR="00692A18">
        <w:rPr>
          <w:rFonts w:ascii="Times New Roman" w:hAnsi="Times New Roman" w:cs="Times New Roman"/>
          <w:sz w:val="28"/>
        </w:rPr>
        <w:t xml:space="preserve"> путем размещения</w:t>
      </w:r>
      <w:r>
        <w:rPr>
          <w:rFonts w:ascii="Times New Roman" w:hAnsi="Times New Roman" w:cs="Times New Roman"/>
          <w:sz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оставляю за собой. </w:t>
      </w:r>
    </w:p>
    <w:p w:rsidR="00BA16CE" w:rsidRPr="00A833FC" w:rsidRDefault="00BA16CE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муниципального образования </w:t>
      </w: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     </w:t>
      </w:r>
    </w:p>
    <w:p w:rsidR="00A833FC" w:rsidRPr="00A833FC" w:rsidRDefault="00A833FC" w:rsidP="00A833FC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1C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1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О.В. Аскаленок</w:t>
      </w:r>
    </w:p>
    <w:p w:rsidR="00165298" w:rsidRDefault="00165298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98" w:rsidRPr="007A6B06" w:rsidRDefault="007A6B06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2B2256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56" w:rsidRPr="002B2256" w:rsidRDefault="00784A79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7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2B2256"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D77325" w:rsidRPr="00D77325" w:rsidRDefault="002B2256" w:rsidP="00D77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9A4FFB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 г. № 278</w:t>
      </w:r>
      <w:r w:rsidR="00D773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D773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</w:t>
      </w:r>
      <w:r w:rsidR="00D77325" w:rsidRPr="00D77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325" w:rsidRPr="00D7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08.04.2026 № 335</w:t>
      </w:r>
      <w:r w:rsidR="00D773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2256" w:rsidRPr="00D77325" w:rsidRDefault="002B2256" w:rsidP="002B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6B06" w:rsidRDefault="007A6B06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</w:t>
      </w:r>
      <w:r w:rsidR="001C05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B2256" w:rsidRPr="007A6B06" w:rsidRDefault="00785265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воинских памятников и захоронений</w:t>
      </w:r>
      <w:r w:rsidR="001C0507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муниципального образования «Велижский муниципальный округ» Смоленской области и организаций, осуществляющих</w:t>
      </w:r>
      <w:r w:rsidR="0026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ними</w:t>
      </w:r>
      <w:r w:rsidR="001C0507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шефство</w:t>
      </w:r>
    </w:p>
    <w:p w:rsidR="002B2256" w:rsidRPr="002B2256" w:rsidRDefault="002B2256" w:rsidP="002B2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458"/>
        <w:gridCol w:w="3170"/>
        <w:gridCol w:w="3586"/>
        <w:gridCol w:w="2846"/>
      </w:tblGrid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70" w:type="dxa"/>
          </w:tcPr>
          <w:p w:rsidR="001C0507" w:rsidRPr="001C0507" w:rsidRDefault="00785265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Перечень воинских памятников и захоронений </w:t>
            </w:r>
          </w:p>
        </w:tc>
        <w:tc>
          <w:tcPr>
            <w:tcW w:w="358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Ф.И.О. руководителя, телефон</w:t>
            </w:r>
          </w:p>
        </w:tc>
        <w:tc>
          <w:tcPr>
            <w:tcW w:w="284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Предприятия, организации, учреждения.</w:t>
            </w:r>
          </w:p>
        </w:tc>
      </w:tr>
      <w:tr w:rsidR="001C0507" w:rsidRPr="001C0507" w:rsidTr="002925DC">
        <w:trPr>
          <w:trHeight w:val="2394"/>
          <w:jc w:val="center"/>
        </w:trPr>
        <w:tc>
          <w:tcPr>
            <w:tcW w:w="458" w:type="dxa"/>
          </w:tcPr>
          <w:p w:rsidR="001C0507" w:rsidRPr="001C0507" w:rsidRDefault="001C0507" w:rsidP="00785265">
            <w:pPr>
              <w:jc w:val="center"/>
            </w:pPr>
            <w:r w:rsidRPr="001C0507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«Штыки» на ул. Курасова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Алексеева Наталья Викторовна,</w:t>
            </w: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4-14-84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785265" w:rsidRP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Васильева Светлана Владимировна</w:t>
            </w:r>
          </w:p>
          <w:p w:rsidR="00785265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4-17-86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МБОУ Средняя школа №1» города Велижа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</w:p>
          <w:p w:rsidR="001C0507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образования 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Администрации муниципальног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о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образования «Велижский муниципальны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C0507" w:rsidRPr="001C0507" w:rsidTr="002925DC">
        <w:trPr>
          <w:trHeight w:val="855"/>
          <w:jc w:val="center"/>
        </w:trPr>
        <w:tc>
          <w:tcPr>
            <w:tcW w:w="458" w:type="dxa"/>
          </w:tcPr>
          <w:p w:rsidR="001C0507" w:rsidRPr="001C0507" w:rsidRDefault="001C0507" w:rsidP="001C0507">
            <w:r w:rsidRPr="001C0507"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«Пушка» на ул. Р.Люксембург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Кириллова Татьяна Ивановна,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4-21-80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МБОУ «Средняя школа №2» города Велижа</w:t>
            </w:r>
          </w:p>
        </w:tc>
      </w:tr>
      <w:tr w:rsidR="001E6852" w:rsidRPr="001C0507" w:rsidTr="002925DC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«35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-летия Победы» в Городском саду г.Велиж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Краснощеков Вадим Константинович,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4-16-65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</w:t>
            </w:r>
            <w:r w:rsidR="002662BC">
              <w:rPr>
                <w:rFonts w:ascii="12" w:eastAsia="Times New Roman" w:hAnsi="12" w:cs="Times New Roman"/>
                <w:szCs w:val="24"/>
                <w:lang w:eastAsia="ru-RU"/>
              </w:rPr>
              <w:t>по культуре и спорту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E6852" w:rsidRPr="001C0507" w:rsidTr="002925DC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(камень) д. Ястреб-2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2925DC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Лаврентьево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2925DC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Воинские захоронения на Михайловском и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Покровском кладбищах в г.Велиж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к жертвам фашизма ул. Яна Томпа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Магомедов Магомедгаджи Алибулатович,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highlight w:val="yellow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8(4812)20-86-80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Отделение в городе Велиже Пограничного управления ФСБ России по Смоленской области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1C0507" w:rsidP="001C0507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Могила Недоговорова в 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центральном сквере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Шарикова Елена Анатольевна,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4-14-62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Велижское районное потребительское общество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E8379B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«Катюша» ул.Володарского в г.Велиж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Андреев Сергей Михайлович,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4-10-09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Велижское п</w:t>
            </w:r>
            <w:r w:rsidR="001C0507" w:rsidRPr="001C0507">
              <w:rPr>
                <w:rFonts w:ascii="12" w:eastAsia="Times New Roman" w:hAnsi="12" w:cs="Times New Roman"/>
                <w:szCs w:val="24"/>
                <w:lang w:eastAsia="ru-RU"/>
              </w:rPr>
              <w:t>одразделение «Смолавтодор»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Памятный знак в Парке                   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br/>
              <w:t>им. Прохоровых.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Сергеев Сергей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4-12-58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Пожарная часть № 20</w:t>
            </w:r>
          </w:p>
        </w:tc>
      </w:tr>
      <w:tr w:rsidR="002662BC" w:rsidRPr="001C0507" w:rsidTr="002925DC">
        <w:trPr>
          <w:jc w:val="center"/>
        </w:trPr>
        <w:tc>
          <w:tcPr>
            <w:tcW w:w="458" w:type="dxa"/>
          </w:tcPr>
          <w:p w:rsidR="002662BC" w:rsidRPr="001C0507" w:rsidRDefault="002662BC" w:rsidP="001C0507">
            <w:r>
              <w:t>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Мемориал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«Лидова гора»</w:t>
            </w:r>
          </w:p>
          <w:p w:rsidR="002662BC" w:rsidRPr="001C0507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2BC" w:rsidRPr="001C0507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Миронова Светлана Михайловна,</w:t>
            </w:r>
          </w:p>
          <w:p w:rsidR="002662BC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4-19-44</w:t>
            </w:r>
          </w:p>
          <w:p w:rsidR="002662BC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2662BC" w:rsidRPr="002662BC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2662BC" w:rsidRPr="001C0507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503" w:rsidRDefault="002662BC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Финансовое управление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  <w:p w:rsidR="002662BC" w:rsidRPr="001C0507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«Смолупрлес»</w:t>
            </w:r>
          </w:p>
        </w:tc>
      </w:tr>
      <w:tr w:rsidR="002662BC" w:rsidRPr="001C0507" w:rsidTr="002925DC">
        <w:trPr>
          <w:jc w:val="center"/>
        </w:trPr>
        <w:tc>
          <w:tcPr>
            <w:tcW w:w="458" w:type="dxa"/>
          </w:tcPr>
          <w:p w:rsidR="002662BC" w:rsidRDefault="00302503" w:rsidP="001C0507">
            <w:r>
              <w:lastRenderedPageBreak/>
              <w:t>11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Pr="001C0507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Дадоны.</w:t>
            </w:r>
          </w:p>
        </w:tc>
        <w:tc>
          <w:tcPr>
            <w:tcW w:w="3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03" w:rsidRPr="00302503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2662BC" w:rsidRPr="001C0507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Pr="001C0507" w:rsidRDefault="00302503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302503" w:rsidP="001C0507">
            <w:r>
              <w:t>12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>ик жертвам фашизма ул. Курасова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Кальвин Александр Анатольевич,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Военный комиссариат Велижского района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302503" w:rsidP="001C0507">
            <w:r>
              <w:t>13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воинам 332-ой стрелковой Ивановской дивизии (поворот на Ястреб-1);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Гребнев Роман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4-15-05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ПАО «Россети Центр»</w:t>
            </w:r>
          </w:p>
        </w:tc>
      </w:tr>
      <w:tr w:rsidR="001E6852" w:rsidRPr="001C0507" w:rsidTr="002925DC">
        <w:trPr>
          <w:jc w:val="center"/>
        </w:trPr>
        <w:tc>
          <w:tcPr>
            <w:tcW w:w="458" w:type="dxa"/>
          </w:tcPr>
          <w:p w:rsidR="001E6852" w:rsidRPr="001C0507" w:rsidRDefault="00302503" w:rsidP="001C0507">
            <w:r>
              <w:t>14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30-летия Победы (треугольник).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Осипова Людмила Петровна,</w:t>
            </w:r>
          </w:p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4-12-33</w:t>
            </w:r>
          </w:p>
          <w:p w:rsidR="001E6852" w:rsidRP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Данилов Егор Михайлович,</w:t>
            </w:r>
          </w:p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4-17-08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Велижский окружной Совет депутатов</w:t>
            </w:r>
          </w:p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Воинская часть 51592</w:t>
            </w:r>
          </w:p>
        </w:tc>
      </w:tr>
      <w:tr w:rsidR="001E6852" w:rsidRPr="001C0507" w:rsidTr="002925DC">
        <w:trPr>
          <w:jc w:val="center"/>
        </w:trPr>
        <w:tc>
          <w:tcPr>
            <w:tcW w:w="458" w:type="dxa"/>
          </w:tcPr>
          <w:p w:rsidR="001E6852" w:rsidRPr="001C0507" w:rsidRDefault="001E6852" w:rsidP="00302503">
            <w:r>
              <w:t>1</w:t>
            </w:r>
            <w:r w:rsidR="00302503"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E8379B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u w:val="double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Березовая роща возле памятника «Катюша»</w:t>
            </w:r>
            <w:r w:rsidR="00E8379B">
              <w:rPr>
                <w:rFonts w:ascii="12" w:eastAsia="Times New Roman" w:hAnsi="12" w:cs="Times New Roman"/>
                <w:szCs w:val="24"/>
                <w:lang w:eastAsia="ru-RU"/>
              </w:rPr>
              <w:t xml:space="preserve"> на въезде в г</w:t>
            </w:r>
            <w:r w:rsidR="00E8379B" w:rsidRPr="002662BC">
              <w:rPr>
                <w:rFonts w:ascii="12" w:eastAsia="Times New Roman" w:hAnsi="12" w:cs="Times New Roman"/>
                <w:szCs w:val="24"/>
                <w:lang w:eastAsia="ru-RU"/>
              </w:rPr>
              <w:t>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Аллея героев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Васильева Лариса Семеновна,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4-18-44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Памятник работникам мебельной 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>фабрики, ушедшим на фронт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Свисто Руслан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4-16-50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МУП «Коммунресурс»</w:t>
            </w:r>
          </w:p>
        </w:tc>
      </w:tr>
      <w:tr w:rsidR="001C0507" w:rsidRPr="001C0507" w:rsidTr="002925DC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д. Чернейка.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Байков Дмитрий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4-13-60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МОтд МВД России «Велижское»</w:t>
            </w:r>
          </w:p>
        </w:tc>
      </w:tr>
      <w:tr w:rsidR="001C0507" w:rsidRPr="001C0507" w:rsidTr="002925DC">
        <w:trPr>
          <w:trHeight w:val="977"/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Поле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 xml:space="preserve"> памяти в деревни Нижние Секачи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Гренко Александр Иванович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Новикова Валентина Павловна</w:t>
            </w:r>
          </w:p>
          <w:p w:rsidR="00165298" w:rsidRPr="001C0507" w:rsidRDefault="00165298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2-63-93</w:t>
            </w:r>
          </w:p>
        </w:tc>
        <w:tc>
          <w:tcPr>
            <w:tcW w:w="2846" w:type="dxa"/>
          </w:tcPr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Поисковый отряд «Воин»</w:t>
            </w:r>
          </w:p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Комитет по развитию территории</w:t>
            </w:r>
            <w:r w:rsidR="002662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Администрации муниципального образования «Велижский муниципальный округ» Смоленской области </w:t>
            </w:r>
          </w:p>
        </w:tc>
      </w:tr>
      <w:tr w:rsidR="002925DC" w:rsidTr="002925DC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DC" w:rsidRPr="002925DC" w:rsidRDefault="002925DC" w:rsidP="002925DC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925DC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DC" w:rsidRDefault="002925DC" w:rsidP="002925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25DC">
              <w:rPr>
                <w:rFonts w:ascii="Times New Roman" w:hAnsi="Times New Roman" w:cs="Times New Roman"/>
                <w:sz w:val="24"/>
              </w:rPr>
              <w:t>Памятник в д.Чернейка, по ул. Строителей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DC" w:rsidRDefault="00292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Фоменко Юрий Сергеевич</w:t>
            </w:r>
          </w:p>
          <w:p w:rsidR="002925DC" w:rsidRDefault="00292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8-906-668-15-43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DC" w:rsidRDefault="002925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Велижский районный суд ул.Энгельса, д.32</w:t>
            </w:r>
          </w:p>
        </w:tc>
      </w:tr>
    </w:tbl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03" w:rsidRDefault="005B0A03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0508F1" w:rsidRDefault="000508F1" w:rsidP="0067587B">
      <w:pPr>
        <w:rPr>
          <w:rFonts w:ascii="Times New Roman" w:hAnsi="Times New Roman" w:cs="Times New Roman"/>
          <w:sz w:val="28"/>
        </w:rPr>
      </w:pPr>
    </w:p>
    <w:p w:rsidR="002B6556" w:rsidRDefault="002B6556" w:rsidP="0067587B">
      <w:pPr>
        <w:rPr>
          <w:rFonts w:ascii="Times New Roman" w:hAnsi="Times New Roman" w:cs="Times New Roman"/>
          <w:sz w:val="28"/>
        </w:rPr>
      </w:pPr>
    </w:p>
    <w:p w:rsidR="003E58F4" w:rsidRPr="007A6B06" w:rsidRDefault="007A6B06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3E58F4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3E58F4" w:rsidRPr="002B2256" w:rsidRDefault="003E58F4" w:rsidP="003E5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9A4FFB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25.03.2026 г. № 278</w:t>
      </w:r>
    </w:p>
    <w:p w:rsidR="00784A79" w:rsidRPr="003E58F4" w:rsidRDefault="00784A79" w:rsidP="002B6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ПОЛОЖЕНИЕ</w:t>
      </w:r>
    </w:p>
    <w:p w:rsidR="006550C6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о шефской работе по сохранению </w:t>
      </w:r>
      <w:r w:rsidR="003906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, р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асположенных на территории 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 муниципальный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Смоленской области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8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1. Общие положения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1.1. Настоящее Положение определяет порядок регулирования социально-правовых отношений органов муниципальной власти, предприятий, учреждений и организаций, общественных объединений в процессе деятельности по сохранению и всестороннему эффективному использованию </w:t>
      </w:r>
      <w:r w:rsidR="000F2B58" w:rsidRP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расположенных на территории 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 Смоленской области.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1.2. Правовое регулирование работы по сохранению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воинских памятников и захоронений, расположенных на территории 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округ» Смоленской области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, осуществляется в соответствии с Федеральным законом от 14.02.1993 № 4292-1 «Об увековечении памяти погибших при защите Отечества».</w:t>
      </w:r>
    </w:p>
    <w:p w:rsidR="003E58F4" w:rsidRPr="003E58F4" w:rsidRDefault="000F2B58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1.3. </w:t>
      </w:r>
      <w:r w:rsidR="003E58F4"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 настоящем Положении используются следующие основные понятия:</w:t>
      </w:r>
    </w:p>
    <w:p w:rsidR="007A6B06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шефская работа (деятельность) - добровольная деятельность предприятий, учреждений и организаций (их филиалов) (далее — шефствующ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ая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организаци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) при согласовании и под контролем </w:t>
      </w:r>
      <w:r w:rsidR="002401F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органа местного самоуправления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по сохранению и использованию памятников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истории и воинских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воинские памятники и захоронения - захоронения погибших при защите Отечества с находящимися на них надгробиями, памятники, стелы, обелиски, элементы ограждения и другие мемориальные сооружения и объекты, увековечивающие память погибших;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5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0D094E" w:rsidP="007A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b/>
          <w:sz w:val="24"/>
          <w:szCs w:val="24"/>
        </w:rPr>
        <w:t xml:space="preserve">. Обязанности </w:t>
      </w:r>
      <w:r w:rsidR="002B6556">
        <w:rPr>
          <w:rFonts w:ascii="Times New Roman" w:hAnsi="Times New Roman" w:cs="Times New Roman"/>
          <w:b/>
          <w:sz w:val="24"/>
          <w:szCs w:val="24"/>
        </w:rPr>
        <w:t>организаций, осуществляющих шефство</w:t>
      </w:r>
    </w:p>
    <w:p w:rsidR="003E58F4" w:rsidRPr="003E58F4" w:rsidRDefault="008C16E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.1. </w:t>
      </w:r>
      <w:r w:rsidR="002B6556">
        <w:rPr>
          <w:rFonts w:ascii="Times New Roman" w:hAnsi="Times New Roman" w:cs="Times New Roman"/>
          <w:sz w:val="24"/>
          <w:szCs w:val="24"/>
        </w:rPr>
        <w:t>Организация осуществляющая шефство</w:t>
      </w:r>
      <w:r w:rsidR="003E58F4" w:rsidRPr="003E58F4">
        <w:rPr>
          <w:rFonts w:ascii="Times New Roman" w:hAnsi="Times New Roman" w:cs="Times New Roman"/>
          <w:sz w:val="24"/>
          <w:szCs w:val="24"/>
        </w:rPr>
        <w:t>:</w:t>
      </w:r>
    </w:p>
    <w:p w:rsidR="003E58F4" w:rsidRPr="003E58F4" w:rsidRDefault="000D094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беспечивать регулярный уход за объектом (уборка территории, уход за зелёными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насаждениями, косметический ремонт);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B06">
        <w:rPr>
          <w:rFonts w:ascii="Times New Roman" w:hAnsi="Times New Roman" w:cs="Times New Roman"/>
          <w:sz w:val="24"/>
          <w:szCs w:val="24"/>
        </w:rPr>
        <w:t>пр</w:t>
      </w:r>
      <w:r w:rsidR="003E58F4" w:rsidRPr="003E58F4">
        <w:rPr>
          <w:rFonts w:ascii="Times New Roman" w:hAnsi="Times New Roman" w:cs="Times New Roman"/>
          <w:sz w:val="24"/>
          <w:szCs w:val="24"/>
        </w:rPr>
        <w:t>оводить мероприятия по благоустройству (посадка цветов, покраска ограждений и т. д.) не реже двух раз в год (весной и осенью);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информировать Администрацию</w:t>
      </w:r>
      <w:r w:rsidR="002B65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«Велижский муниципальный округ» Смоленской области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 о выявленных повреждениях объекта или необходимости капитального ремонта;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организовывать патриотические мероприятия у объекта (возложение цветов, митинги, уроки памяти) не реже одного раза в год.</w:t>
      </w:r>
    </w:p>
    <w:p w:rsidR="003E58F4" w:rsidRDefault="007A6B06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.2. </w:t>
      </w:r>
      <w:r w:rsidR="003E58F4">
        <w:rPr>
          <w:rFonts w:ascii="Times New Roman" w:hAnsi="Times New Roman" w:cs="Times New Roman"/>
          <w:sz w:val="24"/>
          <w:szCs w:val="24"/>
        </w:rPr>
        <w:t>Шефствующая организация вправе:</w:t>
      </w:r>
    </w:p>
    <w:p w:rsidR="003E58F4" w:rsidRDefault="003E58F4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58F4">
        <w:rPr>
          <w:rFonts w:ascii="Times New Roman" w:hAnsi="Times New Roman" w:cs="Times New Roman"/>
          <w:sz w:val="24"/>
          <w:szCs w:val="24"/>
        </w:rPr>
        <w:t xml:space="preserve">привлекать волонтёров и общественность </w:t>
      </w:r>
      <w:r>
        <w:rPr>
          <w:rFonts w:ascii="Times New Roman" w:hAnsi="Times New Roman" w:cs="Times New Roman"/>
          <w:sz w:val="24"/>
          <w:szCs w:val="24"/>
        </w:rPr>
        <w:t>к работам по уходу за объектом;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запрашивать консультации у профил</w:t>
      </w:r>
      <w:r w:rsidR="00AC1A8F">
        <w:rPr>
          <w:rFonts w:ascii="Times New Roman" w:hAnsi="Times New Roman" w:cs="Times New Roman"/>
          <w:sz w:val="24"/>
          <w:szCs w:val="24"/>
        </w:rPr>
        <w:t>ьных специалистов Администрации.</w:t>
      </w:r>
    </w:p>
    <w:sectPr w:rsidR="003E58F4" w:rsidRPr="003E58F4" w:rsidSect="001133F3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D1" w:rsidRDefault="006E5DD1" w:rsidP="001C0507">
      <w:pPr>
        <w:spacing w:after="0" w:line="240" w:lineRule="auto"/>
      </w:pPr>
      <w:r>
        <w:separator/>
      </w:r>
    </w:p>
  </w:endnote>
  <w:endnote w:type="continuationSeparator" w:id="0">
    <w:p w:rsidR="006E5DD1" w:rsidRDefault="006E5DD1" w:rsidP="001C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D1" w:rsidRDefault="006E5DD1" w:rsidP="001C0507">
      <w:pPr>
        <w:spacing w:after="0" w:line="240" w:lineRule="auto"/>
      </w:pPr>
      <w:r>
        <w:separator/>
      </w:r>
    </w:p>
  </w:footnote>
  <w:footnote w:type="continuationSeparator" w:id="0">
    <w:p w:rsidR="006E5DD1" w:rsidRDefault="006E5DD1" w:rsidP="001C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40C"/>
    <w:multiLevelType w:val="hybridMultilevel"/>
    <w:tmpl w:val="F3CC8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2602"/>
    <w:multiLevelType w:val="hybridMultilevel"/>
    <w:tmpl w:val="55D41BC0"/>
    <w:lvl w:ilvl="0" w:tplc="E624BA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8C0"/>
    <w:multiLevelType w:val="hybridMultilevel"/>
    <w:tmpl w:val="8522DCE0"/>
    <w:lvl w:ilvl="0" w:tplc="33D01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6D2212"/>
    <w:multiLevelType w:val="hybridMultilevel"/>
    <w:tmpl w:val="149AB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64ABA"/>
    <w:multiLevelType w:val="hybridMultilevel"/>
    <w:tmpl w:val="F536B3B0"/>
    <w:lvl w:ilvl="0" w:tplc="03D0B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8BB"/>
    <w:multiLevelType w:val="hybridMultilevel"/>
    <w:tmpl w:val="8C76079A"/>
    <w:lvl w:ilvl="0" w:tplc="9140E4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FA738A"/>
    <w:multiLevelType w:val="hybridMultilevel"/>
    <w:tmpl w:val="4FBAE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B42C5"/>
    <w:multiLevelType w:val="hybridMultilevel"/>
    <w:tmpl w:val="AC1C30E0"/>
    <w:lvl w:ilvl="0" w:tplc="74602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34302"/>
    <w:multiLevelType w:val="hybridMultilevel"/>
    <w:tmpl w:val="54A23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07509"/>
    <w:multiLevelType w:val="hybridMultilevel"/>
    <w:tmpl w:val="DD3CD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B646D"/>
    <w:multiLevelType w:val="hybridMultilevel"/>
    <w:tmpl w:val="7BC6D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540F4"/>
    <w:multiLevelType w:val="hybridMultilevel"/>
    <w:tmpl w:val="9CFAB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50276"/>
    <w:multiLevelType w:val="hybridMultilevel"/>
    <w:tmpl w:val="18585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C023E"/>
    <w:multiLevelType w:val="hybridMultilevel"/>
    <w:tmpl w:val="541AF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5515D"/>
    <w:multiLevelType w:val="hybridMultilevel"/>
    <w:tmpl w:val="A928D8D4"/>
    <w:lvl w:ilvl="0" w:tplc="0419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845B8"/>
    <w:multiLevelType w:val="hybridMultilevel"/>
    <w:tmpl w:val="97A64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63353"/>
    <w:multiLevelType w:val="hybridMultilevel"/>
    <w:tmpl w:val="4EBE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3"/>
    <w:rsid w:val="000508F1"/>
    <w:rsid w:val="00086A18"/>
    <w:rsid w:val="000D094E"/>
    <w:rsid w:val="000F2B58"/>
    <w:rsid w:val="001133F3"/>
    <w:rsid w:val="00165298"/>
    <w:rsid w:val="00175242"/>
    <w:rsid w:val="001C0507"/>
    <w:rsid w:val="001E3796"/>
    <w:rsid w:val="001E6852"/>
    <w:rsid w:val="001F53A6"/>
    <w:rsid w:val="002401F8"/>
    <w:rsid w:val="002662BC"/>
    <w:rsid w:val="002925DC"/>
    <w:rsid w:val="002B2256"/>
    <w:rsid w:val="002B6556"/>
    <w:rsid w:val="002D53D2"/>
    <w:rsid w:val="00302503"/>
    <w:rsid w:val="00310439"/>
    <w:rsid w:val="003906BB"/>
    <w:rsid w:val="003E58F4"/>
    <w:rsid w:val="00447C67"/>
    <w:rsid w:val="00524D7A"/>
    <w:rsid w:val="005B0A03"/>
    <w:rsid w:val="00651B52"/>
    <w:rsid w:val="006550C6"/>
    <w:rsid w:val="0067587B"/>
    <w:rsid w:val="00692A18"/>
    <w:rsid w:val="006E578F"/>
    <w:rsid w:val="006E5DD1"/>
    <w:rsid w:val="00784A79"/>
    <w:rsid w:val="00785265"/>
    <w:rsid w:val="007A6B06"/>
    <w:rsid w:val="008A7930"/>
    <w:rsid w:val="008C16EE"/>
    <w:rsid w:val="009A4FFB"/>
    <w:rsid w:val="00A833FC"/>
    <w:rsid w:val="00AC1A8F"/>
    <w:rsid w:val="00B42178"/>
    <w:rsid w:val="00BA16CE"/>
    <w:rsid w:val="00C217C7"/>
    <w:rsid w:val="00D77325"/>
    <w:rsid w:val="00E8379B"/>
    <w:rsid w:val="00EF797B"/>
    <w:rsid w:val="00F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9772"/>
  <w15:chartTrackingRefBased/>
  <w15:docId w15:val="{25E31CC9-91BE-4F94-97C0-671BFA7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03"/>
    <w:pPr>
      <w:ind w:left="720"/>
      <w:contextualSpacing/>
    </w:pPr>
  </w:style>
  <w:style w:type="table" w:styleId="a4">
    <w:name w:val="Table Grid"/>
    <w:basedOn w:val="a1"/>
    <w:uiPriority w:val="39"/>
    <w:rsid w:val="001C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507"/>
  </w:style>
  <w:style w:type="paragraph" w:styleId="a7">
    <w:name w:val="footer"/>
    <w:basedOn w:val="a"/>
    <w:link w:val="a8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507"/>
  </w:style>
  <w:style w:type="paragraph" w:styleId="a9">
    <w:name w:val="Balloon Text"/>
    <w:basedOn w:val="a"/>
    <w:link w:val="aa"/>
    <w:uiPriority w:val="99"/>
    <w:semiHidden/>
    <w:unhideWhenUsed/>
    <w:rsid w:val="0005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B776-7745-4F6B-88B0-9F94D9C6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31</cp:revision>
  <cp:lastPrinted>2026-03-25T05:26:00Z</cp:lastPrinted>
  <dcterms:created xsi:type="dcterms:W3CDTF">2026-03-23T09:25:00Z</dcterms:created>
  <dcterms:modified xsi:type="dcterms:W3CDTF">2026-04-28T05:01:00Z</dcterms:modified>
</cp:coreProperties>
</file>