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371" w:rsidRPr="008C6371" w:rsidRDefault="008C6371" w:rsidP="008C6371">
      <w:pPr>
        <w:spacing w:after="0" w:line="240" w:lineRule="auto"/>
        <w:ind w:left="-284" w:right="-567" w:hanging="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8C6371">
        <w:rPr>
          <w:rFonts w:ascii="Arial" w:eastAsia="Times New Roman" w:hAnsi="Arial" w:cs="Times New Roman"/>
          <w:b/>
          <w:noProof/>
          <w:sz w:val="28"/>
          <w:szCs w:val="20"/>
          <w:lang w:eastAsia="ru-RU"/>
        </w:rPr>
        <w:drawing>
          <wp:inline distT="0" distB="0" distL="0" distR="0" wp14:anchorId="7108C2D4" wp14:editId="7827400A">
            <wp:extent cx="552450" cy="68193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85" cy="689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371" w:rsidRPr="008C6371" w:rsidRDefault="008C6371" w:rsidP="008C6371">
      <w:pPr>
        <w:spacing w:after="0" w:line="240" w:lineRule="auto"/>
        <w:ind w:left="142" w:right="-567" w:hanging="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8C6371">
        <w:rPr>
          <w:rFonts w:ascii="Arial" w:eastAsia="Times New Roman" w:hAnsi="Arial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8C6371" w:rsidRPr="008C6371" w:rsidRDefault="008C6371" w:rsidP="008C6371">
      <w:pPr>
        <w:spacing w:after="0" w:line="240" w:lineRule="auto"/>
        <w:ind w:hanging="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8C6371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«ВЕЛИЖСКИЙ МУНИЦИПАЛЬНЫЙ ОКРУГ» </w:t>
      </w:r>
    </w:p>
    <w:p w:rsidR="008C6371" w:rsidRPr="008C6371" w:rsidRDefault="008C6371" w:rsidP="008C6371">
      <w:pPr>
        <w:spacing w:after="0" w:line="240" w:lineRule="auto"/>
        <w:ind w:hanging="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8C6371">
        <w:rPr>
          <w:rFonts w:ascii="Arial" w:eastAsia="Times New Roman" w:hAnsi="Arial" w:cs="Times New Roman"/>
          <w:b/>
          <w:sz w:val="28"/>
          <w:szCs w:val="20"/>
          <w:lang w:eastAsia="ru-RU"/>
        </w:rPr>
        <w:t>СМОЛЕНСКОЙ ОБЛАСТИ</w:t>
      </w:r>
    </w:p>
    <w:p w:rsidR="008C6371" w:rsidRPr="008C6371" w:rsidRDefault="008C6371" w:rsidP="008C637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hanging="567"/>
        <w:jc w:val="center"/>
        <w:rPr>
          <w:rFonts w:ascii="Arial" w:eastAsia="Times New Roman" w:hAnsi="Arial" w:cs="Times New Roman"/>
          <w:b/>
          <w:sz w:val="40"/>
          <w:szCs w:val="20"/>
          <w:lang w:eastAsia="ru-RU"/>
        </w:rPr>
      </w:pPr>
      <w:r w:rsidRPr="008C6371">
        <w:rPr>
          <w:rFonts w:ascii="Arial" w:eastAsia="Times New Roman" w:hAnsi="Arial" w:cs="Times New Roman"/>
          <w:b/>
          <w:sz w:val="40"/>
          <w:szCs w:val="20"/>
          <w:lang w:eastAsia="ru-RU"/>
        </w:rPr>
        <w:t>РАСПОРЯЖЕНИЕ</w:t>
      </w:r>
    </w:p>
    <w:p w:rsidR="008C6371" w:rsidRPr="008C6371" w:rsidRDefault="008C6371" w:rsidP="008C6371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1CE9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27.11.2025</w:t>
      </w:r>
      <w:r w:rsidRPr="008C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E1CE9">
        <w:rPr>
          <w:rFonts w:ascii="Times New Roman" w:eastAsia="Times New Roman" w:hAnsi="Times New Roman" w:cs="Times New Roman"/>
          <w:sz w:val="28"/>
          <w:szCs w:val="28"/>
          <w:lang w:eastAsia="ru-RU"/>
        </w:rPr>
        <w:t>447-р</w:t>
      </w:r>
      <w:bookmarkStart w:id="0" w:name="_GoBack"/>
      <w:bookmarkEnd w:id="0"/>
    </w:p>
    <w:p w:rsidR="008C6371" w:rsidRPr="008C6371" w:rsidRDefault="008C6371" w:rsidP="008C637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8C6371" w:rsidRPr="008C6371" w:rsidRDefault="008C6371" w:rsidP="008C637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0B7BF" wp14:editId="2625D475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3154680" cy="2091690"/>
                <wp:effectExtent l="0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209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371" w:rsidRPr="008C6371" w:rsidRDefault="008C6371" w:rsidP="008C6371">
                            <w:pPr>
                              <w:suppressAutoHyphens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63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определении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временной управляющей организации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управления многоквартирным домом, в отношении которого собственниками жилых помещений не выбран способ управления таким домом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3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или выбранный способ управления не реализован.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D0B7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.5pt;margin-top:5.25pt;width:248.4pt;height:164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" stroked="f">
                <v:textbox style="mso-fit-shape-to-text:t">
                  <w:txbxContent>
                    <w:p w:rsidR="008C6371" w:rsidRPr="008C6371" w:rsidRDefault="008C6371" w:rsidP="008C6371">
                      <w:pPr>
                        <w:suppressAutoHyphens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C63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определении</w:t>
                      </w:r>
                      <w:r w:rsidRPr="008C63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3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временной управляющей организации</w:t>
                      </w:r>
                      <w:r w:rsidRPr="008C63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3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для управления многоквартирным домом, в отношении которого собственниками жилых помещений не выбран способ управления таким домом</w:t>
                      </w:r>
                      <w:r w:rsidRPr="008C63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3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или выбранный способ управления не реализован.</w:t>
                      </w:r>
                    </w:p>
                  </w:txbxContent>
                </v:textbox>
              </v:shape>
            </w:pict>
          </mc:Fallback>
        </mc:AlternateContent>
      </w:r>
    </w:p>
    <w:p w:rsidR="008C6371" w:rsidRPr="008C6371" w:rsidRDefault="008C6371" w:rsidP="008C6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Постановлением Правительства Российской Федерации от 21.12.2018г.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C6371" w:rsidRPr="008C6371" w:rsidRDefault="008C6371" w:rsidP="008C6371">
      <w:pPr>
        <w:suppressAutoHyphens/>
        <w:spacing w:after="0" w:line="240" w:lineRule="auto"/>
        <w:ind w:left="-142" w:firstLine="127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371" w:rsidRPr="008C6371" w:rsidRDefault="008C6371" w:rsidP="008C637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-142"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МУП «Коммунресурс» временной управляющей организацией по управлению </w:t>
      </w:r>
      <w:r w:rsidR="00582D0B" w:rsidRPr="008C637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домом,</w:t>
      </w:r>
      <w:r w:rsidR="000B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D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расположенным</w:t>
      </w:r>
      <w:r w:rsidR="000B3614" w:rsidRPr="000B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Смоленская обл., г. Велиж, ул. Кропоткина, д.30</w:t>
      </w:r>
      <w:r w:rsidR="000B36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6371" w:rsidRPr="008C6371" w:rsidRDefault="008C6371" w:rsidP="008C637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-142"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Определить перечень работ и (или) услу</w:t>
      </w:r>
      <w:r w:rsidR="000B3614">
        <w:rPr>
          <w:rFonts w:ascii="Times New Roman" w:eastAsia="Times New Roman" w:hAnsi="Times New Roman" w:cs="Times New Roman"/>
          <w:sz w:val="28"/>
          <w:szCs w:val="20"/>
          <w:lang w:eastAsia="ru-RU"/>
        </w:rPr>
        <w:t>г по управлению многоквартирным домом,</w:t>
      </w: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 и работ по содержанию и ремонту общего имущества в многоквартирн</w:t>
      </w:r>
      <w:r w:rsidR="00582D0B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582D0B">
        <w:rPr>
          <w:rFonts w:ascii="Times New Roman" w:eastAsia="Times New Roman" w:hAnsi="Times New Roman" w:cs="Times New Roman"/>
          <w:sz w:val="28"/>
          <w:szCs w:val="20"/>
          <w:lang w:eastAsia="ru-RU"/>
        </w:rPr>
        <w:t>е,</w:t>
      </w: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устанавливаемый в зависимости от конструктивных и технических параметров многоквартирных домов,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</w:t>
      </w:r>
      <w:r w:rsidR="00D2165C"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многоквартир</w:t>
      </w:r>
      <w:r w:rsidR="00D2165C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</w:t>
      </w: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D2165C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8C6371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утвержденном постановлением Правительства Российской Федерации от 3 апреля 2013 г.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(приложение 2).</w:t>
      </w:r>
    </w:p>
    <w:p w:rsidR="008C6371" w:rsidRDefault="008C6371" w:rsidP="008C637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6371">
        <w:rPr>
          <w:rFonts w:ascii="Times New Roman" w:hAnsi="Times New Roman" w:cs="Times New Roman"/>
          <w:sz w:val="28"/>
          <w:szCs w:val="28"/>
        </w:rPr>
        <w:t>3.</w:t>
      </w:r>
      <w:r w:rsidRPr="008C6371">
        <w:rPr>
          <w:rFonts w:ascii="Times New Roman" w:hAnsi="Times New Roman" w:cs="Times New Roman"/>
          <w:sz w:val="28"/>
          <w:szCs w:val="28"/>
        </w:rPr>
        <w:tab/>
        <w:t>Установить размер платы за содержание жилого помещения в соответствии с приложением 2.</w:t>
      </w:r>
    </w:p>
    <w:p w:rsidR="008C6371" w:rsidRPr="008C6371" w:rsidRDefault="008C6371" w:rsidP="008C637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8C6371">
        <w:rPr>
          <w:rFonts w:ascii="Times New Roman" w:hAnsi="Times New Roman" w:cs="Times New Roman"/>
          <w:sz w:val="28"/>
          <w:szCs w:val="28"/>
        </w:rPr>
        <w:t>4. Предоставление коммунальных услуг собственникам и пользователям помещений в многоквартирн</w:t>
      </w:r>
      <w:r w:rsidR="00D2165C">
        <w:rPr>
          <w:rFonts w:ascii="Times New Roman" w:hAnsi="Times New Roman" w:cs="Times New Roman"/>
          <w:sz w:val="28"/>
          <w:szCs w:val="28"/>
        </w:rPr>
        <w:t>ом</w:t>
      </w:r>
      <w:r w:rsidRPr="008C6371">
        <w:rPr>
          <w:rFonts w:ascii="Times New Roman" w:hAnsi="Times New Roman" w:cs="Times New Roman"/>
          <w:sz w:val="28"/>
          <w:szCs w:val="28"/>
        </w:rPr>
        <w:t xml:space="preserve"> дом</w:t>
      </w:r>
      <w:r w:rsidR="00D2165C">
        <w:rPr>
          <w:rFonts w:ascii="Times New Roman" w:hAnsi="Times New Roman" w:cs="Times New Roman"/>
          <w:sz w:val="28"/>
          <w:szCs w:val="28"/>
        </w:rPr>
        <w:t>е</w:t>
      </w:r>
      <w:r w:rsidRPr="008C6371">
        <w:rPr>
          <w:rFonts w:ascii="Times New Roman" w:hAnsi="Times New Roman" w:cs="Times New Roman"/>
          <w:sz w:val="28"/>
          <w:szCs w:val="28"/>
        </w:rPr>
        <w:t xml:space="preserve"> в период управления многоквартирным дом</w:t>
      </w:r>
      <w:r w:rsidR="00D2165C">
        <w:rPr>
          <w:rFonts w:ascii="Times New Roman" w:hAnsi="Times New Roman" w:cs="Times New Roman"/>
          <w:sz w:val="28"/>
          <w:szCs w:val="28"/>
        </w:rPr>
        <w:t>ом</w:t>
      </w:r>
      <w:r w:rsidRPr="008C6371">
        <w:rPr>
          <w:rFonts w:ascii="Times New Roman" w:hAnsi="Times New Roman" w:cs="Times New Roman"/>
          <w:sz w:val="28"/>
          <w:szCs w:val="28"/>
        </w:rPr>
        <w:t xml:space="preserve"> управляющей организацией, определенной решением об определении управляющей организации, осуществляется </w:t>
      </w:r>
      <w:proofErr w:type="spellStart"/>
      <w:r w:rsidRPr="008C6371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8C6371">
        <w:rPr>
          <w:rFonts w:ascii="Times New Roman" w:hAnsi="Times New Roman" w:cs="Times New Roman"/>
          <w:sz w:val="28"/>
          <w:szCs w:val="28"/>
        </w:rPr>
        <w:t xml:space="preserve"> организациями в соответствии с подпунктом «б» пункта 17 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</w:t>
      </w:r>
    </w:p>
    <w:p w:rsidR="008C6371" w:rsidRPr="008C6371" w:rsidRDefault="008C6371" w:rsidP="008C637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6371">
        <w:rPr>
          <w:rFonts w:ascii="Times New Roman" w:hAnsi="Times New Roman" w:cs="Times New Roman"/>
          <w:sz w:val="28"/>
          <w:szCs w:val="28"/>
        </w:rPr>
        <w:t>5. Настоящее распоряжение вступает в силу после подписания и подлежит размещению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8C6371" w:rsidRPr="008C6371" w:rsidRDefault="008C6371" w:rsidP="008C637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6371">
        <w:rPr>
          <w:rFonts w:ascii="Times New Roman" w:hAnsi="Times New Roman" w:cs="Times New Roman"/>
          <w:sz w:val="28"/>
          <w:szCs w:val="28"/>
        </w:rPr>
        <w:t>Контроль за исполнением данного распоряжения оставляю за собой.</w:t>
      </w:r>
    </w:p>
    <w:p w:rsidR="008C6371" w:rsidRPr="008C6371" w:rsidRDefault="008C6371" w:rsidP="008C6371">
      <w:pPr>
        <w:rPr>
          <w:rFonts w:ascii="Times New Roman" w:hAnsi="Times New Roman" w:cs="Times New Roman"/>
          <w:sz w:val="28"/>
          <w:szCs w:val="28"/>
        </w:rPr>
      </w:pPr>
    </w:p>
    <w:p w:rsidR="008C6371" w:rsidRPr="008C6371" w:rsidRDefault="008C6371" w:rsidP="008C6371">
      <w:pPr>
        <w:rPr>
          <w:rFonts w:ascii="Times New Roman" w:hAnsi="Times New Roman" w:cs="Times New Roman"/>
          <w:sz w:val="28"/>
          <w:szCs w:val="28"/>
        </w:rPr>
      </w:pPr>
    </w:p>
    <w:p w:rsidR="008C6371" w:rsidRPr="008C6371" w:rsidRDefault="008C6371" w:rsidP="008C6371">
      <w:pPr>
        <w:rPr>
          <w:rFonts w:ascii="Times New Roman" w:hAnsi="Times New Roman" w:cs="Times New Roman"/>
          <w:sz w:val="28"/>
          <w:szCs w:val="28"/>
        </w:rPr>
      </w:pPr>
    </w:p>
    <w:p w:rsidR="008C6371" w:rsidRPr="008C6371" w:rsidRDefault="008C6371" w:rsidP="008C6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37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C6371" w:rsidRPr="008C6371" w:rsidRDefault="008C6371" w:rsidP="008C6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371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8C6371" w:rsidRPr="008C6371" w:rsidRDefault="008C6371" w:rsidP="008C6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371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Г.А. </w:t>
      </w:r>
      <w:proofErr w:type="spellStart"/>
      <w:r w:rsidRPr="008C6371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8C6371" w:rsidRPr="008C6371" w:rsidRDefault="008C6371" w:rsidP="008C6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Default="00E1676B">
      <w:pPr>
        <w:rPr>
          <w:rFonts w:ascii="Times New Roman" w:hAnsi="Times New Roman" w:cs="Times New Roman"/>
          <w:sz w:val="28"/>
          <w:szCs w:val="28"/>
        </w:rPr>
      </w:pPr>
    </w:p>
    <w:p w:rsidR="008C6371" w:rsidRDefault="008C6371">
      <w:pPr>
        <w:rPr>
          <w:rFonts w:ascii="Times New Roman" w:hAnsi="Times New Roman" w:cs="Times New Roman"/>
          <w:sz w:val="28"/>
          <w:szCs w:val="28"/>
        </w:rPr>
      </w:pPr>
    </w:p>
    <w:p w:rsidR="008C6371" w:rsidRDefault="008C6371">
      <w:pPr>
        <w:rPr>
          <w:rFonts w:ascii="Times New Roman" w:hAnsi="Times New Roman" w:cs="Times New Roman"/>
          <w:sz w:val="28"/>
          <w:szCs w:val="28"/>
        </w:rPr>
      </w:pPr>
    </w:p>
    <w:p w:rsidR="008C6371" w:rsidRDefault="008C6371">
      <w:pPr>
        <w:rPr>
          <w:rFonts w:ascii="Times New Roman" w:hAnsi="Times New Roman" w:cs="Times New Roman"/>
          <w:sz w:val="28"/>
          <w:szCs w:val="28"/>
        </w:rPr>
      </w:pPr>
    </w:p>
    <w:p w:rsidR="008C6371" w:rsidRDefault="008C6371">
      <w:pPr>
        <w:rPr>
          <w:rFonts w:ascii="Times New Roman" w:hAnsi="Times New Roman" w:cs="Times New Roman"/>
          <w:sz w:val="28"/>
          <w:szCs w:val="28"/>
        </w:rPr>
      </w:pPr>
    </w:p>
    <w:p w:rsidR="008C6371" w:rsidRDefault="008C6371">
      <w:pPr>
        <w:rPr>
          <w:rFonts w:ascii="Times New Roman" w:hAnsi="Times New Roman" w:cs="Times New Roman"/>
          <w:sz w:val="28"/>
          <w:szCs w:val="28"/>
        </w:rPr>
      </w:pPr>
    </w:p>
    <w:p w:rsidR="008C6371" w:rsidRPr="006D70F5" w:rsidRDefault="008C6371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661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636"/>
      </w:tblGrid>
      <w:tr w:rsidR="008C6371" w:rsidRPr="008C6371" w:rsidTr="008C6371">
        <w:trPr>
          <w:trHeight w:val="4533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Готовила: 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Менеджер отдела жилищно-коммунального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В.А. Муравьева______________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Визы: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М.В.Ткачева</w:t>
            </w:r>
            <w:proofErr w:type="spellEnd"/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специалист-юрист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С.Л. </w:t>
            </w:r>
            <w:proofErr w:type="spellStart"/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Шишанова</w:t>
            </w:r>
            <w:proofErr w:type="spellEnd"/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Администрации</w:t>
            </w:r>
          </w:p>
          <w:p w:rsidR="008C6371" w:rsidRPr="008C6371" w:rsidRDefault="008C6371" w:rsidP="008C637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Л.С.Васильева</w:t>
            </w:r>
            <w:proofErr w:type="spellEnd"/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8C6371" w:rsidRPr="008C6371" w:rsidRDefault="008C6371" w:rsidP="008C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371" w:rsidRPr="008C6371" w:rsidRDefault="008C6371" w:rsidP="008C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Разослать  по</w:t>
            </w:r>
            <w:proofErr w:type="gramEnd"/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экземпляру: в дело, в прокуратуру, главному специалисту-юристу, отделу жилищно-коммунального хозяйства, отделу по информационным технологиям. </w:t>
            </w:r>
          </w:p>
        </w:tc>
      </w:tr>
    </w:tbl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  <w:sectPr w:rsidR="00E1676B" w:rsidRPr="006D70F5" w:rsidSect="008C6371">
          <w:headerReference w:type="default" r:id="rId9"/>
          <w:pgSz w:w="11906" w:h="16838"/>
          <w:pgMar w:top="567" w:right="851" w:bottom="1418" w:left="1134" w:header="709" w:footer="709" w:gutter="0"/>
          <w:cols w:space="708"/>
          <w:titlePg/>
          <w:docGrid w:linePitch="360"/>
        </w:sect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8C637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1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Утверждено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Администрации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8C6371" w:rsidRPr="008C6371" w:rsidRDefault="008C6371" w:rsidP="008C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___________ г. № ________</w:t>
      </w:r>
    </w:p>
    <w:p w:rsidR="008C6371" w:rsidRPr="008C6371" w:rsidRDefault="008C6371" w:rsidP="008C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371" w:rsidRPr="008C6371" w:rsidRDefault="00D2165C" w:rsidP="008C637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8C6371"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ногоквартирны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8C6371"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отношении которого</w:t>
      </w:r>
      <w:r w:rsidR="008C6371"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собственники помещений не выбрали способ управления, </w:t>
      </w:r>
    </w:p>
    <w:p w:rsidR="008C6371" w:rsidRPr="008C6371" w:rsidRDefault="008C6371" w:rsidP="008C637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либо выбранный способ управления не реализован</w:t>
      </w:r>
    </w:p>
    <w:p w:rsidR="008C6371" w:rsidRPr="008C6371" w:rsidRDefault="008C6371" w:rsidP="008C637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"/>
        <w:tblW w:w="13771" w:type="dxa"/>
        <w:tblLayout w:type="fixed"/>
        <w:tblLook w:val="0000" w:firstRow="0" w:lastRow="0" w:firstColumn="0" w:lastColumn="0" w:noHBand="0" w:noVBand="0"/>
      </w:tblPr>
      <w:tblGrid>
        <w:gridCol w:w="425"/>
        <w:gridCol w:w="1864"/>
        <w:gridCol w:w="851"/>
        <w:gridCol w:w="1134"/>
        <w:gridCol w:w="1134"/>
        <w:gridCol w:w="850"/>
        <w:gridCol w:w="992"/>
        <w:gridCol w:w="1276"/>
        <w:gridCol w:w="1417"/>
        <w:gridCol w:w="1701"/>
        <w:gridCol w:w="2127"/>
      </w:tblGrid>
      <w:tr w:rsidR="00B34E2B" w:rsidRPr="008C6371" w:rsidTr="00B34E2B">
        <w:trPr>
          <w:cantSplit/>
          <w:trHeight w:hRule="exact" w:val="58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МКД в г. Велиж Смоленской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помещений (м</w:t>
            </w: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</w:p>
          <w:p w:rsidR="00B34E2B" w:rsidRPr="000B3614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  <w:p w:rsidR="00B34E2B" w:rsidRPr="000B3614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земель-</w:t>
            </w:r>
            <w:proofErr w:type="spellStart"/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</w:t>
            </w:r>
            <w:proofErr w:type="spellEnd"/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участка (м</w:t>
            </w: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34E2B" w:rsidRPr="008C6371" w:rsidTr="00B34E2B">
        <w:trPr>
          <w:cantSplit/>
          <w:trHeight w:hRule="exact" w:val="150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площадь здания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нежилых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B3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E2B" w:rsidRPr="008C6371" w:rsidTr="00B34E2B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E2B" w:rsidRPr="008C6371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E2B" w:rsidRPr="008C6371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Кропоткина д.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подземный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E2B" w:rsidRPr="000B3614" w:rsidRDefault="00B34E2B" w:rsidP="00B34E2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875.93 м</w:t>
            </w: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499.61м</w:t>
            </w: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499.61м</w:t>
            </w: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ЦО, ХВС, ВО, ЭС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E2B" w:rsidRPr="008C6371" w:rsidRDefault="00B34E2B" w:rsidP="00B34E2B">
            <w:pPr>
              <w:tabs>
                <w:tab w:val="left" w:pos="-112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67:01:0010105:179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E2B" w:rsidRPr="008C6371" w:rsidRDefault="00B34E2B" w:rsidP="00B34E2B">
            <w:pPr>
              <w:tabs>
                <w:tab w:val="left" w:pos="0"/>
              </w:tabs>
              <w:snapToGrid w:val="0"/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2 143 кв. м</w:t>
            </w:r>
          </w:p>
        </w:tc>
      </w:tr>
    </w:tbl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Default="008C6371" w:rsidP="000B361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B3614" w:rsidRDefault="000B3614" w:rsidP="000B361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C6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Утверждено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Администрации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8C6371" w:rsidRPr="008C6371" w:rsidRDefault="008C6371" w:rsidP="008C63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8C6371" w:rsidRPr="008C6371" w:rsidRDefault="008C6371" w:rsidP="008C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___________ г. № ________</w:t>
      </w:r>
    </w:p>
    <w:p w:rsidR="008C6371" w:rsidRPr="008C6371" w:rsidRDefault="008C6371" w:rsidP="008C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659" w:rsidRPr="00DB2659" w:rsidRDefault="00DB2659" w:rsidP="008C63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20F9D" w:rsidRDefault="00A20F9D" w:rsidP="00A20F9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F5">
        <w:rPr>
          <w:rFonts w:ascii="Times New Roman" w:hAnsi="Times New Roman" w:cs="Times New Roman"/>
          <w:b/>
          <w:sz w:val="28"/>
          <w:szCs w:val="28"/>
        </w:rPr>
        <w:t xml:space="preserve">Минимальный перечень услуг и работ, </w:t>
      </w:r>
    </w:p>
    <w:p w:rsidR="001A0F37" w:rsidRDefault="001A0F37" w:rsidP="001A0F3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37">
        <w:rPr>
          <w:rFonts w:ascii="Times New Roman" w:hAnsi="Times New Roman" w:cs="Times New Roman"/>
          <w:b/>
          <w:sz w:val="28"/>
          <w:szCs w:val="28"/>
        </w:rPr>
        <w:t>необходимых для обеспечения надлежащего содержания общего имущества в многоквартирном доме</w:t>
      </w:r>
    </w:p>
    <w:p w:rsidR="008C6371" w:rsidRDefault="008C6371" w:rsidP="001A0F37">
      <w:pPr>
        <w:pStyle w:val="aa"/>
        <w:jc w:val="center"/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7792"/>
        <w:gridCol w:w="2268"/>
        <w:gridCol w:w="2245"/>
        <w:gridCol w:w="2538"/>
        <w:gridCol w:w="36"/>
      </w:tblGrid>
      <w:tr w:rsidR="00ED2048" w:rsidRPr="006D70F5" w:rsidTr="00CB71D1">
        <w:trPr>
          <w:gridAfter w:val="1"/>
          <w:wAfter w:w="36" w:type="dxa"/>
          <w:trHeight w:val="1288"/>
        </w:trPr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6D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работ и услуг</w:t>
            </w:r>
          </w:p>
          <w:p w:rsidR="00ED2048" w:rsidRPr="006D70F5" w:rsidRDefault="00ED2048" w:rsidP="006D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Предельный срок выполнения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659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Стоимость 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1 кв. м общ. площади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(рублей в месяц)</w:t>
            </w:r>
          </w:p>
        </w:tc>
      </w:tr>
      <w:tr w:rsidR="00AB4A80" w:rsidRPr="006D70F5" w:rsidTr="00CB71D1">
        <w:trPr>
          <w:trHeight w:val="312"/>
        </w:trPr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6D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1</w:t>
            </w:r>
          </w:p>
        </w:tc>
      </w:tr>
      <w:tr w:rsidR="006D70F5" w:rsidRPr="006D70F5" w:rsidTr="00CB71D1">
        <w:trPr>
          <w:gridAfter w:val="1"/>
          <w:wAfter w:w="36" w:type="dxa"/>
          <w:trHeight w:val="915"/>
        </w:trPr>
        <w:tc>
          <w:tcPr>
            <w:tcW w:w="1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</w:t>
            </w: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многоквартирных домов</w:t>
            </w:r>
          </w:p>
        </w:tc>
      </w:tr>
      <w:tr w:rsidR="00AB4A80" w:rsidRPr="006D70F5" w:rsidTr="00CB71D1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Работы, выполняемые в отношении всех видов фундаментов.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0,91</w:t>
            </w:r>
          </w:p>
        </w:tc>
      </w:tr>
      <w:tr w:rsidR="00AB4A80" w:rsidRPr="006D70F5" w:rsidTr="00CB71D1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601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41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признаков неравномерных осадков фундамента всех типов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0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поражения гнилью и частичного разрушения деревянного основания в домах со столбчатыми или свайными деревянными фундаментами.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AB4A80" w:rsidRPr="006D70F5" w:rsidTr="00CB71D1">
        <w:trPr>
          <w:trHeight w:val="157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нарушений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96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Работы, выполняемые в зданиях с подвалами (при наличии).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AB4A80" w:rsidRPr="006D70F5" w:rsidTr="00CB71D1">
        <w:trPr>
          <w:trHeight w:val="13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температурно-влажностного режима подвальных помещений, проверка состояния помещений подвалов, входов в подвалы и приямков, контроль за состоянием дверей подвалов и технических подполий, запорных устройств на них.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3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Устранение выявленных неисправностей.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16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требованиями, устранение причин нарушения температурно-влажностного режима.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58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Работы, выполняемые для надлежащего содержания стен многоквартирных домов: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0,09</w:t>
            </w:r>
          </w:p>
        </w:tc>
      </w:tr>
      <w:tr w:rsidR="00AB4A80" w:rsidRPr="006D70F5" w:rsidTr="00CB71D1">
        <w:trPr>
          <w:trHeight w:val="19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71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68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235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25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ED2048" w:rsidTr="00CB71D1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ED2048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57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204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опирания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95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202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опирания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81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94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9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 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AB4A80" w:rsidRPr="006D70F5" w:rsidTr="00CB71D1">
        <w:trPr>
          <w:trHeight w:val="102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41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ED2048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ED2048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ED2048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ED2048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ED2048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A80" w:rsidRPr="00ED2048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Работы, выполняемые в целях надлежащего содержания крыш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383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кровли на отсутствие протечек;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молниезащитных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232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3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опирания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6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6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 потолков верхних этажей домов с совмещенными (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бесчердачными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2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2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проверка и при необходимости восстановление насыпного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пригрузочного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защитного слоя для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эластомерных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эластомерных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термопластичных материалов;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0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2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Работы, выполняемые в целях надлежащего содержания лестниц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0,11</w:t>
            </w:r>
          </w:p>
        </w:tc>
      </w:tr>
      <w:tr w:rsidR="00AB4A80" w:rsidRPr="006D70F5" w:rsidTr="00CB71D1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проступях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домах с железобетонными лестницами;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прогибов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косоуров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нарушения связи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косоуров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косоурам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тетив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12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косоуров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косоурам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антипереновыми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составами в домах с деревянными лестницами.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Работы, выполняемые в целях надлежащего содержания фасадов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32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ED2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сплошности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герметичности наружных водостоков;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9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91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</w:tr>
      <w:tr w:rsidR="00AB4A80" w:rsidRPr="006D70F5" w:rsidTr="00CB71D1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 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54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3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звукоизоляции и огнезащиты;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690"/>
        </w:trPr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10. Работы, выполняемые в целях надлежащего содержания внутренней отделки многоквартирных домов,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AB4A80" w:rsidRPr="006D70F5" w:rsidTr="00CB71D1">
        <w:trPr>
          <w:trHeight w:val="168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-</w:t>
            </w: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</w:t>
            </w:r>
            <w:proofErr w:type="gram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нарушений.-</w:t>
            </w:r>
            <w:proofErr w:type="gram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проверка состояния внутренней отделки.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AB4A80" w:rsidRPr="006D70F5" w:rsidTr="00CB71D1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AB4A80" w:rsidRPr="006D70F5" w:rsidTr="00CB71D1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93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68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</w:tr>
      <w:tr w:rsidR="001A0F37" w:rsidRPr="006D70F5" w:rsidTr="00CB71D1">
        <w:trPr>
          <w:gridAfter w:val="1"/>
          <w:wAfter w:w="36" w:type="dxa"/>
          <w:trHeight w:val="720"/>
        </w:trPr>
        <w:tc>
          <w:tcPr>
            <w:tcW w:w="1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37" w:rsidRPr="006D70F5" w:rsidRDefault="001A0F37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AB4A80" w:rsidRPr="006D70F5" w:rsidTr="00CB71D1">
        <w:trPr>
          <w:trHeight w:val="309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реже 3 раз в год(не позднее чем за 7 календарных дней до начала отопительного сезона, в середине отопительного сезона и не позднее, чем за 7 дней после окончания отопительного сезона)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2,54</w:t>
            </w:r>
          </w:p>
        </w:tc>
      </w:tr>
      <w:tr w:rsidR="00AB4A80" w:rsidRPr="006D70F5" w:rsidTr="00CB71D1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отсутствии тяги, выявленной в процессе эксплуатации</w:t>
            </w: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проверка утепления теплых чердаков, плотности закрытия входов на них;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223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устранение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неплотностей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переустройстве и ремонте дымовых и вентиляционных каналов при отсутствии тяги, выявленной в процессе эксплуатации</w:t>
            </w: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71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6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AB4A80" w:rsidRPr="006D70F5" w:rsidTr="00CB71D1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Работы, выполняемые в целях надлежащего содержания индивидуальных тепловых пунктов и </w:t>
            </w:r>
            <w:proofErr w:type="spellStart"/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водоподкачек</w:t>
            </w:r>
            <w:proofErr w:type="spellEnd"/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0,14</w:t>
            </w:r>
          </w:p>
        </w:tc>
      </w:tr>
      <w:tr w:rsidR="00AB4A80" w:rsidRPr="006D70F5" w:rsidTr="00CB71D1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исправности и работоспособности оборудования, выполнение наладочных и ремонтных работ на </w:t>
            </w: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индивидуальных тепловых пунктах 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водоподкачках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многоквартирных домах;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12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6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водоподкачек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накипно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-коррозионных отложений;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Общие работы, выполняемые для надлежащего содержания систем водоснабжения (холодного), отопления 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(вносится в случае наличия централизованного отопления)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водоотведения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1,88</w:t>
            </w:r>
          </w:p>
        </w:tc>
      </w:tr>
      <w:tr w:rsidR="00AB4A80" w:rsidRPr="006D70F5" w:rsidTr="00CB71D1">
        <w:trPr>
          <w:trHeight w:val="22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</w:tr>
      <w:tr w:rsidR="00AB4A80" w:rsidRPr="006D70F5" w:rsidTr="00CB71D1">
        <w:trPr>
          <w:trHeight w:val="7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9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7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4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и промывка водонапорных баков;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AB4A80" w:rsidRPr="006D70F5" w:rsidTr="00CB71D1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накипно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-коррозионных отложений.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9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Работы, выполняемые в целях надлежащего содержания систем теплоснабжения (отопление)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2,49</w:t>
            </w:r>
          </w:p>
        </w:tc>
      </w:tr>
      <w:tr w:rsidR="00AB4A80" w:rsidRPr="006D70F5" w:rsidTr="00CB71D1">
        <w:trPr>
          <w:trHeight w:val="9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</w:tr>
      <w:tr w:rsidR="00AB4A80" w:rsidRPr="006D70F5" w:rsidTr="00CB71D1">
        <w:trPr>
          <w:trHeight w:val="4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пробных пусконаладочных работ (пробные топки);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3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удаление воздуха из системы отопления;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промывка централизованных систем теплоснабжения для удаления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накипно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-коррозионных отложений.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AB4A80" w:rsidRPr="006D70F5" w:rsidTr="00CB71D1">
        <w:trPr>
          <w:trHeight w:val="10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0,46</w:t>
            </w:r>
          </w:p>
        </w:tc>
      </w:tr>
      <w:tr w:rsidR="00AB4A80" w:rsidRPr="006D70F5" w:rsidTr="00CB71D1">
        <w:trPr>
          <w:trHeight w:val="13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заземления оболочки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электрокабеля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AB4A80" w:rsidRPr="006D70F5" w:rsidTr="00CB71D1">
        <w:trPr>
          <w:trHeight w:val="7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AB4A80" w:rsidRPr="006D70F5" w:rsidTr="00CB71D1">
        <w:trPr>
          <w:trHeight w:val="25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молниезащиты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</w:tr>
      <w:tr w:rsidR="00AB4A80" w:rsidRPr="006D70F5" w:rsidTr="00CB71D1">
        <w:trPr>
          <w:trHeight w:val="6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8F7797" w:rsidRPr="006D70F5" w:rsidTr="00CB71D1">
        <w:trPr>
          <w:gridAfter w:val="1"/>
          <w:wAfter w:w="36" w:type="dxa"/>
          <w:trHeight w:val="310"/>
        </w:trPr>
        <w:tc>
          <w:tcPr>
            <w:tcW w:w="1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34F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797" w:rsidRPr="006D70F5" w:rsidRDefault="008F7797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AB4A80" w:rsidRPr="006D70F5" w:rsidTr="00CB71D1">
        <w:trPr>
          <w:trHeight w:val="7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1C3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3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5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AB4A80" w:rsidRPr="006D70F5" w:rsidTr="00CB71D1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84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колейности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свыше 5 см;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94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3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придомовой территории от наледи и льда;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B4A80" w:rsidRPr="006D70F5" w:rsidTr="00CB71D1">
        <w:trPr>
          <w:trHeight w:val="13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контейнерных площадок, расположенных на придомовой территории общего имущества многоквартирного дома;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4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D2165C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AB4A80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 по содержанию придомовой территории в теплый период года: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4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прочистка ливневой канализации;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AB4A80" w:rsidRPr="006D70F5" w:rsidTr="00CB71D1">
        <w:trPr>
          <w:trHeight w:val="19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D21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противодымной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защиты.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0,22</w:t>
            </w:r>
          </w:p>
        </w:tc>
      </w:tr>
      <w:tr w:rsidR="00AB4A80" w:rsidRPr="006D70F5" w:rsidTr="00CB71D1">
        <w:trPr>
          <w:trHeight w:val="124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D21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2,09</w:t>
            </w:r>
          </w:p>
        </w:tc>
      </w:tr>
      <w:tr w:rsidR="00AB4A80" w:rsidRPr="006D70F5" w:rsidTr="00CB71D1">
        <w:trPr>
          <w:trHeight w:val="3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Протечки в отдельных местах кровли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</w:tr>
      <w:tr w:rsidR="00AB4A80" w:rsidRPr="006D70F5" w:rsidTr="00CB71D1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Повреждения системы организованного водоотвода (водосточных труб, воронок, колен,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отметов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пр., расстройство их креплений)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суток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  (с немедленным ограждением опасной зоны)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AB4A80" w:rsidRPr="006D70F5" w:rsidTr="00CB71D1">
        <w:trPr>
          <w:trHeight w:val="6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плотность в дымоходах и газоходах и сопряжения их с печами </w:t>
            </w:r>
            <w:r w:rsidRPr="006D7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(для домов, имеющих соответствующие системы)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9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Разбитые стекла и сорванные створки оконных переплетов, форточек, балконных дверных полотен в зимнее время в летнее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суток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6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Дверные заполнения (входные двери в подъездах)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AB4A80" w:rsidRPr="006D70F5" w:rsidTr="00CB71D1">
        <w:trPr>
          <w:trHeight w:val="78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Отслоение штукатурки потолка или верхней части стены, угрожающее ее обрушению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3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Нарушение связи наружной облицовки, а также лепных изделий, установленных на фасадах со стенами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суток               (с немедленным принятием мер безопасности)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AB4A80" w:rsidRPr="006D70F5" w:rsidTr="00CB71D1">
        <w:trPr>
          <w:trHeight w:val="10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Немедленное принятие мер безопасности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0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Трещины и неисправности в печах,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дымоходахх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могущие вызвать отравление жильцов дымовыми газами и угрожающие пожарной безопасности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суток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183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 (с незамедлительным прекращением эксплуатации до исправления)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4A80" w:rsidRPr="006D70F5" w:rsidTr="00CB71D1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Оплата работ по управлению жилым фондом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2,55</w:t>
            </w:r>
          </w:p>
        </w:tc>
      </w:tr>
      <w:tr w:rsidR="00AB4A80" w:rsidRPr="006D70F5" w:rsidTr="00CB71D1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АДС</w:t>
            </w:r>
            <w:r w:rsidRPr="006D7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(аварийно-диспетчерская служба)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0,74</w:t>
            </w:r>
          </w:p>
        </w:tc>
      </w:tr>
      <w:tr w:rsidR="00AB4A80" w:rsidRPr="006D70F5" w:rsidTr="00CB71D1">
        <w:trPr>
          <w:trHeight w:val="312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A80" w:rsidRPr="006D70F5" w:rsidRDefault="00AB4A80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ТАРИФ</w:t>
            </w: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80" w:rsidRPr="006D70F5" w:rsidRDefault="00AB4A80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16,03</w:t>
            </w:r>
          </w:p>
        </w:tc>
      </w:tr>
    </w:tbl>
    <w:p w:rsidR="0003041A" w:rsidRPr="006D70F5" w:rsidRDefault="0003041A" w:rsidP="008F7797">
      <w:pPr>
        <w:rPr>
          <w:rFonts w:ascii="Times New Roman" w:hAnsi="Times New Roman" w:cs="Times New Roman"/>
          <w:sz w:val="28"/>
          <w:szCs w:val="28"/>
        </w:rPr>
      </w:pPr>
    </w:p>
    <w:sectPr w:rsidR="0003041A" w:rsidRPr="006D70F5" w:rsidSect="008C6371">
      <w:pgSz w:w="16838" w:h="11906" w:orient="landscape"/>
      <w:pgMar w:top="28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9C" w:rsidRDefault="009B339C" w:rsidP="00E1676B">
      <w:pPr>
        <w:spacing w:after="0" w:line="240" w:lineRule="auto"/>
      </w:pPr>
      <w:r>
        <w:separator/>
      </w:r>
    </w:p>
  </w:endnote>
  <w:endnote w:type="continuationSeparator" w:id="0">
    <w:p w:rsidR="009B339C" w:rsidRDefault="009B339C" w:rsidP="00E1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9C" w:rsidRDefault="009B339C" w:rsidP="00E1676B">
      <w:pPr>
        <w:spacing w:after="0" w:line="240" w:lineRule="auto"/>
      </w:pPr>
      <w:r>
        <w:separator/>
      </w:r>
    </w:p>
  </w:footnote>
  <w:footnote w:type="continuationSeparator" w:id="0">
    <w:p w:rsidR="009B339C" w:rsidRDefault="009B339C" w:rsidP="00E1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689"/>
      <w:docPartObj>
        <w:docPartGallery w:val="Page Numbers (Top of Page)"/>
        <w:docPartUnique/>
      </w:docPartObj>
    </w:sdtPr>
    <w:sdtEndPr/>
    <w:sdtContent>
      <w:p w:rsidR="00AD2B0F" w:rsidRDefault="00AD2B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CE9">
          <w:rPr>
            <w:noProof/>
          </w:rPr>
          <w:t>20</w:t>
        </w:r>
        <w:r>
          <w:fldChar w:fldCharType="end"/>
        </w:r>
      </w:p>
    </w:sdtContent>
  </w:sdt>
  <w:p w:rsidR="00AD2B0F" w:rsidRDefault="00AD2B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368"/>
    <w:multiLevelType w:val="multilevel"/>
    <w:tmpl w:val="2618C0F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060955"/>
    <w:multiLevelType w:val="multilevel"/>
    <w:tmpl w:val="4DC845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0672E"/>
    <w:multiLevelType w:val="hybridMultilevel"/>
    <w:tmpl w:val="BF5E28BC"/>
    <w:lvl w:ilvl="0" w:tplc="A7563896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A7A4A44"/>
    <w:multiLevelType w:val="multilevel"/>
    <w:tmpl w:val="AD18FA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C0"/>
    <w:rsid w:val="0003041A"/>
    <w:rsid w:val="000A1990"/>
    <w:rsid w:val="000B3614"/>
    <w:rsid w:val="000C4782"/>
    <w:rsid w:val="000C6E92"/>
    <w:rsid w:val="000E5EE4"/>
    <w:rsid w:val="000F6FC7"/>
    <w:rsid w:val="001A0F37"/>
    <w:rsid w:val="001B7E62"/>
    <w:rsid w:val="001C334F"/>
    <w:rsid w:val="001E572B"/>
    <w:rsid w:val="001F2F43"/>
    <w:rsid w:val="00207A48"/>
    <w:rsid w:val="002D11FC"/>
    <w:rsid w:val="00354732"/>
    <w:rsid w:val="00395388"/>
    <w:rsid w:val="003F3C61"/>
    <w:rsid w:val="0041410B"/>
    <w:rsid w:val="004A6C81"/>
    <w:rsid w:val="00582D0B"/>
    <w:rsid w:val="00622362"/>
    <w:rsid w:val="0069739C"/>
    <w:rsid w:val="006B4C56"/>
    <w:rsid w:val="006D70F5"/>
    <w:rsid w:val="00783328"/>
    <w:rsid w:val="0078437D"/>
    <w:rsid w:val="007B1A03"/>
    <w:rsid w:val="0080303F"/>
    <w:rsid w:val="00883AEC"/>
    <w:rsid w:val="008C6371"/>
    <w:rsid w:val="008D5BF9"/>
    <w:rsid w:val="008F7797"/>
    <w:rsid w:val="00933F0F"/>
    <w:rsid w:val="0097771C"/>
    <w:rsid w:val="009B339C"/>
    <w:rsid w:val="009E1CE9"/>
    <w:rsid w:val="009E2759"/>
    <w:rsid w:val="00A20F9D"/>
    <w:rsid w:val="00A8773A"/>
    <w:rsid w:val="00AB4A80"/>
    <w:rsid w:val="00AD2B0F"/>
    <w:rsid w:val="00AF1FC3"/>
    <w:rsid w:val="00B34E2B"/>
    <w:rsid w:val="00B81A49"/>
    <w:rsid w:val="00C1178B"/>
    <w:rsid w:val="00C30F23"/>
    <w:rsid w:val="00C64EC7"/>
    <w:rsid w:val="00CB71D1"/>
    <w:rsid w:val="00D2165C"/>
    <w:rsid w:val="00D736BF"/>
    <w:rsid w:val="00D968C0"/>
    <w:rsid w:val="00DB2659"/>
    <w:rsid w:val="00DE4097"/>
    <w:rsid w:val="00E1676B"/>
    <w:rsid w:val="00E81B4E"/>
    <w:rsid w:val="00EB0F35"/>
    <w:rsid w:val="00ED1620"/>
    <w:rsid w:val="00ED2048"/>
    <w:rsid w:val="00F13F98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DA32"/>
  <w15:chartTrackingRefBased/>
  <w15:docId w15:val="{F225D5C9-091F-4156-8F68-3C6AAC2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68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68C0"/>
    <w:rPr>
      <w:color w:val="800080"/>
      <w:u w:val="single"/>
    </w:rPr>
  </w:style>
  <w:style w:type="paragraph" w:customStyle="1" w:styleId="msonormal0">
    <w:name w:val="msonormal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968C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68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68C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D968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968C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96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96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96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96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96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9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676B"/>
  </w:style>
  <w:style w:type="paragraph" w:styleId="a8">
    <w:name w:val="footer"/>
    <w:basedOn w:val="a"/>
    <w:link w:val="a9"/>
    <w:uiPriority w:val="99"/>
    <w:unhideWhenUsed/>
    <w:rsid w:val="00E1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76B"/>
  </w:style>
  <w:style w:type="paragraph" w:customStyle="1" w:styleId="ConsPlusNormal">
    <w:name w:val="ConsPlusNormal"/>
    <w:rsid w:val="00C30F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6973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Курсив;Интервал 0 pt"/>
    <w:basedOn w:val="2"/>
    <w:rsid w:val="0069739C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9739C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0C6E92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D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FADC-8928-42CD-99E8-0C5EC7FF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21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JKH</cp:lastModifiedBy>
  <cp:revision>4</cp:revision>
  <cp:lastPrinted>2025-11-27T06:32:00Z</cp:lastPrinted>
  <dcterms:created xsi:type="dcterms:W3CDTF">2025-11-26T08:30:00Z</dcterms:created>
  <dcterms:modified xsi:type="dcterms:W3CDTF">2025-11-27T10:45:00Z</dcterms:modified>
</cp:coreProperties>
</file>