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C3" w:rsidRDefault="000A4DC3" w:rsidP="000A4DC3">
      <w:pPr>
        <w:pStyle w:val="1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АДМИНИСТРАЦИЯ МУНИЦИПАЛЬНОГО ОБРАЗОВАНИЯ</w:t>
      </w:r>
    </w:p>
    <w:p w:rsidR="000A4DC3" w:rsidRDefault="000A4DC3" w:rsidP="000A4DC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«ВЕЛИЖСКИЙ РАЙОН»</w:t>
      </w:r>
    </w:p>
    <w:p w:rsidR="000A4DC3" w:rsidRDefault="000A4DC3" w:rsidP="000A4DC3">
      <w:pPr>
        <w:jc w:val="center"/>
        <w:rPr>
          <w:rFonts w:ascii="Arial" w:hAnsi="Arial"/>
          <w:b/>
          <w:sz w:val="40"/>
        </w:rPr>
      </w:pPr>
    </w:p>
    <w:p w:rsidR="000A4DC3" w:rsidRDefault="000A4DC3" w:rsidP="000A4DC3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40"/>
        </w:rPr>
        <w:t>ПОСТАНОВЛЕНИЕ</w:t>
      </w:r>
    </w:p>
    <w:p w:rsidR="000A4DC3" w:rsidRDefault="000A4DC3" w:rsidP="000A4DC3">
      <w:pPr>
        <w:rPr>
          <w:rFonts w:ascii="Arial" w:hAnsi="Arial"/>
          <w:b/>
          <w:sz w:val="36"/>
        </w:rPr>
      </w:pPr>
    </w:p>
    <w:p w:rsidR="000A4DC3" w:rsidRDefault="000A4DC3" w:rsidP="000A4DC3">
      <w:pPr>
        <w:pStyle w:val="2"/>
      </w:pPr>
      <w:r>
        <w:t xml:space="preserve">от </w:t>
      </w:r>
      <w:r w:rsidR="0038024C">
        <w:t>08.11.2023</w:t>
      </w:r>
      <w:r w:rsidR="00B223BD">
        <w:t xml:space="preserve"> года</w:t>
      </w:r>
      <w:r>
        <w:t xml:space="preserve"> № </w:t>
      </w:r>
      <w:r w:rsidR="0038024C">
        <w:t>582</w:t>
      </w:r>
      <w:r>
        <w:t xml:space="preserve">                                                                                                  г. Велиж</w:t>
      </w:r>
      <w:bookmarkStart w:id="0" w:name="_GoBack"/>
      <w:bookmarkEnd w:id="0"/>
    </w:p>
    <w:p w:rsidR="000A4DC3" w:rsidRDefault="000A4DC3" w:rsidP="000A4DC3">
      <w:pPr>
        <w:ind w:firstLine="180"/>
        <w:rPr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8"/>
      </w:tblGrid>
      <w:tr w:rsidR="000A4DC3" w:rsidRPr="00B6498A" w:rsidTr="001A5F9B">
        <w:tc>
          <w:tcPr>
            <w:tcW w:w="4788" w:type="dxa"/>
            <w:shd w:val="clear" w:color="auto" w:fill="auto"/>
          </w:tcPr>
          <w:p w:rsidR="000A4DC3" w:rsidRPr="00B6498A" w:rsidRDefault="000A4DC3" w:rsidP="001A5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Pr="00B6498A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о</w:t>
            </w:r>
            <w:r w:rsidRPr="00B6498A">
              <w:rPr>
                <w:sz w:val="28"/>
                <w:szCs w:val="28"/>
              </w:rPr>
              <w:t>к ведения муниципальной долговой книги муниципального образования «</w:t>
            </w:r>
            <w:proofErr w:type="spellStart"/>
            <w:r w:rsidRPr="00B6498A">
              <w:rPr>
                <w:sz w:val="28"/>
                <w:szCs w:val="28"/>
              </w:rPr>
              <w:t>Велижский</w:t>
            </w:r>
            <w:proofErr w:type="spellEnd"/>
            <w:r w:rsidRPr="00B6498A">
              <w:rPr>
                <w:sz w:val="28"/>
                <w:szCs w:val="28"/>
              </w:rPr>
              <w:t xml:space="preserve"> район»</w:t>
            </w:r>
          </w:p>
        </w:tc>
      </w:tr>
    </w:tbl>
    <w:p w:rsidR="00092778" w:rsidRDefault="00092778" w:rsidP="000A4DC3">
      <w:pPr>
        <w:ind w:left="180"/>
        <w:rPr>
          <w:sz w:val="28"/>
          <w:szCs w:val="28"/>
        </w:rPr>
      </w:pPr>
    </w:p>
    <w:p w:rsidR="00E170AD" w:rsidRDefault="00E170AD" w:rsidP="000A4DC3">
      <w:pPr>
        <w:ind w:firstLine="709"/>
        <w:jc w:val="both"/>
        <w:rPr>
          <w:sz w:val="28"/>
          <w:szCs w:val="28"/>
        </w:rPr>
      </w:pPr>
    </w:p>
    <w:p w:rsidR="000A4DC3" w:rsidRDefault="008C0C69" w:rsidP="000A4DC3">
      <w:pPr>
        <w:ind w:firstLine="709"/>
        <w:jc w:val="both"/>
        <w:rPr>
          <w:sz w:val="28"/>
        </w:rPr>
      </w:pPr>
      <w:r>
        <w:rPr>
          <w:sz w:val="28"/>
          <w:szCs w:val="28"/>
        </w:rPr>
        <w:t>Рассмотрев</w:t>
      </w:r>
      <w:r w:rsidR="000A4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протест прокуратуры </w:t>
      </w:r>
      <w:proofErr w:type="spellStart"/>
      <w:r>
        <w:rPr>
          <w:sz w:val="28"/>
          <w:szCs w:val="28"/>
        </w:rPr>
        <w:t>Велижского</w:t>
      </w:r>
      <w:proofErr w:type="spellEnd"/>
      <w:r>
        <w:rPr>
          <w:sz w:val="28"/>
          <w:szCs w:val="28"/>
        </w:rPr>
        <w:t xml:space="preserve"> района №02-21 от 01.11.2023 года на </w:t>
      </w:r>
      <w:r w:rsidRPr="00B6498A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B6498A">
        <w:rPr>
          <w:sz w:val="28"/>
          <w:szCs w:val="28"/>
        </w:rPr>
        <w:t>к ведения муниципальной долговой книги муниципального образования «</w:t>
      </w:r>
      <w:proofErr w:type="spellStart"/>
      <w:r w:rsidRPr="00B6498A">
        <w:rPr>
          <w:sz w:val="28"/>
          <w:szCs w:val="28"/>
        </w:rPr>
        <w:t>Велижский</w:t>
      </w:r>
      <w:proofErr w:type="spellEnd"/>
      <w:r w:rsidRPr="00B6498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</w:t>
      </w:r>
      <w:r w:rsidR="000A4DC3">
        <w:rPr>
          <w:sz w:val="28"/>
          <w:szCs w:val="28"/>
        </w:rPr>
        <w:t xml:space="preserve"> </w:t>
      </w:r>
      <w:r w:rsidR="00F712CB">
        <w:rPr>
          <w:sz w:val="28"/>
          <w:szCs w:val="28"/>
        </w:rPr>
        <w:t xml:space="preserve">в соответствии </w:t>
      </w:r>
      <w:r w:rsidR="000A4DC3">
        <w:rPr>
          <w:sz w:val="28"/>
          <w:szCs w:val="28"/>
        </w:rPr>
        <w:t xml:space="preserve">со статьями 100, 120, 121 Бюджетного кодекса Российской Федерации, </w:t>
      </w:r>
      <w:r w:rsidR="000A4DC3">
        <w:rPr>
          <w:sz w:val="28"/>
        </w:rPr>
        <w:t>Администрация муниципального образования «</w:t>
      </w:r>
      <w:proofErr w:type="spellStart"/>
      <w:r w:rsidR="000A4DC3">
        <w:rPr>
          <w:sz w:val="28"/>
        </w:rPr>
        <w:t>Велижский</w:t>
      </w:r>
      <w:proofErr w:type="spellEnd"/>
      <w:r w:rsidR="000A4DC3">
        <w:rPr>
          <w:sz w:val="28"/>
        </w:rPr>
        <w:t xml:space="preserve"> район»</w:t>
      </w:r>
    </w:p>
    <w:p w:rsidR="000A4DC3" w:rsidRDefault="000A4DC3" w:rsidP="000A4DC3">
      <w:pPr>
        <w:ind w:firstLine="709"/>
        <w:jc w:val="both"/>
        <w:rPr>
          <w:sz w:val="28"/>
        </w:rPr>
      </w:pPr>
    </w:p>
    <w:p w:rsidR="000A4DC3" w:rsidRDefault="000A4DC3" w:rsidP="000A4DC3">
      <w:pPr>
        <w:ind w:firstLine="709"/>
        <w:jc w:val="both"/>
        <w:rPr>
          <w:sz w:val="28"/>
        </w:rPr>
      </w:pPr>
      <w:r>
        <w:rPr>
          <w:sz w:val="28"/>
        </w:rPr>
        <w:t>ПОСТАНОВЛЯЕТ:</w:t>
      </w:r>
    </w:p>
    <w:p w:rsidR="000A4DC3" w:rsidRDefault="000A4DC3" w:rsidP="000A4DC3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</w:rPr>
      </w:pPr>
      <w:r>
        <w:rPr>
          <w:sz w:val="28"/>
        </w:rPr>
        <w:t xml:space="preserve">Внести в </w:t>
      </w:r>
      <w:r w:rsidRPr="00B6498A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B6498A">
        <w:rPr>
          <w:sz w:val="28"/>
          <w:szCs w:val="28"/>
        </w:rPr>
        <w:t>к ведения муниципальной долговой книги муниципального образования «</w:t>
      </w:r>
      <w:proofErr w:type="spellStart"/>
      <w:r w:rsidRPr="00B6498A">
        <w:rPr>
          <w:sz w:val="28"/>
          <w:szCs w:val="28"/>
        </w:rPr>
        <w:t>Велижский</w:t>
      </w:r>
      <w:proofErr w:type="spellEnd"/>
      <w:r w:rsidRPr="00B6498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>
        <w:rPr>
          <w:sz w:val="28"/>
        </w:rPr>
        <w:t>утвержденный постановлением Администрации муниципального образования 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 от 12.04.2022 №166 «</w:t>
      </w:r>
      <w:r w:rsidRPr="00B6498A">
        <w:rPr>
          <w:sz w:val="28"/>
          <w:szCs w:val="28"/>
        </w:rPr>
        <w:t>Об утверждении Порядка ведения муниципальной долговой книги муниципального образования «</w:t>
      </w:r>
      <w:proofErr w:type="spellStart"/>
      <w:r w:rsidRPr="00B6498A">
        <w:rPr>
          <w:sz w:val="28"/>
          <w:szCs w:val="28"/>
        </w:rPr>
        <w:t>Велижский</w:t>
      </w:r>
      <w:proofErr w:type="spellEnd"/>
      <w:r w:rsidRPr="00B6498A">
        <w:rPr>
          <w:sz w:val="28"/>
          <w:szCs w:val="28"/>
        </w:rPr>
        <w:t xml:space="preserve"> район»</w:t>
      </w:r>
      <w:r>
        <w:rPr>
          <w:sz w:val="28"/>
        </w:rPr>
        <w:t xml:space="preserve"> следующие изменения:</w:t>
      </w:r>
    </w:p>
    <w:p w:rsidR="000A4DC3" w:rsidRDefault="000A4DC3" w:rsidP="000A4DC3">
      <w:pPr>
        <w:tabs>
          <w:tab w:val="left" w:pos="993"/>
        </w:tabs>
        <w:ind w:left="708"/>
        <w:jc w:val="both"/>
        <w:rPr>
          <w:sz w:val="28"/>
        </w:rPr>
      </w:pPr>
      <w:r>
        <w:rPr>
          <w:sz w:val="28"/>
        </w:rPr>
        <w:t>- в пункте 2.6:</w:t>
      </w:r>
    </w:p>
    <w:p w:rsidR="000A4DC3" w:rsidRDefault="000A4DC3" w:rsidP="000A4DC3">
      <w:pPr>
        <w:numPr>
          <w:ilvl w:val="0"/>
          <w:numId w:val="2"/>
        </w:numPr>
        <w:tabs>
          <w:tab w:val="left" w:pos="993"/>
          <w:tab w:val="left" w:pos="1418"/>
        </w:tabs>
        <w:ind w:left="0" w:firstLine="708"/>
        <w:jc w:val="both"/>
        <w:rPr>
          <w:sz w:val="28"/>
        </w:rPr>
      </w:pPr>
      <w:r>
        <w:rPr>
          <w:sz w:val="28"/>
        </w:rPr>
        <w:t>после слов «Информация о долговых обязательствах» дополнить словами «</w:t>
      </w:r>
      <w:r w:rsidR="00E170AD">
        <w:rPr>
          <w:sz w:val="28"/>
        </w:rPr>
        <w:t>(</w:t>
      </w:r>
      <w:r>
        <w:rPr>
          <w:sz w:val="28"/>
        </w:rPr>
        <w:t>за исключением обязательств по муниципальным гарантиям</w:t>
      </w:r>
      <w:r w:rsidR="00E170AD">
        <w:rPr>
          <w:sz w:val="28"/>
        </w:rPr>
        <w:t>)</w:t>
      </w:r>
      <w:r>
        <w:rPr>
          <w:sz w:val="28"/>
        </w:rPr>
        <w:t>»;</w:t>
      </w:r>
    </w:p>
    <w:p w:rsidR="000A4DC3" w:rsidRDefault="000A4DC3" w:rsidP="000A4DC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дополнить абзацем</w:t>
      </w:r>
      <w:r w:rsidR="00E170AD">
        <w:rPr>
          <w:sz w:val="28"/>
          <w:szCs w:val="28"/>
        </w:rPr>
        <w:t xml:space="preserve"> два</w:t>
      </w:r>
      <w:r>
        <w:rPr>
          <w:sz w:val="28"/>
          <w:szCs w:val="28"/>
        </w:rPr>
        <w:t xml:space="preserve"> следующего содержания:</w:t>
      </w:r>
    </w:p>
    <w:p w:rsidR="000A4DC3" w:rsidRDefault="000A4DC3" w:rsidP="000A4D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"Информация о долговых обязательствах по муниципальным гарантиям вносится указанным </w:t>
      </w:r>
      <w:proofErr w:type="gramStart"/>
      <w:r>
        <w:rPr>
          <w:sz w:val="28"/>
          <w:szCs w:val="28"/>
        </w:rPr>
        <w:t>в абзаце первом настоящего пункта лицом в муниципальную долговую книгу в течение пяти рабочих дней с момента получения таким лицом сведений о фактическом возникновении</w:t>
      </w:r>
      <w:proofErr w:type="gramEnd"/>
      <w:r>
        <w:rPr>
          <w:sz w:val="28"/>
          <w:szCs w:val="28"/>
        </w:rPr>
        <w:t xml:space="preserve"> (увеличении) или прекращении (уменьшении) обязательств принципала, обеспеченных муниципальной гарантией.»</w:t>
      </w:r>
      <w:r w:rsidR="00E170AD">
        <w:rPr>
          <w:sz w:val="28"/>
          <w:szCs w:val="28"/>
        </w:rPr>
        <w:t>.</w:t>
      </w:r>
    </w:p>
    <w:p w:rsidR="000A4DC3" w:rsidRDefault="000A4DC3" w:rsidP="000A4D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после обнародования </w:t>
      </w:r>
      <w:r w:rsidRPr="001C0969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Pr="001C0969">
        <w:rPr>
          <w:sz w:val="28"/>
          <w:szCs w:val="28"/>
        </w:rPr>
        <w:t>Велижский</w:t>
      </w:r>
      <w:proofErr w:type="spellEnd"/>
      <w:r w:rsidRPr="001C0969">
        <w:rPr>
          <w:sz w:val="28"/>
          <w:szCs w:val="28"/>
        </w:rPr>
        <w:t xml:space="preserve"> район» по адресу http://velizh.admin-smolensk.ru в информационно-телекоммуникационной сети «Интернет</w:t>
      </w:r>
      <w:r w:rsidRPr="00E27CA7">
        <w:rPr>
          <w:sz w:val="28"/>
          <w:szCs w:val="28"/>
        </w:rPr>
        <w:t>.</w:t>
      </w:r>
    </w:p>
    <w:p w:rsidR="000A4DC3" w:rsidRDefault="000A4DC3" w:rsidP="000A4DC3">
      <w:pPr>
        <w:ind w:firstLine="180"/>
        <w:jc w:val="both"/>
        <w:rPr>
          <w:sz w:val="28"/>
          <w:szCs w:val="28"/>
        </w:rPr>
      </w:pPr>
    </w:p>
    <w:p w:rsidR="000A4DC3" w:rsidRDefault="000A4DC3" w:rsidP="000A4DC3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0A4DC3" w:rsidRDefault="000A4DC3" w:rsidP="000A4DC3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                                                                          Г.А. </w:t>
      </w:r>
      <w:proofErr w:type="spellStart"/>
      <w:r>
        <w:rPr>
          <w:sz w:val="28"/>
        </w:rPr>
        <w:t>Валикова</w:t>
      </w:r>
      <w:proofErr w:type="spellEnd"/>
      <w:r>
        <w:rPr>
          <w:sz w:val="28"/>
        </w:rPr>
        <w:t xml:space="preserve">  </w:t>
      </w:r>
    </w:p>
    <w:sectPr w:rsidR="000A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255E2"/>
    <w:multiLevelType w:val="hybridMultilevel"/>
    <w:tmpl w:val="1BF86E5C"/>
    <w:lvl w:ilvl="0" w:tplc="46302E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C079B9"/>
    <w:multiLevelType w:val="hybridMultilevel"/>
    <w:tmpl w:val="444C6F8C"/>
    <w:lvl w:ilvl="0" w:tplc="087CF5FA">
      <w:start w:val="1"/>
      <w:numFmt w:val="decimal"/>
      <w:lvlText w:val="%1)"/>
      <w:lvlJc w:val="left"/>
      <w:pPr>
        <w:ind w:left="148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C3"/>
    <w:rsid w:val="00092778"/>
    <w:rsid w:val="000A4DC3"/>
    <w:rsid w:val="0038024C"/>
    <w:rsid w:val="003F1863"/>
    <w:rsid w:val="00561BBE"/>
    <w:rsid w:val="008C0C69"/>
    <w:rsid w:val="008C379B"/>
    <w:rsid w:val="00B223BD"/>
    <w:rsid w:val="00B465E7"/>
    <w:rsid w:val="00E170AD"/>
    <w:rsid w:val="00ED7AFA"/>
    <w:rsid w:val="00F7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4DC3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0A4DC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DC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4D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C3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4DC3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0A4DC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DC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4D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C3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 Яновская</dc:creator>
  <cp:lastModifiedBy>Н.В. Яновская</cp:lastModifiedBy>
  <cp:revision>10</cp:revision>
  <dcterms:created xsi:type="dcterms:W3CDTF">2023-11-08T07:09:00Z</dcterms:created>
  <dcterms:modified xsi:type="dcterms:W3CDTF">2023-11-09T05:16:00Z</dcterms:modified>
</cp:coreProperties>
</file>